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49" w:rsidRDefault="00B64B49" w:rsidP="00B64B49">
      <w:pPr>
        <w:rPr>
          <w:rFonts w:eastAsia="Calibri"/>
          <w:lang w:val="ro-RO"/>
        </w:rPr>
      </w:pPr>
      <w:r>
        <w:rPr>
          <w:rFonts w:eastAsia="Calibri"/>
          <w:noProof/>
        </w:rPr>
        <w:drawing>
          <wp:inline distT="0" distB="0" distL="0" distR="0" wp14:anchorId="1EFEEE09" wp14:editId="34FE9EEC">
            <wp:extent cx="5466715" cy="12096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B49" w:rsidRDefault="00B64B49" w:rsidP="00B64B49">
      <w:pPr>
        <w:rPr>
          <w:rFonts w:eastAsia="Calibri"/>
          <w:lang w:val="ro-RO"/>
        </w:rPr>
      </w:pPr>
    </w:p>
    <w:p w:rsidR="00B64B49" w:rsidRPr="00980FB1" w:rsidRDefault="00912DCA" w:rsidP="00B64B49">
      <w:pPr>
        <w:rPr>
          <w:rFonts w:eastAsia="Calibri"/>
          <w:lang w:val="ro-RO"/>
        </w:rPr>
      </w:pPr>
      <w:r>
        <w:rPr>
          <w:rFonts w:eastAsia="Calibri"/>
          <w:lang w:val="ro-RO"/>
        </w:rPr>
        <w:t>Nr.........................................</w:t>
      </w:r>
    </w:p>
    <w:p w:rsidR="00B64B49" w:rsidRPr="00980FB1" w:rsidRDefault="00B64B49" w:rsidP="00B64B49">
      <w:pPr>
        <w:jc w:val="center"/>
        <w:rPr>
          <w:rFonts w:eastAsia="Calibri"/>
          <w:lang w:val="ro-RO"/>
        </w:rPr>
      </w:pPr>
    </w:p>
    <w:p w:rsidR="00B64B49" w:rsidRPr="00980FB1" w:rsidRDefault="00B64B49" w:rsidP="00B64B49">
      <w:pPr>
        <w:jc w:val="center"/>
        <w:rPr>
          <w:rFonts w:eastAsia="Calibri"/>
          <w:lang w:val="ro-RO"/>
        </w:rPr>
      </w:pPr>
    </w:p>
    <w:p w:rsidR="00B64B49" w:rsidRPr="00980FB1" w:rsidRDefault="00B64B49" w:rsidP="00B64B49">
      <w:pPr>
        <w:rPr>
          <w:rFonts w:eastAsia="Calibri"/>
          <w:b/>
          <w:lang w:val="ro-RO"/>
        </w:rPr>
      </w:pPr>
      <w:r w:rsidRPr="00980FB1">
        <w:rPr>
          <w:rFonts w:eastAsia="Calibri"/>
          <w:b/>
          <w:lang w:val="ro-RO"/>
        </w:rPr>
        <w:t>CĂTRE,</w:t>
      </w:r>
    </w:p>
    <w:p w:rsidR="00B64B49" w:rsidRPr="00980FB1" w:rsidRDefault="00B64B49" w:rsidP="00B64B49">
      <w:pPr>
        <w:rPr>
          <w:rFonts w:eastAsia="Calibri"/>
          <w:b/>
          <w:lang w:val="ro-RO"/>
        </w:rPr>
      </w:pPr>
    </w:p>
    <w:p w:rsidR="00B64B49" w:rsidRPr="00794992" w:rsidRDefault="00B64B49" w:rsidP="00B64B49">
      <w:pPr>
        <w:spacing w:line="360" w:lineRule="auto"/>
        <w:jc w:val="center"/>
        <w:rPr>
          <w:b/>
          <w:lang w:val="ro-RO" w:eastAsia="en-GB"/>
        </w:rPr>
      </w:pPr>
      <w:r w:rsidRPr="00794992">
        <w:rPr>
          <w:b/>
          <w:lang w:val="ro-RO" w:eastAsia="en-GB"/>
        </w:rPr>
        <w:t>INSPECTORATUL  ŞCOLAR  JUDEŢEAN  HUNEDOARA</w:t>
      </w:r>
    </w:p>
    <w:p w:rsidR="00B64B49" w:rsidRPr="00794992" w:rsidRDefault="00B64B49" w:rsidP="00B64B49">
      <w:pPr>
        <w:spacing w:line="360" w:lineRule="auto"/>
        <w:jc w:val="center"/>
        <w:rPr>
          <w:b/>
          <w:lang w:val="ro-RO" w:eastAsia="en-GB"/>
        </w:rPr>
      </w:pPr>
      <w:r w:rsidRPr="00794992">
        <w:rPr>
          <w:b/>
          <w:lang w:val="ro-RO" w:eastAsia="en-GB"/>
        </w:rPr>
        <w:t>Comisia Judeţeană de Evaluare şi Certificare</w:t>
      </w:r>
    </w:p>
    <w:p w:rsidR="00B64B49" w:rsidRPr="00980FB1" w:rsidRDefault="00B64B49" w:rsidP="00B64B49">
      <w:pPr>
        <w:jc w:val="center"/>
        <w:rPr>
          <w:rFonts w:eastAsia="Calibri"/>
          <w:b/>
          <w:lang w:val="ro-RO"/>
        </w:rPr>
      </w:pPr>
    </w:p>
    <w:p w:rsidR="00B64B49" w:rsidRPr="00980FB1" w:rsidRDefault="00B64B49" w:rsidP="00B64B49">
      <w:pPr>
        <w:rPr>
          <w:rFonts w:eastAsia="Calibri"/>
          <w:b/>
          <w:lang w:val="ro-RO"/>
        </w:rPr>
      </w:pPr>
    </w:p>
    <w:p w:rsidR="00B64B49" w:rsidRPr="00980FB1" w:rsidRDefault="00B64B49" w:rsidP="00B64B49">
      <w:pPr>
        <w:rPr>
          <w:rFonts w:eastAsia="Calibri"/>
          <w:b/>
          <w:lang w:val="ro-RO"/>
        </w:rPr>
      </w:pPr>
    </w:p>
    <w:p w:rsidR="00B64B49" w:rsidRPr="00980FB1" w:rsidRDefault="00B64B49" w:rsidP="00B64B49">
      <w:pPr>
        <w:rPr>
          <w:rFonts w:eastAsia="Calibri"/>
          <w:b/>
          <w:lang w:val="ro-RO"/>
        </w:rPr>
      </w:pPr>
      <w:r w:rsidRPr="00980FB1">
        <w:rPr>
          <w:rFonts w:eastAsia="Calibri"/>
          <w:b/>
          <w:lang w:val="ro-RO"/>
        </w:rPr>
        <w:t xml:space="preserve">                      În atenţia inspectorului pentru Învăţămâtul profesional şi tehnic</w:t>
      </w:r>
    </w:p>
    <w:p w:rsidR="00B64B49" w:rsidRDefault="00B64B49" w:rsidP="00B64B49">
      <w:pPr>
        <w:rPr>
          <w:rFonts w:eastAsia="Calibri"/>
          <w:b/>
          <w:lang w:val="ro-RO"/>
        </w:rPr>
      </w:pPr>
      <w:r w:rsidRPr="00980FB1">
        <w:rPr>
          <w:rFonts w:eastAsia="Calibri"/>
          <w:b/>
          <w:lang w:val="ro-RO"/>
        </w:rPr>
        <w:t xml:space="preserve">                      Prof. Dana Luiza Cioară</w:t>
      </w:r>
    </w:p>
    <w:p w:rsidR="00B64B49" w:rsidRPr="00980FB1" w:rsidRDefault="00B64B49" w:rsidP="00B64B49">
      <w:pPr>
        <w:rPr>
          <w:rFonts w:eastAsia="Calibri"/>
          <w:b/>
          <w:lang w:val="ro-RO"/>
        </w:rPr>
      </w:pPr>
    </w:p>
    <w:p w:rsidR="00B64B49" w:rsidRDefault="00B64B49" w:rsidP="00B64B49">
      <w:pPr>
        <w:rPr>
          <w:lang w:val="ro-RO" w:eastAsia="en-GB"/>
        </w:rPr>
      </w:pPr>
      <w:r>
        <w:rPr>
          <w:lang w:val="ro-RO" w:eastAsia="en-GB"/>
        </w:rPr>
        <w:t xml:space="preserve">                     </w:t>
      </w:r>
      <w:r w:rsidR="0075584F">
        <w:rPr>
          <w:lang w:val="ro-RO" w:eastAsia="en-GB"/>
        </w:rPr>
        <w:t>A</w:t>
      </w:r>
      <w:r w:rsidRPr="00794992">
        <w:rPr>
          <w:lang w:val="ro-RO" w:eastAsia="en-GB"/>
        </w:rPr>
        <w:t>vând în</w:t>
      </w:r>
      <w:r>
        <w:rPr>
          <w:lang w:val="ro-RO" w:eastAsia="en-GB"/>
        </w:rPr>
        <w:t xml:space="preserve"> vedere Ord</w:t>
      </w:r>
      <w:r w:rsidR="002A1FE0">
        <w:rPr>
          <w:lang w:val="ro-RO" w:eastAsia="en-GB"/>
        </w:rPr>
        <w:t>inul M.E.N.  nr. 4435/29.08.2014</w:t>
      </w:r>
      <w:r w:rsidRPr="00794992">
        <w:rPr>
          <w:lang w:val="ro-RO" w:eastAsia="en-GB"/>
        </w:rPr>
        <w:t>, privind Metodologia de organizare şi desfăşurare a examenelor de certificare a calificării</w:t>
      </w:r>
      <w:r>
        <w:rPr>
          <w:lang w:val="ro-RO" w:eastAsia="en-GB"/>
        </w:rPr>
        <w:t xml:space="preserve"> profesionale pentru</w:t>
      </w:r>
      <w:r w:rsidRPr="00794992">
        <w:rPr>
          <w:lang w:val="ro-RO" w:eastAsia="en-GB"/>
        </w:rPr>
        <w:t xml:space="preserve"> a</w:t>
      </w:r>
      <w:r>
        <w:rPr>
          <w:lang w:val="ro-RO" w:eastAsia="en-GB"/>
        </w:rPr>
        <w:t>bsolvenţii</w:t>
      </w:r>
      <w:r w:rsidRPr="00794992">
        <w:rPr>
          <w:lang w:val="ro-RO" w:eastAsia="en-GB"/>
        </w:rPr>
        <w:t xml:space="preserve"> învăţământului </w:t>
      </w:r>
      <w:r w:rsidR="002A1FE0">
        <w:rPr>
          <w:lang w:val="ro-RO" w:eastAsia="en-GB"/>
        </w:rPr>
        <w:t>profesional cu durata de 3</w:t>
      </w:r>
      <w:r>
        <w:rPr>
          <w:lang w:val="ro-RO" w:eastAsia="en-GB"/>
        </w:rPr>
        <w:t xml:space="preserve"> ani, </w:t>
      </w:r>
      <w:r w:rsidRPr="00794992">
        <w:rPr>
          <w:lang w:val="ro-RO" w:eastAsia="en-GB"/>
        </w:rPr>
        <w:t>vă rugăm  să aprobaţi  solicitarea  unităţii  noastre  şcolare de</w:t>
      </w:r>
      <w:r>
        <w:rPr>
          <w:lang w:val="ro-RO" w:eastAsia="en-GB"/>
        </w:rPr>
        <w:t xml:space="preserve"> </w:t>
      </w:r>
      <w:r w:rsidRPr="00794992">
        <w:rPr>
          <w:lang w:val="ro-RO" w:eastAsia="en-GB"/>
        </w:rPr>
        <w:t xml:space="preserve"> a  se constitui  </w:t>
      </w:r>
      <w:r w:rsidRPr="00794992">
        <w:rPr>
          <w:b/>
          <w:lang w:val="ro-RO" w:eastAsia="en-GB"/>
        </w:rPr>
        <w:t>centru  de examen</w:t>
      </w:r>
      <w:r>
        <w:rPr>
          <w:lang w:val="ro-RO" w:eastAsia="en-GB"/>
        </w:rPr>
        <w:t xml:space="preserve"> pentru </w:t>
      </w:r>
      <w:r w:rsidRPr="00794992">
        <w:rPr>
          <w:lang w:val="ro-RO" w:eastAsia="en-GB"/>
        </w:rPr>
        <w:t>certificare a calificării profesionale a absolvenţilor din învăţământul profesional şi tehnic</w:t>
      </w:r>
      <w:r>
        <w:rPr>
          <w:lang w:val="ro-RO" w:eastAsia="en-GB"/>
        </w:rPr>
        <w:t xml:space="preserve"> preuniversitar </w:t>
      </w:r>
      <w:r w:rsidRPr="00995B5F">
        <w:rPr>
          <w:b/>
          <w:lang w:val="ro-RO" w:eastAsia="en-GB"/>
        </w:rPr>
        <w:t>nivelul 3</w:t>
      </w:r>
      <w:r w:rsidRPr="00794992">
        <w:rPr>
          <w:lang w:val="ro-RO" w:eastAsia="en-GB"/>
        </w:rPr>
        <w:t xml:space="preserve"> de </w:t>
      </w:r>
      <w:r w:rsidR="00912DCA">
        <w:rPr>
          <w:lang w:val="ro-RO" w:eastAsia="en-GB"/>
        </w:rPr>
        <w:t>calificare, sesiunea septembrie</w:t>
      </w:r>
      <w:bookmarkStart w:id="0" w:name="_GoBack"/>
      <w:bookmarkEnd w:id="0"/>
      <w:r w:rsidR="002A1FE0">
        <w:rPr>
          <w:lang w:val="ro-RO" w:eastAsia="en-GB"/>
        </w:rPr>
        <w:t xml:space="preserve"> 2017</w:t>
      </w:r>
      <w:r>
        <w:rPr>
          <w:lang w:val="ro-RO" w:eastAsia="en-GB"/>
        </w:rPr>
        <w:t>.</w:t>
      </w:r>
    </w:p>
    <w:p w:rsidR="00B64B49" w:rsidRPr="00794992" w:rsidRDefault="00B64B49" w:rsidP="00B64B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</w:t>
      </w:r>
      <w:r w:rsidRPr="00794992">
        <w:rPr>
          <w:rFonts w:ascii="Times New Roman" w:hAnsi="Times New Roman"/>
          <w:sz w:val="24"/>
          <w:szCs w:val="24"/>
          <w:lang w:val="ro-RO"/>
        </w:rPr>
        <w:t xml:space="preserve">Colegiul Tehnic „Constantin Brâncuşi” Petrila îndeplineşte condiţiile </w:t>
      </w:r>
      <w:r w:rsidRPr="00794992">
        <w:rPr>
          <w:rFonts w:ascii="Times New Roman" w:hAnsi="Times New Roman"/>
          <w:sz w:val="24"/>
          <w:szCs w:val="24"/>
          <w:lang w:val="ro-RO" w:eastAsia="en-GB"/>
        </w:rPr>
        <w:t>organizatorice obligatorii  pentru  asigurarea  calităţii  examenului   de   certificare  a competenţelor profesionale</w:t>
      </w:r>
      <w:r w:rsidRPr="00794992">
        <w:rPr>
          <w:rFonts w:ascii="Times New Roman" w:hAnsi="Times New Roman"/>
          <w:sz w:val="24"/>
          <w:szCs w:val="24"/>
          <w:lang w:val="ro-RO"/>
        </w:rPr>
        <w:t xml:space="preserve"> :</w:t>
      </w:r>
    </w:p>
    <w:p w:rsidR="00B64B49" w:rsidRPr="00980FB1" w:rsidRDefault="00B64B49" w:rsidP="00B64B49">
      <w:pPr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1.  </w:t>
      </w:r>
      <w:r w:rsidRPr="00980FB1">
        <w:rPr>
          <w:rFonts w:eastAsia="Calibri"/>
          <w:sz w:val="22"/>
          <w:szCs w:val="22"/>
          <w:lang w:val="ro-RO"/>
        </w:rPr>
        <w:t>Poate  asigura în spaţiile proprii sau ale colaboratorilor condiţii optime de desfăşurare a probelor de examen, cât mai apropiate de condiţiile de muncă la angajatori;</w:t>
      </w:r>
    </w:p>
    <w:p w:rsidR="00B64B49" w:rsidRPr="00980FB1" w:rsidRDefault="00B64B49" w:rsidP="00B64B49">
      <w:pPr>
        <w:jc w:val="both"/>
        <w:rPr>
          <w:lang w:val="ro-RO"/>
        </w:rPr>
      </w:pPr>
      <w:r w:rsidRPr="00980FB1">
        <w:rPr>
          <w:lang w:val="ro-RO"/>
        </w:rPr>
        <w:t>2. Poate asigura materialele/consumabilele, utilajele, sculele, dispozitivele, instrumentele, birotica etc. necesare susţinerii probelor, pentru fiecare calificare profesională pentru care se organizează examen (în perioada sesiunii de examene, conform graficului de desfăşurare);</w:t>
      </w:r>
    </w:p>
    <w:p w:rsidR="00B64B49" w:rsidRPr="00980FB1" w:rsidRDefault="00B64B49" w:rsidP="00B64B49">
      <w:pPr>
        <w:jc w:val="both"/>
        <w:rPr>
          <w:lang w:val="ro-RO"/>
        </w:rPr>
      </w:pPr>
      <w:r w:rsidRPr="00980FB1">
        <w:rPr>
          <w:lang w:val="ro-RO"/>
        </w:rPr>
        <w:t>3. Poate asigura desfăşurarea activităţilor specifice comisiilor de examen în condiţii optime, precum şi securitatea documentelor comisiei.</w:t>
      </w:r>
    </w:p>
    <w:p w:rsidR="00B64B49" w:rsidRPr="00980FB1" w:rsidRDefault="00B64B49" w:rsidP="00B64B49">
      <w:pPr>
        <w:jc w:val="both"/>
        <w:rPr>
          <w:lang w:val="ro-RO"/>
        </w:rPr>
      </w:pPr>
      <w:r w:rsidRPr="00980FB1">
        <w:rPr>
          <w:lang w:val="ro-RO"/>
        </w:rPr>
        <w:t xml:space="preserve">4. Are experienţă recunoscută pe piaţa locală a muncii în pregătirea profesională.  </w:t>
      </w:r>
    </w:p>
    <w:p w:rsidR="00B64B49" w:rsidRPr="00980FB1" w:rsidRDefault="00B64B49" w:rsidP="00B64B49">
      <w:pPr>
        <w:jc w:val="both"/>
        <w:rPr>
          <w:lang w:val="ro-RO"/>
        </w:rPr>
      </w:pPr>
    </w:p>
    <w:p w:rsidR="00B64B49" w:rsidRPr="00980FB1" w:rsidRDefault="00B64B49" w:rsidP="00B64B49">
      <w:pPr>
        <w:jc w:val="both"/>
        <w:rPr>
          <w:lang w:val="ro-RO"/>
        </w:rPr>
      </w:pPr>
    </w:p>
    <w:p w:rsidR="00B64B49" w:rsidRPr="00980FB1" w:rsidRDefault="00B64B49" w:rsidP="00B64B49">
      <w:pPr>
        <w:jc w:val="both"/>
        <w:rPr>
          <w:lang w:val="ro-RO"/>
        </w:rPr>
      </w:pPr>
    </w:p>
    <w:p w:rsidR="00B64B49" w:rsidRPr="00980FB1" w:rsidRDefault="00B64B49" w:rsidP="00B64B49">
      <w:pPr>
        <w:jc w:val="both"/>
        <w:rPr>
          <w:lang w:val="ro-RO"/>
        </w:rPr>
      </w:pPr>
    </w:p>
    <w:p w:rsidR="00B64B49" w:rsidRDefault="00B64B49" w:rsidP="00B64B49">
      <w:pPr>
        <w:jc w:val="both"/>
        <w:rPr>
          <w:lang w:val="ro-RO"/>
        </w:rPr>
      </w:pPr>
    </w:p>
    <w:p w:rsidR="00B64B49" w:rsidRPr="00980FB1" w:rsidRDefault="00B64B49" w:rsidP="00B64B49">
      <w:pPr>
        <w:jc w:val="both"/>
        <w:rPr>
          <w:lang w:val="ro-RO"/>
        </w:rPr>
      </w:pPr>
      <w:r w:rsidRPr="00980FB1">
        <w:rPr>
          <w:lang w:val="ro-RO"/>
        </w:rPr>
        <w:t xml:space="preserve">    Director,                                             </w:t>
      </w:r>
      <w:r>
        <w:rPr>
          <w:lang w:val="ro-RO"/>
        </w:rPr>
        <w:t xml:space="preserve">                Responsabil aria</w:t>
      </w:r>
      <w:r w:rsidRPr="00980FB1">
        <w:rPr>
          <w:lang w:val="ro-RO"/>
        </w:rPr>
        <w:t xml:space="preserve"> curriculară „Tehnologii”</w:t>
      </w:r>
    </w:p>
    <w:p w:rsidR="00B64B49" w:rsidRPr="00980FB1" w:rsidRDefault="00B64B49" w:rsidP="00B64B49">
      <w:r w:rsidRPr="00980FB1">
        <w:rPr>
          <w:lang w:val="ro-RO"/>
        </w:rPr>
        <w:t>Dr.ing.Mitran Cecilia-Livia                                                                 ing.Nagâţ Gabriela</w:t>
      </w:r>
    </w:p>
    <w:p w:rsidR="00B64B49" w:rsidRPr="00980FB1" w:rsidRDefault="00B64B49" w:rsidP="00B64B49">
      <w:pPr>
        <w:jc w:val="both"/>
        <w:rPr>
          <w:lang w:val="ro-RO"/>
        </w:rPr>
      </w:pPr>
    </w:p>
    <w:p w:rsidR="00B64B49" w:rsidRDefault="00B64B49" w:rsidP="00B64B49"/>
    <w:p w:rsidR="0008640B" w:rsidRDefault="00912DCA"/>
    <w:sectPr w:rsidR="0008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49"/>
    <w:rsid w:val="00264412"/>
    <w:rsid w:val="002A1FE0"/>
    <w:rsid w:val="003A6595"/>
    <w:rsid w:val="0075584F"/>
    <w:rsid w:val="00912DCA"/>
    <w:rsid w:val="00B64B49"/>
    <w:rsid w:val="00D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B4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B4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9</cp:revision>
  <dcterms:created xsi:type="dcterms:W3CDTF">2016-12-20T17:29:00Z</dcterms:created>
  <dcterms:modified xsi:type="dcterms:W3CDTF">2017-08-30T14:07:00Z</dcterms:modified>
</cp:coreProperties>
</file>