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text" w:horzAnchor="margin" w:tblpX="-743" w:tblpY="1114"/>
        <w:tblW w:w="10740" w:type="dxa"/>
        <w:tblLook w:val="04A0"/>
      </w:tblPr>
      <w:tblGrid>
        <w:gridCol w:w="515"/>
        <w:gridCol w:w="2692"/>
        <w:gridCol w:w="1706"/>
        <w:gridCol w:w="1342"/>
        <w:gridCol w:w="681"/>
        <w:gridCol w:w="1090"/>
        <w:gridCol w:w="2714"/>
      </w:tblGrid>
      <w:tr w:rsidR="0014640B" w:rsidTr="0078425A">
        <w:tc>
          <w:tcPr>
            <w:tcW w:w="515" w:type="dxa"/>
          </w:tcPr>
          <w:p w:rsidR="00D9019C" w:rsidRDefault="00D9019C" w:rsidP="0078425A">
            <w:r>
              <w:t>Nr crt</w:t>
            </w:r>
            <w:r w:rsidR="00CD7CCA">
              <w:t>.</w:t>
            </w:r>
          </w:p>
        </w:tc>
        <w:tc>
          <w:tcPr>
            <w:tcW w:w="2689" w:type="dxa"/>
          </w:tcPr>
          <w:p w:rsidR="00D9019C" w:rsidRDefault="00D9019C" w:rsidP="0078425A">
            <w:r>
              <w:t>Nivel de studii</w:t>
            </w:r>
          </w:p>
        </w:tc>
        <w:tc>
          <w:tcPr>
            <w:tcW w:w="1292" w:type="dxa"/>
          </w:tcPr>
          <w:p w:rsidR="00D9019C" w:rsidRDefault="00D9019C" w:rsidP="0078425A">
            <w:r>
              <w:t>Denumirea op</w:t>
            </w:r>
            <w:r w:rsidR="00CD7CCA">
              <w:t>ţ</w:t>
            </w:r>
            <w:r>
              <w:t>ionalului</w:t>
            </w:r>
          </w:p>
        </w:tc>
        <w:tc>
          <w:tcPr>
            <w:tcW w:w="1379" w:type="dxa"/>
          </w:tcPr>
          <w:p w:rsidR="00D9019C" w:rsidRDefault="00D9019C" w:rsidP="0078425A">
            <w:r>
              <w:t>Cadrul didactic propun</w:t>
            </w:r>
            <w:r w:rsidR="00CD7CCA">
              <w:t>ă</w:t>
            </w:r>
            <w:r>
              <w:t>tor</w:t>
            </w:r>
          </w:p>
        </w:tc>
        <w:tc>
          <w:tcPr>
            <w:tcW w:w="681" w:type="dxa"/>
          </w:tcPr>
          <w:p w:rsidR="00D9019C" w:rsidRDefault="00D9019C" w:rsidP="0078425A">
            <w:r>
              <w:t>Clasa</w:t>
            </w:r>
          </w:p>
        </w:tc>
        <w:tc>
          <w:tcPr>
            <w:tcW w:w="1090" w:type="dxa"/>
          </w:tcPr>
          <w:p w:rsidR="00D9019C" w:rsidRDefault="00D9019C" w:rsidP="0078425A">
            <w:r>
              <w:t>Programa avizat</w:t>
            </w:r>
            <w:r w:rsidR="003211A1">
              <w:t>ă</w:t>
            </w:r>
            <w:r>
              <w:t xml:space="preserve"> de ME</w:t>
            </w:r>
            <w:r w:rsidR="0078425A">
              <w:t>CS</w:t>
            </w:r>
            <w:r>
              <w:t>/ISJ</w:t>
            </w:r>
          </w:p>
        </w:tc>
        <w:tc>
          <w:tcPr>
            <w:tcW w:w="3094" w:type="dxa"/>
          </w:tcPr>
          <w:p w:rsidR="00D9019C" w:rsidRDefault="00D9019C" w:rsidP="0078425A">
            <w:r>
              <w:t>Planificare avizat</w:t>
            </w:r>
            <w:r w:rsidR="003211A1">
              <w:t>ă</w:t>
            </w:r>
            <w:r>
              <w:t xml:space="preserve"> sef catedra/director</w:t>
            </w:r>
          </w:p>
        </w:tc>
      </w:tr>
      <w:tr w:rsidR="0014640B" w:rsidTr="0078425A">
        <w:trPr>
          <w:trHeight w:val="614"/>
        </w:trPr>
        <w:tc>
          <w:tcPr>
            <w:tcW w:w="515" w:type="dxa"/>
          </w:tcPr>
          <w:p w:rsidR="00D9019C" w:rsidRDefault="00D9019C" w:rsidP="0078425A">
            <w:r>
              <w:t>1.</w:t>
            </w:r>
          </w:p>
        </w:tc>
        <w:tc>
          <w:tcPr>
            <w:tcW w:w="2689" w:type="dxa"/>
          </w:tcPr>
          <w:p w:rsidR="00D9019C" w:rsidRDefault="00D9019C" w:rsidP="0078425A">
            <w:r>
              <w:t>Pre</w:t>
            </w:r>
            <w:r w:rsidR="00CD7CCA">
              <w:t>ş</w:t>
            </w:r>
            <w:r>
              <w:t>colar/Primar/Gimnazia</w:t>
            </w:r>
            <w:r w:rsidR="001B03F2">
              <w:t>l</w:t>
            </w:r>
          </w:p>
        </w:tc>
        <w:tc>
          <w:tcPr>
            <w:tcW w:w="1292" w:type="dxa"/>
          </w:tcPr>
          <w:p w:rsidR="00D9019C" w:rsidRDefault="00D9019C" w:rsidP="0078425A">
            <w:r>
              <w:t>Elemente de euritmie</w:t>
            </w:r>
          </w:p>
        </w:tc>
        <w:tc>
          <w:tcPr>
            <w:tcW w:w="1379" w:type="dxa"/>
          </w:tcPr>
          <w:p w:rsidR="00D9019C" w:rsidRDefault="00AB6E45" w:rsidP="0078425A">
            <w:r>
              <w:t>Conform Anexei 1</w:t>
            </w:r>
          </w:p>
        </w:tc>
        <w:tc>
          <w:tcPr>
            <w:tcW w:w="681" w:type="dxa"/>
          </w:tcPr>
          <w:p w:rsidR="00D9019C" w:rsidRDefault="00D9019C" w:rsidP="0078425A">
            <w:proofErr w:type="spellStart"/>
            <w:r>
              <w:t>CP-aX-a</w:t>
            </w:r>
            <w:proofErr w:type="spellEnd"/>
          </w:p>
        </w:tc>
        <w:tc>
          <w:tcPr>
            <w:tcW w:w="1090" w:type="dxa"/>
          </w:tcPr>
          <w:p w:rsidR="00D9019C" w:rsidRDefault="00D9019C" w:rsidP="0078425A">
            <w:r>
              <w:t>Programa avizat</w:t>
            </w:r>
            <w:r w:rsidR="003211A1">
              <w:t>ă</w:t>
            </w:r>
            <w:r w:rsidR="0078425A">
              <w:t xml:space="preserve"> de MECS </w:t>
            </w:r>
          </w:p>
        </w:tc>
        <w:tc>
          <w:tcPr>
            <w:tcW w:w="3094" w:type="dxa"/>
          </w:tcPr>
          <w:p w:rsidR="00D9019C" w:rsidRDefault="00D9019C" w:rsidP="0078425A">
            <w:r>
              <w:t>Planificare avizat</w:t>
            </w:r>
            <w:r w:rsidR="003211A1">
              <w:t>ă</w:t>
            </w:r>
            <w:r>
              <w:t xml:space="preserve"> de director</w:t>
            </w:r>
          </w:p>
        </w:tc>
      </w:tr>
      <w:tr w:rsidR="0078425A" w:rsidTr="0078425A">
        <w:trPr>
          <w:trHeight w:val="663"/>
        </w:trPr>
        <w:tc>
          <w:tcPr>
            <w:tcW w:w="515" w:type="dxa"/>
          </w:tcPr>
          <w:p w:rsidR="0078425A" w:rsidRDefault="0078425A" w:rsidP="0078425A">
            <w:r>
              <w:t>2.</w:t>
            </w:r>
          </w:p>
        </w:tc>
        <w:tc>
          <w:tcPr>
            <w:tcW w:w="2689" w:type="dxa"/>
          </w:tcPr>
          <w:p w:rsidR="0078425A" w:rsidRDefault="0078425A" w:rsidP="0078425A">
            <w:r>
              <w:t>Primar</w:t>
            </w:r>
          </w:p>
        </w:tc>
        <w:tc>
          <w:tcPr>
            <w:tcW w:w="1292" w:type="dxa"/>
          </w:tcPr>
          <w:p w:rsidR="0078425A" w:rsidRPr="001B03F2" w:rsidRDefault="0078425A" w:rsidP="0078425A">
            <w:proofErr w:type="spellStart"/>
            <w:r w:rsidRPr="001B03F2">
              <w:rPr>
                <w:rFonts w:ascii="Calibri" w:eastAsia="Times New Roman" w:hAnsi="Calibri" w:cs="Times New Roman"/>
                <w:lang w:eastAsia="ro-RO"/>
              </w:rPr>
              <w:t>Cunoaştinţe</w:t>
            </w:r>
            <w:proofErr w:type="spellEnd"/>
            <w:r w:rsidRPr="001B03F2">
              <w:rPr>
                <w:rFonts w:ascii="Calibri" w:eastAsia="Times New Roman" w:hAnsi="Calibri" w:cs="Times New Roman"/>
                <w:lang w:eastAsia="ro-RO"/>
              </w:rPr>
              <w:t xml:space="preserve"> despre om si mediu</w:t>
            </w:r>
          </w:p>
        </w:tc>
        <w:tc>
          <w:tcPr>
            <w:tcW w:w="1379" w:type="dxa"/>
          </w:tcPr>
          <w:p w:rsidR="0078425A" w:rsidRPr="001B03F2" w:rsidRDefault="0078425A" w:rsidP="0078425A">
            <w:r w:rsidRPr="001B03F2">
              <w:t>Conform Anexei 1</w:t>
            </w:r>
          </w:p>
        </w:tc>
        <w:tc>
          <w:tcPr>
            <w:tcW w:w="681" w:type="dxa"/>
          </w:tcPr>
          <w:p w:rsidR="0078425A" w:rsidRDefault="0078425A" w:rsidP="0078425A">
            <w:proofErr w:type="spellStart"/>
            <w:r>
              <w:t>aIII-a</w:t>
            </w:r>
            <w:proofErr w:type="spellEnd"/>
          </w:p>
        </w:tc>
        <w:tc>
          <w:tcPr>
            <w:tcW w:w="1090" w:type="dxa"/>
          </w:tcPr>
          <w:p w:rsidR="0078425A" w:rsidRDefault="0078425A" w:rsidP="0078425A">
            <w:r>
              <w:t>Programa avizată  de MECS</w:t>
            </w:r>
          </w:p>
        </w:tc>
        <w:tc>
          <w:tcPr>
            <w:tcW w:w="3094" w:type="dxa"/>
          </w:tcPr>
          <w:p w:rsidR="0078425A" w:rsidRDefault="0078425A" w:rsidP="0078425A">
            <w:r>
              <w:t>Planificare avizată de director</w:t>
            </w:r>
          </w:p>
        </w:tc>
      </w:tr>
      <w:tr w:rsidR="0078425A" w:rsidTr="0078425A">
        <w:trPr>
          <w:trHeight w:val="130"/>
        </w:trPr>
        <w:tc>
          <w:tcPr>
            <w:tcW w:w="515" w:type="dxa"/>
          </w:tcPr>
          <w:p w:rsidR="0078425A" w:rsidRDefault="0078425A" w:rsidP="0078425A">
            <w:r>
              <w:t>3.</w:t>
            </w:r>
          </w:p>
        </w:tc>
        <w:tc>
          <w:tcPr>
            <w:tcW w:w="2689" w:type="dxa"/>
          </w:tcPr>
          <w:p w:rsidR="0078425A" w:rsidRDefault="0078425A" w:rsidP="0078425A">
            <w:r>
              <w:t>Primar</w:t>
            </w:r>
          </w:p>
        </w:tc>
        <w:tc>
          <w:tcPr>
            <w:tcW w:w="1292" w:type="dxa"/>
          </w:tcPr>
          <w:p w:rsidR="0078425A" w:rsidRPr="001B03F2" w:rsidRDefault="0078425A" w:rsidP="0078425A">
            <w:r w:rsidRPr="001B03F2">
              <w:rPr>
                <w:rFonts w:ascii="Calibri" w:eastAsia="Times New Roman" w:hAnsi="Calibri" w:cs="Times New Roman"/>
                <w:color w:val="000000"/>
                <w:lang w:eastAsia="ro-RO"/>
              </w:rPr>
              <w:t>Cunoștințe de istorie/geografie</w:t>
            </w:r>
          </w:p>
        </w:tc>
        <w:tc>
          <w:tcPr>
            <w:tcW w:w="1379" w:type="dxa"/>
          </w:tcPr>
          <w:p w:rsidR="0078425A" w:rsidRPr="001B03F2" w:rsidRDefault="0078425A" w:rsidP="0078425A">
            <w:r w:rsidRPr="001B03F2">
              <w:t>Conform Anexei 1</w:t>
            </w:r>
          </w:p>
        </w:tc>
        <w:tc>
          <w:tcPr>
            <w:tcW w:w="681" w:type="dxa"/>
          </w:tcPr>
          <w:p w:rsidR="0078425A" w:rsidRDefault="0078425A" w:rsidP="0078425A">
            <w:proofErr w:type="spellStart"/>
            <w:r>
              <w:t>aIV-a</w:t>
            </w:r>
            <w:proofErr w:type="spellEnd"/>
          </w:p>
        </w:tc>
        <w:tc>
          <w:tcPr>
            <w:tcW w:w="1090" w:type="dxa"/>
          </w:tcPr>
          <w:p w:rsidR="0078425A" w:rsidRDefault="0078425A" w:rsidP="0078425A">
            <w:r>
              <w:t>Programa avizată  de MECS</w:t>
            </w:r>
          </w:p>
        </w:tc>
        <w:tc>
          <w:tcPr>
            <w:tcW w:w="3094" w:type="dxa"/>
          </w:tcPr>
          <w:p w:rsidR="0078425A" w:rsidRDefault="0078425A" w:rsidP="0078425A">
            <w:r>
              <w:t>Planificare avizată de director</w:t>
            </w:r>
          </w:p>
        </w:tc>
      </w:tr>
    </w:tbl>
    <w:p w:rsidR="0014640B" w:rsidRDefault="00D9019C">
      <w:r>
        <w:t>Tabel centralizator cu situa</w:t>
      </w:r>
      <w:r w:rsidR="00CD7CCA">
        <w:t>ţ</w:t>
      </w:r>
      <w:r>
        <w:t>ia  disciplinelor op</w:t>
      </w:r>
      <w:r w:rsidR="00CD7CCA">
        <w:t>ţ</w:t>
      </w:r>
      <w:r>
        <w:t>ionale din unitate</w:t>
      </w:r>
    </w:p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>
      <w:bookmarkStart w:id="0" w:name="_GoBack"/>
      <w:bookmarkEnd w:id="0"/>
    </w:p>
    <w:tbl>
      <w:tblPr>
        <w:tblStyle w:val="GrilTabel"/>
        <w:tblW w:w="10774" w:type="dxa"/>
        <w:tblInd w:w="-743" w:type="dxa"/>
        <w:tblLook w:val="04A0"/>
      </w:tblPr>
      <w:tblGrid>
        <w:gridCol w:w="516"/>
        <w:gridCol w:w="2528"/>
        <w:gridCol w:w="1259"/>
        <w:gridCol w:w="1414"/>
        <w:gridCol w:w="1105"/>
        <w:gridCol w:w="1900"/>
        <w:gridCol w:w="2052"/>
      </w:tblGrid>
      <w:tr w:rsidR="00C11DFD" w:rsidTr="00B41902">
        <w:trPr>
          <w:trHeight w:val="276"/>
        </w:trPr>
        <w:tc>
          <w:tcPr>
            <w:tcW w:w="516" w:type="dxa"/>
            <w:vMerge w:val="restart"/>
          </w:tcPr>
          <w:p w:rsidR="00C11DFD" w:rsidRDefault="00C11DFD" w:rsidP="0014640B">
            <w:r>
              <w:t>Nr crt</w:t>
            </w:r>
            <w:r w:rsidR="003211A1">
              <w:t>.</w:t>
            </w:r>
          </w:p>
        </w:tc>
        <w:tc>
          <w:tcPr>
            <w:tcW w:w="2528" w:type="dxa"/>
            <w:vMerge w:val="restart"/>
          </w:tcPr>
          <w:p w:rsidR="00C11DFD" w:rsidRDefault="00C11DFD" w:rsidP="0014640B">
            <w:r>
              <w:t>Clasa</w:t>
            </w:r>
          </w:p>
        </w:tc>
        <w:tc>
          <w:tcPr>
            <w:tcW w:w="1259" w:type="dxa"/>
            <w:vMerge w:val="restart"/>
          </w:tcPr>
          <w:p w:rsidR="00C11DFD" w:rsidRDefault="00C11DFD" w:rsidP="0014640B">
            <w:r>
              <w:t>Domeniul</w:t>
            </w:r>
          </w:p>
        </w:tc>
        <w:tc>
          <w:tcPr>
            <w:tcW w:w="1414" w:type="dxa"/>
            <w:vMerge w:val="restart"/>
          </w:tcPr>
          <w:p w:rsidR="00C11DFD" w:rsidRDefault="00C11DFD" w:rsidP="0014640B">
            <w:r>
              <w:t>Specializarea</w:t>
            </w:r>
          </w:p>
        </w:tc>
        <w:tc>
          <w:tcPr>
            <w:tcW w:w="1105" w:type="dxa"/>
            <w:vMerge w:val="restart"/>
          </w:tcPr>
          <w:p w:rsidR="00C11DFD" w:rsidRDefault="00C11DFD" w:rsidP="0014640B">
            <w:r>
              <w:t>Denumire CDL</w:t>
            </w:r>
          </w:p>
        </w:tc>
        <w:tc>
          <w:tcPr>
            <w:tcW w:w="3952" w:type="dxa"/>
            <w:gridSpan w:val="2"/>
          </w:tcPr>
          <w:p w:rsidR="00C11DFD" w:rsidRDefault="00C11DFD" w:rsidP="0014640B">
            <w:r>
              <w:t>Cadru didactic</w:t>
            </w:r>
          </w:p>
        </w:tc>
      </w:tr>
      <w:tr w:rsidR="00C11DFD" w:rsidTr="00B41902">
        <w:trPr>
          <w:trHeight w:val="250"/>
        </w:trPr>
        <w:tc>
          <w:tcPr>
            <w:tcW w:w="516" w:type="dxa"/>
            <w:vMerge/>
          </w:tcPr>
          <w:p w:rsidR="00C11DFD" w:rsidRDefault="00C11DFD" w:rsidP="0014640B"/>
        </w:tc>
        <w:tc>
          <w:tcPr>
            <w:tcW w:w="2528" w:type="dxa"/>
            <w:vMerge/>
          </w:tcPr>
          <w:p w:rsidR="00C11DFD" w:rsidRDefault="00C11DFD" w:rsidP="0014640B"/>
        </w:tc>
        <w:tc>
          <w:tcPr>
            <w:tcW w:w="1259" w:type="dxa"/>
            <w:vMerge/>
          </w:tcPr>
          <w:p w:rsidR="00C11DFD" w:rsidRDefault="00C11DFD" w:rsidP="0014640B"/>
        </w:tc>
        <w:tc>
          <w:tcPr>
            <w:tcW w:w="1414" w:type="dxa"/>
            <w:vMerge/>
          </w:tcPr>
          <w:p w:rsidR="00C11DFD" w:rsidRDefault="00C11DFD" w:rsidP="0014640B"/>
        </w:tc>
        <w:tc>
          <w:tcPr>
            <w:tcW w:w="1105" w:type="dxa"/>
            <w:vMerge/>
          </w:tcPr>
          <w:p w:rsidR="00C11DFD" w:rsidRDefault="00C11DFD" w:rsidP="0014640B"/>
        </w:tc>
        <w:tc>
          <w:tcPr>
            <w:tcW w:w="1900" w:type="dxa"/>
          </w:tcPr>
          <w:p w:rsidR="00C11DFD" w:rsidRDefault="00C11DFD" w:rsidP="0014640B">
            <w:r>
              <w:t>Nume prenume</w:t>
            </w:r>
          </w:p>
        </w:tc>
        <w:tc>
          <w:tcPr>
            <w:tcW w:w="2052" w:type="dxa"/>
          </w:tcPr>
          <w:p w:rsidR="00C11DFD" w:rsidRDefault="00C11DFD" w:rsidP="0014640B">
            <w:r>
              <w:t>Specialitatea</w:t>
            </w:r>
          </w:p>
        </w:tc>
      </w:tr>
      <w:tr w:rsidR="001B03F2" w:rsidTr="00B41902">
        <w:trPr>
          <w:trHeight w:val="935"/>
        </w:trPr>
        <w:tc>
          <w:tcPr>
            <w:tcW w:w="516" w:type="dxa"/>
          </w:tcPr>
          <w:p w:rsidR="001B03F2" w:rsidRDefault="001B03F2" w:rsidP="0014640B">
            <w:r>
              <w:t>1.</w:t>
            </w:r>
          </w:p>
        </w:tc>
        <w:tc>
          <w:tcPr>
            <w:tcW w:w="2528" w:type="dxa"/>
          </w:tcPr>
          <w:p w:rsidR="001B03F2" w:rsidRDefault="001B03F2" w:rsidP="0014640B">
            <w:r>
              <w:t>a IX –a profesională</w:t>
            </w:r>
          </w:p>
        </w:tc>
        <w:tc>
          <w:tcPr>
            <w:tcW w:w="1259" w:type="dxa"/>
          </w:tcPr>
          <w:p w:rsidR="001B03F2" w:rsidRDefault="001B03F2" w:rsidP="00917A91">
            <w:r>
              <w:t>Prelucrarea lemnului</w:t>
            </w:r>
          </w:p>
        </w:tc>
        <w:tc>
          <w:tcPr>
            <w:tcW w:w="1414" w:type="dxa"/>
          </w:tcPr>
          <w:p w:rsidR="001B03F2" w:rsidRDefault="001B03F2" w:rsidP="0014640B">
            <w:r>
              <w:t>Tâmplar universal</w:t>
            </w:r>
          </w:p>
        </w:tc>
        <w:tc>
          <w:tcPr>
            <w:tcW w:w="1105" w:type="dxa"/>
          </w:tcPr>
          <w:p w:rsidR="001B03F2" w:rsidRDefault="001B03F2" w:rsidP="0014640B">
            <w:r>
              <w:t>Stagiu de pregătire practică</w:t>
            </w:r>
          </w:p>
        </w:tc>
        <w:tc>
          <w:tcPr>
            <w:tcW w:w="1900" w:type="dxa"/>
          </w:tcPr>
          <w:p w:rsidR="001B03F2" w:rsidRDefault="001B03F2" w:rsidP="0014640B">
            <w:r>
              <w:t>Stănică  Daniel</w:t>
            </w:r>
          </w:p>
        </w:tc>
        <w:tc>
          <w:tcPr>
            <w:tcW w:w="2052" w:type="dxa"/>
          </w:tcPr>
          <w:p w:rsidR="001B03F2" w:rsidRDefault="001B03F2" w:rsidP="0014640B">
            <w:r>
              <w:t>Tâmplărie</w:t>
            </w:r>
          </w:p>
        </w:tc>
      </w:tr>
      <w:tr w:rsidR="001B03F2" w:rsidTr="00B41902">
        <w:trPr>
          <w:trHeight w:val="538"/>
        </w:trPr>
        <w:tc>
          <w:tcPr>
            <w:tcW w:w="516" w:type="dxa"/>
          </w:tcPr>
          <w:p w:rsidR="001B03F2" w:rsidRDefault="001B03F2" w:rsidP="0014640B">
            <w:r>
              <w:t>2.</w:t>
            </w:r>
          </w:p>
        </w:tc>
        <w:tc>
          <w:tcPr>
            <w:tcW w:w="2528" w:type="dxa"/>
          </w:tcPr>
          <w:p w:rsidR="001B03F2" w:rsidRDefault="001B03F2" w:rsidP="001B03F2">
            <w:r>
              <w:t>a X –a profesională</w:t>
            </w:r>
          </w:p>
        </w:tc>
        <w:tc>
          <w:tcPr>
            <w:tcW w:w="1259" w:type="dxa"/>
          </w:tcPr>
          <w:p w:rsidR="001B03F2" w:rsidRDefault="001B03F2" w:rsidP="00B94BB9">
            <w:r>
              <w:t>Prelucrarea lemnului</w:t>
            </w:r>
          </w:p>
        </w:tc>
        <w:tc>
          <w:tcPr>
            <w:tcW w:w="1414" w:type="dxa"/>
          </w:tcPr>
          <w:p w:rsidR="001B03F2" w:rsidRDefault="001B03F2" w:rsidP="0014640B">
            <w:r>
              <w:t>Tâmplar universal</w:t>
            </w:r>
          </w:p>
        </w:tc>
        <w:tc>
          <w:tcPr>
            <w:tcW w:w="1105" w:type="dxa"/>
          </w:tcPr>
          <w:p w:rsidR="001B03F2" w:rsidRDefault="001B03F2" w:rsidP="0014640B">
            <w:r>
              <w:t>Stagiu de pregătire practică</w:t>
            </w:r>
          </w:p>
        </w:tc>
        <w:tc>
          <w:tcPr>
            <w:tcW w:w="1900" w:type="dxa"/>
          </w:tcPr>
          <w:p w:rsidR="001B03F2" w:rsidRDefault="001B03F2" w:rsidP="0014640B">
            <w:r>
              <w:t>Stănică  Daniel</w:t>
            </w:r>
          </w:p>
        </w:tc>
        <w:tc>
          <w:tcPr>
            <w:tcW w:w="2052" w:type="dxa"/>
          </w:tcPr>
          <w:p w:rsidR="001B03F2" w:rsidRDefault="001B03F2" w:rsidP="0014640B">
            <w:r>
              <w:t>Tâmplărie</w:t>
            </w:r>
          </w:p>
        </w:tc>
      </w:tr>
      <w:tr w:rsidR="001B03F2" w:rsidTr="001B03F2">
        <w:trPr>
          <w:trHeight w:val="851"/>
        </w:trPr>
        <w:tc>
          <w:tcPr>
            <w:tcW w:w="516" w:type="dxa"/>
          </w:tcPr>
          <w:p w:rsidR="001B03F2" w:rsidRDefault="001B03F2" w:rsidP="0014640B">
            <w:r>
              <w:t>3.</w:t>
            </w:r>
          </w:p>
        </w:tc>
        <w:tc>
          <w:tcPr>
            <w:tcW w:w="2528" w:type="dxa"/>
          </w:tcPr>
          <w:p w:rsidR="001B03F2" w:rsidRDefault="001B03F2" w:rsidP="00B41902">
            <w:r>
              <w:t>a X-a – profesională</w:t>
            </w:r>
          </w:p>
        </w:tc>
        <w:tc>
          <w:tcPr>
            <w:tcW w:w="1259" w:type="dxa"/>
          </w:tcPr>
          <w:p w:rsidR="001B03F2" w:rsidRDefault="001B03F2" w:rsidP="00B94BB9">
            <w:r>
              <w:t>Industrie textilă şi pielărie</w:t>
            </w:r>
          </w:p>
        </w:tc>
        <w:tc>
          <w:tcPr>
            <w:tcW w:w="1414" w:type="dxa"/>
          </w:tcPr>
          <w:p w:rsidR="001B03F2" w:rsidRDefault="001B03F2" w:rsidP="0014640B">
            <w:r>
              <w:t>Confecţioner produse textile</w:t>
            </w:r>
          </w:p>
        </w:tc>
        <w:tc>
          <w:tcPr>
            <w:tcW w:w="1105" w:type="dxa"/>
          </w:tcPr>
          <w:p w:rsidR="001B03F2" w:rsidRDefault="001B03F2" w:rsidP="0014640B">
            <w:r>
              <w:t>Stagiu de pregătire practică</w:t>
            </w:r>
          </w:p>
        </w:tc>
        <w:tc>
          <w:tcPr>
            <w:tcW w:w="1900" w:type="dxa"/>
          </w:tcPr>
          <w:p w:rsidR="001B03F2" w:rsidRDefault="001B03F2" w:rsidP="0014640B">
            <w:r>
              <w:t>Moldovan  Daniel</w:t>
            </w:r>
          </w:p>
        </w:tc>
        <w:tc>
          <w:tcPr>
            <w:tcW w:w="2052" w:type="dxa"/>
          </w:tcPr>
          <w:p w:rsidR="001B03F2" w:rsidRDefault="001B03F2" w:rsidP="0014640B">
            <w:r>
              <w:t>Textile şi pielărie</w:t>
            </w:r>
          </w:p>
        </w:tc>
      </w:tr>
      <w:tr w:rsidR="001B03F2" w:rsidTr="001B03F2">
        <w:trPr>
          <w:trHeight w:val="989"/>
        </w:trPr>
        <w:tc>
          <w:tcPr>
            <w:tcW w:w="516" w:type="dxa"/>
            <w:vMerge w:val="restart"/>
          </w:tcPr>
          <w:p w:rsidR="001B03F2" w:rsidRDefault="001B03F2" w:rsidP="0014640B">
            <w:r>
              <w:t>4.</w:t>
            </w:r>
          </w:p>
        </w:tc>
        <w:tc>
          <w:tcPr>
            <w:tcW w:w="2528" w:type="dxa"/>
            <w:vMerge w:val="restart"/>
          </w:tcPr>
          <w:p w:rsidR="001B03F2" w:rsidRDefault="001B03F2" w:rsidP="00B41902">
            <w:proofErr w:type="spellStart"/>
            <w:r>
              <w:t>aXI-a</w:t>
            </w:r>
            <w:proofErr w:type="spellEnd"/>
            <w:r>
              <w:t xml:space="preserve"> - profesională</w:t>
            </w:r>
          </w:p>
        </w:tc>
        <w:tc>
          <w:tcPr>
            <w:tcW w:w="1259" w:type="dxa"/>
          </w:tcPr>
          <w:p w:rsidR="001B03F2" w:rsidRDefault="001B03F2" w:rsidP="00917A91">
            <w:r>
              <w:t>Industrie textilă şi pielărie</w:t>
            </w:r>
          </w:p>
        </w:tc>
        <w:tc>
          <w:tcPr>
            <w:tcW w:w="1414" w:type="dxa"/>
          </w:tcPr>
          <w:p w:rsidR="001B03F2" w:rsidRDefault="001B03F2" w:rsidP="0014640B">
            <w:r>
              <w:t>Confecţioner produse textile</w:t>
            </w:r>
          </w:p>
        </w:tc>
        <w:tc>
          <w:tcPr>
            <w:tcW w:w="1105" w:type="dxa"/>
          </w:tcPr>
          <w:p w:rsidR="001B03F2" w:rsidRDefault="001B03F2" w:rsidP="0014640B">
            <w:r>
              <w:t>Stagiu de pregătire practică</w:t>
            </w:r>
          </w:p>
        </w:tc>
        <w:tc>
          <w:tcPr>
            <w:tcW w:w="1900" w:type="dxa"/>
          </w:tcPr>
          <w:p w:rsidR="001B03F2" w:rsidRDefault="001B03F2" w:rsidP="0014640B">
            <w:r>
              <w:t>Moldovan  Daniel</w:t>
            </w:r>
          </w:p>
        </w:tc>
        <w:tc>
          <w:tcPr>
            <w:tcW w:w="2052" w:type="dxa"/>
          </w:tcPr>
          <w:p w:rsidR="001B03F2" w:rsidRDefault="001B03F2" w:rsidP="0014640B">
            <w:r>
              <w:t>Textile şi pielărie</w:t>
            </w:r>
          </w:p>
        </w:tc>
      </w:tr>
      <w:tr w:rsidR="001B03F2" w:rsidTr="001B03F2">
        <w:trPr>
          <w:trHeight w:val="1114"/>
        </w:trPr>
        <w:tc>
          <w:tcPr>
            <w:tcW w:w="516" w:type="dxa"/>
            <w:vMerge/>
          </w:tcPr>
          <w:p w:rsidR="001B03F2" w:rsidRDefault="001B03F2" w:rsidP="0014640B"/>
        </w:tc>
        <w:tc>
          <w:tcPr>
            <w:tcW w:w="2528" w:type="dxa"/>
            <w:vMerge/>
          </w:tcPr>
          <w:p w:rsidR="001B03F2" w:rsidRDefault="001B03F2" w:rsidP="00B41902"/>
        </w:tc>
        <w:tc>
          <w:tcPr>
            <w:tcW w:w="1259" w:type="dxa"/>
          </w:tcPr>
          <w:p w:rsidR="001B03F2" w:rsidRDefault="001B03F2" w:rsidP="00917A91">
            <w:r>
              <w:t>Prelucrarea lemnului</w:t>
            </w:r>
          </w:p>
        </w:tc>
        <w:tc>
          <w:tcPr>
            <w:tcW w:w="1414" w:type="dxa"/>
          </w:tcPr>
          <w:p w:rsidR="001B03F2" w:rsidRDefault="001B03F2" w:rsidP="0014640B">
            <w:r>
              <w:t>Tâmplar universal</w:t>
            </w:r>
          </w:p>
        </w:tc>
        <w:tc>
          <w:tcPr>
            <w:tcW w:w="1105" w:type="dxa"/>
          </w:tcPr>
          <w:p w:rsidR="001B03F2" w:rsidRDefault="001B03F2" w:rsidP="0014640B">
            <w:r>
              <w:t>Stagiu de pregătire practică</w:t>
            </w:r>
          </w:p>
        </w:tc>
        <w:tc>
          <w:tcPr>
            <w:tcW w:w="1900" w:type="dxa"/>
          </w:tcPr>
          <w:p w:rsidR="001B03F2" w:rsidRDefault="001B03F2" w:rsidP="0014640B">
            <w:r>
              <w:t>Stănică  Daniel</w:t>
            </w:r>
          </w:p>
        </w:tc>
        <w:tc>
          <w:tcPr>
            <w:tcW w:w="2052" w:type="dxa"/>
          </w:tcPr>
          <w:p w:rsidR="001B03F2" w:rsidRDefault="001B03F2" w:rsidP="0014640B">
            <w:r>
              <w:t>Tâmplărie</w:t>
            </w:r>
          </w:p>
        </w:tc>
      </w:tr>
    </w:tbl>
    <w:p w:rsidR="0014640B" w:rsidRPr="0014640B" w:rsidRDefault="0014640B" w:rsidP="0014640B"/>
    <w:p w:rsidR="0014640B" w:rsidRPr="0014640B" w:rsidRDefault="0014640B" w:rsidP="0014640B"/>
    <w:p w:rsidR="0014640B" w:rsidRPr="0014640B" w:rsidRDefault="0014640B" w:rsidP="0014640B"/>
    <w:p w:rsidR="003B0D9E" w:rsidRDefault="00A56983" w:rsidP="00A56983">
      <w:pPr>
        <w:tabs>
          <w:tab w:val="left" w:pos="5585"/>
        </w:tabs>
      </w:pPr>
      <w:r>
        <w:t>Director,                                                                                             Responsabil Comisie pentru Curriculum</w:t>
      </w:r>
      <w:r w:rsidR="003211A1">
        <w:t>,</w:t>
      </w:r>
    </w:p>
    <w:p w:rsidR="00A56983" w:rsidRPr="0014640B" w:rsidRDefault="00A56983" w:rsidP="00A56983">
      <w:pPr>
        <w:tabs>
          <w:tab w:val="left" w:pos="5585"/>
        </w:tabs>
      </w:pPr>
      <w:r>
        <w:t xml:space="preserve">Prof. </w:t>
      </w:r>
      <w:proofErr w:type="spellStart"/>
      <w:r>
        <w:t>Gol</w:t>
      </w:r>
      <w:r w:rsidR="00CD7CCA">
        <w:t>ăş</w:t>
      </w:r>
      <w:r>
        <w:t>ie</w:t>
      </w:r>
      <w:proofErr w:type="spellEnd"/>
      <w:r w:rsidR="001B03F2">
        <w:t xml:space="preserve"> </w:t>
      </w:r>
      <w:proofErr w:type="spellStart"/>
      <w:r>
        <w:t>Mironic</w:t>
      </w:r>
      <w:r w:rsidR="00CD7CCA">
        <w:t>ă</w:t>
      </w:r>
      <w:proofErr w:type="spellEnd"/>
      <w:r>
        <w:t xml:space="preserve">                                                                    Prof. psihopedagog P</w:t>
      </w:r>
      <w:r w:rsidR="003211A1">
        <w:t>ă</w:t>
      </w:r>
      <w:r>
        <w:t>cal</w:t>
      </w:r>
      <w:r w:rsidR="003211A1">
        <w:t>ă</w:t>
      </w:r>
      <w:r>
        <w:t xml:space="preserve"> Monica Sonia</w:t>
      </w:r>
    </w:p>
    <w:sectPr w:rsidR="00A56983" w:rsidRPr="0014640B" w:rsidSect="00D9019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9019C"/>
    <w:rsid w:val="0014640B"/>
    <w:rsid w:val="001B03F2"/>
    <w:rsid w:val="003211A1"/>
    <w:rsid w:val="003B0D9E"/>
    <w:rsid w:val="004F6A4D"/>
    <w:rsid w:val="006E4DF2"/>
    <w:rsid w:val="0078425A"/>
    <w:rsid w:val="007B5BD4"/>
    <w:rsid w:val="007D0AA0"/>
    <w:rsid w:val="00970CDB"/>
    <w:rsid w:val="00A56983"/>
    <w:rsid w:val="00AB6E45"/>
    <w:rsid w:val="00B4082C"/>
    <w:rsid w:val="00B41902"/>
    <w:rsid w:val="00B94BB9"/>
    <w:rsid w:val="00C11DFD"/>
    <w:rsid w:val="00CD4943"/>
    <w:rsid w:val="00CD7CCA"/>
    <w:rsid w:val="00D70286"/>
    <w:rsid w:val="00D90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DF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9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Dir</cp:lastModifiedBy>
  <cp:revision>21</cp:revision>
  <cp:lastPrinted>2016-02-01T12:24:00Z</cp:lastPrinted>
  <dcterms:created xsi:type="dcterms:W3CDTF">2013-03-27T08:39:00Z</dcterms:created>
  <dcterms:modified xsi:type="dcterms:W3CDTF">2016-02-01T12:25:00Z</dcterms:modified>
</cp:coreProperties>
</file>