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8FD" w:rsidRPr="009B2023" w:rsidRDefault="00CC48FD" w:rsidP="00CC48FD">
      <w:pPr>
        <w:pStyle w:val="NoSpacing"/>
        <w:rPr>
          <w:sz w:val="24"/>
          <w:szCs w:val="24"/>
        </w:rPr>
      </w:pPr>
      <w:bookmarkStart w:id="0" w:name="_GoBack"/>
      <w:bookmarkEnd w:id="0"/>
      <w:r w:rsidRPr="009B2023">
        <w:rPr>
          <w:sz w:val="24"/>
          <w:szCs w:val="24"/>
        </w:rPr>
        <w:t xml:space="preserve">INSPECTORATUL ŞCOLAR JUDEŢEAN  HUNEDOARA                                          </w:t>
      </w:r>
      <w:r w:rsidRPr="009B2023">
        <w:rPr>
          <w:noProof/>
          <w:sz w:val="24"/>
          <w:szCs w:val="24"/>
          <w:lang w:eastAsia="ro-RO"/>
        </w:rPr>
        <w:drawing>
          <wp:inline distT="0" distB="0" distL="0" distR="0" wp14:anchorId="29C68242" wp14:editId="3F7FF545">
            <wp:extent cx="1614090" cy="666750"/>
            <wp:effectExtent l="0" t="0" r="5715" b="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09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8FD" w:rsidRPr="009B2023" w:rsidRDefault="00CC48FD" w:rsidP="00CC48FD">
      <w:pPr>
        <w:pStyle w:val="NoSpacing"/>
        <w:rPr>
          <w:sz w:val="24"/>
          <w:szCs w:val="24"/>
        </w:rPr>
      </w:pPr>
      <w:r w:rsidRPr="009B2023">
        <w:rPr>
          <w:sz w:val="24"/>
          <w:szCs w:val="24"/>
        </w:rPr>
        <w:t>ŞCOALA GIMNAZIALĂ  OHABA</w:t>
      </w:r>
    </w:p>
    <w:p w:rsidR="00CC48FD" w:rsidRPr="009B2023" w:rsidRDefault="00CC48FD" w:rsidP="00CC48FD">
      <w:pPr>
        <w:pStyle w:val="NoSpacing"/>
        <w:rPr>
          <w:sz w:val="24"/>
          <w:szCs w:val="24"/>
          <w:lang w:val="en-US"/>
        </w:rPr>
      </w:pPr>
      <w:r w:rsidRPr="009B2023">
        <w:rPr>
          <w:sz w:val="24"/>
          <w:szCs w:val="24"/>
          <w:lang w:val="en-US"/>
        </w:rPr>
        <w:t>COM. LĂPUGIU DE JOS</w:t>
      </w:r>
      <w:r w:rsidRPr="009B2023">
        <w:rPr>
          <w:sz w:val="24"/>
          <w:szCs w:val="24"/>
          <w:lang w:val="en-US"/>
        </w:rPr>
        <w:tab/>
      </w:r>
      <w:r w:rsidRPr="009B2023">
        <w:rPr>
          <w:sz w:val="24"/>
          <w:szCs w:val="24"/>
          <w:lang w:val="en-US"/>
        </w:rPr>
        <w:tab/>
      </w:r>
    </w:p>
    <w:p w:rsidR="00CC48FD" w:rsidRPr="009B2023" w:rsidRDefault="00CC48FD" w:rsidP="00CC48FD">
      <w:pPr>
        <w:pStyle w:val="NoSpacing"/>
        <w:rPr>
          <w:lang w:val="en-US"/>
        </w:rPr>
      </w:pPr>
      <w:r w:rsidRPr="009B2023">
        <w:rPr>
          <w:sz w:val="24"/>
          <w:szCs w:val="24"/>
          <w:lang w:val="en-US"/>
        </w:rPr>
        <w:t>JUD. HUNEDOARA</w:t>
      </w:r>
    </w:p>
    <w:tbl>
      <w:tblPr>
        <w:tblW w:w="15150" w:type="dxa"/>
        <w:tblInd w:w="101" w:type="dxa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15150"/>
      </w:tblGrid>
      <w:tr w:rsidR="00CC48FD" w:rsidRPr="009B2023" w:rsidTr="005B5FBE">
        <w:trPr>
          <w:trHeight w:val="100"/>
        </w:trPr>
        <w:tc>
          <w:tcPr>
            <w:tcW w:w="151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48FD" w:rsidRPr="00CC48FD" w:rsidRDefault="00CC48FD" w:rsidP="00CC48FD">
            <w:pPr>
              <w:ind w:left="-243"/>
              <w:rPr>
                <w:lang w:val="it-IT"/>
              </w:rPr>
            </w:pPr>
            <w:r w:rsidRPr="00CC48FD">
              <w:rPr>
                <w:lang w:val="it-IT"/>
              </w:rPr>
              <w:t>N</w:t>
            </w:r>
            <w:r>
              <w:rPr>
                <w:lang w:val="it-IT"/>
              </w:rPr>
              <w:t>N</w:t>
            </w:r>
            <w:r w:rsidRPr="00CC48FD">
              <w:rPr>
                <w:lang w:val="it-IT"/>
              </w:rPr>
              <w:t xml:space="preserve">R.: </w:t>
            </w:r>
            <w:r w:rsidR="00916ADB">
              <w:rPr>
                <w:lang w:val="it-IT"/>
              </w:rPr>
              <w:t>319/08.04.2016</w:t>
            </w:r>
          </w:p>
        </w:tc>
      </w:tr>
    </w:tbl>
    <w:p w:rsidR="00CC48FD" w:rsidRDefault="00CC48FD" w:rsidP="009B2023"/>
    <w:p w:rsidR="00CC48FD" w:rsidRDefault="00CC48FD" w:rsidP="009B2023"/>
    <w:p w:rsidR="00CC48FD" w:rsidRDefault="00CC48FD" w:rsidP="00CC48FD">
      <w:pPr>
        <w:spacing w:line="240" w:lineRule="auto"/>
        <w:jc w:val="center"/>
        <w:rPr>
          <w:rFonts w:ascii="Times New Roman" w:hAnsi="Times New Roman"/>
          <w:b/>
          <w:sz w:val="36"/>
          <w:szCs w:val="24"/>
        </w:rPr>
      </w:pPr>
      <w:r>
        <w:rPr>
          <w:rFonts w:ascii="Times New Roman" w:hAnsi="Times New Roman"/>
          <w:b/>
          <w:sz w:val="36"/>
          <w:szCs w:val="24"/>
        </w:rPr>
        <w:t>ANUNȚ</w:t>
      </w:r>
    </w:p>
    <w:p w:rsidR="00CC48FD" w:rsidRPr="00CC48FD" w:rsidRDefault="00CC48FD" w:rsidP="00CC48FD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CC48FD" w:rsidRPr="00CC48FD" w:rsidRDefault="00511801" w:rsidP="00CC48FD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CC48FD" w:rsidRPr="00CC48FD">
        <w:rPr>
          <w:rFonts w:ascii="Times New Roman" w:hAnsi="Times New Roman"/>
          <w:sz w:val="28"/>
          <w:szCs w:val="28"/>
        </w:rPr>
        <w:t>Având</w:t>
      </w:r>
      <w:r w:rsidR="00CC48FD" w:rsidRPr="00CC48FD">
        <w:rPr>
          <w:rFonts w:ascii="Times New Roman" w:hAnsi="Times New Roman"/>
          <w:spacing w:val="22"/>
          <w:sz w:val="28"/>
          <w:szCs w:val="28"/>
        </w:rPr>
        <w:t xml:space="preserve"> </w:t>
      </w:r>
      <w:r w:rsidR="00CC48FD" w:rsidRPr="00CC48FD">
        <w:rPr>
          <w:rFonts w:ascii="Times New Roman" w:hAnsi="Times New Roman"/>
          <w:sz w:val="28"/>
          <w:szCs w:val="28"/>
        </w:rPr>
        <w:t>în</w:t>
      </w:r>
      <w:r w:rsidR="00CC48FD" w:rsidRPr="00CC48FD">
        <w:rPr>
          <w:rFonts w:ascii="Times New Roman" w:hAnsi="Times New Roman"/>
          <w:spacing w:val="8"/>
          <w:sz w:val="28"/>
          <w:szCs w:val="28"/>
        </w:rPr>
        <w:t xml:space="preserve"> </w:t>
      </w:r>
      <w:r w:rsidR="00CC48FD" w:rsidRPr="00CC48FD">
        <w:rPr>
          <w:rFonts w:ascii="Times New Roman" w:hAnsi="Times New Roman"/>
          <w:sz w:val="28"/>
          <w:szCs w:val="28"/>
        </w:rPr>
        <w:t>vedere</w:t>
      </w:r>
      <w:r w:rsidR="00CC48FD" w:rsidRPr="00CC48FD">
        <w:rPr>
          <w:rFonts w:ascii="Times New Roman" w:hAnsi="Times New Roman"/>
          <w:spacing w:val="21"/>
          <w:sz w:val="28"/>
          <w:szCs w:val="28"/>
        </w:rPr>
        <w:t xml:space="preserve"> </w:t>
      </w:r>
      <w:r w:rsidR="00CC48FD" w:rsidRPr="00CC48FD">
        <w:rPr>
          <w:rFonts w:ascii="Times New Roman" w:hAnsi="Times New Roman"/>
          <w:sz w:val="28"/>
          <w:szCs w:val="28"/>
        </w:rPr>
        <w:t>prevederile Hotărârii</w:t>
      </w:r>
      <w:r w:rsidR="00CC48FD" w:rsidRPr="00CC48FD">
        <w:rPr>
          <w:rFonts w:ascii="Times New Roman" w:hAnsi="Times New Roman"/>
          <w:spacing w:val="35"/>
          <w:sz w:val="28"/>
          <w:szCs w:val="28"/>
        </w:rPr>
        <w:t xml:space="preserve"> </w:t>
      </w:r>
      <w:r w:rsidR="00CC48FD" w:rsidRPr="00CC48FD">
        <w:rPr>
          <w:rFonts w:ascii="Times New Roman" w:hAnsi="Times New Roman"/>
          <w:sz w:val="28"/>
          <w:szCs w:val="28"/>
        </w:rPr>
        <w:t>Guvernului</w:t>
      </w:r>
      <w:r w:rsidR="00CC48FD" w:rsidRPr="00CC48FD">
        <w:rPr>
          <w:rFonts w:ascii="Times New Roman" w:hAnsi="Times New Roman"/>
          <w:spacing w:val="25"/>
          <w:sz w:val="28"/>
          <w:szCs w:val="28"/>
        </w:rPr>
        <w:t xml:space="preserve"> </w:t>
      </w:r>
      <w:r w:rsidR="00CC48FD" w:rsidRPr="00CC48FD">
        <w:rPr>
          <w:rFonts w:ascii="Times New Roman" w:hAnsi="Times New Roman"/>
          <w:sz w:val="28"/>
          <w:szCs w:val="28"/>
        </w:rPr>
        <w:t>României</w:t>
      </w:r>
      <w:r w:rsidR="00CC48FD" w:rsidRPr="00CC48FD">
        <w:rPr>
          <w:rFonts w:ascii="Times New Roman" w:hAnsi="Times New Roman"/>
          <w:spacing w:val="33"/>
          <w:sz w:val="28"/>
          <w:szCs w:val="28"/>
        </w:rPr>
        <w:t xml:space="preserve"> </w:t>
      </w:r>
      <w:r w:rsidR="00CC48FD" w:rsidRPr="00CC48FD">
        <w:rPr>
          <w:rFonts w:ascii="Times New Roman" w:hAnsi="Times New Roman"/>
          <w:sz w:val="28"/>
          <w:szCs w:val="28"/>
        </w:rPr>
        <w:t>nr.286/2011</w:t>
      </w:r>
      <w:r w:rsidR="00CC48FD" w:rsidRPr="00CC48FD">
        <w:rPr>
          <w:rFonts w:ascii="Times New Roman" w:hAnsi="Times New Roman"/>
          <w:spacing w:val="47"/>
          <w:sz w:val="28"/>
          <w:szCs w:val="28"/>
        </w:rPr>
        <w:t xml:space="preserve"> </w:t>
      </w:r>
      <w:r w:rsidR="00CC48FD" w:rsidRPr="00CC48FD">
        <w:rPr>
          <w:rFonts w:ascii="Times New Roman" w:hAnsi="Times New Roman"/>
          <w:sz w:val="28"/>
          <w:szCs w:val="28"/>
        </w:rPr>
        <w:t>pentru</w:t>
      </w:r>
      <w:r w:rsidR="00CC48FD" w:rsidRPr="00CC48FD">
        <w:rPr>
          <w:rFonts w:ascii="Times New Roman" w:hAnsi="Times New Roman"/>
          <w:spacing w:val="35"/>
          <w:sz w:val="28"/>
          <w:szCs w:val="28"/>
        </w:rPr>
        <w:t xml:space="preserve"> </w:t>
      </w:r>
      <w:r w:rsidR="00CC48FD" w:rsidRPr="00CC48FD">
        <w:rPr>
          <w:rFonts w:ascii="Times New Roman" w:hAnsi="Times New Roman"/>
          <w:sz w:val="28"/>
          <w:szCs w:val="28"/>
        </w:rPr>
        <w:t>aprobarea</w:t>
      </w:r>
      <w:r w:rsidR="00CC48FD" w:rsidRPr="00CC48FD">
        <w:rPr>
          <w:rFonts w:ascii="Times New Roman" w:hAnsi="Times New Roman"/>
          <w:spacing w:val="15"/>
          <w:sz w:val="28"/>
          <w:szCs w:val="28"/>
        </w:rPr>
        <w:t xml:space="preserve"> </w:t>
      </w:r>
      <w:r w:rsidR="00CC48FD" w:rsidRPr="00CC48FD">
        <w:rPr>
          <w:rFonts w:ascii="Times New Roman" w:hAnsi="Times New Roman"/>
          <w:sz w:val="28"/>
          <w:szCs w:val="28"/>
        </w:rPr>
        <w:t>Regulamentului - cadru  privind stabilirea principiilor generale de ocupare a unui post vacant sau temporar vacant corespunzător funcțiilor contractuale  și a criteriilor de promovare în grade sau trepte profesionale imediat superioare a personalului contractual din sectorul bugetar plătit din fonduri publice, cu modificările și completările ulterioare,</w:t>
      </w:r>
    </w:p>
    <w:p w:rsidR="00CC48FD" w:rsidRDefault="00CC48FD" w:rsidP="00CC48F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CC48FD" w:rsidRPr="00CC48FD" w:rsidRDefault="00CC48FD" w:rsidP="00CC48FD">
      <w:pPr>
        <w:spacing w:after="0" w:line="240" w:lineRule="auto"/>
        <w:ind w:left="144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FD">
        <w:rPr>
          <w:rFonts w:ascii="Times New Roman" w:eastAsia="Calibri" w:hAnsi="Times New Roman" w:cs="Times New Roman"/>
          <w:sz w:val="28"/>
          <w:szCs w:val="28"/>
        </w:rPr>
        <w:t>ANUNT CONCURS PENTRU POST CONTRACTUAL</w:t>
      </w:r>
    </w:p>
    <w:p w:rsidR="00CC48FD" w:rsidRPr="00CC48FD" w:rsidRDefault="00CC48FD" w:rsidP="00CC48FD">
      <w:pPr>
        <w:spacing w:after="0" w:line="240" w:lineRule="auto"/>
        <w:ind w:left="144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C48FD" w:rsidRP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FD">
        <w:rPr>
          <w:rFonts w:ascii="TimesNewRomanPSMT" w:eastAsia="Calibri" w:hAnsi="TimesNewRomanPSMT" w:cs="TimesNewRomanPSMT"/>
          <w:sz w:val="28"/>
          <w:szCs w:val="28"/>
        </w:rPr>
        <w:t xml:space="preserve">         </w:t>
      </w:r>
      <w:r w:rsidRPr="00CC48FD">
        <w:rPr>
          <w:rFonts w:ascii="Times New Roman" w:eastAsia="Calibri" w:hAnsi="Times New Roman" w:cs="Times New Roman"/>
          <w:sz w:val="28"/>
          <w:szCs w:val="28"/>
        </w:rPr>
        <w:t>ȘCOALA GIMNAZIALĂ OHABA cu sediul in: loc OHABA, str Principală , nr 5, jud. HUNEDOARA</w:t>
      </w:r>
      <w:r w:rsidRPr="00CC48FD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 w:rsidRPr="00CC48FD">
        <w:rPr>
          <w:rFonts w:ascii="Times New Roman" w:eastAsia="Calibri" w:hAnsi="Times New Roman" w:cs="Times New Roman"/>
          <w:sz w:val="28"/>
          <w:szCs w:val="28"/>
        </w:rPr>
        <w:t>organizează concurs pentru ocuparea următoarelor posturi contractuale aprobate prin H.G. nr. 286/2011, modificat şi completat de H.G. nr. 1027/2014, în cadrul instituţiei.</w:t>
      </w:r>
    </w:p>
    <w:p w:rsidR="00CC48FD" w:rsidRP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FD">
        <w:rPr>
          <w:rFonts w:ascii="Times New Roman" w:eastAsia="Calibri" w:hAnsi="Times New Roman" w:cs="Times New Roman"/>
          <w:sz w:val="28"/>
          <w:szCs w:val="28"/>
        </w:rPr>
        <w:t>Denumirea postului :</w:t>
      </w:r>
    </w:p>
    <w:p w:rsidR="00511801" w:rsidRDefault="00511801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C48FD" w:rsidRP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FD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Pr="00CC48FD">
        <w:rPr>
          <w:rFonts w:ascii="Times New Roman" w:eastAsia="Calibri" w:hAnsi="Times New Roman" w:cs="Times New Roman"/>
          <w:b/>
          <w:sz w:val="28"/>
          <w:szCs w:val="28"/>
        </w:rPr>
        <w:t>Șofer microbuz școlar</w:t>
      </w:r>
      <w:r w:rsidRPr="00CC48FD">
        <w:rPr>
          <w:rFonts w:ascii="Times New Roman" w:eastAsia="Calibri" w:hAnsi="Times New Roman" w:cs="Times New Roman"/>
          <w:sz w:val="28"/>
          <w:szCs w:val="28"/>
        </w:rPr>
        <w:t xml:space="preserve"> - 1 post vacant contractual pe perioadă nedeterminată.</w:t>
      </w:r>
    </w:p>
    <w:p w:rsidR="00CC48FD" w:rsidRP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FD">
        <w:rPr>
          <w:rFonts w:ascii="Times New Roman" w:eastAsia="Calibri" w:hAnsi="Times New Roman" w:cs="Times New Roman"/>
          <w:sz w:val="28"/>
          <w:szCs w:val="28"/>
        </w:rPr>
        <w:t>Condiţii specifice de participare la concurs:</w:t>
      </w:r>
    </w:p>
    <w:p w:rsidR="00CC48FD" w:rsidRP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FD">
        <w:rPr>
          <w:rFonts w:ascii="Times New Roman" w:eastAsia="Calibri" w:hAnsi="Times New Roman" w:cs="Times New Roman"/>
          <w:sz w:val="28"/>
          <w:szCs w:val="28"/>
        </w:rPr>
        <w:t>-nivelul studiilor: gimnaziale/profesionale/liceale</w:t>
      </w:r>
    </w:p>
    <w:p w:rsidR="00CC48FD" w:rsidRP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FD">
        <w:rPr>
          <w:rFonts w:ascii="Times New Roman" w:eastAsia="Calibri" w:hAnsi="Times New Roman" w:cs="Times New Roman"/>
          <w:sz w:val="28"/>
          <w:szCs w:val="28"/>
        </w:rPr>
        <w:t>-vechime în specialitate studiilor necesare ocupării postului:- minim 1 an</w:t>
      </w:r>
    </w:p>
    <w:p w:rsidR="00511801" w:rsidRDefault="00511801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C48FD" w:rsidRP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FD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Pr="00CC48FD">
        <w:rPr>
          <w:rFonts w:ascii="Times New Roman" w:eastAsia="Calibri" w:hAnsi="Times New Roman" w:cs="Times New Roman"/>
          <w:b/>
          <w:sz w:val="28"/>
          <w:szCs w:val="28"/>
        </w:rPr>
        <w:t>Îngrijitor curățenie</w:t>
      </w:r>
      <w:r w:rsidRPr="00CC48FD">
        <w:rPr>
          <w:rFonts w:ascii="Times New Roman" w:eastAsia="Calibri" w:hAnsi="Times New Roman" w:cs="Times New Roman"/>
          <w:sz w:val="28"/>
          <w:szCs w:val="28"/>
        </w:rPr>
        <w:t xml:space="preserve"> – 0,5 post vacant contractual pe perioadă nedeterminată</w:t>
      </w:r>
    </w:p>
    <w:p w:rsidR="00CC48FD" w:rsidRP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FD">
        <w:rPr>
          <w:rFonts w:ascii="Times New Roman" w:eastAsia="Calibri" w:hAnsi="Times New Roman" w:cs="Times New Roman"/>
          <w:sz w:val="28"/>
          <w:szCs w:val="28"/>
        </w:rPr>
        <w:t>-nivelul studiilor: gimnaziale/profesionale/liceale</w:t>
      </w:r>
    </w:p>
    <w:p w:rsidR="00CC48FD" w:rsidRP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FD">
        <w:rPr>
          <w:rFonts w:ascii="Times New Roman" w:eastAsia="Calibri" w:hAnsi="Times New Roman" w:cs="Times New Roman"/>
          <w:sz w:val="28"/>
          <w:szCs w:val="28"/>
        </w:rPr>
        <w:t>-vechime în specialitate studiilor necesare ocupării postului:- minim 3 ani</w:t>
      </w:r>
    </w:p>
    <w:p w:rsidR="00511801" w:rsidRDefault="00511801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C48FD" w:rsidRP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FD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CC48FD">
        <w:rPr>
          <w:rFonts w:ascii="Times New Roman" w:eastAsia="Calibri" w:hAnsi="Times New Roman" w:cs="Times New Roman"/>
          <w:b/>
          <w:sz w:val="28"/>
          <w:szCs w:val="28"/>
        </w:rPr>
        <w:t>Îngrijitor curățenie</w:t>
      </w:r>
      <w:r w:rsidRPr="00CC48FD">
        <w:rPr>
          <w:rFonts w:ascii="Times New Roman" w:eastAsia="Calibri" w:hAnsi="Times New Roman" w:cs="Times New Roman"/>
          <w:sz w:val="28"/>
          <w:szCs w:val="28"/>
        </w:rPr>
        <w:t xml:space="preserve"> – 0,25 post vacant contractual pe perioadă determinată</w:t>
      </w:r>
    </w:p>
    <w:p w:rsidR="00CC48FD" w:rsidRP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FD">
        <w:rPr>
          <w:rFonts w:ascii="Times New Roman" w:eastAsia="Calibri" w:hAnsi="Times New Roman" w:cs="Times New Roman"/>
          <w:sz w:val="28"/>
          <w:szCs w:val="28"/>
        </w:rPr>
        <w:t>-nivelul studiilor: gimnaziale/profesionale/liceale</w:t>
      </w:r>
    </w:p>
    <w:p w:rsidR="00CC48FD" w:rsidRP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FD">
        <w:rPr>
          <w:rFonts w:ascii="Times New Roman" w:eastAsia="Calibri" w:hAnsi="Times New Roman" w:cs="Times New Roman"/>
          <w:sz w:val="28"/>
          <w:szCs w:val="28"/>
        </w:rPr>
        <w:t>-vechime în specialitate studiilor necesare ocupării postului:- minim 2 ani</w:t>
      </w:r>
    </w:p>
    <w:p w:rsidR="00CC48FD" w:rsidRP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C48FD" w:rsidRP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FD">
        <w:rPr>
          <w:rFonts w:ascii="Times New Roman" w:eastAsia="Calibri" w:hAnsi="Times New Roman" w:cs="Times New Roman"/>
          <w:sz w:val="28"/>
          <w:szCs w:val="28"/>
        </w:rPr>
        <w:t>Data, ora şi locul de desfăşurare a concursului:</w:t>
      </w:r>
    </w:p>
    <w:p w:rsidR="00CC48FD" w:rsidRP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FD">
        <w:rPr>
          <w:rFonts w:ascii="Times New Roman" w:eastAsia="Calibri" w:hAnsi="Times New Roman" w:cs="Times New Roman"/>
          <w:sz w:val="28"/>
          <w:szCs w:val="28"/>
        </w:rPr>
        <w:t>Proba scrisă:- data de 06.05.2016, ora 10, la sediul Școlii Gimnaziale Ohaba</w:t>
      </w:r>
    </w:p>
    <w:p w:rsidR="00CC48FD" w:rsidRP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FD">
        <w:rPr>
          <w:rFonts w:ascii="Times New Roman" w:eastAsia="Calibri" w:hAnsi="Times New Roman" w:cs="Times New Roman"/>
          <w:sz w:val="28"/>
          <w:szCs w:val="28"/>
        </w:rPr>
        <w:t>Proba practică:- data de 06.05.2016, ora 13, la sediul Școlii Gimnaziale Ohaba</w:t>
      </w:r>
    </w:p>
    <w:p w:rsidR="00CC48FD" w:rsidRP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48FD">
        <w:rPr>
          <w:rFonts w:ascii="Times New Roman" w:eastAsia="Calibri" w:hAnsi="Times New Roman" w:cs="Times New Roman"/>
          <w:sz w:val="28"/>
          <w:szCs w:val="28"/>
        </w:rPr>
        <w:t>Proba de interviu:- data de 06.05.2016, ora 09, la sediul Școlii Gimnaziale Ohaba</w:t>
      </w:r>
    </w:p>
    <w:p w:rsidR="00CC48FD" w:rsidRP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C48FD" w:rsidRP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CC48FD">
        <w:rPr>
          <w:rFonts w:ascii="Times New Roman" w:eastAsia="Calibri" w:hAnsi="Times New Roman" w:cs="Times New Roman"/>
          <w:sz w:val="28"/>
          <w:szCs w:val="28"/>
        </w:rPr>
        <w:t xml:space="preserve">Data limită până la care candidaţii vor depune actele pentru dosarul de concurs este   </w:t>
      </w:r>
      <w:r>
        <w:rPr>
          <w:rFonts w:ascii="Times New Roman" w:eastAsia="Calibri" w:hAnsi="Times New Roman" w:cs="Times New Roman"/>
          <w:sz w:val="28"/>
          <w:szCs w:val="28"/>
        </w:rPr>
        <w:t>25-</w:t>
      </w:r>
      <w:r w:rsidRPr="00CC48FD">
        <w:rPr>
          <w:rFonts w:ascii="Times New Roman" w:eastAsia="Calibri" w:hAnsi="Times New Roman" w:cs="Times New Roman"/>
          <w:sz w:val="28"/>
          <w:szCs w:val="28"/>
        </w:rPr>
        <w:t>28.04.2016, la sediul Școlii Gimnaziale Ohaba</w:t>
      </w:r>
    </w:p>
    <w:p w:rsidR="00CC48FD" w:rsidRPr="00CC48FD" w:rsidRDefault="00CC48FD" w:rsidP="00CC48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C48FD" w:rsidRDefault="00CC48FD" w:rsidP="00CC48FD">
      <w:pPr>
        <w:kinsoku w:val="0"/>
        <w:overflowPunct w:val="0"/>
        <w:spacing w:line="240" w:lineRule="auto"/>
        <w:rPr>
          <w:rFonts w:ascii="Times New Roman" w:hAnsi="Times New Roman"/>
          <w:sz w:val="28"/>
          <w:szCs w:val="28"/>
        </w:rPr>
      </w:pPr>
    </w:p>
    <w:p w:rsidR="00CC48FD" w:rsidRDefault="00CC48FD" w:rsidP="00CC48FD">
      <w:pPr>
        <w:kinsoku w:val="0"/>
        <w:overflowPunct w:val="0"/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DIRECTOR,</w:t>
      </w:r>
    </w:p>
    <w:p w:rsidR="00CC48FD" w:rsidRDefault="00266846" w:rsidP="00CC48FD">
      <w:pPr>
        <w:kinsoku w:val="0"/>
        <w:overflowPunct w:val="0"/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Prof. GOLĂȘIE LELICA</w:t>
      </w:r>
    </w:p>
    <w:p w:rsidR="00CC48FD" w:rsidRDefault="00CC48FD" w:rsidP="00CC48FD">
      <w:pPr>
        <w:kinsoku w:val="0"/>
        <w:overflowPunct w:val="0"/>
        <w:spacing w:line="240" w:lineRule="auto"/>
        <w:ind w:left="1905"/>
        <w:jc w:val="center"/>
        <w:rPr>
          <w:rFonts w:ascii="Times New Roman" w:hAnsi="Times New Roman"/>
          <w:sz w:val="27"/>
          <w:szCs w:val="27"/>
        </w:rPr>
      </w:pP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TimesNewRomanPSMT" w:hAnsi="Times New Roman"/>
          <w:sz w:val="24"/>
          <w:szCs w:val="24"/>
          <w:lang w:eastAsia="ro-RO"/>
        </w:rPr>
      </w:pPr>
    </w:p>
    <w:p w:rsidR="00CC48FD" w:rsidRDefault="00CC48FD" w:rsidP="00CC48FD">
      <w:pPr>
        <w:autoSpaceDE w:val="0"/>
        <w:autoSpaceDN w:val="0"/>
        <w:adjustRightInd w:val="0"/>
        <w:spacing w:after="105" w:line="240" w:lineRule="auto"/>
        <w:ind w:left="270" w:firstLine="135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1 Actele necesare pentru înscrierea la  concurs</w:t>
      </w:r>
    </w:p>
    <w:p w:rsidR="00CC48FD" w:rsidRDefault="00CC48FD" w:rsidP="00CC48FD">
      <w:pPr>
        <w:numPr>
          <w:ilvl w:val="0"/>
          <w:numId w:val="4"/>
        </w:numPr>
        <w:tabs>
          <w:tab w:val="num" w:pos="780"/>
        </w:tabs>
        <w:autoSpaceDE w:val="0"/>
        <w:autoSpaceDN w:val="0"/>
        <w:adjustRightInd w:val="0"/>
        <w:spacing w:before="105" w:after="105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>Cerere de înscriere la concurs adresată dire</w:t>
      </w:r>
      <w:r w:rsidR="00266846">
        <w:rPr>
          <w:rFonts w:ascii="Times New Roman" w:eastAsia="Times New Roman" w:hAnsi="Times New Roman"/>
          <w:sz w:val="24"/>
          <w:szCs w:val="24"/>
          <w:lang w:eastAsia="ro-RO"/>
        </w:rPr>
        <w:t>ctorului Școlii Gimnaziale Ohaba</w:t>
      </w: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– conform modelului pe care îl găsiţi la secretariatul unităţii de învăţământ;</w:t>
      </w:r>
    </w:p>
    <w:p w:rsidR="00CC48FD" w:rsidRDefault="00CC48FD" w:rsidP="00CC48FD">
      <w:pPr>
        <w:numPr>
          <w:ilvl w:val="0"/>
          <w:numId w:val="4"/>
        </w:numPr>
        <w:tabs>
          <w:tab w:val="num" w:pos="780"/>
        </w:tabs>
        <w:autoSpaceDE w:val="0"/>
        <w:autoSpaceDN w:val="0"/>
        <w:adjustRightInd w:val="0"/>
        <w:spacing w:before="105" w:after="105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>Copie act de identitate sau orice alt document care atestă  identitatea, potrivit legii, după caz. În cazul în care candidatul şi-a schimbat numele, se solicită copii după documentele care atestă schimbarea numelui.</w:t>
      </w:r>
    </w:p>
    <w:p w:rsidR="00CC48FD" w:rsidRDefault="00CC48FD" w:rsidP="00CC48FD">
      <w:pPr>
        <w:numPr>
          <w:ilvl w:val="0"/>
          <w:numId w:val="4"/>
        </w:numPr>
        <w:tabs>
          <w:tab w:val="num" w:pos="780"/>
        </w:tabs>
        <w:autoSpaceDE w:val="0"/>
        <w:autoSpaceDN w:val="0"/>
        <w:adjustRightInd w:val="0"/>
        <w:spacing w:before="105" w:after="105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>Copii după documentele care să ateste nivelul studiilor.</w:t>
      </w:r>
    </w:p>
    <w:p w:rsidR="00CC48FD" w:rsidRDefault="00CC48FD" w:rsidP="00CC48FD">
      <w:pPr>
        <w:numPr>
          <w:ilvl w:val="0"/>
          <w:numId w:val="4"/>
        </w:numPr>
        <w:tabs>
          <w:tab w:val="num" w:pos="780"/>
        </w:tabs>
        <w:autoSpaceDE w:val="0"/>
        <w:autoSpaceDN w:val="0"/>
        <w:adjustRightInd w:val="0"/>
        <w:spacing w:before="105" w:after="105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Copia carnetului de muncă sau, după caz, o adeverinţă în original care să ateste vechimea în muncă, în meserie şi/sau în specialitate. </w:t>
      </w:r>
    </w:p>
    <w:p w:rsidR="00CC48FD" w:rsidRDefault="00CC48FD" w:rsidP="00CC48FD">
      <w:pPr>
        <w:numPr>
          <w:ilvl w:val="0"/>
          <w:numId w:val="4"/>
        </w:numPr>
        <w:tabs>
          <w:tab w:val="num" w:pos="780"/>
        </w:tabs>
        <w:autoSpaceDE w:val="0"/>
        <w:autoSpaceDN w:val="0"/>
        <w:adjustRightInd w:val="0"/>
        <w:spacing w:before="105" w:after="105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>Cazier judiciar în original.</w:t>
      </w:r>
    </w:p>
    <w:p w:rsidR="00CC48FD" w:rsidRDefault="00CC48FD" w:rsidP="00CC48FD">
      <w:pPr>
        <w:numPr>
          <w:ilvl w:val="0"/>
          <w:numId w:val="4"/>
        </w:numPr>
        <w:tabs>
          <w:tab w:val="num" w:pos="780"/>
        </w:tabs>
        <w:autoSpaceDE w:val="0"/>
        <w:autoSpaceDN w:val="0"/>
        <w:adjustRightInd w:val="0"/>
        <w:spacing w:before="105" w:after="105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Adeverinţă medicală care să ateste starea de sănătate fizică şi psihică, corespunzătoare eliberată cu cel mult 6 luni anterior derulării concursului, de către medicul de familie al candidatului sau de către unităţile sanitare abilitate. </w:t>
      </w:r>
    </w:p>
    <w:p w:rsidR="00CC48FD" w:rsidRDefault="00CC48FD" w:rsidP="00CC48FD">
      <w:pPr>
        <w:numPr>
          <w:ilvl w:val="0"/>
          <w:numId w:val="4"/>
        </w:numPr>
        <w:tabs>
          <w:tab w:val="num" w:pos="780"/>
        </w:tabs>
        <w:autoSpaceDE w:val="0"/>
        <w:autoSpaceDN w:val="0"/>
        <w:adjustRightInd w:val="0"/>
        <w:spacing w:before="105" w:after="105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>Aviz medical conducător auto transport persoane (pentru postul de ȘOFER).</w:t>
      </w:r>
    </w:p>
    <w:p w:rsidR="00CC48FD" w:rsidRDefault="00CC48FD" w:rsidP="00CC48FD">
      <w:pPr>
        <w:numPr>
          <w:ilvl w:val="0"/>
          <w:numId w:val="4"/>
        </w:numPr>
        <w:tabs>
          <w:tab w:val="num" w:pos="780"/>
        </w:tabs>
        <w:autoSpaceDE w:val="0"/>
        <w:autoSpaceDN w:val="0"/>
        <w:adjustRightInd w:val="0"/>
        <w:spacing w:before="105" w:after="105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Curriculum vitae </w:t>
      </w:r>
    </w:p>
    <w:p w:rsidR="00CC48FD" w:rsidRDefault="00CC48FD" w:rsidP="00CC48FD">
      <w:pPr>
        <w:autoSpaceDE w:val="0"/>
        <w:autoSpaceDN w:val="0"/>
        <w:adjustRightInd w:val="0"/>
        <w:spacing w:after="165" w:line="252" w:lineRule="auto"/>
        <w:ind w:left="-15" w:firstLine="285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Notă</w:t>
      </w: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Opisul dosarului în 2 exemplare, un exemplar se restituie candidatului cu număr de  înregistrare. Actele prevăzute la punctele 2, 3, 4  și 7 vor fi prezentate și în original, în vederea verificării conformității copiilor cu acestea.</w:t>
      </w:r>
    </w:p>
    <w:p w:rsidR="00CC48FD" w:rsidRDefault="00CC48FD" w:rsidP="00CC48FD">
      <w:pPr>
        <w:autoSpaceDE w:val="0"/>
        <w:autoSpaceDN w:val="0"/>
        <w:adjustRightInd w:val="0"/>
        <w:spacing w:before="105" w:line="240" w:lineRule="auto"/>
        <w:ind w:firstLine="855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:rsidR="00CC48FD" w:rsidRDefault="00CC48FD" w:rsidP="00CC48FD">
      <w:pPr>
        <w:autoSpaceDE w:val="0"/>
        <w:autoSpaceDN w:val="0"/>
        <w:adjustRightInd w:val="0"/>
        <w:spacing w:before="105" w:line="240" w:lineRule="auto"/>
        <w:ind w:firstLine="855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2. Condiţii generale de ocupare a posturilor</w:t>
      </w:r>
    </w:p>
    <w:p w:rsidR="00CC48FD" w:rsidRDefault="00CC48FD" w:rsidP="00CC48F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>Are cetăţenia română, cetăţenie a altor state membre ale Uniunii Europene sau a statelor aparţinând Spaţiului Economic European şi cu domiciliul în România;</w:t>
      </w:r>
    </w:p>
    <w:p w:rsidR="00CC48FD" w:rsidRDefault="00CC48FD" w:rsidP="00CC48F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>Cunoştinţe de limba română, scris şi vorbit;</w:t>
      </w:r>
    </w:p>
    <w:p w:rsidR="00CC48FD" w:rsidRDefault="00CC48FD" w:rsidP="00CC48F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>Are vârsta minimă reglementată de prevederile legale;</w:t>
      </w:r>
    </w:p>
    <w:p w:rsidR="00CC48FD" w:rsidRDefault="00CC48FD" w:rsidP="00CC48F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Are capacitatea deplină de exerciţiu; </w:t>
      </w:r>
    </w:p>
    <w:p w:rsidR="00CC48FD" w:rsidRDefault="00CC48FD" w:rsidP="00CC48F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Are o stare de sănătate corespunzătoare postului pentru care candidează, atestată în baza adeverinţei medicale eliberate de medicul de familie sau de unităţile sanitare abilitate; </w:t>
      </w:r>
    </w:p>
    <w:p w:rsidR="00CC48FD" w:rsidRDefault="00CC48FD" w:rsidP="00CC48F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Îndeplineşte condiţiile de studii şi, după caz de vechime sau alte condiţii specifice potrivit cerinţelor postului scos la concurs; </w:t>
      </w:r>
    </w:p>
    <w:p w:rsidR="00CC48FD" w:rsidRDefault="00CC48FD" w:rsidP="00CC48F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Nu a fost condamnat/ă definitiv pentru săvârşirea unei infracţiuni contra umanităţii, contra statului ori contra autorităţii, de serviciu sau în legătură de serviciul, care împiedică înfăptuirea justiţiei, de fals ori a unor fapte de corupţie sau a unei infracţiuni săvârşite cu </w:t>
      </w:r>
      <w:r>
        <w:rPr>
          <w:rFonts w:ascii="Times New Roman" w:eastAsia="Times New Roman" w:hAnsi="Times New Roman"/>
          <w:sz w:val="24"/>
          <w:szCs w:val="24"/>
          <w:lang w:eastAsia="ro-RO"/>
        </w:rPr>
        <w:lastRenderedPageBreak/>
        <w:t>intenţie, care ar face-o incompatibilă cu exercitarea funcţiei, cu excepţia situaţiei în care a intervenit reabilitarea.</w:t>
      </w:r>
    </w:p>
    <w:p w:rsidR="00CC48FD" w:rsidRDefault="00CC48FD" w:rsidP="00CC48FD">
      <w:pPr>
        <w:autoSpaceDE w:val="0"/>
        <w:autoSpaceDN w:val="0"/>
        <w:adjustRightInd w:val="0"/>
        <w:spacing w:after="165" w:line="252" w:lineRule="auto"/>
        <w:ind w:left="-15" w:firstLine="285"/>
        <w:rPr>
          <w:rFonts w:ascii="Times New Roman" w:eastAsia="Times New Roman" w:hAnsi="Times New Roman"/>
          <w:sz w:val="24"/>
          <w:szCs w:val="24"/>
          <w:lang w:eastAsia="ro-RO"/>
        </w:rPr>
      </w:pPr>
    </w:p>
    <w:p w:rsidR="00CC48FD" w:rsidRDefault="00CC48FD" w:rsidP="00CC48FD">
      <w:pPr>
        <w:autoSpaceDE w:val="0"/>
        <w:autoSpaceDN w:val="0"/>
        <w:adjustRightInd w:val="0"/>
        <w:spacing w:after="165" w:line="252" w:lineRule="auto"/>
        <w:ind w:left="-15" w:firstLine="285"/>
        <w:rPr>
          <w:rFonts w:ascii="Times New Roman" w:eastAsia="Times New Roman" w:hAnsi="Times New Roman"/>
          <w:sz w:val="24"/>
          <w:szCs w:val="24"/>
          <w:lang w:eastAsia="ro-RO"/>
        </w:rPr>
      </w:pP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 xml:space="preserve">3a. CONDIŢII SPECIFICE PENTRU OCUPAREA POSTULUI DE </w:t>
      </w: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o-RO"/>
        </w:rPr>
        <w:t>ȘOFER</w:t>
      </w: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:</w:t>
      </w:r>
    </w:p>
    <w:p w:rsidR="00CC48FD" w:rsidRPr="00266846" w:rsidRDefault="00CC48FD" w:rsidP="00CC48FD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 xml:space="preserve">Studii minime: </w:t>
      </w:r>
      <w:r w:rsidR="00266846" w:rsidRPr="00CC48FD">
        <w:rPr>
          <w:rFonts w:ascii="Times New Roman" w:eastAsia="Calibri" w:hAnsi="Times New Roman" w:cs="Times New Roman"/>
          <w:b/>
          <w:sz w:val="24"/>
          <w:szCs w:val="24"/>
        </w:rPr>
        <w:t>gimnaziale/profesionale/liceale</w:t>
      </w:r>
      <w:r w:rsidR="00266846" w:rsidRPr="00266846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 xml:space="preserve"> </w:t>
      </w:r>
    </w:p>
    <w:p w:rsidR="00CC48FD" w:rsidRDefault="00CC48FD" w:rsidP="00CC48FD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Permis de conducere categoria ”D, D1”;</w:t>
      </w:r>
    </w:p>
    <w:p w:rsidR="00CC48FD" w:rsidRDefault="00266846" w:rsidP="00CC48FD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Experiență de minimum 1 an</w:t>
      </w:r>
      <w:r w:rsidR="00CC48FD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;</w:t>
      </w:r>
    </w:p>
    <w:p w:rsidR="00CC48FD" w:rsidRDefault="00CC48FD" w:rsidP="00CC48FD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 xml:space="preserve">Abilităţi de relaționare-comunicare; </w:t>
      </w:r>
    </w:p>
    <w:p w:rsidR="00CC48FD" w:rsidRDefault="00CC48FD" w:rsidP="00CC48FD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Disponibilitate pentru program flexibil;</w:t>
      </w:r>
    </w:p>
    <w:p w:rsidR="00CC48FD" w:rsidRDefault="00CC48FD" w:rsidP="00CC48FD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Efectuarea şi altor sarcini trasate de către conducere, în limita capacităţii sale fizice şi intelectuale şi a programului de lucru;</w:t>
      </w:r>
    </w:p>
    <w:p w:rsidR="00CC48FD" w:rsidRDefault="00CC48FD" w:rsidP="00CC48FD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 xml:space="preserve">Respectă atribuțiile, sarcinile, deciziile și regulamentele interne. Respectă normele, procedurile de sănătate și securitate a muncii pentru toate tipurile de activități desfășurate în cadrul unității precum și pentru sarcinile suplimentare.                                                                                                                              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TEMATICA: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Cunoştinţe de legislaţie rutieră. 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Cunoştinţe de mecanică auto. 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Timpul de conducere. 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Pauze şi perioade de odihnă. 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Cs/>
          <w:sz w:val="24"/>
          <w:szCs w:val="24"/>
          <w:lang w:eastAsia="ro-RO"/>
        </w:rPr>
        <w:t>Utilizarea aparatului tahograf.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Cs/>
          <w:sz w:val="24"/>
          <w:szCs w:val="24"/>
          <w:lang w:eastAsia="ro-RO"/>
        </w:rPr>
        <w:t>Obligaţiile operatorilor de transport şi ale conducătorilor auto.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Cs/>
          <w:sz w:val="24"/>
          <w:szCs w:val="24"/>
          <w:lang w:eastAsia="ro-RO"/>
        </w:rPr>
        <w:t>Organizarea timpului de muncă al persoanelor care efectuează activităţi mobile de transport rutier de persoane.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Cs/>
          <w:sz w:val="24"/>
          <w:szCs w:val="24"/>
          <w:lang w:eastAsia="ro-RO"/>
        </w:rPr>
        <w:t>Norme de protecția muncii și de prevenire și stingere a incendiilor.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BIBLIOGRAFIE: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• Legea nr. 477/2004, privind Codul de conduită al personalului contractual din autorităţile  şi instituţiile publice, cu modificările şi completările ulterioare;</w:t>
      </w:r>
    </w:p>
    <w:p w:rsidR="00511801" w:rsidRDefault="00511801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• Norme generale de conduită profesională a personalului contractual – art. 5-7, art. 12;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• Ordonanţa de Urgenţă a Guvernului nr. 195/2002 privind circulaţia pe drumurile publice, republicată, cu modificările şi completările ulterioare.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 xml:space="preserve">• HG nr. 38 din 16 ianuarie 2008 privind organizarea timpului de munca al persoanelor care efectuează activități mobile de transport rutier, versiune consolidata la data de 12.01.2012 , 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• HG. 1391/2006 pentru aprobarea Regulamentului  de aplicare a Ordonanței de Urgență a Guvernului nr. 195/2002.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• Codul Rutier a fost modificat in 2015 prin Hotararea Guvernului nr. 11/2015 pentru modificarea si completarea Regulamentului de aplicare a OUG nr. 195/2002 privind circulatia pe drumurile publice, aprobat prin Hotararea Guvernului nr. 1.391/2006 a fost publicata in Monitorul Oficial, Partea I, nr. 35 din 15 ianuarie 2015.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</w:p>
    <w:p w:rsidR="00CC48FD" w:rsidRDefault="00511801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" w:hAnsi="Times New Roman"/>
          <w:sz w:val="24"/>
          <w:szCs w:val="24"/>
          <w:lang w:eastAsia="ro-RO"/>
        </w:rPr>
      </w:pPr>
      <w:r>
        <w:rPr>
          <w:rFonts w:ascii="Times New Roman" w:eastAsia="TimesNewRomanPSMT" w:hAnsi="Times New Roman"/>
          <w:b/>
          <w:sz w:val="24"/>
          <w:szCs w:val="24"/>
          <w:lang w:eastAsia="ro-RO"/>
        </w:rPr>
        <w:t>3b</w:t>
      </w:r>
      <w:r w:rsidR="00CC48FD">
        <w:rPr>
          <w:rFonts w:ascii="Times New Roman" w:eastAsia="TimesNewRomanPSMT" w:hAnsi="Times New Roman"/>
          <w:b/>
          <w:sz w:val="24"/>
          <w:szCs w:val="24"/>
          <w:lang w:eastAsia="ro-RO"/>
        </w:rPr>
        <w:t xml:space="preserve">. CONDIȚII SPECIFICE PENTRU OCUPAREA POSTULUI DE </w:t>
      </w:r>
      <w:r w:rsidR="00CC48FD">
        <w:rPr>
          <w:rFonts w:ascii="Times New Roman" w:eastAsia="TimesNewRomanPSMT" w:hAnsi="Times New Roman"/>
          <w:b/>
          <w:sz w:val="24"/>
          <w:szCs w:val="24"/>
          <w:u w:val="single"/>
          <w:lang w:eastAsia="ro-RO"/>
        </w:rPr>
        <w:t>ÎNGRIJITOR CURĂȚENIE</w:t>
      </w:r>
      <w:r w:rsidR="00CC48FD">
        <w:rPr>
          <w:rFonts w:ascii="Times New Roman" w:eastAsia="TimesNewRomanPSMT" w:hAnsi="Times New Roman"/>
          <w:sz w:val="24"/>
          <w:szCs w:val="24"/>
          <w:lang w:eastAsia="ro-RO"/>
        </w:rPr>
        <w:t>:</w:t>
      </w:r>
    </w:p>
    <w:p w:rsidR="00CC48FD" w:rsidRDefault="00CC48FD" w:rsidP="00CC48FD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b/>
          <w:sz w:val="24"/>
          <w:szCs w:val="24"/>
          <w:lang w:eastAsia="ro-RO"/>
        </w:rPr>
      </w:pPr>
      <w:r>
        <w:rPr>
          <w:rFonts w:ascii="Times New Roman" w:eastAsia="TimesNewRomanPSMT" w:hAnsi="Times New Roman"/>
          <w:b/>
          <w:sz w:val="24"/>
          <w:szCs w:val="24"/>
          <w:lang w:eastAsia="ro-RO"/>
        </w:rPr>
        <w:t>Studii minime:</w:t>
      </w:r>
      <w:r w:rsidR="00266846">
        <w:rPr>
          <w:rFonts w:ascii="Times New Roman" w:eastAsia="TimesNewRomanPSMT" w:hAnsi="Times New Roman"/>
          <w:b/>
          <w:sz w:val="24"/>
          <w:szCs w:val="24"/>
          <w:lang w:eastAsia="ro-RO"/>
        </w:rPr>
        <w:t xml:space="preserve"> </w:t>
      </w:r>
      <w:r w:rsidR="00266846" w:rsidRPr="002668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66846" w:rsidRPr="00CC48FD">
        <w:rPr>
          <w:rFonts w:ascii="Times New Roman" w:eastAsia="Calibri" w:hAnsi="Times New Roman" w:cs="Times New Roman"/>
          <w:b/>
          <w:sz w:val="24"/>
          <w:szCs w:val="24"/>
        </w:rPr>
        <w:t>gimnaziale/profesionale/liceale</w:t>
      </w:r>
    </w:p>
    <w:p w:rsidR="00CC48FD" w:rsidRDefault="00CC48FD" w:rsidP="00CC48FD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b/>
          <w:sz w:val="24"/>
          <w:szCs w:val="24"/>
          <w:lang w:eastAsia="ro-RO"/>
        </w:rPr>
      </w:pPr>
      <w:r>
        <w:rPr>
          <w:rFonts w:ascii="Times New Roman" w:eastAsia="TimesNewRomanPSMT" w:hAnsi="Times New Roman"/>
          <w:b/>
          <w:sz w:val="24"/>
          <w:szCs w:val="24"/>
          <w:lang w:eastAsia="ro-RO"/>
        </w:rPr>
        <w:t>Experiență de minimum 1 an;</w:t>
      </w:r>
    </w:p>
    <w:p w:rsidR="00CC48FD" w:rsidRDefault="00CC48FD" w:rsidP="00CC48FD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b/>
          <w:sz w:val="24"/>
          <w:szCs w:val="24"/>
          <w:lang w:eastAsia="ro-RO"/>
        </w:rPr>
      </w:pPr>
      <w:r>
        <w:rPr>
          <w:rFonts w:ascii="Times New Roman" w:eastAsia="TimesNewRomanPSMT" w:hAnsi="Times New Roman"/>
          <w:b/>
          <w:sz w:val="24"/>
          <w:szCs w:val="24"/>
          <w:lang w:eastAsia="ro-RO"/>
        </w:rPr>
        <w:t>Abilităţi pentru munca în echipă și disponibilitate pentru program flexibil;</w:t>
      </w:r>
    </w:p>
    <w:p w:rsidR="00CC48FD" w:rsidRDefault="00CC48FD" w:rsidP="00CC48FD">
      <w:pPr>
        <w:numPr>
          <w:ilvl w:val="0"/>
          <w:numId w:val="8"/>
        </w:numPr>
        <w:autoSpaceDE w:val="0"/>
        <w:autoSpaceDN w:val="0"/>
        <w:adjustRightInd w:val="0"/>
        <w:spacing w:before="105" w:after="105" w:line="360" w:lineRule="auto"/>
        <w:jc w:val="both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Gestionează bunurile, efectuează lucrări de îngrijire a sectorului, rezolvă problemele sau dificultățile intervenite în activitatea curentă prin identificarea soluțiilor adecvate, respectă termenele impuse și / sau cuvenite în îndeplinirea sarcinilor și lucrărilor, dovedește inventivitate în găsirea unor căi de optimizare a activității desfășurate;       </w:t>
      </w:r>
    </w:p>
    <w:p w:rsidR="00CC48FD" w:rsidRDefault="00CC48FD" w:rsidP="00CC48FD">
      <w:pPr>
        <w:numPr>
          <w:ilvl w:val="0"/>
          <w:numId w:val="8"/>
        </w:numPr>
        <w:autoSpaceDE w:val="0"/>
        <w:autoSpaceDN w:val="0"/>
        <w:adjustRightInd w:val="0"/>
        <w:spacing w:before="105" w:after="105" w:line="360" w:lineRule="auto"/>
        <w:rPr>
          <w:rFonts w:ascii="Times New Roman" w:hAnsi="Times New Roman"/>
          <w:b/>
          <w:sz w:val="24"/>
          <w:szCs w:val="24"/>
          <w:lang w:val="fr-FR"/>
        </w:rPr>
      </w:pPr>
      <w:r>
        <w:rPr>
          <w:rFonts w:ascii="Times New Roman" w:hAnsi="Times New Roman"/>
          <w:b/>
          <w:sz w:val="24"/>
          <w:szCs w:val="24"/>
        </w:rPr>
        <w:t>Efectuarea şi alte sarcini trasate de către conducere în limita capacităţii sale fizice şi intelectuale şi a programului de lucru</w:t>
      </w:r>
      <w:r>
        <w:rPr>
          <w:rFonts w:ascii="Times New Roman" w:hAnsi="Times New Roman"/>
          <w:b/>
          <w:sz w:val="24"/>
          <w:szCs w:val="24"/>
          <w:lang w:val="fr-FR"/>
        </w:rPr>
        <w:t xml:space="preserve">;         </w:t>
      </w:r>
    </w:p>
    <w:p w:rsidR="00CC48FD" w:rsidRDefault="00CC48FD" w:rsidP="00CC48FD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fr-FR"/>
        </w:rPr>
      </w:pPr>
      <w:r>
        <w:rPr>
          <w:rFonts w:ascii="Times New Roman" w:hAnsi="Times New Roman"/>
          <w:b/>
          <w:sz w:val="24"/>
          <w:szCs w:val="24"/>
        </w:rPr>
        <w:t>Respectă atribuțiile, sarcinile, deciziile și regulamentele interne. Respectă normele, procedurile de sănătate și securitate a muncii pentru toate tipurile de activități desfășurate în cadrul unității precum și pentru sarcinile suplimentare</w:t>
      </w:r>
      <w:r>
        <w:rPr>
          <w:rFonts w:ascii="Times New Roman" w:hAnsi="Times New Roman"/>
          <w:b/>
          <w:sz w:val="24"/>
          <w:szCs w:val="24"/>
          <w:lang w:val="fr-FR"/>
        </w:rPr>
        <w:t>.</w:t>
      </w:r>
    </w:p>
    <w:p w:rsidR="00CC48FD" w:rsidRDefault="00CC48FD" w:rsidP="00CC48FD">
      <w:pPr>
        <w:ind w:left="720"/>
        <w:rPr>
          <w:rFonts w:ascii="Times New Roman" w:hAnsi="Times New Roman"/>
          <w:b/>
          <w:sz w:val="24"/>
          <w:szCs w:val="24"/>
          <w:lang w:val="fr-FR"/>
        </w:rPr>
      </w:pPr>
      <w:r>
        <w:rPr>
          <w:rFonts w:ascii="Times New Roman" w:hAnsi="Times New Roman"/>
          <w:b/>
          <w:sz w:val="24"/>
          <w:szCs w:val="24"/>
          <w:lang w:val="fr-FR"/>
        </w:rPr>
        <w:t xml:space="preserve">                                                             </w:t>
      </w:r>
    </w:p>
    <w:p w:rsidR="003476DB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" w:hAnsi="Times New Roman"/>
          <w:sz w:val="24"/>
          <w:szCs w:val="24"/>
          <w:lang w:eastAsia="ro-RO"/>
        </w:rPr>
      </w:pPr>
      <w:r>
        <w:rPr>
          <w:rFonts w:ascii="Times New Roman" w:eastAsia="TimesNewRomanPSMT" w:hAnsi="Times New Roman"/>
          <w:b/>
          <w:sz w:val="24"/>
          <w:szCs w:val="24"/>
          <w:lang w:eastAsia="ro-RO"/>
        </w:rPr>
        <w:t>TEMATICA</w:t>
      </w:r>
      <w:r>
        <w:rPr>
          <w:rFonts w:ascii="Times New Roman" w:eastAsia="TimesNewRomanPSMT" w:hAnsi="Times New Roman"/>
          <w:sz w:val="24"/>
          <w:szCs w:val="24"/>
          <w:lang w:eastAsia="ro-RO"/>
        </w:rPr>
        <w:t>: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" w:hAnsi="Times New Roman"/>
          <w:sz w:val="24"/>
          <w:szCs w:val="24"/>
          <w:lang w:eastAsia="ro-RO"/>
        </w:rPr>
      </w:pPr>
      <w:r>
        <w:rPr>
          <w:rFonts w:ascii="Times New Roman" w:eastAsia="TimesNewRomanPSMT" w:hAnsi="Times New Roman"/>
          <w:sz w:val="24"/>
          <w:szCs w:val="24"/>
          <w:lang w:eastAsia="ro-RO"/>
        </w:rPr>
        <w:t>Drepturile angajatului;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" w:hAnsi="Times New Roman"/>
          <w:sz w:val="24"/>
          <w:szCs w:val="24"/>
          <w:lang w:eastAsia="ro-RO"/>
        </w:rPr>
      </w:pPr>
      <w:r>
        <w:rPr>
          <w:rFonts w:ascii="Times New Roman" w:eastAsia="TimesNewRomanPSMT" w:hAnsi="Times New Roman"/>
          <w:sz w:val="24"/>
          <w:szCs w:val="24"/>
          <w:lang w:eastAsia="ro-RO"/>
        </w:rPr>
        <w:t>Obligaţiile angajatului;</w:t>
      </w:r>
    </w:p>
    <w:p w:rsidR="003476DB" w:rsidRDefault="003476DB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" w:hAnsi="Times New Roman"/>
          <w:sz w:val="24"/>
          <w:szCs w:val="24"/>
          <w:lang w:eastAsia="ro-RO"/>
        </w:rPr>
      </w:pP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" w:hAnsi="Times New Roman"/>
          <w:sz w:val="24"/>
          <w:szCs w:val="24"/>
          <w:lang w:eastAsia="ro-RO"/>
        </w:rPr>
      </w:pPr>
      <w:r>
        <w:rPr>
          <w:rFonts w:ascii="Times New Roman" w:eastAsia="TimesNewRomanPSMT" w:hAnsi="Times New Roman"/>
          <w:sz w:val="24"/>
          <w:szCs w:val="24"/>
          <w:lang w:eastAsia="ro-RO"/>
        </w:rPr>
        <w:t>Încetarea contractului individual de muncă;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" w:hAnsi="Times New Roman"/>
          <w:sz w:val="24"/>
          <w:szCs w:val="24"/>
          <w:lang w:eastAsia="ro-RO"/>
        </w:rPr>
      </w:pPr>
      <w:r>
        <w:rPr>
          <w:rFonts w:ascii="Times New Roman" w:eastAsia="TimesNewRomanPSMT" w:hAnsi="Times New Roman"/>
          <w:sz w:val="24"/>
          <w:szCs w:val="24"/>
          <w:lang w:eastAsia="ro-RO"/>
        </w:rPr>
        <w:t>Răspunderea disciplinară. Sancţiunile disciplinare ale salariaţilor;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" w:hAnsi="Times New Roman"/>
          <w:sz w:val="24"/>
          <w:szCs w:val="24"/>
          <w:lang w:eastAsia="ro-RO"/>
        </w:rPr>
      </w:pPr>
      <w:r>
        <w:rPr>
          <w:rFonts w:ascii="Times New Roman" w:eastAsia="TimesNewRomanPSMT" w:hAnsi="Times New Roman"/>
          <w:sz w:val="24"/>
          <w:szCs w:val="24"/>
          <w:lang w:eastAsia="ro-RO"/>
        </w:rPr>
        <w:t>Curăţarea şi igienizarea spaţiilor, băi, holuri, birouri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" w:hAnsi="Times New Roman"/>
          <w:sz w:val="24"/>
          <w:szCs w:val="24"/>
          <w:lang w:eastAsia="ro-RO"/>
        </w:rPr>
      </w:pPr>
      <w:r>
        <w:rPr>
          <w:rFonts w:ascii="Times New Roman" w:eastAsia="TimesNewRomanPSMT" w:hAnsi="Times New Roman"/>
          <w:sz w:val="24"/>
          <w:szCs w:val="24"/>
          <w:lang w:eastAsia="ro-RO"/>
        </w:rPr>
        <w:t xml:space="preserve">Tehnologia curăţeniei; 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" w:hAnsi="Times New Roman"/>
          <w:sz w:val="24"/>
          <w:szCs w:val="24"/>
          <w:lang w:eastAsia="ro-RO"/>
        </w:rPr>
      </w:pPr>
      <w:r>
        <w:rPr>
          <w:rFonts w:ascii="Times New Roman" w:eastAsia="TimesNewRomanPSMT" w:hAnsi="Times New Roman"/>
          <w:sz w:val="24"/>
          <w:szCs w:val="24"/>
          <w:lang w:eastAsia="ro-RO"/>
        </w:rPr>
        <w:t>Curăţirea spaţiilor de folosire comună;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" w:hAnsi="Times New Roman"/>
          <w:sz w:val="24"/>
          <w:szCs w:val="24"/>
          <w:lang w:eastAsia="ro-RO"/>
        </w:rPr>
      </w:pPr>
      <w:r>
        <w:rPr>
          <w:rFonts w:ascii="Times New Roman" w:eastAsia="TimesNewRomanPSMT" w:hAnsi="Times New Roman"/>
          <w:sz w:val="24"/>
          <w:szCs w:val="24"/>
          <w:lang w:eastAsia="ro-RO"/>
        </w:rPr>
        <w:t>Echipamente şi materiale folosite în procesul de curăţenie;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" w:hAnsi="Times New Roman"/>
          <w:sz w:val="24"/>
          <w:szCs w:val="24"/>
          <w:lang w:eastAsia="ro-RO"/>
        </w:rPr>
      </w:pPr>
      <w:r>
        <w:rPr>
          <w:rFonts w:ascii="Times New Roman" w:eastAsia="TimesNewRomanPSMT" w:hAnsi="Times New Roman"/>
          <w:sz w:val="24"/>
          <w:szCs w:val="24"/>
          <w:lang w:eastAsia="ro-RO"/>
        </w:rPr>
        <w:t>Obligaţiile şi drepturile angajaţilor pe linia securităţii şi sănătăţii în muncă.</w:t>
      </w:r>
    </w:p>
    <w:p w:rsidR="00CC48FD" w:rsidRDefault="00CC48FD" w:rsidP="00CC48FD">
      <w:pPr>
        <w:tabs>
          <w:tab w:val="left" w:pos="390"/>
        </w:tabs>
        <w:autoSpaceDE w:val="0"/>
        <w:autoSpaceDN w:val="0"/>
        <w:adjustRightInd w:val="0"/>
        <w:spacing w:line="360" w:lineRule="auto"/>
        <w:rPr>
          <w:rFonts w:ascii="Times New Roman" w:eastAsia="TimesNewRomanPSMT" w:hAnsi="Times New Roman"/>
          <w:b/>
          <w:sz w:val="24"/>
          <w:szCs w:val="24"/>
          <w:lang w:eastAsia="ro-RO"/>
        </w:rPr>
      </w:pPr>
    </w:p>
    <w:p w:rsidR="00CC48FD" w:rsidRDefault="00CC48FD" w:rsidP="00CC48FD">
      <w:pPr>
        <w:tabs>
          <w:tab w:val="left" w:pos="390"/>
        </w:tabs>
        <w:autoSpaceDE w:val="0"/>
        <w:autoSpaceDN w:val="0"/>
        <w:adjustRightInd w:val="0"/>
        <w:spacing w:line="360" w:lineRule="auto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NewRomanPSMT" w:hAnsi="Times New Roman"/>
          <w:b/>
          <w:sz w:val="24"/>
          <w:szCs w:val="24"/>
          <w:lang w:eastAsia="ro-RO"/>
        </w:rPr>
        <w:t>BIBLIOGRAFIE</w:t>
      </w:r>
      <w:r>
        <w:rPr>
          <w:rFonts w:ascii="Times New Roman" w:eastAsia="TimesNewRomanPSMT" w:hAnsi="Times New Roman"/>
          <w:sz w:val="24"/>
          <w:szCs w:val="24"/>
          <w:lang w:eastAsia="ro-RO"/>
        </w:rPr>
        <w:t>:</w:t>
      </w: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 xml:space="preserve"> 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" w:hAnsi="Times New Roman"/>
          <w:b/>
          <w:sz w:val="24"/>
          <w:szCs w:val="24"/>
          <w:lang w:eastAsia="ro-RO"/>
        </w:rPr>
      </w:pPr>
      <w:r>
        <w:rPr>
          <w:rFonts w:ascii="Times New Roman" w:eastAsia="TimesNewRomanPSMT" w:hAnsi="Times New Roman"/>
          <w:b/>
          <w:sz w:val="24"/>
          <w:szCs w:val="24"/>
          <w:lang w:eastAsia="ro-RO"/>
        </w:rPr>
        <w:t xml:space="preserve">Legea nr. 319/2006 referitoarela sănătatea şi securitatea în muncă;  Cap. IV –   Obligațiile lucrătorilor                                    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" w:hAnsi="Times New Roman"/>
          <w:b/>
          <w:sz w:val="24"/>
          <w:szCs w:val="24"/>
          <w:lang w:eastAsia="ro-RO"/>
        </w:rPr>
      </w:pPr>
      <w:r>
        <w:rPr>
          <w:rFonts w:ascii="Times New Roman" w:eastAsia="TimesNewRomanPSMT" w:hAnsi="Times New Roman"/>
          <w:b/>
          <w:sz w:val="24"/>
          <w:szCs w:val="24"/>
          <w:lang w:eastAsia="ro-RO"/>
        </w:rPr>
        <w:t>Legea nr. 307/2006 referitoare la apărarea împotriva incendiilor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" w:hAnsi="Times New Roman"/>
          <w:b/>
          <w:sz w:val="24"/>
          <w:szCs w:val="24"/>
          <w:lang w:eastAsia="ro-RO"/>
        </w:rPr>
      </w:pPr>
      <w:r>
        <w:rPr>
          <w:rFonts w:ascii="Times New Roman" w:eastAsia="TimesNewRomanPSMT" w:hAnsi="Times New Roman"/>
          <w:b/>
          <w:sz w:val="24"/>
          <w:szCs w:val="24"/>
          <w:lang w:eastAsia="ro-RO"/>
        </w:rPr>
        <w:t>Legea nr. 477 / 2004 – privind codul de conduită a personalului contractual: – Cap. II – Norme   generale de conduită profesională a personalului contractual, art.7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" w:hAnsi="Times New Roman"/>
          <w:b/>
          <w:sz w:val="24"/>
          <w:szCs w:val="24"/>
          <w:lang w:eastAsia="ro-RO"/>
        </w:rPr>
      </w:pPr>
      <w:r>
        <w:rPr>
          <w:rFonts w:ascii="Times New Roman" w:eastAsia="TimesNewRomanPSMT" w:hAnsi="Times New Roman"/>
          <w:b/>
          <w:sz w:val="24"/>
          <w:szCs w:val="24"/>
          <w:lang w:eastAsia="ro-RO"/>
        </w:rPr>
        <w:t>Legea 53 / 2003 actualizată – codul muncii ,,răspunderea disciplinară”  (art. 247 – art. 252)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" w:hAnsi="Times New Roman"/>
          <w:b/>
          <w:sz w:val="24"/>
          <w:szCs w:val="24"/>
          <w:lang w:eastAsia="ro-RO"/>
        </w:rPr>
      </w:pPr>
      <w:r>
        <w:rPr>
          <w:rFonts w:ascii="Times New Roman" w:eastAsia="TimesNewRomanPSMT" w:hAnsi="Times New Roman"/>
          <w:b/>
          <w:sz w:val="24"/>
          <w:szCs w:val="24"/>
          <w:lang w:eastAsia="ro-RO"/>
        </w:rPr>
        <w:t>CURĂȚAREA ȘI DEZINFECȚIA</w:t>
      </w:r>
    </w:p>
    <w:p w:rsidR="003476DB" w:rsidRDefault="003476DB" w:rsidP="00CC48FD">
      <w:pPr>
        <w:autoSpaceDE w:val="0"/>
        <w:autoSpaceDN w:val="0"/>
        <w:adjustRightInd w:val="0"/>
        <w:spacing w:line="360" w:lineRule="auto"/>
        <w:ind w:left="555" w:hanging="135"/>
        <w:jc w:val="center"/>
        <w:rPr>
          <w:rFonts w:ascii="Times New Roman" w:eastAsia="TimesNewRomanPSMT" w:hAnsi="Times New Roman"/>
          <w:sz w:val="24"/>
          <w:szCs w:val="24"/>
          <w:lang w:eastAsia="ro-RO"/>
        </w:rPr>
      </w:pPr>
    </w:p>
    <w:p w:rsidR="00CC48FD" w:rsidRDefault="00CC48FD" w:rsidP="00CC48FD">
      <w:pPr>
        <w:autoSpaceDE w:val="0"/>
        <w:autoSpaceDN w:val="0"/>
        <w:adjustRightInd w:val="0"/>
        <w:spacing w:line="360" w:lineRule="auto"/>
        <w:ind w:left="555" w:hanging="13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Concursul se va desfăşura l</w:t>
      </w:r>
      <w:r w:rsidR="00266846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a sediul Școlii Gimnaziale Ohaba</w:t>
      </w: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.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ind w:left="555" w:hanging="13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CALENDAR DE DESFĂȘURARE A CONCURSULUI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ind w:left="555" w:hanging="13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de ocupare a posturilor vacante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ind w:left="555" w:hanging="135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</w:p>
    <w:tbl>
      <w:tblPr>
        <w:tblW w:w="9345" w:type="dxa"/>
        <w:tblInd w:w="120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42"/>
        <w:gridCol w:w="4248"/>
        <w:gridCol w:w="4255"/>
      </w:tblGrid>
      <w:tr w:rsidR="00CC48FD" w:rsidTr="00CC48FD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CC48FD">
            <w:pPr>
              <w:autoSpaceDE w:val="0"/>
              <w:autoSpaceDN w:val="0"/>
              <w:adjustRightInd w:val="0"/>
              <w:spacing w:line="360" w:lineRule="auto"/>
              <w:ind w:right="-105" w:firstLine="30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 xml:space="preserve">Nr crt. </w:t>
            </w:r>
          </w:p>
        </w:tc>
        <w:tc>
          <w:tcPr>
            <w:tcW w:w="4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CC48F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 xml:space="preserve">Etape concurs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CC48FD">
            <w:pPr>
              <w:autoSpaceDE w:val="0"/>
              <w:autoSpaceDN w:val="0"/>
              <w:adjustRightInd w:val="0"/>
              <w:spacing w:line="360" w:lineRule="auto"/>
              <w:ind w:firstLine="855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Data/perioada</w:t>
            </w:r>
          </w:p>
        </w:tc>
      </w:tr>
      <w:tr w:rsidR="00CC48FD" w:rsidTr="00CC48FD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48FD" w:rsidRDefault="00CC48FD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360" w:lineRule="auto"/>
              <w:ind w:right="-105"/>
              <w:rPr>
                <w:rFonts w:ascii="Times New Roman" w:eastAsia="Times New Roman" w:hAnsi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4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CC48F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o-RO"/>
              </w:rPr>
              <w:t>Depunerea dosarelor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2567E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25-</w:t>
            </w:r>
            <w:r w:rsidRPr="00CC48FD">
              <w:rPr>
                <w:rFonts w:ascii="Times New Roman" w:eastAsia="Calibri" w:hAnsi="Times New Roman" w:cs="Times New Roman"/>
                <w:sz w:val="28"/>
                <w:szCs w:val="28"/>
              </w:rPr>
              <w:t>28.04.2016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o-RO"/>
              </w:rPr>
              <w:t>, între orele 08-14</w:t>
            </w:r>
          </w:p>
        </w:tc>
      </w:tr>
      <w:tr w:rsidR="00CC48FD" w:rsidTr="00CC48FD">
        <w:trPr>
          <w:trHeight w:val="360"/>
        </w:trPr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CC48FD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360" w:lineRule="auto"/>
              <w:ind w:right="-105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4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CC48F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Selecția dosarelor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511801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  <w:t>29.04.2016</w:t>
            </w:r>
          </w:p>
        </w:tc>
      </w:tr>
      <w:tr w:rsidR="00CC48FD" w:rsidTr="00CC48FD">
        <w:trPr>
          <w:trHeight w:val="360"/>
        </w:trPr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48FD" w:rsidRDefault="00CC48FD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360" w:lineRule="auto"/>
              <w:ind w:right="-105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4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CC48F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Afișarea rezultatelor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511801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  <w:t>29.04.2016, ora 13</w:t>
            </w:r>
          </w:p>
        </w:tc>
      </w:tr>
      <w:tr w:rsidR="00CC48FD" w:rsidTr="00CC48FD">
        <w:trPr>
          <w:trHeight w:val="360"/>
        </w:trPr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48FD" w:rsidRDefault="00CC48FD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360" w:lineRule="auto"/>
              <w:ind w:right="-105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4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CC48F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Depunerea contestațiilor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511801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  <w:t>29.04.2016</w:t>
            </w:r>
            <w:r w:rsidR="00CC48FD"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între orele 14-15</w:t>
            </w:r>
          </w:p>
        </w:tc>
      </w:tr>
      <w:tr w:rsidR="00CC48FD" w:rsidTr="00CC48FD">
        <w:trPr>
          <w:trHeight w:val="360"/>
        </w:trPr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48FD" w:rsidRDefault="00CC48FD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360" w:lineRule="auto"/>
              <w:ind w:right="-105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4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CC48F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Afișarea rezultatelor după contestații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511801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  <w:t>04.05.2016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ora 14</w:t>
            </w:r>
          </w:p>
        </w:tc>
      </w:tr>
      <w:tr w:rsidR="00CC48FD" w:rsidTr="00CC48FD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CC48FD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360" w:lineRule="auto"/>
              <w:ind w:right="-105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4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CC48F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Proba scrisă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511801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  <w:t>06.05.2016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ora 10</w:t>
            </w:r>
          </w:p>
        </w:tc>
      </w:tr>
      <w:tr w:rsidR="00CC48FD" w:rsidTr="00CC48FD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CC48FD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360" w:lineRule="auto"/>
              <w:ind w:right="-105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8</w:t>
            </w:r>
          </w:p>
        </w:tc>
        <w:tc>
          <w:tcPr>
            <w:tcW w:w="4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CC48F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Proba practică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511801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  <w:t>06.05.2016</w:t>
            </w:r>
            <w:r w:rsidR="00CC48F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ora 13</w:t>
            </w:r>
          </w:p>
        </w:tc>
      </w:tr>
      <w:tr w:rsidR="00CC48FD" w:rsidTr="00CC48FD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CC48FD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360" w:lineRule="auto"/>
              <w:ind w:right="-105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9</w:t>
            </w:r>
          </w:p>
        </w:tc>
        <w:tc>
          <w:tcPr>
            <w:tcW w:w="4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CC48F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Interviu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511801">
            <w:pPr>
              <w:autoSpaceDE w:val="0"/>
              <w:autoSpaceDN w:val="0"/>
              <w:adjustRightInd w:val="0"/>
              <w:spacing w:line="360" w:lineRule="auto"/>
              <w:ind w:left="-10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  <w:t>06.05.2016</w:t>
            </w:r>
            <w:r w:rsidR="00CC48F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ora 09</w:t>
            </w:r>
          </w:p>
        </w:tc>
      </w:tr>
      <w:tr w:rsidR="00CC48FD" w:rsidTr="00CC48FD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CC48FD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360" w:lineRule="auto"/>
              <w:ind w:right="-105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4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CC48F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Afișarea rezultatelor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CC48FD">
            <w:pPr>
              <w:autoSpaceDE w:val="0"/>
              <w:autoSpaceDN w:val="0"/>
              <w:adjustRightInd w:val="0"/>
              <w:spacing w:line="360" w:lineRule="auto"/>
              <w:ind w:left="-10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  <w:t>0</w:t>
            </w:r>
            <w:r w:rsidR="00511801"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  <w:t>6.05.2016, ora 13</w:t>
            </w:r>
          </w:p>
        </w:tc>
      </w:tr>
      <w:tr w:rsidR="00CC48FD" w:rsidTr="00CC48FD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48FD" w:rsidRDefault="00CC48FD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360" w:lineRule="auto"/>
              <w:ind w:right="-105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4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CC48F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Depunerea contestaţiilor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511801">
            <w:pPr>
              <w:autoSpaceDE w:val="0"/>
              <w:autoSpaceDN w:val="0"/>
              <w:adjustRightInd w:val="0"/>
              <w:spacing w:line="360" w:lineRule="auto"/>
              <w:ind w:left="-10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  <w:t>09.05.2016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între orele 08</w:t>
            </w:r>
            <w:r w:rsidR="00CC48F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-12</w:t>
            </w:r>
          </w:p>
        </w:tc>
      </w:tr>
      <w:tr w:rsidR="00CC48FD" w:rsidTr="00CC48FD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48FD" w:rsidRDefault="00CC48FD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360" w:lineRule="auto"/>
              <w:ind w:right="-105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4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CC48F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Afișarea rezultatelor după contestații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48FD" w:rsidRDefault="00511801">
            <w:pPr>
              <w:autoSpaceDE w:val="0"/>
              <w:autoSpaceDN w:val="0"/>
              <w:adjustRightInd w:val="0"/>
              <w:spacing w:line="360" w:lineRule="auto"/>
              <w:ind w:left="-10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  <w:t>09.05.2016, ora 14</w:t>
            </w:r>
          </w:p>
        </w:tc>
      </w:tr>
    </w:tbl>
    <w:p w:rsidR="00CC48FD" w:rsidRDefault="00CC48FD" w:rsidP="00CC48FD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/>
          <w:sz w:val="24"/>
          <w:szCs w:val="24"/>
          <w:lang w:eastAsia="ro-RO"/>
        </w:rPr>
      </w:pPr>
    </w:p>
    <w:p w:rsidR="00CC48FD" w:rsidRDefault="00CC48FD" w:rsidP="00CC48FD">
      <w:pPr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Probele sunt eliminatorii, punctajul minim obţinut la fiecare probă fiind de: 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ro-RO"/>
        </w:rPr>
        <w:t>50 puncte</w:t>
      </w: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.       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>Participă la interviu numai candidaţii care au obţinut cel puţin nota 5 la proba scrisă şi practică.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Rezultatul final, care trebuie să fie minimum 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ro-RO"/>
        </w:rPr>
        <w:t>5 (cinci)</w:t>
      </w:r>
      <w:r>
        <w:rPr>
          <w:rFonts w:ascii="Times New Roman" w:eastAsia="Times New Roman" w:hAnsi="Times New Roman"/>
          <w:sz w:val="24"/>
          <w:szCs w:val="24"/>
          <w:lang w:eastAsia="ro-RO"/>
        </w:rPr>
        <w:t>, este calculat ca media aritmetică a notelor de la proba scrisă, proba practică şi interviu.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Eventualele contestaţii se depun la sediul unităţii şcolare în perioada menţionată în grafic.                 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>DIRECTOR,</w:t>
      </w:r>
    </w:p>
    <w:p w:rsidR="00CC48FD" w:rsidRDefault="00CC48FD" w:rsidP="00CC48FD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Prof. </w:t>
      </w:r>
      <w:r w:rsidR="00511801">
        <w:rPr>
          <w:rFonts w:ascii="Times New Roman" w:eastAsia="Times New Roman" w:hAnsi="Times New Roman"/>
          <w:sz w:val="24"/>
          <w:szCs w:val="24"/>
          <w:lang w:eastAsia="ro-RO"/>
        </w:rPr>
        <w:t>GOLGOLĂȘIE LELICA</w:t>
      </w:r>
    </w:p>
    <w:p w:rsidR="009B2023" w:rsidRPr="00CC48FD" w:rsidRDefault="009B2023" w:rsidP="00CC48FD"/>
    <w:sectPr w:rsidR="009B2023" w:rsidRPr="00CC48FD" w:rsidSect="00511801">
      <w:footerReference w:type="default" r:id="rId8"/>
      <w:pgSz w:w="11906" w:h="16838"/>
      <w:pgMar w:top="142" w:right="707" w:bottom="1276" w:left="1417" w:header="680" w:footer="4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5BE" w:rsidRDefault="001805BE" w:rsidP="009B2023">
      <w:pPr>
        <w:spacing w:after="0" w:line="240" w:lineRule="auto"/>
      </w:pPr>
      <w:r>
        <w:separator/>
      </w:r>
    </w:p>
  </w:endnote>
  <w:endnote w:type="continuationSeparator" w:id="0">
    <w:p w:rsidR="001805BE" w:rsidRDefault="001805BE" w:rsidP="009B2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023" w:rsidRDefault="009B2023" w:rsidP="009B2023">
    <w:pPr>
      <w:pStyle w:val="Footer"/>
    </w:pPr>
    <w:r>
      <w:t xml:space="preserve">                                                                                                        Ohaba, Str. Principală, Nr. 5, Tel./Fax: 0254/281748</w:t>
    </w:r>
  </w:p>
  <w:p w:rsidR="009B2023" w:rsidRDefault="009B2023" w:rsidP="009B2023">
    <w:pPr>
      <w:pStyle w:val="Footer"/>
      <w:jc w:val="right"/>
    </w:pPr>
    <w:r>
      <w:t>e-mail: scoalaohaba@yahoo.com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5BE" w:rsidRDefault="001805BE" w:rsidP="009B2023">
      <w:pPr>
        <w:spacing w:after="0" w:line="240" w:lineRule="auto"/>
      </w:pPr>
      <w:r>
        <w:separator/>
      </w:r>
    </w:p>
  </w:footnote>
  <w:footnote w:type="continuationSeparator" w:id="0">
    <w:p w:rsidR="001805BE" w:rsidRDefault="001805BE" w:rsidP="009B20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844CA"/>
    <w:multiLevelType w:val="hybridMultilevel"/>
    <w:tmpl w:val="88A6D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1EE7"/>
    <w:multiLevelType w:val="hybridMultilevel"/>
    <w:tmpl w:val="256E390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7271A1"/>
    <w:multiLevelType w:val="hybridMultilevel"/>
    <w:tmpl w:val="05FE5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C344E"/>
    <w:multiLevelType w:val="multilevel"/>
    <w:tmpl w:val="5D1ABBEC"/>
    <w:lvl w:ilvl="0">
      <w:start w:val="1"/>
      <w:numFmt w:val="decimal"/>
      <w:lvlText w:val="%1."/>
      <w:lvlJc w:val="left"/>
      <w:pPr>
        <w:tabs>
          <w:tab w:val="num" w:pos="780"/>
        </w:tabs>
        <w:ind w:left="-15" w:firstLine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" w15:restartNumberingAfterBreak="0">
    <w:nsid w:val="33760143"/>
    <w:multiLevelType w:val="hybridMultilevel"/>
    <w:tmpl w:val="2BFCA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E3543A"/>
    <w:multiLevelType w:val="hybridMultilevel"/>
    <w:tmpl w:val="9E0CC1FA"/>
    <w:lvl w:ilvl="0" w:tplc="0418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6" w15:restartNumberingAfterBreak="0">
    <w:nsid w:val="505B7D83"/>
    <w:multiLevelType w:val="hybridMultilevel"/>
    <w:tmpl w:val="B7862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821A3"/>
    <w:multiLevelType w:val="multilevel"/>
    <w:tmpl w:val="5D1ABBEC"/>
    <w:lvl w:ilvl="0">
      <w:start w:val="1"/>
      <w:numFmt w:val="decimal"/>
      <w:lvlText w:val="%1."/>
      <w:lvlJc w:val="left"/>
      <w:pPr>
        <w:tabs>
          <w:tab w:val="num" w:pos="644"/>
        </w:tabs>
        <w:ind w:left="-151" w:firstLine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009"/>
        </w:tabs>
        <w:ind w:left="2009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729"/>
        </w:tabs>
        <w:ind w:left="2729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449"/>
        </w:tabs>
        <w:ind w:left="3449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69"/>
        </w:tabs>
        <w:ind w:left="4169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89"/>
        </w:tabs>
        <w:ind w:left="4889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09"/>
        </w:tabs>
        <w:ind w:left="5609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29"/>
        </w:tabs>
        <w:ind w:left="6329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49"/>
        </w:tabs>
        <w:ind w:left="7049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8" w15:restartNumberingAfterBreak="0">
    <w:nsid w:val="6D826F00"/>
    <w:multiLevelType w:val="hybridMultilevel"/>
    <w:tmpl w:val="52DAF0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8"/>
  </w:num>
  <w:num w:numId="8">
    <w:abstractNumId w:val="2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023"/>
    <w:rsid w:val="001805BE"/>
    <w:rsid w:val="002567EA"/>
    <w:rsid w:val="00266846"/>
    <w:rsid w:val="003476DB"/>
    <w:rsid w:val="00473796"/>
    <w:rsid w:val="00511801"/>
    <w:rsid w:val="00772184"/>
    <w:rsid w:val="00782651"/>
    <w:rsid w:val="00916ADB"/>
    <w:rsid w:val="009B2023"/>
    <w:rsid w:val="00B9076C"/>
    <w:rsid w:val="00CB32E2"/>
    <w:rsid w:val="00CC48FD"/>
    <w:rsid w:val="00DE4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08B620-F0FE-41DA-AD8C-7BCC476D7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20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202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B202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B2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2023"/>
  </w:style>
  <w:style w:type="paragraph" w:styleId="Footer">
    <w:name w:val="footer"/>
    <w:basedOn w:val="Normal"/>
    <w:link w:val="FooterChar"/>
    <w:uiPriority w:val="99"/>
    <w:unhideWhenUsed/>
    <w:rsid w:val="009B2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2023"/>
  </w:style>
  <w:style w:type="paragraph" w:styleId="ListParagraph">
    <w:name w:val="List Paragraph"/>
    <w:basedOn w:val="Normal"/>
    <w:uiPriority w:val="34"/>
    <w:qFormat/>
    <w:rsid w:val="00CC48FD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75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1429</Words>
  <Characters>8292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Lelica</dc:creator>
  <cp:lastModifiedBy>DIRECTOR-PC</cp:lastModifiedBy>
  <cp:revision>2</cp:revision>
  <dcterms:created xsi:type="dcterms:W3CDTF">2016-04-08T11:15:00Z</dcterms:created>
  <dcterms:modified xsi:type="dcterms:W3CDTF">2016-04-08T11:15:00Z</dcterms:modified>
</cp:coreProperties>
</file>