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6DA" w:rsidRPr="00E54B6D" w:rsidRDefault="00E65360" w:rsidP="00E726D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E54B6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726DA" w:rsidRPr="00E54B6D">
        <w:rPr>
          <w:rFonts w:ascii="Times New Roman" w:hAnsi="Times New Roman" w:cs="Times New Roman"/>
          <w:sz w:val="24"/>
          <w:szCs w:val="24"/>
          <w:lang w:val="ro-RO"/>
        </w:rPr>
        <w:t>Colegiul Tehnic de Transport Feroviar „Anghel Saligny”, Simeria</w:t>
      </w:r>
    </w:p>
    <w:p w:rsidR="00E726DA" w:rsidRPr="00E54B6D" w:rsidRDefault="00E726DA" w:rsidP="00E726D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E54B6D">
        <w:rPr>
          <w:rFonts w:ascii="Times New Roman" w:hAnsi="Times New Roman" w:cs="Times New Roman"/>
          <w:sz w:val="24"/>
          <w:szCs w:val="24"/>
          <w:lang w:val="ro-RO"/>
        </w:rPr>
        <w:t>Structura Școala Generală cu Clasele I-VIII „Sigismund Toduță”</w:t>
      </w:r>
    </w:p>
    <w:p w:rsidR="0010519F" w:rsidRPr="00E54B6D" w:rsidRDefault="0010519F" w:rsidP="00E726D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10519F" w:rsidRPr="00E54B6D" w:rsidRDefault="00E726DA" w:rsidP="00E726D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E54B6D">
        <w:rPr>
          <w:rFonts w:ascii="Times New Roman" w:hAnsi="Times New Roman" w:cs="Times New Roman"/>
          <w:sz w:val="24"/>
          <w:szCs w:val="24"/>
          <w:lang w:val="ro-RO"/>
        </w:rPr>
        <w:t xml:space="preserve">Săptămâna </w:t>
      </w:r>
      <w:r w:rsidR="00D35445" w:rsidRPr="00E54B6D">
        <w:rPr>
          <w:rFonts w:ascii="Times New Roman" w:hAnsi="Times New Roman" w:cs="Times New Roman"/>
          <w:sz w:val="24"/>
          <w:szCs w:val="24"/>
          <w:lang w:val="ro-RO"/>
        </w:rPr>
        <w:t>18</w:t>
      </w:r>
      <w:r w:rsidRPr="00E54B6D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D35445" w:rsidRPr="00E54B6D">
        <w:rPr>
          <w:rFonts w:ascii="Times New Roman" w:hAnsi="Times New Roman" w:cs="Times New Roman"/>
          <w:sz w:val="24"/>
          <w:szCs w:val="24"/>
          <w:lang w:val="ro-RO"/>
        </w:rPr>
        <w:t>22</w:t>
      </w:r>
      <w:r w:rsidRPr="00E54B6D">
        <w:rPr>
          <w:rFonts w:ascii="Times New Roman" w:hAnsi="Times New Roman" w:cs="Times New Roman"/>
          <w:sz w:val="24"/>
          <w:szCs w:val="24"/>
          <w:lang w:val="ro-RO"/>
        </w:rPr>
        <w:t xml:space="preserve"> aprilie - ȘCOALA ALTFEL</w:t>
      </w:r>
      <w:r w:rsidR="00386373" w:rsidRPr="00E54B6D"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</w:p>
    <w:p w:rsidR="00E726DA" w:rsidRPr="00E54B6D" w:rsidRDefault="00E726DA" w:rsidP="00E726D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E54B6D">
        <w:rPr>
          <w:rFonts w:ascii="Times New Roman" w:hAnsi="Times New Roman" w:cs="Times New Roman"/>
          <w:sz w:val="24"/>
          <w:szCs w:val="24"/>
          <w:lang w:val="ro-RO"/>
        </w:rPr>
        <w:t>Propunere de planificare a activităților</w:t>
      </w:r>
    </w:p>
    <w:p w:rsidR="0010519F" w:rsidRPr="00E54B6D" w:rsidRDefault="0010519F" w:rsidP="00E726D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10519F" w:rsidRPr="00E54B6D" w:rsidRDefault="0010519F" w:rsidP="00E726D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7"/>
        <w:gridCol w:w="1134"/>
        <w:gridCol w:w="2410"/>
        <w:gridCol w:w="2551"/>
        <w:gridCol w:w="2835"/>
        <w:gridCol w:w="2410"/>
        <w:gridCol w:w="2628"/>
      </w:tblGrid>
      <w:tr w:rsidR="00E726DA" w:rsidRPr="00E54B6D" w:rsidTr="00E65360">
        <w:tc>
          <w:tcPr>
            <w:tcW w:w="1027" w:type="dxa"/>
            <w:shd w:val="clear" w:color="auto" w:fill="FDE9D9"/>
          </w:tcPr>
          <w:p w:rsidR="00E726DA" w:rsidRPr="00E54B6D" w:rsidRDefault="00573A20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</w:t>
            </w:r>
            <w:r w:rsidR="00E726DA"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lasa</w:t>
            </w:r>
          </w:p>
        </w:tc>
        <w:tc>
          <w:tcPr>
            <w:tcW w:w="1134" w:type="dxa"/>
            <w:shd w:val="clear" w:color="auto" w:fill="EAF1DD"/>
          </w:tcPr>
          <w:p w:rsidR="00E726DA" w:rsidRPr="00E54B6D" w:rsidRDefault="00E726DA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Interval orar</w:t>
            </w:r>
          </w:p>
        </w:tc>
        <w:tc>
          <w:tcPr>
            <w:tcW w:w="2410" w:type="dxa"/>
            <w:shd w:val="clear" w:color="auto" w:fill="EAF1DD"/>
          </w:tcPr>
          <w:p w:rsidR="00E726DA" w:rsidRPr="00E54B6D" w:rsidRDefault="00E726DA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2551" w:type="dxa"/>
            <w:shd w:val="clear" w:color="auto" w:fill="EAF1DD"/>
          </w:tcPr>
          <w:p w:rsidR="00E726DA" w:rsidRPr="00E54B6D" w:rsidRDefault="00E726DA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2835" w:type="dxa"/>
            <w:shd w:val="clear" w:color="auto" w:fill="EAF1DD"/>
          </w:tcPr>
          <w:p w:rsidR="00E726DA" w:rsidRPr="00E54B6D" w:rsidRDefault="00E726DA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2410" w:type="dxa"/>
            <w:shd w:val="clear" w:color="auto" w:fill="EAF1DD"/>
          </w:tcPr>
          <w:p w:rsidR="00E726DA" w:rsidRPr="00E54B6D" w:rsidRDefault="00E726DA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2628" w:type="dxa"/>
            <w:shd w:val="clear" w:color="auto" w:fill="EAF1DD"/>
          </w:tcPr>
          <w:p w:rsidR="00E726DA" w:rsidRPr="00E54B6D" w:rsidRDefault="00E726DA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</w:tr>
      <w:tr w:rsidR="00F85BF1" w:rsidRPr="00E54B6D" w:rsidTr="00E726DA">
        <w:tc>
          <w:tcPr>
            <w:tcW w:w="1027" w:type="dxa"/>
            <w:vMerge w:val="restart"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5A</w:t>
            </w: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F85BF1" w:rsidRPr="00E54B6D" w:rsidRDefault="00F85BF1" w:rsidP="00E65360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Jocurile copilăriei mele</w:t>
            </w:r>
          </w:p>
          <w:p w:rsidR="00F85BF1" w:rsidRPr="00E54B6D" w:rsidRDefault="00D35445" w:rsidP="00E6536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(D</w:t>
            </w:r>
            <w:r w:rsidR="00F85BF1" w:rsidRPr="00E54B6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rumeție Uroi + activități în aer liber)</w:t>
            </w:r>
          </w:p>
          <w:p w:rsidR="00F85BF1" w:rsidRPr="00E54B6D" w:rsidRDefault="00F85BF1" w:rsidP="00E65360">
            <w:pPr>
              <w:pStyle w:val="NoSpacing"/>
              <w:rPr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</w:rPr>
              <w:t>Cîndea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Ne pregătim pentru alegerea meseriei</w:t>
            </w: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(Vizită SEWS Deva, Muzeul de Științele naturii)</w:t>
            </w: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</w:rPr>
              <w:t>Cîndea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Domeniul feudal Hunedoara</w:t>
            </w: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(Vizitarea Castelului Corvinilor)</w:t>
            </w: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</w:rPr>
              <w:t>Cîndea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Cetățile Dacice din Munții Orăștiei</w:t>
            </w: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(Vizitarea municipiului Orăștie și a cetăților Costești și Sarmisegetuza Regia)</w:t>
            </w:r>
            <w:r w:rsidR="00D35445" w:rsidRPr="00E54B6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 xml:space="preserve"> </w:t>
            </w:r>
            <w:r w:rsidR="00D35445"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Cîndea</w:t>
            </w:r>
          </w:p>
        </w:tc>
        <w:tc>
          <w:tcPr>
            <w:tcW w:w="2628" w:type="dxa"/>
            <w:vMerge w:val="restart"/>
            <w:shd w:val="clear" w:color="auto" w:fill="auto"/>
          </w:tcPr>
          <w:p w:rsidR="00F85BF1" w:rsidRPr="00E54B6D" w:rsidRDefault="00F85BF1" w:rsidP="00E726DA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Ne pregătim de sfinte sărbători</w:t>
            </w:r>
          </w:p>
          <w:p w:rsidR="00F85BF1" w:rsidRPr="00E54B6D" w:rsidRDefault="00F85BF1" w:rsidP="00E726DA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(Participare la Sf. Liturghie, Biserica Biscaria)</w:t>
            </w:r>
          </w:p>
          <w:p w:rsidR="00F85BF1" w:rsidRPr="00E54B6D" w:rsidRDefault="00F85BF1" w:rsidP="00E726DA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</w:rPr>
              <w:t>Cîndea</w:t>
            </w:r>
          </w:p>
        </w:tc>
      </w:tr>
      <w:tr w:rsidR="00F85BF1" w:rsidRPr="00E54B6D" w:rsidTr="00E726DA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E726DA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42088C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42088C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E726DA">
        <w:tc>
          <w:tcPr>
            <w:tcW w:w="1027" w:type="dxa"/>
            <w:vMerge/>
            <w:tcBorders>
              <w:bottom w:val="single" w:sz="12" w:space="0" w:color="4F81BD" w:themeColor="accent1"/>
            </w:tcBorders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bottom w:val="single" w:sz="12" w:space="0" w:color="4F81BD" w:themeColor="accent1"/>
            </w:tcBorders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tcBorders>
              <w:bottom w:val="single" w:sz="12" w:space="0" w:color="4F81BD" w:themeColor="accent1"/>
            </w:tcBorders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12" w:space="0" w:color="4F81BD" w:themeColor="accent1"/>
            </w:tcBorders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12" w:space="0" w:color="4F81BD" w:themeColor="accent1"/>
            </w:tcBorders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4F81BD" w:themeColor="accent1"/>
            </w:tcBorders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12" w:space="0" w:color="4F81BD" w:themeColor="accent1"/>
            </w:tcBorders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E726DA">
        <w:tc>
          <w:tcPr>
            <w:tcW w:w="1027" w:type="dxa"/>
            <w:vMerge w:val="restart"/>
            <w:tcBorders>
              <w:top w:val="single" w:sz="12" w:space="0" w:color="4F81BD" w:themeColor="accent1"/>
            </w:tcBorders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5B</w:t>
            </w:r>
          </w:p>
        </w:tc>
        <w:tc>
          <w:tcPr>
            <w:tcW w:w="1134" w:type="dxa"/>
            <w:tcBorders>
              <w:top w:val="single" w:sz="12" w:space="0" w:color="4F81BD" w:themeColor="accent1"/>
            </w:tcBorders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tcBorders>
              <w:top w:val="single" w:sz="12" w:space="0" w:color="4F81BD" w:themeColor="accent1"/>
            </w:tcBorders>
            <w:shd w:val="clear" w:color="auto" w:fill="auto"/>
          </w:tcPr>
          <w:p w:rsidR="0042088C" w:rsidRPr="00E54B6D" w:rsidRDefault="00F85BF1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Devenim mai buni prin joc</w:t>
            </w:r>
          </w:p>
          <w:p w:rsidR="00F85BF1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o-RO"/>
              </w:rPr>
              <w:t>(</w:t>
            </w:r>
            <w:r w:rsidR="00F85BF1" w:rsidRPr="00E54B6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Concurs de integrame;</w:t>
            </w:r>
          </w:p>
          <w:p w:rsidR="00F85BF1" w:rsidRPr="00E54B6D" w:rsidRDefault="00F85BF1" w:rsidP="00F85BF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Exerciții de dicție</w:t>
            </w:r>
            <w:r w:rsidR="0042088C" w:rsidRPr="00E54B6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)</w:t>
            </w:r>
          </w:p>
          <w:p w:rsidR="0042088C" w:rsidRPr="00E54B6D" w:rsidRDefault="0042088C" w:rsidP="00F85BF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Olar</w:t>
            </w:r>
          </w:p>
        </w:tc>
        <w:tc>
          <w:tcPr>
            <w:tcW w:w="2551" w:type="dxa"/>
            <w:vMerge w:val="restart"/>
            <w:tcBorders>
              <w:top w:val="single" w:sz="12" w:space="0" w:color="4F81BD" w:themeColor="accent1"/>
            </w:tcBorders>
            <w:shd w:val="clear" w:color="auto" w:fill="auto"/>
          </w:tcPr>
          <w:p w:rsidR="00F85BF1" w:rsidRPr="00E54B6D" w:rsidRDefault="00F85BF1" w:rsidP="00F85BF1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Ne pregătim pentru alegerea meseriei</w:t>
            </w:r>
          </w:p>
          <w:p w:rsidR="00F85BF1" w:rsidRPr="00E54B6D" w:rsidRDefault="00F85BF1" w:rsidP="00F85BF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(Vizită SEWS Deva, Muzeul de Științele naturii)</w:t>
            </w:r>
          </w:p>
          <w:p w:rsidR="00F85BF1" w:rsidRPr="00E54B6D" w:rsidRDefault="00F85BF1" w:rsidP="00F85BF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</w:rPr>
              <w:t>Olar</w:t>
            </w:r>
          </w:p>
        </w:tc>
        <w:tc>
          <w:tcPr>
            <w:tcW w:w="2835" w:type="dxa"/>
            <w:vMerge w:val="restart"/>
            <w:tcBorders>
              <w:top w:val="single" w:sz="12" w:space="0" w:color="4F81BD" w:themeColor="accent1"/>
            </w:tcBorders>
            <w:shd w:val="clear" w:color="auto" w:fill="auto"/>
          </w:tcPr>
          <w:p w:rsidR="00F85BF1" w:rsidRPr="00E54B6D" w:rsidRDefault="00F85BF1" w:rsidP="00F85BF1">
            <w:pPr>
              <w:pStyle w:val="NoSpacing"/>
              <w:ind w:left="36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Primăvara în vers, sunet și culoare</w:t>
            </w:r>
          </w:p>
          <w:p w:rsidR="0042088C" w:rsidRPr="00E54B6D" w:rsidRDefault="0042088C" w:rsidP="00F85BF1">
            <w:pPr>
              <w:pStyle w:val="NoSpacing"/>
              <w:ind w:left="36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Olar</w:t>
            </w:r>
          </w:p>
        </w:tc>
        <w:tc>
          <w:tcPr>
            <w:tcW w:w="2410" w:type="dxa"/>
            <w:vMerge w:val="restart"/>
            <w:tcBorders>
              <w:top w:val="single" w:sz="12" w:space="0" w:color="4F81BD" w:themeColor="accent1"/>
            </w:tcBorders>
            <w:shd w:val="clear" w:color="auto" w:fill="auto"/>
          </w:tcPr>
          <w:p w:rsidR="00F85BF1" w:rsidRPr="00E54B6D" w:rsidRDefault="00F85BF1" w:rsidP="00F85BF1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Cetățile Dacice din Munții Orăștiei</w:t>
            </w:r>
          </w:p>
          <w:p w:rsidR="00F85BF1" w:rsidRPr="00E54B6D" w:rsidRDefault="00F85BF1" w:rsidP="00F85BF1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(Vizitarea municipiului Orăștie și a cetăților Costești și Sarmisegetuza Regia)</w:t>
            </w:r>
          </w:p>
        </w:tc>
        <w:tc>
          <w:tcPr>
            <w:tcW w:w="2628" w:type="dxa"/>
            <w:vMerge w:val="restart"/>
            <w:tcBorders>
              <w:top w:val="single" w:sz="12" w:space="0" w:color="4F81BD" w:themeColor="accent1"/>
            </w:tcBorders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Iubește natura!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Olar</w:t>
            </w:r>
          </w:p>
        </w:tc>
      </w:tr>
      <w:tr w:rsidR="00F85BF1" w:rsidRPr="00E54B6D" w:rsidTr="00E726DA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E726DA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726DA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E726DA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E726DA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E726DA">
        <w:tc>
          <w:tcPr>
            <w:tcW w:w="1027" w:type="dxa"/>
            <w:vMerge/>
            <w:tcBorders>
              <w:bottom w:val="single" w:sz="18" w:space="0" w:color="4F81BD" w:themeColor="accent1"/>
            </w:tcBorders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bottom w:val="single" w:sz="18" w:space="0" w:color="4F81BD" w:themeColor="accent1"/>
            </w:tcBorders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tcBorders>
              <w:bottom w:val="single" w:sz="18" w:space="0" w:color="4F81BD" w:themeColor="accent1"/>
            </w:tcBorders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18" w:space="0" w:color="4F81BD" w:themeColor="accent1"/>
            </w:tcBorders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42088C">
        <w:tc>
          <w:tcPr>
            <w:tcW w:w="1027" w:type="dxa"/>
            <w:vMerge w:val="restart"/>
            <w:tcBorders>
              <w:top w:val="single" w:sz="18" w:space="0" w:color="4F81BD" w:themeColor="accent1"/>
            </w:tcBorders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5C</w:t>
            </w:r>
          </w:p>
        </w:tc>
        <w:tc>
          <w:tcPr>
            <w:tcW w:w="1134" w:type="dxa"/>
            <w:tcBorders>
              <w:top w:val="single" w:sz="18" w:space="0" w:color="4F81BD" w:themeColor="accent1"/>
            </w:tcBorders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La drum, pe drumurile patriei</w:t>
            </w: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(Excursie, Dr. Tr. Severin)</w:t>
            </w:r>
          </w:p>
          <w:p w:rsidR="00F85BF1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(Bălțat)</w:t>
            </w:r>
          </w:p>
        </w:tc>
        <w:tc>
          <w:tcPr>
            <w:tcW w:w="2835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Parcurile din orașul meu</w:t>
            </w: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(Vizită – Parcul Dendrologic)</w:t>
            </w:r>
          </w:p>
          <w:p w:rsidR="00F85BF1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(Bălțat)</w:t>
            </w:r>
          </w:p>
        </w:tc>
        <w:tc>
          <w:tcPr>
            <w:tcW w:w="2410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Curtea școlii, un parc în miniatură</w:t>
            </w:r>
          </w:p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(amenajarea spațiului verde din jurul clasei)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(Bălțat)</w:t>
            </w:r>
          </w:p>
        </w:tc>
        <w:tc>
          <w:tcPr>
            <w:tcW w:w="2628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F85BF1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Opere celebre</w:t>
            </w:r>
          </w:p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Rusu</w:t>
            </w:r>
          </w:p>
        </w:tc>
      </w:tr>
      <w:tr w:rsidR="00F85BF1" w:rsidRPr="00E54B6D" w:rsidTr="0042088C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4961" w:type="dxa"/>
            <w:gridSpan w:val="2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42088C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4961" w:type="dxa"/>
            <w:gridSpan w:val="2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85BF1" w:rsidRPr="00E54B6D" w:rsidRDefault="00F85BF1" w:rsidP="00C70FB9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42088C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4961" w:type="dxa"/>
            <w:gridSpan w:val="2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42088C">
        <w:tc>
          <w:tcPr>
            <w:tcW w:w="1027" w:type="dxa"/>
            <w:vMerge/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4961" w:type="dxa"/>
            <w:gridSpan w:val="2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85BF1" w:rsidRPr="00E54B6D" w:rsidTr="0042088C">
        <w:tc>
          <w:tcPr>
            <w:tcW w:w="1027" w:type="dxa"/>
            <w:vMerge/>
            <w:tcBorders>
              <w:bottom w:val="single" w:sz="18" w:space="0" w:color="4F81BD" w:themeColor="accent1"/>
            </w:tcBorders>
            <w:shd w:val="clear" w:color="auto" w:fill="FDE9D9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bottom w:val="single" w:sz="18" w:space="0" w:color="4F81BD" w:themeColor="accent1"/>
            </w:tcBorders>
            <w:shd w:val="clear" w:color="auto" w:fill="EAF1DD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4961" w:type="dxa"/>
            <w:gridSpan w:val="2"/>
            <w:vMerge/>
            <w:tcBorders>
              <w:bottom w:val="single" w:sz="18" w:space="0" w:color="4F81BD" w:themeColor="accent1"/>
            </w:tcBorders>
            <w:shd w:val="clear" w:color="auto" w:fill="auto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F85BF1" w:rsidRPr="00E54B6D" w:rsidRDefault="00F85BF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 w:val="restart"/>
            <w:tcBorders>
              <w:top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5D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18" w:space="0" w:color="4F81BD" w:themeColor="accent1"/>
              <w:bottom w:val="single" w:sz="4" w:space="0" w:color="auto"/>
            </w:tcBorders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Jocuri serioase pentru copii isteți</w:t>
            </w:r>
          </w:p>
          <w:p w:rsidR="0042088C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551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Florile din curtea școlii – igienizarea și înfrumusețarea spațiului verde </w:t>
            </w:r>
          </w:p>
          <w:p w:rsidR="0042088C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835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Bunele maniere se învață</w:t>
            </w:r>
          </w:p>
          <w:p w:rsidR="0042088C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410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Avem mânuțe de aur – atelier quilling</w:t>
            </w:r>
          </w:p>
          <w:p w:rsidR="0042088C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628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Excursie</w:t>
            </w:r>
          </w:p>
          <w:p w:rsidR="0042088C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</w:tr>
      <w:tr w:rsidR="0042088C" w:rsidRPr="00E54B6D" w:rsidTr="0092533F">
        <w:tc>
          <w:tcPr>
            <w:tcW w:w="1027" w:type="dxa"/>
            <w:vMerge w:val="restart"/>
            <w:tcBorders>
              <w:top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6A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18" w:space="0" w:color="4F81BD" w:themeColor="accent1"/>
            </w:tcBorders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Olimpiada copiilor super-cool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Muntean</w:t>
            </w:r>
          </w:p>
        </w:tc>
        <w:tc>
          <w:tcPr>
            <w:tcW w:w="2551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Ora de latinitate</w:t>
            </w:r>
          </w:p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Muntean</w:t>
            </w:r>
          </w:p>
        </w:tc>
        <w:tc>
          <w:tcPr>
            <w:tcW w:w="2835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Minunile lumii în care trăim</w:t>
            </w:r>
          </w:p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(Dezbatere – concurs)</w:t>
            </w:r>
          </w:p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Muntean</w:t>
            </w:r>
          </w:p>
        </w:tc>
        <w:tc>
          <w:tcPr>
            <w:tcW w:w="2410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Micii bucătari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Muntean</w:t>
            </w:r>
          </w:p>
        </w:tc>
        <w:tc>
          <w:tcPr>
            <w:tcW w:w="2628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Ne pregătim de sfinte sărbători</w:t>
            </w:r>
          </w:p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(Participare la Sf. Liturghie, Biserica Biscaria)</w:t>
            </w:r>
          </w:p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</w:rPr>
              <w:t>Prof. de religie</w:t>
            </w:r>
          </w:p>
        </w:tc>
      </w:tr>
      <w:tr w:rsidR="0042088C" w:rsidRPr="00E54B6D" w:rsidTr="0042088C">
        <w:tc>
          <w:tcPr>
            <w:tcW w:w="1027" w:type="dxa"/>
            <w:vMerge/>
            <w:tcBorders>
              <w:top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tcBorders>
              <w:top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tcBorders>
              <w:top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tcBorders>
              <w:top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92533F">
        <w:tc>
          <w:tcPr>
            <w:tcW w:w="1027" w:type="dxa"/>
            <w:vMerge/>
            <w:tcBorders>
              <w:top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shd w:val="clear" w:color="auto" w:fill="DBE5F1" w:themeFill="accent1" w:themeFillTint="33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DBE5F1" w:themeFill="accent1" w:themeFillTint="33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DBE5F1" w:themeFill="accent1" w:themeFillTint="33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 w:val="restart"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6B</w:t>
            </w: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Olimpiada copiilor super-cool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Dușa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Distracție și aventură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(Vizită – Arsenal park)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Dușa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Jocuri distractive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Dușa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Vizitarea Parcului Dendrologic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Dușa</w:t>
            </w:r>
          </w:p>
        </w:tc>
        <w:tc>
          <w:tcPr>
            <w:tcW w:w="2628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Vizită, Casa memorială dr. Petru Groza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Dușa</w:t>
            </w: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Poezia românească pe portativ</w:t>
            </w:r>
          </w:p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Dușa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tcBorders>
              <w:bottom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bottom w:val="single" w:sz="18" w:space="0" w:color="4F81BD" w:themeColor="accent1"/>
            </w:tcBorders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tcBorders>
              <w:bottom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1D757D">
        <w:tc>
          <w:tcPr>
            <w:tcW w:w="1027" w:type="dxa"/>
            <w:vMerge w:val="restart"/>
            <w:tcBorders>
              <w:top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6C</w:t>
            </w:r>
          </w:p>
        </w:tc>
        <w:tc>
          <w:tcPr>
            <w:tcW w:w="1134" w:type="dxa"/>
            <w:tcBorders>
              <w:top w:val="single" w:sz="18" w:space="0" w:color="4F81BD" w:themeColor="accent1"/>
            </w:tcBorders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1D757D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Olimpiada copiilor super-cool</w:t>
            </w:r>
          </w:p>
          <w:p w:rsidR="0042088C" w:rsidRPr="00E54B6D" w:rsidRDefault="0042088C" w:rsidP="001D757D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Poenaru</w:t>
            </w:r>
          </w:p>
        </w:tc>
        <w:tc>
          <w:tcPr>
            <w:tcW w:w="2551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Ora de latinitate</w:t>
            </w:r>
          </w:p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Poenaru</w:t>
            </w:r>
          </w:p>
        </w:tc>
        <w:tc>
          <w:tcPr>
            <w:tcW w:w="2835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Mâini îndemânatice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(Solda)</w:t>
            </w:r>
          </w:p>
        </w:tc>
        <w:tc>
          <w:tcPr>
            <w:tcW w:w="2410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English through stories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Meștereagă</w:t>
            </w:r>
          </w:p>
        </w:tc>
        <w:tc>
          <w:tcPr>
            <w:tcW w:w="2628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Ne pregătim de sfinte sărbători</w:t>
            </w:r>
          </w:p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(Participare la Sf. Liturghie, Biserica Biscaria)</w:t>
            </w:r>
          </w:p>
          <w:p w:rsidR="0042088C" w:rsidRPr="00E54B6D" w:rsidRDefault="002A07C1" w:rsidP="00C70FB9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</w:rPr>
              <w:t>Prof. de religie</w:t>
            </w:r>
          </w:p>
        </w:tc>
      </w:tr>
      <w:tr w:rsidR="0042088C" w:rsidRPr="00E54B6D" w:rsidTr="002A07C1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2A07C1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1D757D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2088C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Jocuri sportive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Bianu</w:t>
            </w: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C70FB9">
        <w:trPr>
          <w:trHeight w:val="276"/>
        </w:trPr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 w:val="restart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C70FB9">
        <w:trPr>
          <w:trHeight w:val="276"/>
        </w:trPr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2088C" w:rsidRPr="00E54B6D" w:rsidRDefault="002A07C1" w:rsidP="00E65360">
            <w:pPr>
              <w:pStyle w:val="NoSpacing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Valsuri celebre</w:t>
            </w:r>
          </w:p>
          <w:p w:rsidR="002A07C1" w:rsidRPr="00E54B6D" w:rsidRDefault="002A07C1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(Rusu)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1D757D">
        <w:trPr>
          <w:trHeight w:val="225"/>
        </w:trPr>
        <w:tc>
          <w:tcPr>
            <w:tcW w:w="1027" w:type="dxa"/>
            <w:vMerge/>
            <w:tcBorders>
              <w:bottom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bottom w:val="single" w:sz="18" w:space="0" w:color="4F81BD" w:themeColor="accent1"/>
            </w:tcBorders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18" w:space="0" w:color="4F81BD" w:themeColor="accent1"/>
            </w:tcBorders>
            <w:shd w:val="clear" w:color="auto" w:fill="DBE5F1" w:themeFill="accent1" w:themeFillTint="33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1D757D">
        <w:trPr>
          <w:trHeight w:val="45"/>
        </w:trPr>
        <w:tc>
          <w:tcPr>
            <w:tcW w:w="1027" w:type="dxa"/>
            <w:vMerge w:val="restart"/>
            <w:tcBorders>
              <w:top w:val="single" w:sz="18" w:space="0" w:color="4F81BD" w:themeColor="accent1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7A</w:t>
            </w:r>
          </w:p>
        </w:tc>
        <w:tc>
          <w:tcPr>
            <w:tcW w:w="1134" w:type="dxa"/>
            <w:tcBorders>
              <w:top w:val="single" w:sz="18" w:space="0" w:color="4F81BD" w:themeColor="accent1"/>
            </w:tcBorders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2A07C1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Jocuri sportive</w:t>
            </w:r>
          </w:p>
          <w:p w:rsidR="002A07C1" w:rsidRPr="00E54B6D" w:rsidRDefault="002A07C1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Tomiuc</w:t>
            </w:r>
          </w:p>
        </w:tc>
        <w:tc>
          <w:tcPr>
            <w:tcW w:w="2835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Hunedoara</w:t>
            </w:r>
          </w:p>
        </w:tc>
        <w:tc>
          <w:tcPr>
            <w:tcW w:w="2410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Primăvara în Parcul Dendrologic</w:t>
            </w:r>
          </w:p>
        </w:tc>
        <w:tc>
          <w:tcPr>
            <w:tcW w:w="2628" w:type="dxa"/>
            <w:vMerge w:val="restart"/>
            <w:tcBorders>
              <w:top w:val="single" w:sz="18" w:space="0" w:color="4F81BD" w:themeColor="accent1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Alegerea meseriei – Vizită la Fabrica de pâine Titan</w:t>
            </w:r>
          </w:p>
        </w:tc>
      </w:tr>
      <w:tr w:rsidR="0042088C" w:rsidRPr="00E54B6D" w:rsidTr="002A07C1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2A07C1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2088C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Suntem talentați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Solda</w:t>
            </w: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C218B">
        <w:tc>
          <w:tcPr>
            <w:tcW w:w="1027" w:type="dxa"/>
            <w:vMerge/>
            <w:tcBorders>
              <w:bottom w:val="single" w:sz="18" w:space="0" w:color="365F91" w:themeColor="accent1" w:themeShade="BF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bottom w:val="single" w:sz="18" w:space="0" w:color="365F91" w:themeColor="accent1" w:themeShade="BF"/>
            </w:tcBorders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C218B">
        <w:tc>
          <w:tcPr>
            <w:tcW w:w="1027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7B</w:t>
            </w:r>
          </w:p>
        </w:tc>
        <w:tc>
          <w:tcPr>
            <w:tcW w:w="1134" w:type="dxa"/>
            <w:tcBorders>
              <w:top w:val="single" w:sz="18" w:space="0" w:color="365F91" w:themeColor="accent1" w:themeShade="BF"/>
            </w:tcBorders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Matematica altfel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(Jocuri didactice)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Patrichi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Atelier culinar</w:t>
            </w:r>
          </w:p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Patrichi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Cel mai bun interpret</w:t>
            </w:r>
          </w:p>
          <w:p w:rsidR="0042088C" w:rsidRPr="00E54B6D" w:rsidRDefault="0042088C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(Concurs de karaoke)</w:t>
            </w:r>
          </w:p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Patrichi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2088C" w:rsidRPr="00E54B6D" w:rsidRDefault="0042088C" w:rsidP="00386373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386373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Magia hârtiei</w:t>
            </w:r>
          </w:p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Patrichi</w:t>
            </w:r>
          </w:p>
          <w:p w:rsidR="002A07C1" w:rsidRPr="00E54B6D" w:rsidRDefault="002A07C1" w:rsidP="00386373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386373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Drumeție</w:t>
            </w:r>
          </w:p>
          <w:p w:rsidR="0042088C" w:rsidRPr="00E54B6D" w:rsidRDefault="0042088C" w:rsidP="00386373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Parcul Dendrologic</w:t>
            </w:r>
          </w:p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Patrichi</w:t>
            </w:r>
          </w:p>
          <w:p w:rsidR="002A07C1" w:rsidRPr="00E54B6D" w:rsidRDefault="002A07C1" w:rsidP="00386373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386373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386373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386373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386373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C218B">
        <w:tc>
          <w:tcPr>
            <w:tcW w:w="1027" w:type="dxa"/>
            <w:vMerge/>
            <w:tcBorders>
              <w:bottom w:val="single" w:sz="18" w:space="0" w:color="365F91" w:themeColor="accent1" w:themeShade="BF"/>
            </w:tcBorders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bottom w:val="single" w:sz="18" w:space="0" w:color="365F91" w:themeColor="accent1" w:themeShade="BF"/>
            </w:tcBorders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 w:val="restart"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7C</w:t>
            </w: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Să ne dezvoltăm abilitățile practice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Căta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42088C" w:rsidRPr="00E54B6D" w:rsidRDefault="0042088C" w:rsidP="00386373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Educație rutieră</w:t>
            </w:r>
          </w:p>
          <w:p w:rsidR="002A07C1" w:rsidRPr="00E54B6D" w:rsidRDefault="002A07C1" w:rsidP="00386373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Căta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Combaterea violenței și a drogurilor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Căta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Parcurile din orașul meu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Căta</w:t>
            </w:r>
          </w:p>
        </w:tc>
        <w:tc>
          <w:tcPr>
            <w:tcW w:w="2628" w:type="dxa"/>
            <w:vMerge w:val="restart"/>
            <w:shd w:val="clear" w:color="auto" w:fill="auto"/>
          </w:tcPr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Atelier „Varieăți matematice”</w:t>
            </w:r>
            <w:r w:rsidR="002A07C1"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</w:t>
            </w:r>
            <w:r w:rsidR="002A07C1"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Cosma</w:t>
            </w:r>
          </w:p>
        </w:tc>
      </w:tr>
      <w:tr w:rsidR="0042088C" w:rsidRPr="00E54B6D" w:rsidTr="00D35445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D35445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386373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2088C" w:rsidRPr="00E54B6D" w:rsidRDefault="0042088C" w:rsidP="00C70FB9">
            <w:pPr>
              <w:pStyle w:val="NoSpacing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Primăvara îndrăgită de copii.</w:t>
            </w:r>
            <w:r w:rsidR="002A07C1"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</w:t>
            </w:r>
            <w:r w:rsidR="002A07C1"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Cosma</w:t>
            </w:r>
          </w:p>
        </w:tc>
      </w:tr>
      <w:tr w:rsidR="0042088C" w:rsidRPr="00E54B6D" w:rsidTr="00D35445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</w:tr>
      <w:tr w:rsidR="0042088C" w:rsidRPr="00E54B6D" w:rsidTr="00D35445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Curățenie de primăvară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Căta</w:t>
            </w: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07C1" w:rsidRPr="00E54B6D" w:rsidTr="00E726DA">
        <w:tc>
          <w:tcPr>
            <w:tcW w:w="1027" w:type="dxa"/>
            <w:vMerge w:val="restart"/>
            <w:shd w:val="clear" w:color="auto" w:fill="FDE9D9"/>
          </w:tcPr>
          <w:p w:rsidR="002A07C1" w:rsidRPr="00E54B6D" w:rsidRDefault="002A07C1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8A</w:t>
            </w:r>
          </w:p>
        </w:tc>
        <w:tc>
          <w:tcPr>
            <w:tcW w:w="1134" w:type="dxa"/>
            <w:shd w:val="clear" w:color="auto" w:fill="EAF1DD"/>
          </w:tcPr>
          <w:p w:rsidR="002A07C1" w:rsidRPr="00E54B6D" w:rsidRDefault="002A07C1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lang w:val="ro-RO"/>
              </w:rPr>
              <w:t>Atelier culinar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E54B6D">
              <w:rPr>
                <w:rFonts w:ascii="Times New Roman" w:hAnsi="Times New Roman" w:cs="Times New Roman"/>
                <w:lang w:val="ro-RO"/>
              </w:rPr>
              <w:t>Straharsky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Vizionare de film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lang w:val="ro-RO"/>
              </w:rPr>
              <w:t>Straharsky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Pizza Party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lang w:val="ro-RO"/>
              </w:rPr>
              <w:t>Straharsky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Excursie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lang w:val="ro-RO"/>
              </w:rPr>
              <w:t>Straharsky</w:t>
            </w:r>
          </w:p>
        </w:tc>
        <w:tc>
          <w:tcPr>
            <w:tcW w:w="2628" w:type="dxa"/>
            <w:vMerge w:val="restart"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Ședință foto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Parcul Dendrologic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lang w:val="ro-RO"/>
              </w:rPr>
              <w:t>Straharsky</w:t>
            </w:r>
          </w:p>
        </w:tc>
      </w:tr>
      <w:tr w:rsidR="002A07C1" w:rsidRPr="00E54B6D" w:rsidTr="00386373">
        <w:trPr>
          <w:trHeight w:val="323"/>
        </w:trPr>
        <w:tc>
          <w:tcPr>
            <w:tcW w:w="1027" w:type="dxa"/>
            <w:vMerge/>
            <w:shd w:val="clear" w:color="auto" w:fill="FDE9D9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07C1" w:rsidRPr="00E54B6D" w:rsidTr="00E726DA">
        <w:tc>
          <w:tcPr>
            <w:tcW w:w="1027" w:type="dxa"/>
            <w:vMerge/>
            <w:shd w:val="clear" w:color="auto" w:fill="FDE9D9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07C1" w:rsidRPr="00E54B6D" w:rsidTr="00E726DA">
        <w:tc>
          <w:tcPr>
            <w:tcW w:w="1027" w:type="dxa"/>
            <w:vMerge/>
            <w:shd w:val="clear" w:color="auto" w:fill="FDE9D9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07C1" w:rsidRPr="00E54B6D" w:rsidTr="00E726DA">
        <w:tc>
          <w:tcPr>
            <w:tcW w:w="1027" w:type="dxa"/>
            <w:vMerge/>
            <w:shd w:val="clear" w:color="auto" w:fill="FDE9D9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07C1" w:rsidRPr="00E54B6D" w:rsidTr="0010519F">
        <w:tc>
          <w:tcPr>
            <w:tcW w:w="1027" w:type="dxa"/>
            <w:vMerge/>
            <w:tcBorders>
              <w:bottom w:val="single" w:sz="18" w:space="0" w:color="365F91" w:themeColor="accent1" w:themeShade="BF"/>
            </w:tcBorders>
            <w:shd w:val="clear" w:color="auto" w:fill="FDE9D9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bottom w:val="single" w:sz="18" w:space="0" w:color="365F91" w:themeColor="accent1" w:themeShade="BF"/>
            </w:tcBorders>
            <w:shd w:val="clear" w:color="auto" w:fill="EAF1DD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10519F">
        <w:tc>
          <w:tcPr>
            <w:tcW w:w="1027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FDE9D9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8B</w:t>
            </w:r>
          </w:p>
        </w:tc>
        <w:tc>
          <w:tcPr>
            <w:tcW w:w="1134" w:type="dxa"/>
            <w:tcBorders>
              <w:top w:val="single" w:sz="18" w:space="0" w:color="365F91" w:themeColor="accent1" w:themeShade="BF"/>
            </w:tcBorders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Competiții sportive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Suciu</w:t>
            </w:r>
          </w:p>
        </w:tc>
        <w:tc>
          <w:tcPr>
            <w:tcW w:w="2551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Atelier de gastronomie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Suciu</w:t>
            </w:r>
          </w:p>
        </w:tc>
        <w:tc>
          <w:tcPr>
            <w:tcW w:w="2835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Pictură pe sticlă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Suciu</w:t>
            </w:r>
          </w:p>
        </w:tc>
        <w:tc>
          <w:tcPr>
            <w:tcW w:w="2410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Drumeție Măgura U</w:t>
            </w:r>
            <w:r w:rsidR="0042088C"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roiului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Suciu</w:t>
            </w:r>
          </w:p>
        </w:tc>
        <w:tc>
          <w:tcPr>
            <w:tcW w:w="2628" w:type="dxa"/>
            <w:vMerge w:val="restart"/>
            <w:tcBorders>
              <w:top w:val="single" w:sz="18" w:space="0" w:color="365F91" w:themeColor="accent1" w:themeShade="BF"/>
            </w:tcBorders>
            <w:shd w:val="clear" w:color="auto" w:fill="auto"/>
          </w:tcPr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Ne pregătim de sfinte sărbători</w:t>
            </w:r>
          </w:p>
          <w:p w:rsidR="0042088C" w:rsidRPr="00E54B6D" w:rsidRDefault="0042088C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(Participare la Sf. Liturghie, Biserica Biscaria)</w:t>
            </w:r>
          </w:p>
          <w:p w:rsidR="0042088C" w:rsidRPr="00E54B6D" w:rsidRDefault="002A07C1" w:rsidP="00C70FB9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Suciu</w:t>
            </w:r>
          </w:p>
        </w:tc>
      </w:tr>
      <w:tr w:rsidR="0042088C" w:rsidRPr="00E54B6D" w:rsidTr="00C70FB9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C70FB9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Drumeție în Parcul Dendrologic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Suciu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 w:val="restart"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8C</w:t>
            </w: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2088C" w:rsidRPr="00E54B6D" w:rsidRDefault="0042088C" w:rsidP="007B11A9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Prin joc ne cunoaștem</w:t>
            </w:r>
          </w:p>
          <w:p w:rsidR="002A07C1" w:rsidRPr="00E54B6D" w:rsidRDefault="002A07C1" w:rsidP="007B11A9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Oprișa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 w:val="restart"/>
            <w:shd w:val="clear" w:color="auto" w:fill="auto"/>
          </w:tcPr>
          <w:p w:rsidR="0042088C" w:rsidRPr="00E54B6D" w:rsidRDefault="0042088C" w:rsidP="007B11A9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Creație și culoare</w:t>
            </w:r>
          </w:p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Oprișa</w:t>
            </w:r>
          </w:p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Fii atent la Limba și literatura română</w:t>
            </w:r>
          </w:p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Oprișa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Vrei să fii milionar?</w:t>
            </w:r>
          </w:p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Oprișa</w:t>
            </w:r>
          </w:p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 w:val="restart"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Imaginație și îndemânare</w:t>
            </w:r>
          </w:p>
          <w:p w:rsidR="002A07C1" w:rsidRPr="00E54B6D" w:rsidRDefault="002A07C1" w:rsidP="002A07C1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Oprișa</w:t>
            </w:r>
          </w:p>
          <w:p w:rsidR="002A07C1" w:rsidRPr="00E54B6D" w:rsidRDefault="002A07C1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E726DA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42088C" w:rsidRPr="00E54B6D" w:rsidRDefault="0042088C" w:rsidP="00E65360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E726DA" w:rsidRPr="00E54B6D" w:rsidRDefault="00E726DA" w:rsidP="00E726D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7"/>
        <w:gridCol w:w="1134"/>
        <w:gridCol w:w="2410"/>
        <w:gridCol w:w="2551"/>
        <w:gridCol w:w="2835"/>
        <w:gridCol w:w="2410"/>
        <w:gridCol w:w="2628"/>
      </w:tblGrid>
      <w:tr w:rsidR="00D35445" w:rsidRPr="00E54B6D" w:rsidTr="00D35445">
        <w:tc>
          <w:tcPr>
            <w:tcW w:w="1027" w:type="dxa"/>
            <w:vMerge w:val="restart"/>
            <w:shd w:val="clear" w:color="auto" w:fill="FDE9D9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8D</w:t>
            </w:r>
          </w:p>
        </w:tc>
        <w:tc>
          <w:tcPr>
            <w:tcW w:w="1134" w:type="dxa"/>
            <w:shd w:val="clear" w:color="auto" w:fill="EAF1DD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lang w:val="ro-RO"/>
              </w:rPr>
              <w:t>Varietăți matematice</w:t>
            </w:r>
          </w:p>
          <w:p w:rsidR="002A07C1" w:rsidRPr="00E54B6D" w:rsidRDefault="002A07C1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E54B6D">
              <w:rPr>
                <w:rFonts w:ascii="Times New Roman" w:hAnsi="Times New Roman" w:cs="Times New Roman"/>
                <w:lang w:val="ro-RO"/>
              </w:rPr>
              <w:t>Cosma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Simbolurile Paștelui</w:t>
            </w:r>
          </w:p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Ungureanu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Simeria anul 2030</w:t>
            </w:r>
          </w:p>
          <w:p w:rsidR="00D35445" w:rsidRPr="00E54B6D" w:rsidRDefault="00D35445" w:rsidP="0042088C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Voica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Rezervațiile de lângă noi</w:t>
            </w:r>
          </w:p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Drumeție – Măgura Uroiului</w:t>
            </w:r>
          </w:p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Voica</w:t>
            </w:r>
          </w:p>
        </w:tc>
        <w:tc>
          <w:tcPr>
            <w:tcW w:w="2628" w:type="dxa"/>
            <w:vMerge w:val="restart"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Frumusețile din orașul meu</w:t>
            </w:r>
          </w:p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(Vizită – Parcul Dendrologic)</w:t>
            </w:r>
          </w:p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Voica</w:t>
            </w:r>
          </w:p>
        </w:tc>
      </w:tr>
      <w:tr w:rsidR="00D35445" w:rsidRPr="00E54B6D" w:rsidTr="00D35445">
        <w:trPr>
          <w:trHeight w:val="323"/>
        </w:trPr>
        <w:tc>
          <w:tcPr>
            <w:tcW w:w="1027" w:type="dxa"/>
            <w:vMerge/>
            <w:shd w:val="clear" w:color="auto" w:fill="FDE9D9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35445" w:rsidRPr="00E54B6D" w:rsidTr="00D35445">
        <w:tc>
          <w:tcPr>
            <w:tcW w:w="1027" w:type="dxa"/>
            <w:vMerge/>
            <w:shd w:val="clear" w:color="auto" w:fill="FDE9D9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Primăvara îndrăgită de copii</w:t>
            </w:r>
            <w:r w:rsidR="002A07C1"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    </w:t>
            </w:r>
            <w:r w:rsidR="002A07C1" w:rsidRPr="00E54B6D">
              <w:rPr>
                <w:rFonts w:ascii="Times New Roman" w:hAnsi="Times New Roman" w:cs="Times New Roman"/>
                <w:lang w:val="ro-RO"/>
              </w:rPr>
              <w:t>Cosma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Frumusețile județului meu</w:t>
            </w:r>
          </w:p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Voica</w:t>
            </w:r>
          </w:p>
        </w:tc>
        <w:tc>
          <w:tcPr>
            <w:tcW w:w="2835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35445" w:rsidRPr="00E54B6D" w:rsidTr="0042088C">
        <w:tc>
          <w:tcPr>
            <w:tcW w:w="1027" w:type="dxa"/>
            <w:vMerge/>
            <w:shd w:val="clear" w:color="auto" w:fill="FDE9D9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70FB9" w:rsidRPr="00E54B6D" w:rsidTr="0042088C">
        <w:tc>
          <w:tcPr>
            <w:tcW w:w="1027" w:type="dxa"/>
            <w:vMerge/>
            <w:shd w:val="clear" w:color="auto" w:fill="FDE9D9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EAF1DD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35445" w:rsidRPr="00E54B6D" w:rsidRDefault="00D35445" w:rsidP="00D35445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Alegem să ne purtăm frumos</w:t>
            </w:r>
          </w:p>
          <w:p w:rsidR="00D35445" w:rsidRPr="00E54B6D" w:rsidRDefault="00D35445" w:rsidP="00D35445">
            <w:pPr>
              <w:pStyle w:val="NoSpacing"/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E54B6D">
              <w:rPr>
                <w:rFonts w:ascii="Times New Roman" w:hAnsi="Times New Roman" w:cs="Times New Roman"/>
                <w:lang w:val="ro-RO"/>
              </w:rPr>
              <w:t>(Curs de bune maniere)</w:t>
            </w:r>
          </w:p>
          <w:p w:rsidR="00C70FB9" w:rsidRPr="00E54B6D" w:rsidRDefault="00D35445" w:rsidP="00D35445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lang w:val="ro-RO"/>
              </w:rPr>
              <w:t>Voica</w:t>
            </w:r>
          </w:p>
        </w:tc>
        <w:tc>
          <w:tcPr>
            <w:tcW w:w="2551" w:type="dxa"/>
            <w:vMerge/>
            <w:shd w:val="clear" w:color="auto" w:fill="auto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C70FB9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Magia instrumentelor</w:t>
            </w:r>
          </w:p>
          <w:p w:rsidR="00D35445" w:rsidRPr="00E54B6D" w:rsidRDefault="00D35445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(Rusu)</w:t>
            </w:r>
          </w:p>
        </w:tc>
        <w:tc>
          <w:tcPr>
            <w:tcW w:w="2410" w:type="dxa"/>
            <w:vMerge/>
            <w:shd w:val="clear" w:color="auto" w:fill="auto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shd w:val="clear" w:color="auto" w:fill="auto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70FB9" w:rsidRPr="00E54B6D" w:rsidTr="0042088C">
        <w:tc>
          <w:tcPr>
            <w:tcW w:w="1027" w:type="dxa"/>
            <w:vMerge/>
            <w:tcBorders>
              <w:bottom w:val="single" w:sz="18" w:space="0" w:color="365F91" w:themeColor="accent1" w:themeShade="BF"/>
            </w:tcBorders>
            <w:shd w:val="clear" w:color="auto" w:fill="FDE9D9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bottom w:val="single" w:sz="18" w:space="0" w:color="365F91" w:themeColor="accent1" w:themeShade="BF"/>
            </w:tcBorders>
            <w:shd w:val="clear" w:color="auto" w:fill="EAF1DD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18" w:space="0" w:color="365F91" w:themeColor="accent1" w:themeShade="BF"/>
            </w:tcBorders>
            <w:shd w:val="clear" w:color="auto" w:fill="auto"/>
          </w:tcPr>
          <w:p w:rsidR="00C70FB9" w:rsidRPr="00E54B6D" w:rsidRDefault="00C70FB9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C70FB9" w:rsidRPr="00E54B6D" w:rsidRDefault="00C70FB9"/>
    <w:p w:rsidR="0042088C" w:rsidRPr="00E54B6D" w:rsidRDefault="0042088C"/>
    <w:tbl>
      <w:tblPr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7"/>
        <w:gridCol w:w="1134"/>
        <w:gridCol w:w="2410"/>
        <w:gridCol w:w="2551"/>
        <w:gridCol w:w="2835"/>
        <w:gridCol w:w="2410"/>
        <w:gridCol w:w="2628"/>
      </w:tblGrid>
      <w:tr w:rsidR="0042088C" w:rsidRPr="00E54B6D" w:rsidTr="0042088C">
        <w:tc>
          <w:tcPr>
            <w:tcW w:w="1027" w:type="dxa"/>
            <w:shd w:val="clear" w:color="auto" w:fill="FDE9D9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Clasa</w:t>
            </w:r>
          </w:p>
        </w:tc>
        <w:tc>
          <w:tcPr>
            <w:tcW w:w="1134" w:type="dxa"/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Interval orar</w:t>
            </w:r>
          </w:p>
        </w:tc>
        <w:tc>
          <w:tcPr>
            <w:tcW w:w="2410" w:type="dxa"/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2551" w:type="dxa"/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2835" w:type="dxa"/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2410" w:type="dxa"/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2628" w:type="dxa"/>
            <w:shd w:val="clear" w:color="auto" w:fill="EAF1DD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</w:tr>
      <w:tr w:rsidR="0042088C" w:rsidRPr="00E54B6D" w:rsidTr="0042088C">
        <w:tc>
          <w:tcPr>
            <w:tcW w:w="1027" w:type="dxa"/>
            <w:vMerge w:val="restart"/>
            <w:shd w:val="clear" w:color="auto" w:fill="FDE9D9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V-a A</w:t>
            </w:r>
          </w:p>
        </w:tc>
        <w:tc>
          <w:tcPr>
            <w:tcW w:w="1134" w:type="dxa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10" w:type="dxa"/>
            <w:vMerge w:val="restart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Jocuri serioase pentru copii isteți</w:t>
            </w:r>
          </w:p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551" w:type="dxa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Atelier de muzucă religioasă</w:t>
            </w:r>
          </w:p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(Ungureanu)</w:t>
            </w:r>
          </w:p>
        </w:tc>
        <w:tc>
          <w:tcPr>
            <w:tcW w:w="2835" w:type="dxa"/>
            <w:vMerge w:val="restart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Bunele maniere se învață</w:t>
            </w:r>
          </w:p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410" w:type="dxa"/>
            <w:vMerge w:val="restart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Avem mânuțe de aur – atelier quilling</w:t>
            </w:r>
          </w:p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628" w:type="dxa"/>
            <w:vMerge w:val="restart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Excursie</w:t>
            </w:r>
          </w:p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10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 w:val="restart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Florile din curtea școlii – igienizarea și înfrumusețarea spațiului verde </w:t>
            </w:r>
          </w:p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835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10" w:type="dxa"/>
            <w:vMerge w:val="restart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The magic world of fairy-tales</w:t>
            </w:r>
          </w:p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(Rojdaș)</w:t>
            </w:r>
          </w:p>
        </w:tc>
        <w:tc>
          <w:tcPr>
            <w:tcW w:w="2551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10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Natura fascinantă</w:t>
            </w:r>
          </w:p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(Stoica)</w:t>
            </w:r>
          </w:p>
        </w:tc>
        <w:tc>
          <w:tcPr>
            <w:tcW w:w="2410" w:type="dxa"/>
            <w:vMerge w:val="restart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Portretele celor dragi</w:t>
            </w:r>
          </w:p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(Rad)</w:t>
            </w:r>
          </w:p>
        </w:tc>
        <w:tc>
          <w:tcPr>
            <w:tcW w:w="2628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shd w:val="clear" w:color="auto" w:fill="FDE9D9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10" w:type="dxa"/>
            <w:vMerge w:val="restart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Natura la îndemâna noastră – plantele medicinale</w:t>
            </w:r>
          </w:p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(Ungureanu)</w:t>
            </w:r>
          </w:p>
        </w:tc>
        <w:tc>
          <w:tcPr>
            <w:tcW w:w="2551" w:type="dxa"/>
            <w:vMerge w:val="restart"/>
            <w:shd w:val="clear" w:color="auto" w:fill="DBE5F1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 w:val="restart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câte feluri este muzica?</w:t>
            </w: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  <w:t>(Rusu)</w:t>
            </w:r>
          </w:p>
        </w:tc>
        <w:tc>
          <w:tcPr>
            <w:tcW w:w="2410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088C" w:rsidRPr="00E54B6D" w:rsidTr="0042088C">
        <w:tc>
          <w:tcPr>
            <w:tcW w:w="1027" w:type="dxa"/>
            <w:vMerge/>
            <w:tcBorders>
              <w:bottom w:val="single" w:sz="24" w:space="0" w:color="auto"/>
            </w:tcBorders>
            <w:shd w:val="clear" w:color="auto" w:fill="FDE9D9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bottom w:val="single" w:sz="24" w:space="0" w:color="auto"/>
            </w:tcBorders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4B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10" w:type="dxa"/>
            <w:vMerge/>
            <w:tcBorders>
              <w:bottom w:val="single" w:sz="24" w:space="0" w:color="auto"/>
            </w:tcBorders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24" w:space="0" w:color="auto"/>
            </w:tcBorders>
            <w:shd w:val="clear" w:color="auto" w:fill="DBE5F1"/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bottom w:val="single" w:sz="24" w:space="0" w:color="auto"/>
            </w:tcBorders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Merge/>
            <w:tcBorders>
              <w:bottom w:val="single" w:sz="24" w:space="0" w:color="auto"/>
            </w:tcBorders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28" w:type="dxa"/>
            <w:vMerge/>
            <w:tcBorders>
              <w:bottom w:val="single" w:sz="24" w:space="0" w:color="auto"/>
            </w:tcBorders>
          </w:tcPr>
          <w:p w:rsidR="0042088C" w:rsidRPr="00E54B6D" w:rsidRDefault="0042088C" w:rsidP="0042088C">
            <w:pPr>
              <w:pStyle w:val="NoSpacing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42088C" w:rsidRPr="00E54B6D" w:rsidRDefault="0042088C"/>
    <w:sectPr w:rsidR="0042088C" w:rsidRPr="00E54B6D" w:rsidSect="004C21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96DBE"/>
    <w:multiLevelType w:val="hybridMultilevel"/>
    <w:tmpl w:val="006EC438"/>
    <w:lvl w:ilvl="0" w:tplc="B3265302">
      <w:start w:val="8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726DA"/>
    <w:rsid w:val="00026336"/>
    <w:rsid w:val="000E4BBA"/>
    <w:rsid w:val="0010519F"/>
    <w:rsid w:val="001A2589"/>
    <w:rsid w:val="001D757D"/>
    <w:rsid w:val="00202938"/>
    <w:rsid w:val="00246D0D"/>
    <w:rsid w:val="002A07C1"/>
    <w:rsid w:val="00386373"/>
    <w:rsid w:val="00411F4C"/>
    <w:rsid w:val="0042088C"/>
    <w:rsid w:val="0048071B"/>
    <w:rsid w:val="004C218B"/>
    <w:rsid w:val="004D1D60"/>
    <w:rsid w:val="00573A20"/>
    <w:rsid w:val="0061266A"/>
    <w:rsid w:val="00775DF7"/>
    <w:rsid w:val="007B11A9"/>
    <w:rsid w:val="0092533F"/>
    <w:rsid w:val="00971C10"/>
    <w:rsid w:val="00AC750D"/>
    <w:rsid w:val="00C70FB9"/>
    <w:rsid w:val="00C75E9A"/>
    <w:rsid w:val="00C80A92"/>
    <w:rsid w:val="00CA3F2A"/>
    <w:rsid w:val="00D31A98"/>
    <w:rsid w:val="00D35445"/>
    <w:rsid w:val="00DC2368"/>
    <w:rsid w:val="00E54B6D"/>
    <w:rsid w:val="00E65360"/>
    <w:rsid w:val="00E726DA"/>
    <w:rsid w:val="00EC3B1E"/>
    <w:rsid w:val="00F85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6DA"/>
    <w:pPr>
      <w:ind w:left="357" w:hanging="357"/>
      <w:jc w:val="center"/>
    </w:pPr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26DA"/>
    <w:pPr>
      <w:spacing w:after="0" w:line="240" w:lineRule="auto"/>
      <w:ind w:left="357" w:hanging="357"/>
      <w:jc w:val="center"/>
    </w:pPr>
    <w:rPr>
      <w:rFonts w:ascii="Calibri" w:eastAsia="Calibri" w:hAnsi="Calibri" w:cs="Calibri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128E6-2B5D-4D21-9149-1CCCC9FC6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anamaria muntean</dc:creator>
  <cp:keywords/>
  <dc:description/>
  <cp:lastModifiedBy>FullNameHere</cp:lastModifiedBy>
  <cp:revision>2</cp:revision>
  <cp:lastPrinted>2016-03-16T19:54:00Z</cp:lastPrinted>
  <dcterms:created xsi:type="dcterms:W3CDTF">2016-04-10T21:37:00Z</dcterms:created>
  <dcterms:modified xsi:type="dcterms:W3CDTF">2016-04-10T21:37:00Z</dcterms:modified>
</cp:coreProperties>
</file>