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6BD" w:rsidRPr="00E05510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  <w:r w:rsidRPr="00E05510">
        <w:rPr>
          <w:rFonts w:ascii="Times New Roman" w:hAnsi="Times New Roman" w:cs="Times New Roman"/>
          <w:color w:val="auto"/>
          <w:sz w:val="24"/>
          <w:szCs w:val="24"/>
        </w:rPr>
        <w:t>Nr</w:t>
      </w:r>
      <w:r w:rsidR="00E05510" w:rsidRPr="00E05510">
        <w:rPr>
          <w:rFonts w:ascii="Times New Roman" w:hAnsi="Times New Roman" w:cs="Times New Roman"/>
          <w:color w:val="auto"/>
          <w:sz w:val="24"/>
          <w:szCs w:val="24"/>
        </w:rPr>
        <w:t xml:space="preserve">.2805 </w:t>
      </w:r>
      <w:r w:rsidRPr="00E05510">
        <w:rPr>
          <w:rFonts w:ascii="Times New Roman" w:hAnsi="Times New Roman" w:cs="Times New Roman"/>
          <w:color w:val="auto"/>
          <w:sz w:val="24"/>
          <w:szCs w:val="24"/>
        </w:rPr>
        <w:t>din 27.05.2016</w:t>
      </w:r>
    </w:p>
    <w:p w:rsidR="00FA16B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A16B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A16B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FA16BD" w:rsidRPr="00A72AC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Către,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Comisia Judeţeană de Evaluare şi Certificare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Inspectoratul Şcolar Judeţean Hunedoara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A16BD" w:rsidRPr="00A72AC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În atenţia inspectorului de specialitate prof.Dana Luiza Cioară</w:t>
      </w:r>
    </w:p>
    <w:p w:rsidR="00FA16BD" w:rsidRPr="00A72ACD" w:rsidRDefault="00FA16BD" w:rsidP="00FA16B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FA16BD" w:rsidRPr="00A72ACD" w:rsidRDefault="00FA16BD" w:rsidP="00FA16B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În baza prevederilor Metodologiei de organizare şi desfăşurare a examenelor de certificare a calificării absolvenţilor învăţământului liceal, filieră tehnologică , aprobată prin O.M.E.N nr.4434/29.08.2014,conform art.13, alin.1, în vederea stabilirii componenţei comisiei de examinare şi evaluare, sesiunea mai-iunie 2016, vă înaintăm următoarele  propuneri:</w:t>
      </w:r>
    </w:p>
    <w:p w:rsidR="00FA16BD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FA16BD" w:rsidRPr="00291A52" w:rsidRDefault="00FA16BD" w:rsidP="00FA16BD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291A52">
        <w:rPr>
          <w:rFonts w:ascii="Times New Roman" w:hAnsi="Times New Roman"/>
          <w:bCs/>
          <w:sz w:val="24"/>
          <w:szCs w:val="24"/>
        </w:rPr>
        <w:t xml:space="preserve">Se </w:t>
      </w:r>
      <w:r>
        <w:rPr>
          <w:rFonts w:ascii="Times New Roman" w:hAnsi="Times New Roman"/>
          <w:bCs/>
          <w:sz w:val="24"/>
          <w:szCs w:val="24"/>
        </w:rPr>
        <w:t>propune</w:t>
      </w:r>
      <w:r w:rsidRPr="00291A52">
        <w:rPr>
          <w:rFonts w:ascii="Times New Roman" w:hAnsi="Times New Roman"/>
          <w:bCs/>
          <w:sz w:val="24"/>
          <w:szCs w:val="24"/>
        </w:rPr>
        <w:t xml:space="preserve">  comisia  de examinare din centrul de examen: </w:t>
      </w:r>
      <w:r>
        <w:rPr>
          <w:rFonts w:ascii="Times New Roman" w:hAnsi="Times New Roman"/>
          <w:b/>
          <w:bCs/>
          <w:sz w:val="24"/>
          <w:szCs w:val="24"/>
        </w:rPr>
        <w:t>Liceul Tehnologic ”Grigore Moisil”</w:t>
      </w:r>
      <w:r w:rsidRPr="00291A52">
        <w:rPr>
          <w:rFonts w:ascii="Times New Roman" w:hAnsi="Times New Roman"/>
          <w:b/>
          <w:bCs/>
          <w:sz w:val="24"/>
          <w:szCs w:val="24"/>
        </w:rPr>
        <w:t>,</w:t>
      </w:r>
      <w:r w:rsidRPr="00291A52">
        <w:rPr>
          <w:rFonts w:ascii="Times New Roman" w:hAnsi="Times New Roman"/>
          <w:bCs/>
          <w:sz w:val="24"/>
          <w:szCs w:val="24"/>
        </w:rPr>
        <w:t xml:space="preserve"> sesiunea mai-iunie 201</w:t>
      </w:r>
      <w:r>
        <w:rPr>
          <w:rFonts w:ascii="Times New Roman" w:hAnsi="Times New Roman"/>
          <w:bCs/>
          <w:sz w:val="24"/>
          <w:szCs w:val="24"/>
        </w:rPr>
        <w:t>6</w:t>
      </w:r>
      <w:r w:rsidRPr="00291A52">
        <w:rPr>
          <w:rFonts w:ascii="Times New Roman" w:hAnsi="Times New Roman"/>
          <w:bCs/>
          <w:sz w:val="24"/>
          <w:szCs w:val="24"/>
        </w:rPr>
        <w:t>, în următoarea componenţă:</w:t>
      </w: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9918" w:type="dxa"/>
        <w:tblLook w:val="04A0"/>
      </w:tblPr>
      <w:tblGrid>
        <w:gridCol w:w="2358"/>
        <w:gridCol w:w="3150"/>
        <w:gridCol w:w="4410"/>
      </w:tblGrid>
      <w:tr w:rsidR="00FA16BD" w:rsidRPr="00291A52" w:rsidTr="00555523">
        <w:tc>
          <w:tcPr>
            <w:tcW w:w="2358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Preşedinte:</w:t>
            </w:r>
          </w:p>
        </w:tc>
        <w:tc>
          <w:tcPr>
            <w:tcW w:w="315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Benea Luminița Mariana</w:t>
            </w:r>
          </w:p>
        </w:tc>
        <w:tc>
          <w:tcPr>
            <w:tcW w:w="441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</w:rPr>
              <w:t>Director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/ </w:t>
            </w:r>
            <w:r w:rsidRPr="00CD2163">
              <w:rPr>
                <w:rFonts w:ascii="Times New Roman" w:hAnsi="Times New Roman"/>
                <w:bCs/>
                <w:strike/>
                <w:sz w:val="24"/>
                <w:szCs w:val="24"/>
              </w:rPr>
              <w:t>director  adjunct</w:t>
            </w:r>
            <w:r w:rsidRPr="00291A52">
              <w:rPr>
                <w:rFonts w:ascii="Times New Roman" w:hAnsi="Times New Roman"/>
                <w:bCs/>
                <w:sz w:val="24"/>
                <w:szCs w:val="24"/>
              </w:rPr>
              <w:t xml:space="preserve"> al  </w:t>
            </w:r>
            <w:r w:rsidRPr="00CD2163">
              <w:rPr>
                <w:rFonts w:ascii="Times New Roman" w:hAnsi="Times New Roman"/>
                <w:bCs/>
                <w:sz w:val="24"/>
                <w:szCs w:val="24"/>
              </w:rPr>
              <w:t>Liceul Tehnologic ”Grigore Moisil”</w:t>
            </w:r>
          </w:p>
        </w:tc>
      </w:tr>
      <w:tr w:rsidR="00FA16BD" w:rsidRPr="00291A52" w:rsidTr="00555523">
        <w:tc>
          <w:tcPr>
            <w:tcW w:w="2358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Vicepreşedinte:</w:t>
            </w:r>
          </w:p>
        </w:tc>
        <w:tc>
          <w:tcPr>
            <w:tcW w:w="315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Ag. ec Iorga Gabriel</w:t>
            </w:r>
          </w:p>
        </w:tc>
        <w:tc>
          <w:tcPr>
            <w:tcW w:w="441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Cs/>
                <w:sz w:val="24"/>
                <w:szCs w:val="24"/>
              </w:rPr>
              <w:t xml:space="preserve">S.C.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BELAZUR SRL</w:t>
            </w:r>
          </w:p>
        </w:tc>
      </w:tr>
      <w:tr w:rsidR="00FA16BD" w:rsidRPr="00291A52" w:rsidTr="00555523">
        <w:tc>
          <w:tcPr>
            <w:tcW w:w="2358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Monitor de calitate:</w:t>
            </w:r>
          </w:p>
        </w:tc>
        <w:tc>
          <w:tcPr>
            <w:tcW w:w="315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41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A16BD" w:rsidRPr="00291A52" w:rsidTr="00555523">
        <w:tc>
          <w:tcPr>
            <w:tcW w:w="2358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1A52">
              <w:rPr>
                <w:rFonts w:ascii="Times New Roman" w:hAnsi="Times New Roman"/>
                <w:b/>
                <w:bCs/>
                <w:sz w:val="24"/>
                <w:szCs w:val="24"/>
              </w:rPr>
              <w:t>Secretari:</w:t>
            </w:r>
          </w:p>
        </w:tc>
        <w:tc>
          <w:tcPr>
            <w:tcW w:w="315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Alb Elisabeta Gabriela</w:t>
            </w:r>
          </w:p>
        </w:tc>
        <w:tc>
          <w:tcPr>
            <w:tcW w:w="4410" w:type="dxa"/>
          </w:tcPr>
          <w:p w:rsidR="00FA16BD" w:rsidRPr="00291A52" w:rsidRDefault="00FA16BD" w:rsidP="0055552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Se va trece denumirea unității școlare </w:t>
            </w:r>
            <w:r w:rsidRPr="00CD2163">
              <w:rPr>
                <w:rFonts w:ascii="Times New Roman" w:hAnsi="Times New Roman"/>
                <w:bCs/>
                <w:sz w:val="24"/>
                <w:szCs w:val="24"/>
              </w:rPr>
              <w:t>Liceul Tehnologic ”Grigore Moisil”</w:t>
            </w:r>
          </w:p>
        </w:tc>
      </w:tr>
    </w:tbl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91A52"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Tehnician în activități economice</w:t>
      </w:r>
    </w:p>
    <w:p w:rsidR="00FA16BD" w:rsidRDefault="00FA16BD" w:rsidP="00FA16BD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</w:rPr>
        <w:t>prof.</w:t>
      </w:r>
      <w:r>
        <w:rPr>
          <w:rFonts w:ascii="Times New Roman" w:hAnsi="Times New Roman"/>
          <w:sz w:val="24"/>
          <w:szCs w:val="24"/>
        </w:rPr>
        <w:t xml:space="preserve"> Chira Sorina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de la  </w:t>
      </w:r>
      <w:r w:rsidRPr="00CD2163">
        <w:rPr>
          <w:rFonts w:ascii="Times New Roman" w:hAnsi="Times New Roman"/>
          <w:bCs/>
          <w:sz w:val="24"/>
          <w:szCs w:val="24"/>
        </w:rPr>
        <w:t>Liceul Tehnologic ”Grigore Moisil”</w:t>
      </w:r>
    </w:p>
    <w:p w:rsidR="00FA16BD" w:rsidRPr="00291A52" w:rsidRDefault="00FA16BD" w:rsidP="00FA16BD">
      <w:pPr>
        <w:spacing w:after="0" w:line="240" w:lineRule="auto"/>
        <w:ind w:right="-254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>Evaluatori externi</w:t>
      </w:r>
      <w:r w:rsidRPr="00291A52">
        <w:rPr>
          <w:rFonts w:ascii="Times New Roman" w:hAnsi="Times New Roman"/>
          <w:sz w:val="24"/>
          <w:szCs w:val="24"/>
        </w:rPr>
        <w:t>:</w:t>
      </w:r>
      <w:r w:rsidRPr="00291A52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>prof. Pană Rodica</w:t>
      </w:r>
      <w:r w:rsidRPr="00291A52"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Colegiul Agricol ”A.Borza” Geoagiu </w:t>
      </w:r>
    </w:p>
    <w:p w:rsidR="00FA16BD" w:rsidRPr="00291A52" w:rsidRDefault="00FA16BD" w:rsidP="00FA16BD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Ec. Fica Carmen -  C.A.R. Deva ( reprezentant agent economic)</w:t>
      </w:r>
      <w:r w:rsidRPr="00291A52">
        <w:rPr>
          <w:rFonts w:ascii="Times New Roman" w:hAnsi="Times New Roman"/>
          <w:sz w:val="24"/>
          <w:szCs w:val="24"/>
        </w:rPr>
        <w:t xml:space="preserve"> </w:t>
      </w: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91A52"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Organizator banqueting</w:t>
      </w:r>
    </w:p>
    <w:p w:rsidR="00FA16BD" w:rsidRDefault="00FA16BD" w:rsidP="00FA16BD">
      <w:pPr>
        <w:spacing w:after="0" w:line="240" w:lineRule="auto"/>
        <w:ind w:right="-254"/>
        <w:rPr>
          <w:rFonts w:ascii="Times New Roman" w:hAnsi="Times New Roman"/>
          <w:bCs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</w:rPr>
        <w:t>prof.</w:t>
      </w:r>
      <w:r>
        <w:rPr>
          <w:rFonts w:ascii="Times New Roman" w:hAnsi="Times New Roman"/>
          <w:sz w:val="24"/>
          <w:szCs w:val="24"/>
        </w:rPr>
        <w:t xml:space="preserve"> Gheorghiu Claudia </w:t>
      </w:r>
      <w:r>
        <w:rPr>
          <w:rFonts w:ascii="Times New Roman" w:hAnsi="Times New Roman"/>
          <w:b/>
          <w:bCs/>
          <w:sz w:val="24"/>
          <w:szCs w:val="24"/>
        </w:rPr>
        <w:t xml:space="preserve">de la  </w:t>
      </w:r>
      <w:r w:rsidRPr="00CD2163">
        <w:rPr>
          <w:rFonts w:ascii="Times New Roman" w:hAnsi="Times New Roman"/>
          <w:bCs/>
          <w:sz w:val="24"/>
          <w:szCs w:val="24"/>
        </w:rPr>
        <w:t>Liceul Tehnologic ”Grigore Moisil”</w:t>
      </w:r>
    </w:p>
    <w:p w:rsidR="00FA16BD" w:rsidRPr="00291A52" w:rsidRDefault="00FA16BD" w:rsidP="00FA16BD">
      <w:pPr>
        <w:spacing w:after="0" w:line="240" w:lineRule="auto"/>
        <w:ind w:right="-254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>Evaluatori externi</w:t>
      </w:r>
      <w:r w:rsidRPr="00291A52">
        <w:rPr>
          <w:rFonts w:ascii="Times New Roman" w:hAnsi="Times New Roman"/>
          <w:sz w:val="24"/>
          <w:szCs w:val="24"/>
        </w:rPr>
        <w:t>:</w:t>
      </w:r>
      <w:r w:rsidRPr="00291A52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>prof. Rișcuța Marcela</w:t>
      </w:r>
      <w:r w:rsidRPr="00291A52"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Colegiul Agricol ”A.Borza” Geoagiu</w:t>
      </w:r>
    </w:p>
    <w:p w:rsidR="00FA16BD" w:rsidRDefault="00FA16BD" w:rsidP="00FA16BD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sz w:val="24"/>
          <w:szCs w:val="24"/>
        </w:rPr>
        <w:t xml:space="preserve"> ing. </w:t>
      </w:r>
      <w:r>
        <w:rPr>
          <w:rFonts w:ascii="Times New Roman" w:hAnsi="Times New Roman"/>
          <w:sz w:val="24"/>
          <w:szCs w:val="24"/>
        </w:rPr>
        <w:t xml:space="preserve">Hanciu Sebastian-  Restaurant ”Cocoșul de aur” ( reprezentant agent </w:t>
      </w:r>
    </w:p>
    <w:p w:rsidR="00FA16BD" w:rsidRPr="00291A52" w:rsidRDefault="00FA16BD" w:rsidP="00FA16BD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economic)</w:t>
      </w:r>
      <w:r w:rsidRPr="00291A52">
        <w:rPr>
          <w:rFonts w:ascii="Times New Roman" w:hAnsi="Times New Roman"/>
          <w:sz w:val="24"/>
          <w:szCs w:val="24"/>
        </w:rPr>
        <w:t xml:space="preserve"> </w:t>
      </w: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91A52"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Coafor - stilist</w:t>
      </w:r>
    </w:p>
    <w:p w:rsidR="00FA16BD" w:rsidRPr="00291A52" w:rsidRDefault="00FA16BD" w:rsidP="00FA16BD">
      <w:pPr>
        <w:spacing w:after="0" w:line="240" w:lineRule="auto"/>
        <w:ind w:right="-254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</w:rPr>
        <w:t>prof.</w:t>
      </w:r>
      <w:r>
        <w:rPr>
          <w:rFonts w:ascii="Times New Roman" w:hAnsi="Times New Roman"/>
          <w:sz w:val="24"/>
          <w:szCs w:val="24"/>
        </w:rPr>
        <w:t xml:space="preserve"> Ivan Marilena Alina</w:t>
      </w:r>
      <w:r w:rsidRPr="00291A5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de la  </w:t>
      </w:r>
      <w:r w:rsidRPr="00CD2163">
        <w:rPr>
          <w:rFonts w:ascii="Times New Roman" w:hAnsi="Times New Roman"/>
          <w:bCs/>
          <w:sz w:val="24"/>
          <w:szCs w:val="24"/>
        </w:rPr>
        <w:t>Liceul Tehnologic ”Grigore Moisil”</w:t>
      </w:r>
    </w:p>
    <w:p w:rsidR="00FA16BD" w:rsidRPr="00291A52" w:rsidRDefault="00FA16BD" w:rsidP="00FA16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>Evaluatori externi</w:t>
      </w:r>
      <w:r w:rsidRPr="00291A52">
        <w:rPr>
          <w:rFonts w:ascii="Times New Roman" w:hAnsi="Times New Roman"/>
          <w:sz w:val="24"/>
          <w:szCs w:val="24"/>
        </w:rPr>
        <w:t>:</w:t>
      </w:r>
      <w:r w:rsidRPr="00291A52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>prof. Buhoș Carmina</w:t>
      </w:r>
      <w:r w:rsidRPr="00291A52"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Colegiul Tehnic Energetic ”D.Hurmuzescu” Deva</w:t>
      </w:r>
    </w:p>
    <w:p w:rsidR="00FA16BD" w:rsidRPr="00291A52" w:rsidRDefault="00FA16BD" w:rsidP="00FA16BD">
      <w:pPr>
        <w:spacing w:after="0" w:line="240" w:lineRule="auto"/>
        <w:ind w:left="1440" w:firstLine="720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Groza Raluca -  Salon Adonys Style Deva ( reprezentant agent economic)</w:t>
      </w:r>
      <w:r w:rsidRPr="00291A52">
        <w:rPr>
          <w:rFonts w:ascii="Times New Roman" w:hAnsi="Times New Roman"/>
          <w:sz w:val="24"/>
          <w:szCs w:val="24"/>
        </w:rPr>
        <w:t xml:space="preserve"> </w:t>
      </w: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91A52"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Tehnician electrotehnist</w:t>
      </w:r>
    </w:p>
    <w:p w:rsidR="00FA16BD" w:rsidRPr="00291A52" w:rsidRDefault="00FA16BD" w:rsidP="00FA16BD">
      <w:pPr>
        <w:spacing w:after="0" w:line="240" w:lineRule="auto"/>
        <w:ind w:right="-254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</w:rPr>
        <w:t>prof.</w:t>
      </w:r>
      <w:r>
        <w:rPr>
          <w:rFonts w:ascii="Times New Roman" w:hAnsi="Times New Roman"/>
          <w:sz w:val="24"/>
          <w:szCs w:val="24"/>
        </w:rPr>
        <w:t xml:space="preserve"> Dinuță Mihail</w:t>
      </w:r>
      <w:r w:rsidRPr="00291A5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de la  </w:t>
      </w:r>
      <w:r w:rsidRPr="00CD2163">
        <w:rPr>
          <w:rFonts w:ascii="Times New Roman" w:hAnsi="Times New Roman"/>
          <w:bCs/>
          <w:sz w:val="24"/>
          <w:szCs w:val="24"/>
        </w:rPr>
        <w:t>Liceul Tehnologic ”Grigore Moisil”</w:t>
      </w:r>
    </w:p>
    <w:p w:rsidR="00FA16BD" w:rsidRPr="00291A52" w:rsidRDefault="00FA16BD" w:rsidP="00FA16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>Evaluatori externi</w:t>
      </w:r>
      <w:r w:rsidRPr="00291A52">
        <w:rPr>
          <w:rFonts w:ascii="Times New Roman" w:hAnsi="Times New Roman"/>
          <w:sz w:val="24"/>
          <w:szCs w:val="24"/>
        </w:rPr>
        <w:t>:</w:t>
      </w:r>
      <w:r w:rsidRPr="00291A52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>prof. Szekely Gheorghe</w:t>
      </w:r>
      <w:r w:rsidRPr="00291A52"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Colegiul Tehnic Energetic ”D.Hurmuzescu” Deva</w:t>
      </w: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91A52">
        <w:rPr>
          <w:rFonts w:ascii="Times New Roman" w:hAnsi="Times New Roman"/>
          <w:sz w:val="24"/>
          <w:szCs w:val="24"/>
        </w:rPr>
        <w:t xml:space="preserve"> </w:t>
      </w: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91A52"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Tehnician în prelucrarea lemnului</w:t>
      </w:r>
    </w:p>
    <w:p w:rsidR="00FA16BD" w:rsidRPr="00291A52" w:rsidRDefault="00FA16BD" w:rsidP="00FA16BD">
      <w:pPr>
        <w:spacing w:after="0" w:line="240" w:lineRule="auto"/>
        <w:ind w:right="-254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</w:rPr>
        <w:t>prof.</w:t>
      </w:r>
      <w:r>
        <w:rPr>
          <w:rFonts w:ascii="Times New Roman" w:hAnsi="Times New Roman"/>
          <w:sz w:val="24"/>
          <w:szCs w:val="24"/>
        </w:rPr>
        <w:t xml:space="preserve"> David Maria</w:t>
      </w:r>
      <w:r w:rsidRPr="00291A5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de la  </w:t>
      </w:r>
      <w:r w:rsidRPr="00CD2163">
        <w:rPr>
          <w:rFonts w:ascii="Times New Roman" w:hAnsi="Times New Roman"/>
          <w:bCs/>
          <w:sz w:val="24"/>
          <w:szCs w:val="24"/>
        </w:rPr>
        <w:t>Liceul Tehnologic ”Grigore Moisil”</w:t>
      </w:r>
    </w:p>
    <w:p w:rsidR="00FA16BD" w:rsidRDefault="00FA16BD" w:rsidP="00FA16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>Evaluatori externi</w:t>
      </w:r>
      <w:r w:rsidRPr="00291A52">
        <w:rPr>
          <w:rFonts w:ascii="Times New Roman" w:hAnsi="Times New Roman"/>
          <w:sz w:val="24"/>
          <w:szCs w:val="24"/>
        </w:rPr>
        <w:t>:</w:t>
      </w:r>
      <w:r w:rsidRPr="00291A52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>prof. Stoi Anca</w:t>
      </w:r>
      <w:r w:rsidRPr="00291A52"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Liceul Tehnologic Lupeni</w:t>
      </w:r>
    </w:p>
    <w:p w:rsidR="00FA16BD" w:rsidRPr="00291A52" w:rsidRDefault="00FA16BD" w:rsidP="00FA16B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Csoboth Robert – Studio Line Deva</w:t>
      </w:r>
    </w:p>
    <w:p w:rsidR="00FA16BD" w:rsidRDefault="00FA16BD" w:rsidP="00FA16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16BD" w:rsidRPr="00291A52" w:rsidRDefault="00FA16BD" w:rsidP="00FA16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91A52">
        <w:rPr>
          <w:rFonts w:ascii="Times New Roman" w:hAnsi="Times New Roman"/>
          <w:sz w:val="24"/>
          <w:szCs w:val="24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Tehnician în activități de comerț</w:t>
      </w:r>
    </w:p>
    <w:p w:rsidR="00FA16BD" w:rsidRPr="00291A52" w:rsidRDefault="00FA16BD" w:rsidP="00FA16BD">
      <w:pPr>
        <w:spacing w:after="0" w:line="240" w:lineRule="auto"/>
        <w:ind w:right="-254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 xml:space="preserve">Membri evaluatori:   </w:t>
      </w:r>
      <w:r w:rsidRPr="00291A52">
        <w:rPr>
          <w:rFonts w:ascii="Times New Roman" w:hAnsi="Times New Roman"/>
          <w:sz w:val="24"/>
          <w:szCs w:val="24"/>
        </w:rPr>
        <w:t>prof.</w:t>
      </w:r>
      <w:r>
        <w:rPr>
          <w:rFonts w:ascii="Times New Roman" w:hAnsi="Times New Roman"/>
          <w:sz w:val="24"/>
          <w:szCs w:val="24"/>
        </w:rPr>
        <w:t xml:space="preserve"> Vlad Emilia Cristina </w:t>
      </w:r>
      <w:r>
        <w:rPr>
          <w:rFonts w:ascii="Times New Roman" w:hAnsi="Times New Roman"/>
          <w:b/>
          <w:bCs/>
          <w:sz w:val="24"/>
          <w:szCs w:val="24"/>
        </w:rPr>
        <w:t xml:space="preserve">de la  </w:t>
      </w:r>
      <w:r w:rsidRPr="00CD2163">
        <w:rPr>
          <w:rFonts w:ascii="Times New Roman" w:hAnsi="Times New Roman"/>
          <w:bCs/>
          <w:sz w:val="24"/>
          <w:szCs w:val="24"/>
        </w:rPr>
        <w:t>Liceul Tehnologic ”Grigore Moisil”</w:t>
      </w:r>
    </w:p>
    <w:p w:rsidR="00FA16BD" w:rsidRDefault="00FA16BD" w:rsidP="00FA16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91A52">
        <w:rPr>
          <w:rFonts w:ascii="Times New Roman" w:hAnsi="Times New Roman"/>
          <w:b/>
          <w:bCs/>
          <w:sz w:val="24"/>
          <w:szCs w:val="24"/>
        </w:rPr>
        <w:t>Evaluatori externi</w:t>
      </w:r>
      <w:r w:rsidRPr="00291A52">
        <w:rPr>
          <w:rFonts w:ascii="Times New Roman" w:hAnsi="Times New Roman"/>
          <w:sz w:val="24"/>
          <w:szCs w:val="24"/>
        </w:rPr>
        <w:t>:</w:t>
      </w:r>
      <w:r w:rsidRPr="00291A52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>prof. Irimie Charlote</w:t>
      </w:r>
      <w:r w:rsidRPr="00291A52"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Colegiul Economic ”Hermes” Petroșani</w:t>
      </w:r>
    </w:p>
    <w:p w:rsidR="00FA16BD" w:rsidRPr="00291A52" w:rsidRDefault="00FA16BD" w:rsidP="00FA16B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Luca Lucian – Praktiker Deva</w:t>
      </w:r>
    </w:p>
    <w:p w:rsidR="00A742A1" w:rsidRDefault="00A742A1"/>
    <w:p w:rsidR="00FA16BD" w:rsidRDefault="00FA16BD"/>
    <w:p w:rsidR="00FA16BD" w:rsidRDefault="00FA16BD">
      <w:r>
        <w:tab/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  <w:t>Responsabil catedră ”Tehnologii”</w:t>
      </w:r>
    </w:p>
    <w:p w:rsidR="00FA16BD" w:rsidRDefault="00FA16BD">
      <w:r>
        <w:tab/>
        <w:t>PROF.Benea  Luminița Mariana</w:t>
      </w:r>
      <w:r>
        <w:tab/>
      </w:r>
      <w:r>
        <w:tab/>
      </w:r>
      <w:r>
        <w:tab/>
      </w:r>
      <w:r>
        <w:tab/>
        <w:t>prof.Vlad Emilia Cristina</w:t>
      </w:r>
    </w:p>
    <w:sectPr w:rsidR="00FA16BD" w:rsidSect="00A742A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360" w:rsidRDefault="00941360" w:rsidP="00FA16BD">
      <w:pPr>
        <w:spacing w:after="0" w:line="240" w:lineRule="auto"/>
      </w:pPr>
      <w:r>
        <w:separator/>
      </w:r>
    </w:p>
  </w:endnote>
  <w:endnote w:type="continuationSeparator" w:id="1">
    <w:p w:rsidR="00941360" w:rsidRDefault="00941360" w:rsidP="00FA1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360" w:rsidRDefault="00941360" w:rsidP="00FA16BD">
      <w:pPr>
        <w:spacing w:after="0" w:line="240" w:lineRule="auto"/>
      </w:pPr>
      <w:r>
        <w:separator/>
      </w:r>
    </w:p>
  </w:footnote>
  <w:footnote w:type="continuationSeparator" w:id="1">
    <w:p w:rsidR="00941360" w:rsidRDefault="00941360" w:rsidP="00FA1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458"/>
      <w:gridCol w:w="4604"/>
      <w:gridCol w:w="4222"/>
    </w:tblGrid>
    <w:tr w:rsidR="00FA16BD" w:rsidRPr="00E5055E" w:rsidTr="00555523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A16BD" w:rsidRPr="00E5055E" w:rsidRDefault="00FA16BD" w:rsidP="00555523">
          <w:pPr>
            <w:pStyle w:val="Header"/>
          </w:pPr>
          <w:r w:rsidRPr="007B262F">
            <w:rPr>
              <w:noProof/>
            </w:rPr>
            <w:drawing>
              <wp:inline distT="0" distB="0" distL="0" distR="0">
                <wp:extent cx="1095375" cy="876300"/>
                <wp:effectExtent l="19050" t="0" r="9525" b="0"/>
                <wp:docPr id="2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A16BD" w:rsidRDefault="00FA16BD" w:rsidP="00555523">
          <w:pPr>
            <w:jc w:val="center"/>
            <w:rPr>
              <w:b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2799715</wp:posOffset>
                </wp:positionH>
                <wp:positionV relativeFrom="paragraph">
                  <wp:posOffset>45720</wp:posOffset>
                </wp:positionV>
                <wp:extent cx="2428875" cy="828675"/>
                <wp:effectExtent l="19050" t="0" r="9525" b="0"/>
                <wp:wrapNone/>
                <wp:docPr id="3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8875" cy="828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sz w:val="24"/>
              <w:szCs w:val="24"/>
            </w:rPr>
            <w:t>Inspectoratul Scolar Județean Hunedoara</w:t>
          </w:r>
        </w:p>
        <w:p w:rsidR="00FA16BD" w:rsidRPr="00226F5E" w:rsidRDefault="00FA16BD" w:rsidP="00555523">
          <w:pPr>
            <w:jc w:val="center"/>
            <w:rPr>
              <w:b/>
              <w:sz w:val="24"/>
              <w:szCs w:val="24"/>
            </w:rPr>
          </w:pPr>
          <w:r w:rsidRPr="00226F5E">
            <w:rPr>
              <w:sz w:val="24"/>
              <w:szCs w:val="24"/>
            </w:rPr>
            <w:t>Liceul  Tehnologic “Grigore Moisil” Deva</w:t>
          </w:r>
        </w:p>
        <w:p w:rsidR="00FA16BD" w:rsidRPr="00226F5E" w:rsidRDefault="00FA16BD" w:rsidP="00555523">
          <w:pPr>
            <w:jc w:val="center"/>
            <w:rPr>
              <w:b/>
            </w:rPr>
          </w:pPr>
          <w:r w:rsidRPr="00226F5E">
            <w:t>Deva, str. T.Maiorescu, nr.24</w:t>
          </w:r>
        </w:p>
        <w:p w:rsidR="00FA16BD" w:rsidRPr="00226F5E" w:rsidRDefault="00FA16BD" w:rsidP="00555523">
          <w:pPr>
            <w:jc w:val="center"/>
            <w:rPr>
              <w:b/>
            </w:rPr>
          </w:pPr>
          <w:r w:rsidRPr="00226F5E">
            <w:t>Tel. 0254221280  Fax 0254221206</w:t>
          </w:r>
        </w:p>
        <w:p w:rsidR="00FA16BD" w:rsidRPr="00226F5E" w:rsidRDefault="00FA16BD" w:rsidP="00555523">
          <w:pPr>
            <w:jc w:val="center"/>
            <w:rPr>
              <w:b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FA16BD" w:rsidRPr="000F3EC2" w:rsidRDefault="00FA16BD" w:rsidP="00555523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A16BD" w:rsidRPr="00E5055E" w:rsidRDefault="00FA16BD" w:rsidP="00555523">
          <w:pPr>
            <w:pStyle w:val="Header"/>
          </w:pPr>
        </w:p>
      </w:tc>
    </w:tr>
  </w:tbl>
  <w:p w:rsidR="00FA16BD" w:rsidRDefault="00FA16BD" w:rsidP="00FA16B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16BD"/>
    <w:rsid w:val="00057494"/>
    <w:rsid w:val="004323BD"/>
    <w:rsid w:val="00901E42"/>
    <w:rsid w:val="00927DAC"/>
    <w:rsid w:val="00941360"/>
    <w:rsid w:val="00A742A1"/>
    <w:rsid w:val="00BE27D6"/>
    <w:rsid w:val="00E05510"/>
    <w:rsid w:val="00FA1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6BD"/>
    <w:pPr>
      <w:contextualSpacing/>
    </w:pPr>
    <w:rPr>
      <w:rFonts w:ascii="Calibri" w:eastAsia="Calibri" w:hAnsi="Calibri" w:cs="Calibri"/>
      <w:b w:val="0"/>
      <w:bCs w:val="0"/>
      <w:color w:val="000000"/>
      <w:sz w:val="22"/>
      <w:szCs w:val="2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A1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A16BD"/>
    <w:rPr>
      <w:rFonts w:ascii="Calibri" w:eastAsia="Calibri" w:hAnsi="Calibri" w:cs="Calibri"/>
      <w:b w:val="0"/>
      <w:bCs w:val="0"/>
      <w:color w:val="000000"/>
      <w:sz w:val="22"/>
      <w:szCs w:val="22"/>
      <w:lang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FA1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16BD"/>
    <w:rPr>
      <w:rFonts w:ascii="Calibri" w:eastAsia="Calibri" w:hAnsi="Calibri" w:cs="Calibri"/>
      <w:b w:val="0"/>
      <w:bCs w:val="0"/>
      <w:color w:val="000000"/>
      <w:sz w:val="22"/>
      <w:szCs w:val="22"/>
      <w:lang w:eastAsia="ro-RO"/>
    </w:rPr>
  </w:style>
  <w:style w:type="table" w:styleId="TableGrid">
    <w:name w:val="Table Grid"/>
    <w:basedOn w:val="TableNormal"/>
    <w:uiPriority w:val="99"/>
    <w:rsid w:val="00FA16BD"/>
    <w:pPr>
      <w:spacing w:after="0" w:line="240" w:lineRule="auto"/>
    </w:pPr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1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6BD"/>
    <w:rPr>
      <w:rFonts w:ascii="Tahoma" w:eastAsia="Calibri" w:hAnsi="Tahoma" w:cs="Tahoma"/>
      <w:b w:val="0"/>
      <w:bCs w:val="0"/>
      <w:color w:val="000000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409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3</cp:revision>
  <dcterms:created xsi:type="dcterms:W3CDTF">2016-05-27T11:25:00Z</dcterms:created>
  <dcterms:modified xsi:type="dcterms:W3CDTF">2016-05-27T11:42:00Z</dcterms:modified>
</cp:coreProperties>
</file>