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1C" w:rsidRPr="001E0DF4" w:rsidRDefault="00783B1C" w:rsidP="00783B1C">
      <w:pPr>
        <w:rPr>
          <w:rFonts w:ascii="Times New Roman" w:hAnsi="Times New Roman"/>
          <w:lang w:val="ro-RO"/>
        </w:rPr>
      </w:pPr>
    </w:p>
    <w:p w:rsidR="00783B1C" w:rsidRPr="001E0DF4" w:rsidRDefault="00E34BA7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Centrul de examen: COLEGIUL TEHNIC AGRICOL „ALEXANDRU BORZA” GEOAGIU</w:t>
      </w:r>
    </w:p>
    <w:p w:rsidR="00783B1C" w:rsidRPr="001E0DF4" w:rsidRDefault="00783B1C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Judeţul </w:t>
      </w:r>
      <w:r w:rsidR="0049161B">
        <w:rPr>
          <w:rFonts w:ascii="Times New Roman" w:hAnsi="Times New Roman"/>
          <w:b/>
          <w:bCs/>
          <w:lang w:val="ro-RO" w:eastAsia="ro-RO"/>
        </w:rPr>
        <w:t>HUNEDOARA</w:t>
      </w:r>
    </w:p>
    <w:p w:rsidR="00783B1C" w:rsidRPr="001E0DF4" w:rsidRDefault="00783B1C" w:rsidP="00783B1C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</w:p>
    <w:p w:rsid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783B1C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783B1C" w:rsidRP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privind organizarea 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i desfă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urarea examenului de certificare a calificării nivel 4</w:t>
      </w:r>
    </w:p>
    <w:p w:rsidR="00783B1C" w:rsidRPr="001E0DF4" w:rsidRDefault="00783B1C" w:rsidP="00783B1C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anul şcolar: </w:t>
      </w:r>
      <w:r>
        <w:rPr>
          <w:rFonts w:ascii="Times New Roman" w:hAnsi="Times New Roman"/>
          <w:b/>
          <w:bCs/>
          <w:lang w:val="ro-RO" w:eastAsia="ro-RO"/>
        </w:rPr>
        <w:t>201</w:t>
      </w:r>
      <w:r w:rsidR="00D247AE">
        <w:rPr>
          <w:rFonts w:ascii="Times New Roman" w:hAnsi="Times New Roman"/>
          <w:b/>
          <w:bCs/>
          <w:lang w:val="ro-RO" w:eastAsia="ro-RO"/>
        </w:rPr>
        <w:t>5</w:t>
      </w:r>
      <w:r>
        <w:rPr>
          <w:rFonts w:ascii="Times New Roman" w:hAnsi="Times New Roman"/>
          <w:b/>
          <w:bCs/>
          <w:lang w:val="ro-RO" w:eastAsia="ro-RO"/>
        </w:rPr>
        <w:t>-201</w:t>
      </w:r>
      <w:r w:rsidR="00D247AE">
        <w:rPr>
          <w:rFonts w:ascii="Times New Roman" w:hAnsi="Times New Roman"/>
          <w:b/>
          <w:bCs/>
          <w:lang w:val="ro-RO" w:eastAsia="ro-RO"/>
        </w:rPr>
        <w:t>6, sesiunea: MAI – IUNIE 2016</w:t>
      </w:r>
    </w:p>
    <w:p w:rsidR="00783B1C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1.</w:t>
      </w:r>
      <w:r w:rsidRPr="001E0DF4">
        <w:rPr>
          <w:rFonts w:ascii="Times New Roman" w:hAnsi="Times New Roman"/>
          <w:b/>
          <w:lang w:val="ro-RO" w:eastAsia="ro-RO"/>
        </w:rPr>
        <w:tab/>
        <w:t>Modul de organizare a examenului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referitoare la:</w:t>
      </w:r>
    </w:p>
    <w:p w:rsid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- arondări, calificări, număr de candida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i: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7963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1170"/>
        <w:gridCol w:w="1440"/>
        <w:gridCol w:w="1350"/>
        <w:gridCol w:w="1350"/>
        <w:gridCol w:w="1350"/>
        <w:gridCol w:w="763"/>
      </w:tblGrid>
      <w:tr w:rsidR="00D247AE" w:rsidRPr="00E34BA7" w:rsidTr="00D247AE">
        <w:tc>
          <w:tcPr>
            <w:tcW w:w="540" w:type="dxa"/>
            <w:vAlign w:val="center"/>
          </w:tcPr>
          <w:p w:rsidR="00D247AE" w:rsidRPr="00E34BA7" w:rsidRDefault="00D247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170" w:type="dxa"/>
            <w:vAlign w:val="center"/>
          </w:tcPr>
          <w:p w:rsidR="00D247AE" w:rsidRPr="00E34BA7" w:rsidRDefault="00D247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440" w:type="dxa"/>
            <w:vAlign w:val="center"/>
          </w:tcPr>
          <w:p w:rsidR="00D247AE" w:rsidRPr="00E34BA7" w:rsidRDefault="00D247AE" w:rsidP="00E34BA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1: Tehnician în activităţi economice</w:t>
            </w:r>
          </w:p>
        </w:tc>
        <w:tc>
          <w:tcPr>
            <w:tcW w:w="1350" w:type="dxa"/>
          </w:tcPr>
          <w:p w:rsidR="00D247AE" w:rsidRPr="00E34BA7" w:rsidRDefault="00D247AE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2: Tehnician veterinar</w:t>
            </w:r>
          </w:p>
        </w:tc>
        <w:tc>
          <w:tcPr>
            <w:tcW w:w="1350" w:type="dxa"/>
          </w:tcPr>
          <w:p w:rsidR="00D247AE" w:rsidRPr="00E34BA7" w:rsidRDefault="00D247AE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3: Tehnician în silvicultură şi exploatări forestiere</w:t>
            </w:r>
          </w:p>
        </w:tc>
        <w:tc>
          <w:tcPr>
            <w:tcW w:w="1350" w:type="dxa"/>
          </w:tcPr>
          <w:p w:rsidR="00D247AE" w:rsidRPr="00E34BA7" w:rsidRDefault="00D247AE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 xml:space="preserve">Nr. elevi Calificarea 4: Tehnician în </w:t>
            </w: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turism</w:t>
            </w:r>
          </w:p>
        </w:tc>
        <w:tc>
          <w:tcPr>
            <w:tcW w:w="763" w:type="dxa"/>
            <w:vAlign w:val="center"/>
          </w:tcPr>
          <w:p w:rsidR="00D247AE" w:rsidRPr="00E34BA7" w:rsidRDefault="00D247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total elevi*</w:t>
            </w:r>
          </w:p>
        </w:tc>
      </w:tr>
      <w:tr w:rsidR="00D247AE" w:rsidRPr="001E0DF4" w:rsidTr="00D247AE">
        <w:tc>
          <w:tcPr>
            <w:tcW w:w="540" w:type="dxa"/>
          </w:tcPr>
          <w:p w:rsidR="00D247AE" w:rsidRPr="001E0DF4" w:rsidRDefault="00D247AE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170" w:type="dxa"/>
            <w:vAlign w:val="center"/>
          </w:tcPr>
          <w:p w:rsidR="00D247AE" w:rsidRPr="001E0DF4" w:rsidRDefault="00D247AE" w:rsidP="00D5299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1440" w:type="dxa"/>
            <w:vAlign w:val="center"/>
          </w:tcPr>
          <w:p w:rsidR="00D247AE" w:rsidRPr="001E0DF4" w:rsidRDefault="00D247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19</w:t>
            </w:r>
          </w:p>
        </w:tc>
        <w:tc>
          <w:tcPr>
            <w:tcW w:w="1350" w:type="dxa"/>
            <w:vAlign w:val="center"/>
          </w:tcPr>
          <w:p w:rsidR="00D247AE" w:rsidRPr="001E0DF4" w:rsidRDefault="00D247AE" w:rsidP="00D247A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1350" w:type="dxa"/>
            <w:vAlign w:val="center"/>
          </w:tcPr>
          <w:p w:rsidR="00D247AE" w:rsidRPr="001E0DF4" w:rsidRDefault="00D247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12</w:t>
            </w:r>
          </w:p>
        </w:tc>
        <w:tc>
          <w:tcPr>
            <w:tcW w:w="1350" w:type="dxa"/>
            <w:vAlign w:val="center"/>
          </w:tcPr>
          <w:p w:rsidR="00D247AE" w:rsidRPr="001E0DF4" w:rsidRDefault="00D247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31</w:t>
            </w:r>
          </w:p>
        </w:tc>
        <w:tc>
          <w:tcPr>
            <w:tcW w:w="763" w:type="dxa"/>
            <w:vAlign w:val="center"/>
          </w:tcPr>
          <w:p w:rsidR="00D247AE" w:rsidRPr="001E0DF4" w:rsidRDefault="00D247AE" w:rsidP="002141A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72</w:t>
            </w:r>
          </w:p>
        </w:tc>
      </w:tr>
      <w:tr w:rsidR="00D247AE" w:rsidRPr="001E0DF4" w:rsidTr="00D247AE">
        <w:tc>
          <w:tcPr>
            <w:tcW w:w="1710" w:type="dxa"/>
            <w:gridSpan w:val="2"/>
          </w:tcPr>
          <w:p w:rsidR="00D247AE" w:rsidRPr="001E0DF4" w:rsidRDefault="00D247AE" w:rsidP="00B345A8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1440" w:type="dxa"/>
            <w:vAlign w:val="center"/>
          </w:tcPr>
          <w:p w:rsidR="00D247AE" w:rsidRPr="001E0DF4" w:rsidRDefault="00D247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19</w:t>
            </w:r>
          </w:p>
        </w:tc>
        <w:tc>
          <w:tcPr>
            <w:tcW w:w="1350" w:type="dxa"/>
            <w:vAlign w:val="center"/>
          </w:tcPr>
          <w:p w:rsidR="00D247AE" w:rsidRPr="001E0DF4" w:rsidRDefault="00D247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1350" w:type="dxa"/>
            <w:vAlign w:val="center"/>
          </w:tcPr>
          <w:p w:rsidR="00D247AE" w:rsidRPr="001E0DF4" w:rsidRDefault="00D247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12</w:t>
            </w:r>
          </w:p>
        </w:tc>
        <w:tc>
          <w:tcPr>
            <w:tcW w:w="1350" w:type="dxa"/>
            <w:vAlign w:val="center"/>
          </w:tcPr>
          <w:p w:rsidR="00D247AE" w:rsidRPr="001E0DF4" w:rsidRDefault="00D247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31</w:t>
            </w:r>
          </w:p>
        </w:tc>
        <w:tc>
          <w:tcPr>
            <w:tcW w:w="763" w:type="dxa"/>
            <w:vAlign w:val="center"/>
          </w:tcPr>
          <w:p w:rsidR="00D247AE" w:rsidRPr="001E0DF4" w:rsidRDefault="00D247AE" w:rsidP="006125D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72</w:t>
            </w:r>
          </w:p>
        </w:tc>
      </w:tr>
    </w:tbl>
    <w:p w:rsidR="00783B1C" w:rsidRP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4E4148" w:rsidRDefault="00783B1C" w:rsidP="004E414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asigurarea dotării centrului de examen</w:t>
      </w:r>
      <w:r w:rsidR="004E4148">
        <w:rPr>
          <w:rFonts w:ascii="Times New Roman" w:hAnsi="Times New Roman"/>
          <w:sz w:val="22"/>
          <w:szCs w:val="22"/>
          <w:lang w:val="ro-RO" w:eastAsia="ro-RO"/>
        </w:rPr>
        <w:t xml:space="preserve">; </w:t>
      </w:r>
    </w:p>
    <w:p w:rsidR="004E4148" w:rsidRPr="004E4148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       </w:t>
      </w:r>
      <w:r w:rsidRPr="004E4148">
        <w:rPr>
          <w:rFonts w:ascii="Times New Roman" w:hAnsi="Times New Roman"/>
          <w:sz w:val="22"/>
          <w:szCs w:val="22"/>
          <w:lang w:val="ro-RO" w:eastAsia="ro-RO"/>
        </w:rPr>
        <w:t>Centrul de examen a fost dotat cu toate resursele materiale şi financiare necesare desfăşurării examenului</w:t>
      </w:r>
      <w:r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- componenţa Comisiei de examinare, nu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mită în baza Deciziei nr. 278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din data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31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>.05.201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6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a Inspectorului Şcolar G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eneral din judeţul 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Hunedoara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Preşedinte: prof. Micu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Văluca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/ Colegiul Tehnic Agricol „Alexandru Borza” Geoagiu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D247AE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Vicepreşedinte: ec.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Urşica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Rodica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/ SC </w:t>
      </w:r>
      <w:r>
        <w:rPr>
          <w:rFonts w:ascii="Times New Roman" w:hAnsi="Times New Roman"/>
          <w:sz w:val="22"/>
          <w:szCs w:val="22"/>
          <w:lang w:val="ro-RO" w:eastAsia="ro-RO"/>
        </w:rPr>
        <w:t>TBRCM SA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>Geoagiu-Băi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Monitor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calitate: prof. Crăciun Daniela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 / Liceul Tehn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ologic „Grigore Moisil” Deva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Default="00783B1C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Membrii evaluatori: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în activităţi economice:</w:t>
      </w:r>
    </w:p>
    <w:p w:rsidR="00783B1C" w:rsidRPr="001E0DF4" w:rsidRDefault="009D2EF0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1: 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 xml:space="preserve">prof. </w:t>
      </w:r>
      <w:r>
        <w:rPr>
          <w:rFonts w:ascii="Times New Roman" w:hAnsi="Times New Roman"/>
          <w:sz w:val="22"/>
          <w:szCs w:val="22"/>
          <w:lang w:val="ro-RO" w:eastAsia="ro-RO"/>
        </w:rPr>
        <w:t>Pană Rodica / Colegiul Tehnic Agricol „Alexandru Borza” Geoagiu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1E0DF4" w:rsidRDefault="00D247AE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>Evaluator 2: prof. Lal Daniela</w:t>
      </w:r>
      <w:r w:rsidR="00783B1C" w:rsidRPr="00D247AE">
        <w:rPr>
          <w:rFonts w:ascii="Times New Roman" w:hAnsi="Times New Roman"/>
          <w:sz w:val="22"/>
          <w:szCs w:val="22"/>
          <w:lang w:val="ro-RO" w:eastAsia="ro-RO"/>
        </w:rPr>
        <w:t xml:space="preserve"> /</w:t>
      </w:r>
      <w:r w:rsidR="009D2EF0" w:rsidRPr="00D247AE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1E0DF4" w:rsidRDefault="00D247AE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3: prof. Balea Gheorghe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1E0DF4" w:rsidRDefault="00D247AE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4: prof. Todor Crina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D247AE" w:rsidRDefault="00D247AE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5: prof.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Burs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Ramona 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Default="00783B1C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ator extern: prof. Roşianu Lucian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Colegiul Naţional „I.C. Brătianu” Haţeg</w:t>
      </w:r>
    </w:p>
    <w:p w:rsidR="00783B1C" w:rsidRPr="00D247AE" w:rsidRDefault="00D247AE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extern: ing. Paşca Iosif / SC Agrementul SRL Geoagiu-Băi</w:t>
      </w:r>
      <w:r w:rsidR="00783B1C" w:rsidRPr="00D247AE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veterinar:</w:t>
      </w:r>
    </w:p>
    <w:p w:rsidR="009D2EF0" w:rsidRPr="001E0DF4" w:rsidRDefault="009D2EF0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1: Marta Olimpia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D247AE" w:rsidRDefault="009D2EF0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Evaluator 2: </w:t>
      </w:r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 xml:space="preserve">prof. </w:t>
      </w:r>
      <w:proofErr w:type="spellStart"/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>Noureddine</w:t>
      </w:r>
      <w:proofErr w:type="spellEnd"/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 xml:space="preserve"> Cornelia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  <w:r w:rsidR="00D247AE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D2EF0" w:rsidRDefault="009D2EF0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ator extern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: Buda Cornel / Circumscripţia </w:t>
      </w:r>
      <w:proofErr w:type="spellStart"/>
      <w:r w:rsidRPr="00D247AE">
        <w:rPr>
          <w:rFonts w:ascii="Times New Roman" w:hAnsi="Times New Roman"/>
          <w:sz w:val="22"/>
          <w:szCs w:val="22"/>
          <w:lang w:val="ro-RO" w:eastAsia="ro-RO"/>
        </w:rPr>
        <w:t>Sanitar-Veterinară</w:t>
      </w:r>
      <w:proofErr w:type="spellEnd"/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 Geoagiu</w:t>
      </w:r>
      <w:r w:rsidR="003848D6" w:rsidRPr="00D247AE"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D247AE" w:rsidRDefault="00D247AE" w:rsidP="00D247AE">
      <w:pPr>
        <w:widowControl/>
        <w:tabs>
          <w:tab w:val="left" w:pos="163"/>
        </w:tabs>
        <w:ind w:left="2508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D247AE" w:rsidRPr="00D247AE" w:rsidRDefault="00D247AE" w:rsidP="00D247AE">
      <w:pPr>
        <w:widowControl/>
        <w:tabs>
          <w:tab w:val="left" w:pos="163"/>
        </w:tabs>
        <w:ind w:left="2508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în silvicultură şi exploatări forestiere:</w:t>
      </w:r>
    </w:p>
    <w:p w:rsidR="009D2EF0" w:rsidRPr="00D247AE" w:rsidRDefault="009D2EF0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1: prof. Bran Horea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D2EF0" w:rsidRDefault="009D2EF0" w:rsidP="009D2EF0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lastRenderedPageBreak/>
        <w:t>Evalu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ator extern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: </w:t>
      </w:r>
      <w:proofErr w:type="spellStart"/>
      <w:r w:rsidR="003848D6">
        <w:rPr>
          <w:rFonts w:ascii="Times New Roman" w:hAnsi="Times New Roman"/>
          <w:sz w:val="22"/>
          <w:szCs w:val="22"/>
          <w:lang w:val="ro-RO" w:eastAsia="ro-RO"/>
        </w:rPr>
        <w:t>Oprişa</w:t>
      </w:r>
      <w:proofErr w:type="spellEnd"/>
      <w:r w:rsidR="003848D6">
        <w:rPr>
          <w:rFonts w:ascii="Times New Roman" w:hAnsi="Times New Roman"/>
          <w:sz w:val="22"/>
          <w:szCs w:val="22"/>
          <w:lang w:val="ro-RO" w:eastAsia="ro-RO"/>
        </w:rPr>
        <w:t xml:space="preserve"> Romulus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>Ocolul Silvic Geoagiu.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</w:t>
      </w:r>
      <w:r w:rsidR="004C7E0E">
        <w:rPr>
          <w:rFonts w:ascii="Times New Roman" w:hAnsi="Times New Roman"/>
          <w:sz w:val="22"/>
          <w:szCs w:val="22"/>
          <w:lang w:val="ro-RO" w:eastAsia="ro-RO"/>
        </w:rPr>
        <w:t>ehnician în turism</w:t>
      </w:r>
      <w:r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9D2EF0" w:rsidRPr="001E0DF4" w:rsidRDefault="009D2EF0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1</w:t>
      </w:r>
      <w:r w:rsidR="004C7E0E">
        <w:rPr>
          <w:rFonts w:ascii="Times New Roman" w:hAnsi="Times New Roman"/>
          <w:sz w:val="22"/>
          <w:szCs w:val="22"/>
          <w:lang w:val="ro-RO" w:eastAsia="ro-RO"/>
        </w:rPr>
        <w:t>: prof. Pană Rodica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D2EF0" w:rsidRPr="004C7E0E" w:rsidRDefault="004C7E0E" w:rsidP="004C7E0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2: prof. Balea Gheorghe </w:t>
      </w:r>
      <w:r w:rsidR="009D2EF0" w:rsidRPr="001E0DF4">
        <w:rPr>
          <w:rFonts w:ascii="Times New Roman" w:hAnsi="Times New Roman"/>
          <w:sz w:val="22"/>
          <w:szCs w:val="22"/>
          <w:lang w:val="ro-RO" w:eastAsia="ro-RO"/>
        </w:rPr>
        <w:t>/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4C7E0E" w:rsidRDefault="009D2EF0" w:rsidP="004C7E0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4C7E0E">
        <w:rPr>
          <w:rFonts w:ascii="Times New Roman" w:hAnsi="Times New Roman"/>
          <w:sz w:val="22"/>
          <w:szCs w:val="22"/>
          <w:lang w:val="ro-RO" w:eastAsia="ro-RO"/>
        </w:rPr>
        <w:t>ator extern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: </w:t>
      </w:r>
      <w:r w:rsidR="004C7E0E">
        <w:rPr>
          <w:rFonts w:ascii="Times New Roman" w:hAnsi="Times New Roman"/>
          <w:sz w:val="22"/>
          <w:szCs w:val="22"/>
          <w:lang w:val="ro-RO" w:eastAsia="ro-RO"/>
        </w:rPr>
        <w:t>prof. Roşianu Lucian</w:t>
      </w:r>
      <w:r w:rsidR="004C7E0E" w:rsidRPr="00D247AE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4C7E0E">
        <w:rPr>
          <w:rFonts w:ascii="Times New Roman" w:hAnsi="Times New Roman"/>
          <w:sz w:val="22"/>
          <w:szCs w:val="22"/>
          <w:lang w:val="ro-RO" w:eastAsia="ro-RO"/>
        </w:rPr>
        <w:t>Colegiul Naţional „I.C. Brătianu” Haţeg</w:t>
      </w:r>
    </w:p>
    <w:p w:rsidR="004C7E0E" w:rsidRPr="004C7E0E" w:rsidRDefault="004C7E0E" w:rsidP="004C7E0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extern: ing. Paşca Iosif / SC Agrementul SRL Geoagiu-Băi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D2EF0" w:rsidRDefault="009D2EF0" w:rsidP="009D2EF0">
      <w:pPr>
        <w:widowControl/>
        <w:tabs>
          <w:tab w:val="left" w:pos="163"/>
        </w:tabs>
        <w:ind w:left="2868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1E0DF4" w:rsidRDefault="00783B1C" w:rsidP="00783B1C">
      <w:pPr>
        <w:widowControl/>
        <w:numPr>
          <w:ilvl w:val="0"/>
          <w:numId w:val="4"/>
        </w:numPr>
        <w:tabs>
          <w:tab w:val="left" w:pos="142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solicitarea adresată de Centrul de examen către Autoritatea de Sănătate Publică din 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>judeţul Hunedoara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referitoare la desemnarea şi asigurarea participării personalului me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>dical necesar pe perioada desfăş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urării probelor de examen;</w:t>
      </w:r>
    </w:p>
    <w:p w:rsidR="00783B1C" w:rsidRPr="001E0DF4" w:rsidRDefault="00783B1C" w:rsidP="00783B1C">
      <w:pPr>
        <w:widowControl/>
        <w:numPr>
          <w:ilvl w:val="0"/>
          <w:numId w:val="4"/>
        </w:numPr>
        <w:tabs>
          <w:tab w:val="left" w:pos="163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solicitarea adresată de Centrul de examen către organele de poliţie şi jandarmerie de la nivel judeţean, pentru a se asigura prezenţa poliţiştilor sau a jandarmilor la sediul Centrului de examen, în vederea păstrării ordinii publice, precum şi a bunei desfăşurări a examenului de certificare.</w:t>
      </w:r>
    </w:p>
    <w:p w:rsidR="00783B1C" w:rsidRPr="001E0DF4" w:rsidRDefault="00783B1C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2.</w:t>
      </w:r>
      <w:r w:rsidRPr="001E0DF4">
        <w:rPr>
          <w:rFonts w:ascii="Times New Roman" w:hAnsi="Times New Roman"/>
          <w:b/>
          <w:lang w:val="ro-RO" w:eastAsia="ro-RO"/>
        </w:rPr>
        <w:tab/>
        <w:t>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urarea examenului de certificare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privitoare la: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</w:p>
    <w:p w:rsidR="00783B1C" w:rsidRDefault="00783B1C" w:rsidP="00783B1C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783B1C" w:rsidRPr="001E0DF4" w:rsidRDefault="00783B1C" w:rsidP="00AE7681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0" w:type="auto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1"/>
        <w:gridCol w:w="1236"/>
        <w:gridCol w:w="1233"/>
        <w:gridCol w:w="2024"/>
        <w:gridCol w:w="2333"/>
        <w:gridCol w:w="1322"/>
        <w:gridCol w:w="1706"/>
      </w:tblGrid>
      <w:tr w:rsidR="00DB173C" w:rsidRPr="001E0DF4" w:rsidTr="004C7E0E">
        <w:trPr>
          <w:jc w:val="center"/>
        </w:trPr>
        <w:tc>
          <w:tcPr>
            <w:tcW w:w="511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1236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1233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Calificarea</w:t>
            </w:r>
          </w:p>
        </w:tc>
        <w:tc>
          <w:tcPr>
            <w:tcW w:w="2024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Numele şi prenumele candidatului</w:t>
            </w:r>
          </w:p>
        </w:tc>
        <w:tc>
          <w:tcPr>
            <w:tcW w:w="2333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Tema de proiect</w:t>
            </w:r>
          </w:p>
        </w:tc>
        <w:tc>
          <w:tcPr>
            <w:tcW w:w="1322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val="fr-FR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Punctaj total obţinut la examenul de certificare</w:t>
            </w:r>
          </w:p>
        </w:tc>
        <w:tc>
          <w:tcPr>
            <w:tcW w:w="1706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Calificativ obţinut</w:t>
            </w:r>
          </w:p>
        </w:tc>
      </w:tr>
      <w:tr w:rsidR="004C7E0E" w:rsidRPr="001E0DF4" w:rsidTr="00A3745F">
        <w:trPr>
          <w:trHeight w:val="165"/>
          <w:jc w:val="center"/>
        </w:trPr>
        <w:tc>
          <w:tcPr>
            <w:tcW w:w="511" w:type="dxa"/>
            <w:vMerge w:val="restart"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236" w:type="dxa"/>
            <w:vMerge w:val="restart"/>
          </w:tcPr>
          <w:p w:rsidR="004C7E0E" w:rsidRPr="001E0DF4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1233" w:type="dxa"/>
            <w:vMerge w:val="restart"/>
            <w:vAlign w:val="center"/>
          </w:tcPr>
          <w:p w:rsidR="004C7E0E" w:rsidRPr="001E0DF4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activităţi economice</w:t>
            </w: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AVRAM A. DELIA ADRIANA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Impozitul pe salarii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96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A3745F">
        <w:trPr>
          <w:trHeight w:val="16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it-IT"/>
              </w:rPr>
              <w:t>B</w:t>
            </w: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ĂRDAŞ D. CĂTĂLIN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Gestiunea resurselor umane la SC HOTEL GERMISARA RESORT </w:t>
            </w:r>
            <w:r w:rsidRPr="004C7E0E">
              <w:rPr>
                <w:rFonts w:ascii="Times New Roman" w:hAnsi="Times New Roman"/>
                <w:sz w:val="22"/>
                <w:szCs w:val="22"/>
              </w:rPr>
              <w:t>&amp;</w:t>
            </w: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SPA SA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96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A3745F">
        <w:trPr>
          <w:trHeight w:val="16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it-IT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it-IT"/>
              </w:rPr>
              <w:t>BOGDĂNESC A. ANGHEL-ALEXANDRU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Aplicarea cercetărilor de marketing în satisfacerea nevoilor clienţilor 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C7E0E" w:rsidRPr="001E0DF4" w:rsidTr="00A3745F">
        <w:trPr>
          <w:trHeight w:val="282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BUCERZAN A-D ADRIAN MIHAI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Contabilitatea terţilor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A3745F">
        <w:trPr>
          <w:trHeight w:val="16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CODREA D-F DANIEL PETRU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Oportunităţi de finanţare a unei activităţi economice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A3745F">
        <w:trPr>
          <w:trHeight w:val="16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GANEA A-D MIRUNA ADRIANA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Contabilitatea stocurilor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A3745F">
        <w:trPr>
          <w:trHeight w:val="16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GIURGIU A-V.  CLAUDIA -MĂDĂLINA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Închirierea proprietăţii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A3745F">
        <w:trPr>
          <w:trHeight w:val="16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GROZA I. IULIA ALEXANDRA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Contractul de asigurare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C7E0E" w:rsidRPr="001E0DF4" w:rsidTr="00A3745F">
        <w:trPr>
          <w:trHeight w:val="13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GULEA I.  DACIAN CRISTIAN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Caracterizarea personalului la SC …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81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4C7E0E" w:rsidRPr="001E0DF4" w:rsidTr="00A3745F">
        <w:trPr>
          <w:trHeight w:val="13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IGNA I. IOAN GABRIEL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Rentabilitatea activităţii societăţilor de asigurări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A3745F">
        <w:trPr>
          <w:trHeight w:val="10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JORZA C. NICOLETA ANDREEA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Contabilitatea fluxurilor de trezorerie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94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C7E0E" w:rsidRPr="001E0DF4" w:rsidTr="00A3745F">
        <w:trPr>
          <w:trHeight w:val="10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MARINA A. ANAMARIA ANDREEA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Înfiinţarea diferitelor tipuri de societăţi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C7E0E" w:rsidRPr="001E0DF4" w:rsidTr="00A3745F">
        <w:trPr>
          <w:trHeight w:val="10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it-IT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it-IT"/>
              </w:rPr>
              <w:t xml:space="preserve">MLEZIVA R-D. </w:t>
            </w:r>
            <w:r w:rsidRPr="004C7E0E">
              <w:rPr>
                <w:rFonts w:ascii="Times New Roman" w:hAnsi="Times New Roman"/>
                <w:sz w:val="22"/>
                <w:szCs w:val="22"/>
                <w:lang w:val="it-IT"/>
              </w:rPr>
              <w:lastRenderedPageBreak/>
              <w:t>BOGDAN FRANCISC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 xml:space="preserve">Strategii şi tehnici de </w:t>
            </w: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comunicare în negocierea afacerilor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95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A3745F">
        <w:trPr>
          <w:trHeight w:val="10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OPREAN V-L RALUCA IOANA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Impozitul pe profit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A3745F">
        <w:trPr>
          <w:trHeight w:val="10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OPRINESCU P-T PAUL DACIAN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Managementul recrutării şi selectării personalului în cadrul SC DACIAN SRL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A3745F">
        <w:trPr>
          <w:trHeight w:val="10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pt-BR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pt-BR"/>
              </w:rPr>
              <w:t>PERŢA P. ALINA PETRONELA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Capitalul unităţii prezentat cu ajutorul contabilităţii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A3745F">
        <w:trPr>
          <w:trHeight w:val="10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PETRIŞOR S-B. ANDREEA MARIA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Promovarea pe piaţa concurenţială a ofertei proprii de produse prin intermediul târgurilor şi expoziţiilor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C7E0E" w:rsidRPr="001E0DF4" w:rsidTr="00A3745F">
        <w:trPr>
          <w:trHeight w:val="105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TOMESC L. LUCIAN EMANUEL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Achiziţii în leasing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C7E0E" w:rsidRPr="001E0DF4" w:rsidTr="00A3745F">
        <w:trPr>
          <w:trHeight w:val="237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TOMUŞ I. CAMELIA NICOLETA ADRIANA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Prezentarea actelor de control financiar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C7E0E" w:rsidRPr="001E0DF4" w:rsidTr="001A3530">
        <w:trPr>
          <w:trHeight w:val="180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 w:val="restart"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veterinar</w:t>
            </w: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DĂNUŢ-SOLOMIE V.  ANA-MARIA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Cestodozele</w:t>
            </w:r>
            <w:proofErr w:type="spellEnd"/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rumegătoarelor şi carnivorelor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1A3530">
        <w:trPr>
          <w:trHeight w:val="180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GHINDĂOANU  DORIN-IOAN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Patologia parturiţiei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82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4C7E0E" w:rsidRPr="001E0DF4" w:rsidTr="001A3530">
        <w:trPr>
          <w:trHeight w:val="180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GROZA  SEBASTIAN-MIHAI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Colibacilozele la animale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C7E0E" w:rsidRPr="001E0DF4" w:rsidTr="001A3530">
        <w:trPr>
          <w:trHeight w:val="180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IOVAN  NICOLAE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Tuberculoza mamiferelor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1A3530">
        <w:trPr>
          <w:trHeight w:val="180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JIDOI  CRISTIAN-GABRIEL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Afecţiunile şi terapia glandei mamare.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1A3530">
        <w:trPr>
          <w:trHeight w:val="180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MASTAN  MARIUS-ANDREI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Variolele la mamifere şi păsări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1A3530">
        <w:trPr>
          <w:trHeight w:val="180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PETRAŞ  DENIS-IOAN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Salmonelozele aviare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C7E0E" w:rsidRPr="001E0DF4" w:rsidTr="001A3530">
        <w:trPr>
          <w:trHeight w:val="180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RUSAN  IULIAN-CRISTIAN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Mamitele infecţioase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4C7E0E" w:rsidRPr="001E0DF4" w:rsidTr="001A3530">
        <w:trPr>
          <w:trHeight w:val="180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ŞANDRU  DARIUS-CONSTANTIN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Insectele </w:t>
            </w:r>
            <w:proofErr w:type="spellStart"/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malofage</w:t>
            </w:r>
            <w:proofErr w:type="spellEnd"/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şi păduchii hematofagi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4C7E0E" w:rsidRPr="001E0DF4" w:rsidTr="001A3530">
        <w:trPr>
          <w:trHeight w:val="192"/>
          <w:jc w:val="center"/>
        </w:trPr>
        <w:tc>
          <w:tcPr>
            <w:tcW w:w="511" w:type="dxa"/>
            <w:vMerge/>
          </w:tcPr>
          <w:p w:rsidR="004C7E0E" w:rsidRPr="001E0DF4" w:rsidRDefault="004C7E0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4C7E0E" w:rsidRDefault="004C7E0E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4C7E0E" w:rsidRDefault="004C7E0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4C7E0E">
              <w:rPr>
                <w:rFonts w:ascii="Times New Roman" w:hAnsi="Times New Roman"/>
                <w:sz w:val="22"/>
                <w:szCs w:val="22"/>
              </w:rPr>
              <w:t>TIRIM  SERGIU-MARIAN</w:t>
            </w:r>
          </w:p>
        </w:tc>
        <w:tc>
          <w:tcPr>
            <w:tcW w:w="2333" w:type="dxa"/>
          </w:tcPr>
          <w:p w:rsidR="004C7E0E" w:rsidRPr="004C7E0E" w:rsidRDefault="004C7E0E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Activele patrimoniale ale unităţilor economice</w:t>
            </w:r>
          </w:p>
        </w:tc>
        <w:tc>
          <w:tcPr>
            <w:tcW w:w="1322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84</w:t>
            </w:r>
          </w:p>
        </w:tc>
        <w:tc>
          <w:tcPr>
            <w:tcW w:w="1706" w:type="dxa"/>
          </w:tcPr>
          <w:p w:rsidR="004C7E0E" w:rsidRPr="004C7E0E" w:rsidRDefault="004C7E0E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 w:val="restart"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silvicultură şi exploatări forestiere</w:t>
            </w: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ALEONESCU  I.  DANIEL</w:t>
            </w: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Defectele lemnului</w:t>
            </w:r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96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BĂRĂBANŢ  R.  RADU</w:t>
            </w: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Împădurirea speciilor forestiere în zone de câmpie</w:t>
            </w:r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96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sz w:val="22"/>
                <w:szCs w:val="22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CAZAN  L.M.  ALEXANDRU-LIVIU</w:t>
            </w: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Analizarea proceselor  de eliminare naturală şi succesiune a vegetaţiei forestiere</w:t>
            </w:r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sz w:val="22"/>
                <w:szCs w:val="22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CĂLIMAN  C.  NICOLAE</w:t>
            </w: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Împădurirea speciilor forestiere în zone de munte</w:t>
            </w:r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94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COTÎRLEA  M.  </w:t>
            </w: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CRISTIAN-MELENIE</w:t>
            </w: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 xml:space="preserve">Lucrări de îngrijire şi </w:t>
            </w: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 xml:space="preserve">conducere a </w:t>
            </w:r>
            <w:proofErr w:type="spellStart"/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arboretelor</w:t>
            </w:r>
            <w:proofErr w:type="spellEnd"/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în </w:t>
            </w:r>
            <w:proofErr w:type="spellStart"/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pinete</w:t>
            </w:r>
            <w:proofErr w:type="spellEnd"/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şi molidişuri</w:t>
            </w:r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94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ISTRATE  F.  DENIS-CĂLIN</w:t>
            </w: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Lucrări de recoltare a fructelor şi seminţelor forestiere</w:t>
            </w:r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97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sz w:val="22"/>
                <w:szCs w:val="22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LOMONAR  I.D.  ANDREI-BOGDAN</w:t>
            </w: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Lucrări de cubare a arborelui doborât şi a arborelui pe picior</w:t>
            </w:r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97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sz w:val="22"/>
                <w:szCs w:val="22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MOLDOVAN  S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VLAD-NICOLAE</w:t>
            </w: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Parchetul de exploatare</w:t>
            </w:r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95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sz w:val="22"/>
                <w:szCs w:val="22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DC5C96" w:rsidRPr="001E0DF4" w:rsidTr="00176078">
        <w:trPr>
          <w:trHeight w:val="180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MUNTEAN  F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CĂTĂLIN-PETRU</w:t>
            </w: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Lucrări de îngrijire şi conducere în </w:t>
            </w:r>
            <w:proofErr w:type="spellStart"/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arborete</w:t>
            </w:r>
            <w:proofErr w:type="spellEnd"/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de duglas şi </w:t>
            </w:r>
            <w:proofErr w:type="spellStart"/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brădete</w:t>
            </w:r>
            <w:proofErr w:type="spellEnd"/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94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POPESCU  F.I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ALEXANDRA-IULIANA</w:t>
            </w: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Operaţii executate în platforma primară</w:t>
            </w:r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97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sz w:val="22"/>
                <w:szCs w:val="22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STANA  R.G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LUCIAN-ANDREI</w:t>
            </w: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Descriere vânatul </w:t>
            </w:r>
            <w:proofErr w:type="spellStart"/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nerăpitor</w:t>
            </w:r>
            <w:proofErr w:type="spellEnd"/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cu pene</w:t>
            </w:r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sz w:val="22"/>
                <w:szCs w:val="22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DC5C96" w:rsidRPr="001E0DF4" w:rsidTr="00176078">
        <w:trPr>
          <w:trHeight w:val="225"/>
          <w:jc w:val="center"/>
        </w:trPr>
        <w:tc>
          <w:tcPr>
            <w:tcW w:w="511" w:type="dxa"/>
            <w:vMerge/>
          </w:tcPr>
          <w:p w:rsidR="00DC5C96" w:rsidRPr="001E0DF4" w:rsidRDefault="00DC5C96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DC5C96" w:rsidRDefault="00DC5C96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DC5C96" w:rsidRDefault="00DC5C9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URSA  I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PETRU-ALIN</w:t>
            </w:r>
          </w:p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33" w:type="dxa"/>
          </w:tcPr>
          <w:p w:rsidR="00DC5C96" w:rsidRPr="00DC5C96" w:rsidRDefault="00DC5C96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Obţinerea puieţilor de răşinoase</w:t>
            </w:r>
          </w:p>
        </w:tc>
        <w:tc>
          <w:tcPr>
            <w:tcW w:w="1322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94</w:t>
            </w:r>
          </w:p>
        </w:tc>
        <w:tc>
          <w:tcPr>
            <w:tcW w:w="1706" w:type="dxa"/>
          </w:tcPr>
          <w:p w:rsidR="00DC5C96" w:rsidRPr="00DC5C96" w:rsidRDefault="00DC5C96" w:rsidP="00D83B16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25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 w:val="restart"/>
            <w:vAlign w:val="center"/>
          </w:tcPr>
          <w:p w:rsidR="007D408F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  <w:p w:rsidR="007D408F" w:rsidRDefault="007D408F" w:rsidP="00DC5C96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ADAM  P.I.  CLAUDIA-LILIANA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Circuite turistice în România. Mănăstiri, monumente istorice şi arhitecturale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25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ANDREI  V.  ALEXANDRU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Motivarea resurselor umane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84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7D408F" w:rsidRPr="001E0DF4" w:rsidTr="00EC5568">
        <w:trPr>
          <w:trHeight w:val="225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ANGHELACHE  C.  DANIEL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Turismul în Maroc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1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BOGDAN  V.  VIRGIL-FLORIN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Turism rural, ecologic şi cultural în comuna Moeciu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81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BOLDAN  C.  CORINA-TABITA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Maramureş - Vatră de baladă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BUGA  A.  RODICA</w:t>
            </w:r>
          </w:p>
        </w:tc>
        <w:tc>
          <w:tcPr>
            <w:tcW w:w="2333" w:type="dxa"/>
          </w:tcPr>
          <w:p w:rsidR="007D408F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Munţii Apuseni – Arieşeni</w:t>
            </w:r>
          </w:p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CĂRĂBAN  C.  CORNELIA-MARIANA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– Mănăstiri din Moldova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CIUTRILĂ (CÂRSTENA)  N.  MARIANA-ELENA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Obiective turistice din Banatul Românesc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CRISTIAN  V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ELENA-IULIANA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Transportul turistic. Analiza comparativă a acestora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DAJ  V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ALINA-MIHAELA</w:t>
            </w:r>
          </w:p>
        </w:tc>
        <w:tc>
          <w:tcPr>
            <w:tcW w:w="2333" w:type="dxa"/>
          </w:tcPr>
          <w:p w:rsidR="007D408F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Alba Iulia</w:t>
            </w:r>
          </w:p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DRĂGOI  S.D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CĂTĂLIN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Munţii Retezat – turism de anvergură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84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DC5C96">
              <w:rPr>
                <w:rFonts w:ascii="Times New Roman" w:hAnsi="Times New Roman"/>
                <w:sz w:val="22"/>
                <w:szCs w:val="22"/>
              </w:rPr>
              <w:t>DUBARIU (GOGOMAN</w:t>
            </w: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)  C.M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CRISTINA-MARIA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Agenţia de turism. Actor principal al turismului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80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HRIŢCU  I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MARIA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Cluj-Napoca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HUŢUŢUC  I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IULIAN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Săpânţa – Cimitirul Vesel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93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IOANEŞI-BERKY  G.  CARMEN-ELENA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 şi promovarea produsului turistic Litoralul Românesc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IRIMEŞ  V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VIOREL-IOAN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turistic. Circuit cultural în ţară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DC5C96">
              <w:rPr>
                <w:rFonts w:ascii="Times New Roman" w:hAnsi="Times New Roman"/>
                <w:sz w:val="22"/>
                <w:szCs w:val="22"/>
              </w:rPr>
              <w:t>LUPEA  ALINA-ELENA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Turismul în Bucovina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MARIŞ  R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ROMELA-ALINA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Turismul în Sibiu. Promovarea turismului în Sibiu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MIRCA  Z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PETRU-MIHAI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Olăneşti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24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Default="007D408F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MUREŞAN  I.A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ANDREEA-ANTONELA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Delta Dunării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150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Pr="001E0DF4" w:rsidRDefault="007D408F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Pr="001E0DF4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NAZARIE  M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ILIE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Turismul şi rolul lui în viaţa oamenilor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195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Pr="001E0DF4" w:rsidRDefault="007D408F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NUŢIU  I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IOAN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Ţinutul Pădurenilor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195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Pr="001E0DF4" w:rsidRDefault="007D408F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NUŢIU  I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IOANA-LIDIA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Bucovina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195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Pr="001E0DF4" w:rsidRDefault="007D408F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NUŢIU  I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LUCIAN-MARIUS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Sighişoara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195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Pr="001E0DF4" w:rsidRDefault="007D408F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ONEŢIU  D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MIHAI-DUMITRU</w:t>
            </w:r>
          </w:p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Comunicarea în afaceri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195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Pr="001E0DF4" w:rsidRDefault="007D408F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PĂRĂU  I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ADRIAN-NICOLAE</w:t>
            </w:r>
          </w:p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Conceperea şi promovarea produsului turistic Praid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82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7D408F" w:rsidRPr="001E0DF4" w:rsidTr="007D408F">
        <w:trPr>
          <w:trHeight w:val="777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Pr="001E0DF4" w:rsidRDefault="007D408F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PONORAN  I.F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RALUCA-CRISTINA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Londra. Turismul cultural.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195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Pr="001E0DF4" w:rsidRDefault="007D408F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r w:rsidRPr="00DC5C96">
              <w:rPr>
                <w:rFonts w:ascii="Times New Roman" w:hAnsi="Times New Roman"/>
                <w:sz w:val="22"/>
                <w:szCs w:val="22"/>
              </w:rPr>
              <w:t>SACALĂ (CIORAN</w:t>
            </w: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)  V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EUDOCHIA-VERONICA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Turismul de lux. Studiu de caz turismul de lux în Dubai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195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Pr="001E0DF4" w:rsidRDefault="007D408F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SCOANŢĂ  (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BACRĂU) I.  ELISABETA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Recrutarea resurselor umane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sz w:val="22"/>
                <w:szCs w:val="22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7D408F" w:rsidRPr="001E0DF4" w:rsidTr="00EC5568">
        <w:trPr>
          <w:trHeight w:val="195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Pr="001E0DF4" w:rsidRDefault="007D408F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ŞANDOR  N.C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 xml:space="preserve">.  </w:t>
            </w:r>
            <w:r w:rsidRPr="00DC5C96">
              <w:rPr>
                <w:rFonts w:ascii="Times New Roman" w:hAnsi="Times New Roman"/>
                <w:sz w:val="22"/>
                <w:szCs w:val="22"/>
              </w:rPr>
              <w:lastRenderedPageBreak/>
              <w:t>PETRU-CONSTANTIN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 xml:space="preserve">Conceperea şi </w:t>
            </w: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promovarea produsului turistic Covasna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lastRenderedPageBreak/>
              <w:t>80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7D408F" w:rsidRPr="001E0DF4" w:rsidTr="00EC5568">
        <w:trPr>
          <w:trHeight w:val="237"/>
          <w:jc w:val="center"/>
        </w:trPr>
        <w:tc>
          <w:tcPr>
            <w:tcW w:w="511" w:type="dxa"/>
            <w:vMerge/>
          </w:tcPr>
          <w:p w:rsidR="007D408F" w:rsidRPr="001E0DF4" w:rsidRDefault="007D408F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6" w:type="dxa"/>
            <w:vMerge/>
          </w:tcPr>
          <w:p w:rsidR="007D408F" w:rsidRPr="001E0DF4" w:rsidRDefault="007D408F" w:rsidP="00B345A8">
            <w:pPr>
              <w:rPr>
                <w:lang w:eastAsia="ro-RO"/>
              </w:rPr>
            </w:pPr>
          </w:p>
        </w:tc>
        <w:tc>
          <w:tcPr>
            <w:tcW w:w="1233" w:type="dxa"/>
            <w:vMerge/>
            <w:vAlign w:val="center"/>
          </w:tcPr>
          <w:p w:rsidR="007D408F" w:rsidRDefault="007D408F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DC5C96">
              <w:rPr>
                <w:rFonts w:ascii="Times New Roman" w:hAnsi="Times New Roman"/>
                <w:sz w:val="22"/>
                <w:szCs w:val="22"/>
              </w:rPr>
              <w:t>ŢIPAN  L.I</w:t>
            </w:r>
            <w:proofErr w:type="gramEnd"/>
            <w:r w:rsidRPr="00DC5C96">
              <w:rPr>
                <w:rFonts w:ascii="Times New Roman" w:hAnsi="Times New Roman"/>
                <w:sz w:val="22"/>
                <w:szCs w:val="22"/>
              </w:rPr>
              <w:t>.  DANIEL-LAUREAN</w:t>
            </w:r>
          </w:p>
        </w:tc>
        <w:tc>
          <w:tcPr>
            <w:tcW w:w="2333" w:type="dxa"/>
          </w:tcPr>
          <w:p w:rsidR="007D408F" w:rsidRPr="00DC5C96" w:rsidRDefault="007D408F" w:rsidP="00D83B16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DC5C96">
              <w:rPr>
                <w:rFonts w:ascii="Times New Roman" w:hAnsi="Times New Roman"/>
                <w:sz w:val="22"/>
                <w:szCs w:val="22"/>
                <w:lang w:val="ro-RO"/>
              </w:rPr>
              <w:t>Firma în mediul concurenţial. Studiu de caz</w:t>
            </w:r>
          </w:p>
        </w:tc>
        <w:tc>
          <w:tcPr>
            <w:tcW w:w="1322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80</w:t>
            </w:r>
          </w:p>
        </w:tc>
        <w:tc>
          <w:tcPr>
            <w:tcW w:w="1706" w:type="dxa"/>
          </w:tcPr>
          <w:p w:rsidR="007D408F" w:rsidRPr="007D408F" w:rsidRDefault="007D408F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7D408F"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367DAE" w:rsidRPr="001E0DF4" w:rsidTr="004C7E0E">
        <w:trPr>
          <w:jc w:val="center"/>
        </w:trPr>
        <w:tc>
          <w:tcPr>
            <w:tcW w:w="1747" w:type="dxa"/>
            <w:gridSpan w:val="2"/>
          </w:tcPr>
          <w:p w:rsidR="00367DAE" w:rsidRPr="001E0DF4" w:rsidRDefault="00367DAE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  <w:r w:rsidR="00217CC3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 xml:space="preserve">: </w:t>
            </w:r>
            <w:r w:rsidR="004C7E0E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72</w:t>
            </w:r>
          </w:p>
        </w:tc>
        <w:tc>
          <w:tcPr>
            <w:tcW w:w="1233" w:type="dxa"/>
            <w:vAlign w:val="center"/>
          </w:tcPr>
          <w:p w:rsidR="00367DAE" w:rsidRPr="001E0DF4" w:rsidRDefault="00367D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24" w:type="dxa"/>
            <w:vAlign w:val="center"/>
          </w:tcPr>
          <w:p w:rsidR="00367DAE" w:rsidRPr="001E0DF4" w:rsidRDefault="00367DAE" w:rsidP="00217CC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333" w:type="dxa"/>
            <w:vAlign w:val="center"/>
          </w:tcPr>
          <w:p w:rsidR="00367DAE" w:rsidRPr="001E0DF4" w:rsidRDefault="00367DAE" w:rsidP="00985460">
            <w:pPr>
              <w:widowControl/>
              <w:tabs>
                <w:tab w:val="left" w:pos="163"/>
              </w:tabs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322" w:type="dxa"/>
            <w:vAlign w:val="center"/>
          </w:tcPr>
          <w:p w:rsidR="00367DAE" w:rsidRPr="001E0DF4" w:rsidRDefault="00367D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706" w:type="dxa"/>
            <w:vAlign w:val="center"/>
          </w:tcPr>
          <w:p w:rsidR="00367DAE" w:rsidRPr="001E0DF4" w:rsidRDefault="00367DAE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</w:tr>
    </w:tbl>
    <w:p w:rsidR="00DC5C96" w:rsidRDefault="00DC5C96" w:rsidP="00DC5C96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respectarea legisla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iei în vigoare;</w:t>
      </w:r>
    </w:p>
    <w:p w:rsidR="004E4148" w:rsidRPr="001E0DF4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Au fost respectate prevederile Metodologiei de organizare şi desfăşurare a examenului de certificare a calificării profesionale a absolvenţilor învăţământului liceal, filiera tehnologică, nivel 4.</w:t>
      </w:r>
    </w:p>
    <w:p w:rsidR="00783B1C" w:rsidRPr="004E4148" w:rsidRDefault="00783B1C" w:rsidP="00783B1C">
      <w:pPr>
        <w:widowControl/>
        <w:numPr>
          <w:ilvl w:val="0"/>
          <w:numId w:val="1"/>
        </w:numPr>
        <w:tabs>
          <w:tab w:val="left" w:pos="142"/>
        </w:tabs>
        <w:ind w:left="142" w:hanging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Probleme semnalate în timpul desfăşurării examenului de certificare (dacă este cazul): ........</w:t>
      </w:r>
      <w:r w:rsidRPr="001E0DF4">
        <w:rPr>
          <w:rFonts w:ascii="Times New Roman" w:hAnsi="Times New Roman"/>
          <w:lang w:val="ro-RO" w:eastAsia="ro-RO"/>
        </w:rPr>
        <w:t>;</w:t>
      </w:r>
    </w:p>
    <w:p w:rsidR="004E4148" w:rsidRPr="001E0DF4" w:rsidRDefault="004E4148" w:rsidP="004E4148">
      <w:pPr>
        <w:widowControl/>
        <w:tabs>
          <w:tab w:val="left" w:pos="142"/>
        </w:tabs>
        <w:ind w:left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lang w:val="ro-RO" w:eastAsia="ro-RO"/>
        </w:rPr>
        <w:t>Nu s-au semnalat probleme în timpul desfăşurării examenului de certificare.</w:t>
      </w:r>
    </w:p>
    <w:p w:rsidR="00783B1C" w:rsidRPr="001E0DF4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sugestii de optimizare a organizării, administrării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 monitorizării examenului de certificare.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Opinii asupra temelor pentru proiecte aprobate de unităţile de învă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 xml:space="preserve">ământ arondate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asupra calită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examenului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 xml:space="preserve">Propuneri de modificare / completare a metodologiei de organizare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 a examenului de certificare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Default="00783B1C" w:rsidP="00783B1C">
      <w:pPr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Date statistice privind numărul elevilor înscri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i, prezen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absen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promova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respin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procentul de promovabilitate, conform tabelului cu </w:t>
      </w:r>
      <w:r w:rsidRPr="001E0DF4">
        <w:rPr>
          <w:rFonts w:ascii="Times New Roman" w:hAnsi="Times New Roman"/>
          <w:i/>
          <w:lang w:val="ro-RO" w:eastAsia="ro-RO"/>
        </w:rPr>
        <w:t>Rezultatele examenului de certificare a calificării absolvenţilor învăţământului liceal, filiera tehnologică</w:t>
      </w:r>
      <w:r w:rsidRPr="001E0DF4">
        <w:rPr>
          <w:rFonts w:ascii="Times New Roman" w:hAnsi="Times New Roman"/>
          <w:lang w:val="ro-RO" w:eastAsia="ro-RO"/>
        </w:rPr>
        <w:t>.</w:t>
      </w:r>
    </w:p>
    <w:p w:rsidR="003E018A" w:rsidRPr="001E0DF4" w:rsidRDefault="003E018A" w:rsidP="00783B1C">
      <w:pPr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PREŞEDINTE Centru de examen, </w:t>
      </w:r>
    </w:p>
    <w:p w:rsidR="00783B1C" w:rsidRDefault="00217CC3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PROF. MICU VĂLUCA</w:t>
      </w: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SECRETAR, </w:t>
      </w:r>
    </w:p>
    <w:p w:rsidR="00610B50" w:rsidRPr="00217CC3" w:rsidRDefault="00217CC3">
      <w:pPr>
        <w:rPr>
          <w:rFonts w:ascii="Times New Roman" w:hAnsi="Times New Roman"/>
          <w:b/>
        </w:rPr>
      </w:pPr>
      <w:proofErr w:type="gramStart"/>
      <w:r w:rsidRPr="00217CC3">
        <w:rPr>
          <w:rFonts w:ascii="Times New Roman" w:hAnsi="Times New Roman"/>
          <w:b/>
        </w:rPr>
        <w:t>BECA  CORNELIA</w:t>
      </w:r>
      <w:proofErr w:type="gramEnd"/>
      <w:r w:rsidRPr="00217CC3">
        <w:rPr>
          <w:rFonts w:ascii="Times New Roman" w:hAnsi="Times New Roman"/>
          <w:b/>
        </w:rPr>
        <w:t>-MARIA</w:t>
      </w:r>
    </w:p>
    <w:sectPr w:rsidR="00610B50" w:rsidRPr="00217CC3" w:rsidSect="000C3E89">
      <w:pgSz w:w="11909" w:h="16834"/>
      <w:pgMar w:top="994" w:right="835" w:bottom="360" w:left="1267" w:header="706" w:footer="706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783B1C"/>
    <w:rsid w:val="000509E4"/>
    <w:rsid w:val="000C3E89"/>
    <w:rsid w:val="001156E7"/>
    <w:rsid w:val="002141A1"/>
    <w:rsid w:val="00217CC3"/>
    <w:rsid w:val="0023142E"/>
    <w:rsid w:val="0025363E"/>
    <w:rsid w:val="00297DE0"/>
    <w:rsid w:val="002F6286"/>
    <w:rsid w:val="00367DAE"/>
    <w:rsid w:val="003848D6"/>
    <w:rsid w:val="00391D34"/>
    <w:rsid w:val="003C5AA6"/>
    <w:rsid w:val="003E018A"/>
    <w:rsid w:val="003F31C8"/>
    <w:rsid w:val="0049161B"/>
    <w:rsid w:val="004C7E0E"/>
    <w:rsid w:val="004E3A9A"/>
    <w:rsid w:val="004E4148"/>
    <w:rsid w:val="00546D5C"/>
    <w:rsid w:val="005B5396"/>
    <w:rsid w:val="005F1C58"/>
    <w:rsid w:val="006019BC"/>
    <w:rsid w:val="00610B50"/>
    <w:rsid w:val="006125D8"/>
    <w:rsid w:val="00615552"/>
    <w:rsid w:val="00617E43"/>
    <w:rsid w:val="006939B3"/>
    <w:rsid w:val="006B4D19"/>
    <w:rsid w:val="006B5720"/>
    <w:rsid w:val="006D56A3"/>
    <w:rsid w:val="00783B1C"/>
    <w:rsid w:val="007C3662"/>
    <w:rsid w:val="007D408F"/>
    <w:rsid w:val="007D4AE7"/>
    <w:rsid w:val="00850C3E"/>
    <w:rsid w:val="00863B32"/>
    <w:rsid w:val="008A2F6D"/>
    <w:rsid w:val="008E5A02"/>
    <w:rsid w:val="009236AC"/>
    <w:rsid w:val="00985460"/>
    <w:rsid w:val="009D2EF0"/>
    <w:rsid w:val="009E0DE0"/>
    <w:rsid w:val="00AE7681"/>
    <w:rsid w:val="00B345A8"/>
    <w:rsid w:val="00B633D4"/>
    <w:rsid w:val="00B6474B"/>
    <w:rsid w:val="00C0390E"/>
    <w:rsid w:val="00C45060"/>
    <w:rsid w:val="00D247AE"/>
    <w:rsid w:val="00D5299E"/>
    <w:rsid w:val="00DA4E7E"/>
    <w:rsid w:val="00DB173C"/>
    <w:rsid w:val="00DC5C96"/>
    <w:rsid w:val="00DF339A"/>
    <w:rsid w:val="00E34BA7"/>
    <w:rsid w:val="00EF27B3"/>
    <w:rsid w:val="00F5639C"/>
    <w:rsid w:val="00F81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E7660-C272-4656-8F8F-A75456B4B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1683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cp:lastModifiedBy>user</cp:lastModifiedBy>
  <cp:revision>6</cp:revision>
  <cp:lastPrinted>2016-06-13T09:28:00Z</cp:lastPrinted>
  <dcterms:created xsi:type="dcterms:W3CDTF">2016-06-09T11:23:00Z</dcterms:created>
  <dcterms:modified xsi:type="dcterms:W3CDTF">2016-06-13T09:32:00Z</dcterms:modified>
</cp:coreProperties>
</file>