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094705" w:rsidRDefault="00094705" w:rsidP="00BB1BFD">
      <w:pPr>
        <w:spacing w:after="0"/>
        <w:contextualSpacing w:val="0"/>
        <w:jc w:val="both"/>
        <w:rPr>
          <w:rFonts w:ascii="Times New Roman" w:hAnsi="Times New Roman" w:cs="Times New Roman"/>
          <w:b/>
          <w:color w:val="auto"/>
          <w:sz w:val="24"/>
          <w:szCs w:val="24"/>
          <w:lang w:val="en-US" w:eastAsia="en-US"/>
        </w:rPr>
      </w:pPr>
    </w:p>
    <w:p w:rsidR="00A72ACD" w:rsidRPr="00A72ACD" w:rsidRDefault="00A72ACD" w:rsidP="00A72ACD">
      <w:pPr>
        <w:autoSpaceDN w:val="0"/>
        <w:contextualSpacing w:val="0"/>
        <w:rPr>
          <w:rFonts w:cs="Times New Roman"/>
          <w:color w:val="auto"/>
        </w:rPr>
      </w:pPr>
      <w:r w:rsidRPr="00A72ACD">
        <w:rPr>
          <w:rFonts w:cs="Times New Roman"/>
          <w:color w:val="auto"/>
        </w:rPr>
        <w:t>Nr………………...…</w:t>
      </w:r>
      <w:r w:rsidR="00AC1EA1">
        <w:rPr>
          <w:rFonts w:cs="Times New Roman"/>
          <w:color w:val="auto"/>
        </w:rPr>
        <w:t>.....</w:t>
      </w:r>
      <w:r w:rsidRPr="00A72ACD">
        <w:rPr>
          <w:rFonts w:cs="Times New Roman"/>
          <w:color w:val="auto"/>
        </w:rPr>
        <w:t>…..………….</w:t>
      </w:r>
    </w:p>
    <w:p w:rsidR="00A72ACD" w:rsidRPr="00A72ACD" w:rsidRDefault="00A72ACD" w:rsidP="00A72ACD">
      <w:pPr>
        <w:autoSpaceDN w:val="0"/>
        <w:spacing w:after="0" w:line="240" w:lineRule="auto"/>
        <w:contextualSpacing w:val="0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A72ACD">
        <w:rPr>
          <w:rFonts w:ascii="Times New Roman" w:hAnsi="Times New Roman" w:cs="Times New Roman"/>
          <w:b/>
          <w:color w:val="auto"/>
          <w:sz w:val="24"/>
          <w:szCs w:val="24"/>
        </w:rPr>
        <w:t>Către,</w:t>
      </w:r>
    </w:p>
    <w:p w:rsidR="00A72ACD" w:rsidRPr="00A72ACD" w:rsidRDefault="00A72ACD" w:rsidP="00A72ACD">
      <w:pPr>
        <w:autoSpaceDN w:val="0"/>
        <w:spacing w:after="0" w:line="240" w:lineRule="auto"/>
        <w:contextualSpacing w:val="0"/>
        <w:jc w:val="center"/>
        <w:rPr>
          <w:rFonts w:cs="Times New Roman"/>
          <w:color w:val="auto"/>
        </w:rPr>
      </w:pPr>
      <w:r w:rsidRPr="00A72ACD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A72ACD">
        <w:rPr>
          <w:rFonts w:ascii="Times New Roman" w:hAnsi="Times New Roman" w:cs="Times New Roman"/>
          <w:b/>
          <w:color w:val="auto"/>
          <w:sz w:val="24"/>
          <w:szCs w:val="24"/>
        </w:rPr>
        <w:t>Comisia Judeţeană de Evaluare şi Certificare</w:t>
      </w:r>
    </w:p>
    <w:p w:rsidR="00A72ACD" w:rsidRPr="00A72ACD" w:rsidRDefault="00A72ACD" w:rsidP="00A72ACD">
      <w:pPr>
        <w:autoSpaceDN w:val="0"/>
        <w:spacing w:after="0" w:line="240" w:lineRule="auto"/>
        <w:contextualSpacing w:val="0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A72ACD">
        <w:rPr>
          <w:rFonts w:ascii="Times New Roman" w:hAnsi="Times New Roman" w:cs="Times New Roman"/>
          <w:b/>
          <w:color w:val="auto"/>
          <w:sz w:val="24"/>
          <w:szCs w:val="24"/>
        </w:rPr>
        <w:t>Inspectoratul Şcolar Judeţean Hunedoara</w:t>
      </w:r>
    </w:p>
    <w:p w:rsidR="00A72ACD" w:rsidRPr="00A72ACD" w:rsidRDefault="00A72ACD" w:rsidP="00A72ACD">
      <w:pPr>
        <w:autoSpaceDN w:val="0"/>
        <w:spacing w:after="0" w:line="240" w:lineRule="auto"/>
        <w:contextualSpacing w:val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A72ACD" w:rsidRPr="00A72ACD" w:rsidRDefault="00A72ACD" w:rsidP="00A72ACD">
      <w:pPr>
        <w:autoSpaceDN w:val="0"/>
        <w:spacing w:after="0" w:line="240" w:lineRule="auto"/>
        <w:contextualSpacing w:val="0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A72ACD">
        <w:rPr>
          <w:rFonts w:ascii="Times New Roman" w:hAnsi="Times New Roman" w:cs="Times New Roman"/>
          <w:b/>
          <w:color w:val="auto"/>
          <w:sz w:val="24"/>
          <w:szCs w:val="24"/>
        </w:rPr>
        <w:t>În atenţia inspectorului de specialitate prof.Dana Luiza Cioară</w:t>
      </w:r>
    </w:p>
    <w:p w:rsidR="00A72ACD" w:rsidRPr="00A72ACD" w:rsidRDefault="00A72ACD" w:rsidP="00A72ACD">
      <w:pPr>
        <w:autoSpaceDN w:val="0"/>
        <w:spacing w:after="0" w:line="240" w:lineRule="auto"/>
        <w:contextualSpacing w:val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A72ACD" w:rsidRPr="00A72ACD" w:rsidRDefault="00A72ACD" w:rsidP="00A72ACD">
      <w:pPr>
        <w:autoSpaceDN w:val="0"/>
        <w:spacing w:after="0" w:line="240" w:lineRule="auto"/>
        <w:contextualSpacing w:val="0"/>
        <w:rPr>
          <w:rFonts w:ascii="Times New Roman" w:hAnsi="Times New Roman" w:cs="Times New Roman"/>
          <w:color w:val="auto"/>
          <w:sz w:val="24"/>
          <w:szCs w:val="24"/>
        </w:rPr>
      </w:pPr>
      <w:r w:rsidRPr="00A72ACD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În baza prevederilor Metodologiei de organizare şi desfăşurare a examenelor de certificare a calificării absolvenţilor învăţământului liceal, filieră tehnologică , aprobată prin O.M.E.N nr.4434/29.08.2014,conform art.13, alin.1, în vederea stabilirii componenţei comisiei de examinare</w:t>
      </w:r>
      <w:r w:rsidR="0056356E">
        <w:rPr>
          <w:rFonts w:ascii="Times New Roman" w:hAnsi="Times New Roman" w:cs="Times New Roman"/>
          <w:color w:val="auto"/>
          <w:sz w:val="24"/>
          <w:szCs w:val="24"/>
        </w:rPr>
        <w:t xml:space="preserve"> şi evaluare, sesiunea august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 xml:space="preserve"> 2016, vă înaintăm următoarele  propuneri:</w:t>
      </w:r>
    </w:p>
    <w:p w:rsidR="00A72ACD" w:rsidRPr="00A72ACD" w:rsidRDefault="00A72ACD" w:rsidP="00A72ACD">
      <w:pPr>
        <w:autoSpaceDN w:val="0"/>
        <w:spacing w:after="0" w:line="240" w:lineRule="auto"/>
        <w:contextualSpacing w:val="0"/>
        <w:rPr>
          <w:rFonts w:ascii="Times New Roman" w:hAnsi="Times New Roman" w:cs="Times New Roman"/>
          <w:color w:val="auto"/>
          <w:sz w:val="24"/>
          <w:szCs w:val="24"/>
        </w:rPr>
      </w:pPr>
    </w:p>
    <w:tbl>
      <w:tblPr>
        <w:tblW w:w="991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58"/>
        <w:gridCol w:w="3150"/>
        <w:gridCol w:w="4410"/>
      </w:tblGrid>
      <w:tr w:rsidR="00A72ACD" w:rsidRPr="00A72ACD" w:rsidTr="0024085B">
        <w:tc>
          <w:tcPr>
            <w:tcW w:w="23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ACD" w:rsidRPr="00A72ACD" w:rsidRDefault="00A72ACD" w:rsidP="00A72ACD">
            <w:pPr>
              <w:autoSpaceDN w:val="0"/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A72ACD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Preşedinte:</w:t>
            </w:r>
          </w:p>
        </w:tc>
        <w:tc>
          <w:tcPr>
            <w:tcW w:w="31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ACD" w:rsidRPr="00A72ACD" w:rsidRDefault="00F13F09" w:rsidP="00A72ACD">
            <w:pPr>
              <w:autoSpaceDN w:val="0"/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ing. Andreica Emilia</w:t>
            </w:r>
          </w:p>
        </w:tc>
        <w:tc>
          <w:tcPr>
            <w:tcW w:w="44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ACD" w:rsidRPr="00A72ACD" w:rsidRDefault="00A72ACD" w:rsidP="00A72ACD">
            <w:pPr>
              <w:autoSpaceDN w:val="0"/>
              <w:spacing w:after="0" w:line="240" w:lineRule="auto"/>
              <w:contextualSpacing w:val="0"/>
              <w:jc w:val="both"/>
              <w:rPr>
                <w:rFonts w:cs="Times New Roman"/>
                <w:color w:val="auto"/>
              </w:rPr>
            </w:pPr>
            <w:r w:rsidRPr="00A72ACD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Director</w:t>
            </w:r>
            <w:r w:rsidR="00F13F09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 xml:space="preserve"> adjunct</w:t>
            </w:r>
            <w:r w:rsidRPr="00A72ACD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 xml:space="preserve"> al Colegiul Tehnic </w:t>
            </w:r>
            <w:r w:rsidRPr="00A72AC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„</w:t>
            </w:r>
            <w:r w:rsidRPr="00A72ACD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Constantin Brâncuși</w:t>
            </w:r>
            <w:r w:rsidRPr="00A72AC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”</w:t>
            </w:r>
            <w:r w:rsidRPr="00A72ACD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 xml:space="preserve"> Petrila</w:t>
            </w:r>
          </w:p>
        </w:tc>
      </w:tr>
      <w:tr w:rsidR="00A72ACD" w:rsidRPr="00A72ACD" w:rsidTr="0024085B">
        <w:tc>
          <w:tcPr>
            <w:tcW w:w="23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ACD" w:rsidRPr="00A72ACD" w:rsidRDefault="00A72ACD" w:rsidP="00A72ACD">
            <w:pPr>
              <w:autoSpaceDN w:val="0"/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A72ACD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Vicepreşedinte:</w:t>
            </w:r>
          </w:p>
        </w:tc>
        <w:tc>
          <w:tcPr>
            <w:tcW w:w="31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ACD" w:rsidRPr="00A72ACD" w:rsidRDefault="00A72ACD" w:rsidP="00A72ACD">
            <w:pPr>
              <w:autoSpaceDN w:val="0"/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72ACD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 xml:space="preserve"> Ag. ec.ing.Tăzlăoanu Maria</w:t>
            </w:r>
          </w:p>
        </w:tc>
        <w:tc>
          <w:tcPr>
            <w:tcW w:w="44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ACD" w:rsidRPr="00A72ACD" w:rsidRDefault="00A72ACD" w:rsidP="00A72ACD">
            <w:pPr>
              <w:autoSpaceDN w:val="0"/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72ACD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S.C. SIMAUSROM Comserv Impex SRL Petrila</w:t>
            </w:r>
          </w:p>
        </w:tc>
      </w:tr>
      <w:tr w:rsidR="00A72ACD" w:rsidRPr="00A72ACD" w:rsidTr="0024085B">
        <w:tc>
          <w:tcPr>
            <w:tcW w:w="23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ACD" w:rsidRPr="00A72ACD" w:rsidRDefault="00A72ACD" w:rsidP="00A72ACD">
            <w:pPr>
              <w:autoSpaceDN w:val="0"/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A72ACD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Secretar:</w:t>
            </w:r>
          </w:p>
        </w:tc>
        <w:tc>
          <w:tcPr>
            <w:tcW w:w="31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ACD" w:rsidRPr="00A72ACD" w:rsidRDefault="00A72ACD" w:rsidP="00A72ACD">
            <w:pPr>
              <w:autoSpaceDN w:val="0"/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 w:rsidRPr="00A72ACD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Prof.Nagâț Gabriela</w:t>
            </w:r>
          </w:p>
        </w:tc>
        <w:tc>
          <w:tcPr>
            <w:tcW w:w="44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ACD" w:rsidRPr="00A72ACD" w:rsidRDefault="00A72ACD" w:rsidP="00A72ACD">
            <w:pPr>
              <w:autoSpaceDN w:val="0"/>
              <w:spacing w:after="0" w:line="240" w:lineRule="auto"/>
              <w:contextualSpacing w:val="0"/>
              <w:jc w:val="both"/>
              <w:rPr>
                <w:rFonts w:cs="Times New Roman"/>
                <w:color w:val="auto"/>
              </w:rPr>
            </w:pPr>
            <w:r w:rsidRPr="00A72ACD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 xml:space="preserve">Colegiul Tehnic </w:t>
            </w:r>
            <w:r w:rsidRPr="00A72AC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„</w:t>
            </w:r>
            <w:r w:rsidRPr="00A72ACD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Constantin Brâncuși</w:t>
            </w:r>
            <w:r w:rsidRPr="00A72AC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”</w:t>
            </w:r>
            <w:r w:rsidRPr="00A72ACD"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 xml:space="preserve"> Petrila</w:t>
            </w:r>
          </w:p>
        </w:tc>
      </w:tr>
      <w:tr w:rsidR="00A72ACD" w:rsidRPr="00A72ACD" w:rsidTr="0024085B">
        <w:tc>
          <w:tcPr>
            <w:tcW w:w="23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ACD" w:rsidRPr="00A72ACD" w:rsidRDefault="00A72ACD" w:rsidP="00A72ACD">
            <w:pPr>
              <w:autoSpaceDN w:val="0"/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A72ACD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Monitor de calitate:</w:t>
            </w:r>
          </w:p>
        </w:tc>
        <w:tc>
          <w:tcPr>
            <w:tcW w:w="31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ACD" w:rsidRPr="00A72ACD" w:rsidRDefault="0003257A" w:rsidP="00A72ACD">
            <w:pPr>
              <w:autoSpaceDN w:val="0"/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 xml:space="preserve">Vlăduceanu Atena                     </w:t>
            </w:r>
          </w:p>
        </w:tc>
        <w:tc>
          <w:tcPr>
            <w:tcW w:w="44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2ACD" w:rsidRPr="00A72ACD" w:rsidRDefault="0003257A" w:rsidP="00A72ACD">
            <w:pPr>
              <w:autoSpaceDN w:val="0"/>
              <w:spacing w:after="0" w:line="240" w:lineRule="auto"/>
              <w:contextualSpacing w:val="0"/>
              <w:jc w:val="both"/>
              <w:rPr>
                <w:rFonts w:cs="Times New Roman"/>
                <w:color w:val="auto"/>
              </w:rPr>
            </w:pPr>
            <w:r w:rsidRPr="00A72AC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Colegiul Tehnic „Dimitrie Leonida” Petroșani</w:t>
            </w:r>
          </w:p>
        </w:tc>
      </w:tr>
    </w:tbl>
    <w:p w:rsidR="00A72ACD" w:rsidRPr="00A72ACD" w:rsidRDefault="00A72ACD" w:rsidP="00A72ACD">
      <w:pPr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  <w:bCs/>
          <w:color w:val="auto"/>
          <w:sz w:val="24"/>
          <w:szCs w:val="24"/>
        </w:rPr>
      </w:pPr>
    </w:p>
    <w:p w:rsidR="00A72ACD" w:rsidRPr="00A72ACD" w:rsidRDefault="00A72ACD" w:rsidP="00A72ACD">
      <w:pPr>
        <w:autoSpaceDN w:val="0"/>
        <w:spacing w:after="0" w:line="240" w:lineRule="auto"/>
        <w:contextualSpacing w:val="0"/>
        <w:rPr>
          <w:rFonts w:ascii="Times New Roman" w:hAnsi="Times New Roman" w:cs="Times New Roman"/>
          <w:color w:val="auto"/>
          <w:sz w:val="24"/>
          <w:szCs w:val="24"/>
        </w:rPr>
      </w:pPr>
    </w:p>
    <w:p w:rsidR="00A72ACD" w:rsidRPr="00A72ACD" w:rsidRDefault="00A72ACD" w:rsidP="00A72ACD">
      <w:pPr>
        <w:autoSpaceDN w:val="0"/>
        <w:spacing w:after="0" w:line="240" w:lineRule="auto"/>
        <w:contextualSpacing w:val="0"/>
        <w:jc w:val="both"/>
        <w:rPr>
          <w:rFonts w:cs="Times New Roman"/>
          <w:color w:val="auto"/>
        </w:rPr>
      </w:pPr>
      <w:r w:rsidRPr="00A72ACD">
        <w:rPr>
          <w:rFonts w:ascii="Times New Roman" w:hAnsi="Times New Roman" w:cs="Times New Roman"/>
          <w:color w:val="auto"/>
          <w:sz w:val="24"/>
          <w:szCs w:val="24"/>
        </w:rPr>
        <w:t xml:space="preserve">Calificarea profesională: </w:t>
      </w:r>
      <w:r w:rsidRPr="00A72ACD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>Tehnician electromecanic</w:t>
      </w:r>
    </w:p>
    <w:p w:rsidR="00A72ACD" w:rsidRPr="00A72ACD" w:rsidRDefault="00A72ACD" w:rsidP="00A72ACD">
      <w:pPr>
        <w:autoSpaceDN w:val="0"/>
        <w:spacing w:after="0" w:line="240" w:lineRule="auto"/>
        <w:ind w:right="-254"/>
        <w:contextualSpacing w:val="0"/>
        <w:rPr>
          <w:rFonts w:cs="Times New Roman"/>
          <w:color w:val="auto"/>
        </w:rPr>
      </w:pPr>
      <w:r w:rsidRPr="00A72ACD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Membri evaluatori:   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 xml:space="preserve">prof.Nagâț Gabriela </w:t>
      </w:r>
      <w:r w:rsidRPr="00A72ACD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de la </w:t>
      </w:r>
      <w:r w:rsidRPr="00A72ACD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Colegiul Tehnic 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>„</w:t>
      </w:r>
      <w:r w:rsidRPr="00A72ACD">
        <w:rPr>
          <w:rFonts w:ascii="Times New Roman" w:hAnsi="Times New Roman" w:cs="Times New Roman"/>
          <w:bCs/>
          <w:color w:val="auto"/>
          <w:sz w:val="24"/>
          <w:szCs w:val="24"/>
        </w:rPr>
        <w:t>Constantin Brâncuși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>”</w:t>
      </w:r>
      <w:r w:rsidRPr="00A72ACD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Petrila</w:t>
      </w:r>
    </w:p>
    <w:p w:rsidR="00A72ACD" w:rsidRPr="00A72ACD" w:rsidRDefault="00A72ACD" w:rsidP="00A72ACD">
      <w:pPr>
        <w:autoSpaceDN w:val="0"/>
        <w:spacing w:after="0" w:line="240" w:lineRule="auto"/>
        <w:ind w:right="-254"/>
        <w:contextualSpacing w:val="0"/>
        <w:rPr>
          <w:rFonts w:cs="Times New Roman"/>
          <w:color w:val="auto"/>
        </w:rPr>
      </w:pPr>
      <w:r w:rsidRPr="00A72ACD">
        <w:rPr>
          <w:rFonts w:ascii="Times New Roman" w:hAnsi="Times New Roman" w:cs="Times New Roman"/>
          <w:b/>
          <w:bCs/>
          <w:color w:val="auto"/>
          <w:sz w:val="24"/>
          <w:szCs w:val="24"/>
        </w:rPr>
        <w:t>Evaluatori externi</w:t>
      </w:r>
      <w:r w:rsidR="00507D20">
        <w:rPr>
          <w:rFonts w:ascii="Times New Roman" w:hAnsi="Times New Roman" w:cs="Times New Roman"/>
          <w:color w:val="auto"/>
          <w:sz w:val="24"/>
          <w:szCs w:val="24"/>
        </w:rPr>
        <w:t>:</w:t>
      </w:r>
      <w:r w:rsidR="00507D20">
        <w:rPr>
          <w:rFonts w:ascii="Times New Roman" w:hAnsi="Times New Roman" w:cs="Times New Roman"/>
          <w:color w:val="auto"/>
          <w:sz w:val="24"/>
          <w:szCs w:val="24"/>
        </w:rPr>
        <w:tab/>
        <w:t xml:space="preserve"> prof. Dănilă Georgeta</w:t>
      </w:r>
      <w:r w:rsidRPr="00A72ACD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– 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>Colegiul Tehnic „Dimitrie Leonida” Petroșani</w:t>
      </w:r>
    </w:p>
    <w:p w:rsidR="00A72ACD" w:rsidRPr="00A72ACD" w:rsidRDefault="00507D20" w:rsidP="00A72ACD">
      <w:pPr>
        <w:autoSpaceDN w:val="0"/>
        <w:spacing w:after="0" w:line="240" w:lineRule="auto"/>
        <w:ind w:left="1440" w:firstLine="720"/>
        <w:contextualSpacing w:val="0"/>
        <w:rPr>
          <w:rFonts w:cs="Times New Roman"/>
          <w:color w:val="auto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prof. Hanumolo Daniela</w:t>
      </w:r>
      <w:r w:rsidR="00A72ACD" w:rsidRPr="00A72ACD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– </w:t>
      </w:r>
      <w:r w:rsidR="00A72ACD" w:rsidRPr="00A72ACD">
        <w:rPr>
          <w:rFonts w:ascii="Times New Roman" w:hAnsi="Times New Roman" w:cs="Times New Roman"/>
          <w:color w:val="auto"/>
          <w:sz w:val="24"/>
          <w:szCs w:val="24"/>
        </w:rPr>
        <w:t>Colegiul Tehnic „Dimitrie Leonida” Petroșani</w:t>
      </w:r>
    </w:p>
    <w:p w:rsidR="00A72ACD" w:rsidRPr="00A72ACD" w:rsidRDefault="00A72ACD" w:rsidP="00A72ACD">
      <w:pPr>
        <w:autoSpaceDN w:val="0"/>
        <w:spacing w:after="0" w:line="240" w:lineRule="auto"/>
        <w:ind w:left="1440" w:firstLine="720"/>
        <w:contextualSpacing w:val="0"/>
        <w:rPr>
          <w:rFonts w:ascii="Times New Roman" w:hAnsi="Times New Roman" w:cs="Times New Roman"/>
          <w:color w:val="auto"/>
          <w:sz w:val="24"/>
          <w:szCs w:val="24"/>
        </w:rPr>
      </w:pPr>
    </w:p>
    <w:p w:rsidR="00A72ACD" w:rsidRPr="00A72ACD" w:rsidRDefault="00A72ACD" w:rsidP="00A72ACD">
      <w:pPr>
        <w:autoSpaceDN w:val="0"/>
        <w:spacing w:after="0" w:line="240" w:lineRule="auto"/>
        <w:contextualSpacing w:val="0"/>
        <w:jc w:val="both"/>
        <w:rPr>
          <w:rFonts w:cs="Times New Roman"/>
          <w:color w:val="auto"/>
        </w:rPr>
      </w:pPr>
      <w:r w:rsidRPr="00A72ACD">
        <w:rPr>
          <w:rFonts w:ascii="Times New Roman" w:hAnsi="Times New Roman" w:cs="Times New Roman"/>
          <w:color w:val="auto"/>
          <w:sz w:val="24"/>
          <w:szCs w:val="24"/>
        </w:rPr>
        <w:t xml:space="preserve">Calificarea profesională: </w:t>
      </w:r>
      <w:r w:rsidRPr="00A72ACD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>Tehnician mecanic pentru întreținere și reparații</w:t>
      </w:r>
    </w:p>
    <w:p w:rsidR="00A72ACD" w:rsidRPr="00A72ACD" w:rsidRDefault="00A72ACD" w:rsidP="00A72ACD">
      <w:pPr>
        <w:autoSpaceDN w:val="0"/>
        <w:spacing w:after="0" w:line="240" w:lineRule="auto"/>
        <w:ind w:right="-254"/>
        <w:contextualSpacing w:val="0"/>
        <w:rPr>
          <w:rFonts w:cs="Times New Roman"/>
          <w:color w:val="auto"/>
        </w:rPr>
      </w:pPr>
      <w:r w:rsidRPr="00A72ACD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Membri evaluatori:   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 xml:space="preserve">prof.Duck Lucica </w:t>
      </w:r>
      <w:r w:rsidRPr="00A72ACD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de la </w:t>
      </w:r>
      <w:r w:rsidRPr="00A72ACD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Colegiul Tehnic 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>„</w:t>
      </w:r>
      <w:r w:rsidRPr="00A72ACD">
        <w:rPr>
          <w:rFonts w:ascii="Times New Roman" w:hAnsi="Times New Roman" w:cs="Times New Roman"/>
          <w:bCs/>
          <w:color w:val="auto"/>
          <w:sz w:val="24"/>
          <w:szCs w:val="24"/>
        </w:rPr>
        <w:t>Constantin Brâncuși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>”</w:t>
      </w:r>
      <w:r w:rsidRPr="00A72ACD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 Petrila</w:t>
      </w:r>
    </w:p>
    <w:p w:rsidR="00A72ACD" w:rsidRPr="00A72ACD" w:rsidRDefault="00A72ACD" w:rsidP="00A72ACD">
      <w:pPr>
        <w:autoSpaceDN w:val="0"/>
        <w:spacing w:after="0" w:line="240" w:lineRule="auto"/>
        <w:ind w:right="-254"/>
        <w:contextualSpacing w:val="0"/>
        <w:rPr>
          <w:rFonts w:cs="Times New Roman"/>
          <w:color w:val="auto"/>
        </w:rPr>
      </w:pPr>
      <w:r w:rsidRPr="00A72ACD">
        <w:rPr>
          <w:rFonts w:ascii="Times New Roman" w:hAnsi="Times New Roman" w:cs="Times New Roman"/>
          <w:b/>
          <w:bCs/>
          <w:color w:val="auto"/>
          <w:sz w:val="24"/>
          <w:szCs w:val="24"/>
        </w:rPr>
        <w:t>Evaluatori externi</w:t>
      </w:r>
      <w:r w:rsidR="00507D20">
        <w:rPr>
          <w:rFonts w:ascii="Times New Roman" w:hAnsi="Times New Roman" w:cs="Times New Roman"/>
          <w:color w:val="auto"/>
          <w:sz w:val="24"/>
          <w:szCs w:val="24"/>
        </w:rPr>
        <w:t>:</w:t>
      </w:r>
      <w:r w:rsidR="00507D20">
        <w:rPr>
          <w:rFonts w:ascii="Times New Roman" w:hAnsi="Times New Roman" w:cs="Times New Roman"/>
          <w:color w:val="auto"/>
          <w:sz w:val="24"/>
          <w:szCs w:val="24"/>
        </w:rPr>
        <w:tab/>
        <w:t xml:space="preserve"> prof.Boboc Mariana</w:t>
      </w:r>
      <w:r w:rsidRPr="00A72ACD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– 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>Colegiul Tehnic „Dimitrie Leonida” Petroșani</w:t>
      </w:r>
    </w:p>
    <w:p w:rsidR="00A72ACD" w:rsidRPr="00A72ACD" w:rsidRDefault="00507D20" w:rsidP="00A72ACD">
      <w:pPr>
        <w:autoSpaceDN w:val="0"/>
        <w:spacing w:after="0" w:line="240" w:lineRule="auto"/>
        <w:ind w:left="1440" w:firstLine="720"/>
        <w:contextualSpacing w:val="0"/>
        <w:rPr>
          <w:rFonts w:cs="Times New Roman"/>
          <w:color w:val="auto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prof. Goia Lidia</w:t>
      </w:r>
      <w:r w:rsidR="00A72ACD" w:rsidRPr="00A72ACD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– </w:t>
      </w:r>
      <w:r w:rsidR="00A72ACD" w:rsidRPr="00A72ACD">
        <w:rPr>
          <w:rFonts w:ascii="Times New Roman" w:hAnsi="Times New Roman" w:cs="Times New Roman"/>
          <w:color w:val="auto"/>
          <w:sz w:val="24"/>
          <w:szCs w:val="24"/>
        </w:rPr>
        <w:t>Colegiul Tehnic „Dimitrie Leonida” Petroșani</w:t>
      </w:r>
    </w:p>
    <w:p w:rsidR="00A72ACD" w:rsidRPr="00A72ACD" w:rsidRDefault="00A72ACD" w:rsidP="00A72ACD">
      <w:pPr>
        <w:autoSpaceDN w:val="0"/>
        <w:spacing w:after="0" w:line="240" w:lineRule="auto"/>
        <w:ind w:left="1440" w:firstLine="720"/>
        <w:contextualSpacing w:val="0"/>
        <w:rPr>
          <w:rFonts w:cs="Times New Roman"/>
          <w:color w:val="auto"/>
        </w:rPr>
      </w:pPr>
    </w:p>
    <w:p w:rsidR="00A72ACD" w:rsidRPr="00A72ACD" w:rsidRDefault="00A72ACD" w:rsidP="00A72ACD">
      <w:pPr>
        <w:autoSpaceDN w:val="0"/>
        <w:spacing w:after="0" w:line="240" w:lineRule="auto"/>
        <w:contextualSpacing w:val="0"/>
        <w:jc w:val="both"/>
        <w:rPr>
          <w:rFonts w:cs="Times New Roman"/>
          <w:color w:val="auto"/>
        </w:rPr>
      </w:pPr>
      <w:r w:rsidRPr="00A72ACD">
        <w:rPr>
          <w:rFonts w:ascii="Times New Roman" w:hAnsi="Times New Roman" w:cs="Times New Roman"/>
          <w:color w:val="auto"/>
          <w:sz w:val="24"/>
          <w:szCs w:val="24"/>
        </w:rPr>
        <w:t xml:space="preserve">Calificarea profesională: </w:t>
      </w:r>
      <w:r w:rsidRPr="00A72ACD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>Tehnician în activități de comerț</w:t>
      </w:r>
    </w:p>
    <w:p w:rsidR="00A72ACD" w:rsidRPr="00A72ACD" w:rsidRDefault="00A72ACD" w:rsidP="00A72ACD">
      <w:pPr>
        <w:autoSpaceDN w:val="0"/>
        <w:spacing w:after="0" w:line="240" w:lineRule="auto"/>
        <w:ind w:right="-254"/>
        <w:contextualSpacing w:val="0"/>
        <w:rPr>
          <w:rFonts w:cs="Times New Roman"/>
          <w:color w:val="auto"/>
        </w:rPr>
      </w:pPr>
      <w:r w:rsidRPr="00A72ACD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Membri evaluatori:   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 xml:space="preserve">prof. Frățilă Elisabeta </w:t>
      </w:r>
      <w:r w:rsidRPr="00A72ACD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de la </w:t>
      </w:r>
      <w:r w:rsidRPr="00A72ACD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Colegiul Tehnic 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>„</w:t>
      </w:r>
      <w:r w:rsidRPr="00A72ACD">
        <w:rPr>
          <w:rFonts w:ascii="Times New Roman" w:hAnsi="Times New Roman" w:cs="Times New Roman"/>
          <w:bCs/>
          <w:color w:val="auto"/>
          <w:sz w:val="24"/>
          <w:szCs w:val="24"/>
        </w:rPr>
        <w:t>Constantin Brâncuși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>”</w:t>
      </w:r>
    </w:p>
    <w:p w:rsidR="00A72ACD" w:rsidRPr="00A72ACD" w:rsidRDefault="00A72ACD" w:rsidP="00A72ACD">
      <w:pPr>
        <w:autoSpaceDN w:val="0"/>
        <w:spacing w:after="0" w:line="240" w:lineRule="auto"/>
        <w:ind w:right="-254"/>
        <w:contextualSpacing w:val="0"/>
        <w:rPr>
          <w:rFonts w:cs="Times New Roman"/>
          <w:color w:val="auto"/>
        </w:rPr>
      </w:pPr>
      <w:r w:rsidRPr="00A72ACD">
        <w:rPr>
          <w:rFonts w:ascii="Times New Roman" w:hAnsi="Times New Roman" w:cs="Times New Roman"/>
          <w:bCs/>
          <w:color w:val="auto"/>
          <w:sz w:val="24"/>
          <w:szCs w:val="24"/>
        </w:rPr>
        <w:t>Petrila</w:t>
      </w:r>
    </w:p>
    <w:p w:rsidR="00A72ACD" w:rsidRPr="00A72ACD" w:rsidRDefault="00A72ACD" w:rsidP="00A72ACD">
      <w:pPr>
        <w:autoSpaceDN w:val="0"/>
        <w:spacing w:after="0" w:line="240" w:lineRule="auto"/>
        <w:contextualSpacing w:val="0"/>
        <w:rPr>
          <w:rFonts w:cs="Times New Roman"/>
          <w:color w:val="auto"/>
        </w:rPr>
      </w:pPr>
      <w:r w:rsidRPr="00A72ACD">
        <w:rPr>
          <w:rFonts w:ascii="Times New Roman" w:hAnsi="Times New Roman" w:cs="Times New Roman"/>
          <w:b/>
          <w:bCs/>
          <w:color w:val="auto"/>
          <w:sz w:val="24"/>
          <w:szCs w:val="24"/>
        </w:rPr>
        <w:t>Evaluatori externi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>: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ab/>
        <w:t>prof. Bobar Tiberiu</w:t>
      </w:r>
      <w:r w:rsidRPr="00A72ACD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– 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>Colegiul Economic „Hermes” Petroșani</w:t>
      </w:r>
    </w:p>
    <w:p w:rsidR="00A72ACD" w:rsidRPr="00A72ACD" w:rsidRDefault="00A72ACD" w:rsidP="00A72ACD">
      <w:pPr>
        <w:autoSpaceDN w:val="0"/>
        <w:spacing w:after="0" w:line="240" w:lineRule="auto"/>
        <w:contextualSpacing w:val="0"/>
        <w:rPr>
          <w:rFonts w:cs="Times New Roman"/>
          <w:color w:val="auto"/>
        </w:rPr>
      </w:pPr>
      <w:r w:rsidRPr="00A72ACD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prof. Imling Rainhold</w:t>
      </w:r>
      <w:r w:rsidRPr="00A72ACD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– </w:t>
      </w:r>
      <w:r w:rsidRPr="00A72ACD">
        <w:rPr>
          <w:rFonts w:ascii="Times New Roman" w:hAnsi="Times New Roman" w:cs="Times New Roman"/>
          <w:color w:val="auto"/>
          <w:sz w:val="24"/>
          <w:szCs w:val="24"/>
        </w:rPr>
        <w:t>Colegiul Economic „Hermes” Petroșani</w:t>
      </w:r>
    </w:p>
    <w:p w:rsidR="00A72ACD" w:rsidRDefault="00A72ACD" w:rsidP="00A72ACD">
      <w:pPr>
        <w:autoSpaceDN w:val="0"/>
        <w:spacing w:after="0" w:line="240" w:lineRule="auto"/>
        <w:contextualSpacing w:val="0"/>
        <w:rPr>
          <w:rFonts w:ascii="Times New Roman" w:hAnsi="Times New Roman" w:cs="Times New Roman"/>
          <w:color w:val="auto"/>
          <w:sz w:val="24"/>
          <w:szCs w:val="24"/>
        </w:rPr>
      </w:pPr>
    </w:p>
    <w:p w:rsidR="002C5BAE" w:rsidRPr="00A72ACD" w:rsidRDefault="002C5BAE" w:rsidP="00A72ACD">
      <w:pPr>
        <w:autoSpaceDN w:val="0"/>
        <w:spacing w:after="0" w:line="240" w:lineRule="auto"/>
        <w:contextualSpacing w:val="0"/>
        <w:rPr>
          <w:rFonts w:ascii="Times New Roman" w:hAnsi="Times New Roman" w:cs="Times New Roman"/>
          <w:color w:val="auto"/>
          <w:sz w:val="24"/>
          <w:szCs w:val="24"/>
        </w:rPr>
      </w:pPr>
    </w:p>
    <w:p w:rsidR="00A72ACD" w:rsidRPr="00A72ACD" w:rsidRDefault="00A72ACD" w:rsidP="00A72ACD">
      <w:pPr>
        <w:autoSpaceDN w:val="0"/>
        <w:contextualSpacing w:val="0"/>
        <w:rPr>
          <w:rFonts w:ascii="Times New Roman" w:hAnsi="Times New Roman" w:cs="Times New Roman"/>
          <w:b/>
          <w:color w:val="auto"/>
        </w:rPr>
      </w:pPr>
      <w:r w:rsidRPr="00A72ACD">
        <w:rPr>
          <w:rFonts w:ascii="Times New Roman" w:hAnsi="Times New Roman" w:cs="Times New Roman"/>
          <w:b/>
          <w:color w:val="auto"/>
        </w:rPr>
        <w:t xml:space="preserve">  Director</w:t>
      </w:r>
      <w:r w:rsidR="00F13F09">
        <w:rPr>
          <w:rFonts w:ascii="Times New Roman" w:hAnsi="Times New Roman" w:cs="Times New Roman"/>
          <w:b/>
          <w:color w:val="auto"/>
        </w:rPr>
        <w:t xml:space="preserve"> adjunct</w:t>
      </w:r>
      <w:r w:rsidRPr="00A72ACD">
        <w:rPr>
          <w:rFonts w:ascii="Times New Roman" w:hAnsi="Times New Roman" w:cs="Times New Roman"/>
          <w:b/>
          <w:color w:val="auto"/>
        </w:rPr>
        <w:t xml:space="preserve">,                                            </w:t>
      </w:r>
      <w:r w:rsidR="00F13F09">
        <w:rPr>
          <w:rFonts w:ascii="Times New Roman" w:hAnsi="Times New Roman" w:cs="Times New Roman"/>
          <w:b/>
          <w:color w:val="auto"/>
        </w:rPr>
        <w:t xml:space="preserve">         </w:t>
      </w:r>
      <w:bookmarkStart w:id="0" w:name="_GoBack"/>
      <w:bookmarkEnd w:id="0"/>
      <w:r w:rsidRPr="00A72ACD">
        <w:rPr>
          <w:rFonts w:ascii="Times New Roman" w:hAnsi="Times New Roman" w:cs="Times New Roman"/>
          <w:b/>
          <w:color w:val="auto"/>
        </w:rPr>
        <w:t xml:space="preserve"> Responsabil aria curriculară Tehnologii,</w:t>
      </w:r>
    </w:p>
    <w:p w:rsidR="00A72ACD" w:rsidRPr="00A72ACD" w:rsidRDefault="002C5BAE" w:rsidP="00A72ACD">
      <w:pPr>
        <w:autoSpaceDN w:val="0"/>
        <w:contextualSpacing w:val="0"/>
        <w:rPr>
          <w:rFonts w:cs="Times New Roman"/>
          <w:color w:val="auto"/>
        </w:rPr>
      </w:pPr>
      <w:r>
        <w:rPr>
          <w:rFonts w:ascii="Times New Roman" w:hAnsi="Times New Roman" w:cs="Times New Roman"/>
          <w:b/>
          <w:color w:val="auto"/>
        </w:rPr>
        <w:t>Prof.Todorici Monteola Ilona</w:t>
      </w:r>
      <w:r w:rsidR="00A72ACD" w:rsidRPr="00A72ACD">
        <w:rPr>
          <w:rFonts w:ascii="Times New Roman" w:hAnsi="Times New Roman" w:cs="Times New Roman"/>
          <w:b/>
          <w:color w:val="auto"/>
        </w:rPr>
        <w:t xml:space="preserve">                                    </w:t>
      </w:r>
      <w:r>
        <w:rPr>
          <w:rFonts w:ascii="Times New Roman" w:hAnsi="Times New Roman" w:cs="Times New Roman"/>
          <w:b/>
          <w:color w:val="auto"/>
        </w:rPr>
        <w:t xml:space="preserve">                            </w:t>
      </w:r>
      <w:r w:rsidR="00A72ACD" w:rsidRPr="00A72ACD">
        <w:rPr>
          <w:rFonts w:ascii="Times New Roman" w:hAnsi="Times New Roman" w:cs="Times New Roman"/>
          <w:b/>
          <w:color w:val="auto"/>
        </w:rPr>
        <w:t xml:space="preserve">  ing.Nagâț Gabriela</w:t>
      </w:r>
    </w:p>
    <w:sectPr w:rsidR="00A72ACD" w:rsidRPr="00A72ACD" w:rsidSect="00797D34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2A47" w:rsidRDefault="00622A47" w:rsidP="00797D34">
      <w:pPr>
        <w:spacing w:after="0" w:line="240" w:lineRule="auto"/>
      </w:pPr>
      <w:r>
        <w:separator/>
      </w:r>
    </w:p>
  </w:endnote>
  <w:endnote w:type="continuationSeparator" w:id="0">
    <w:p w:rsidR="00622A47" w:rsidRDefault="00622A47" w:rsidP="00797D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7D34" w:rsidRDefault="00C91E9D" w:rsidP="00C767D3">
    <w:pPr>
      <w:pStyle w:val="Normal1"/>
      <w:spacing w:after="0" w:line="240" w:lineRule="auto"/>
      <w:ind w:left="4248"/>
      <w:contextualSpacing w:val="0"/>
      <w:jc w:val="center"/>
    </w:pPr>
    <w:r>
      <w:rPr>
        <w:rFonts w:ascii="Times New Roman" w:eastAsia="Times New Roman" w:hAnsi="Times New Roman" w:cs="Times New Roman"/>
        <w:color w:val="0F243E"/>
        <w:sz w:val="18"/>
        <w:szCs w:val="18"/>
      </w:rPr>
      <w:t>Str. Republicii Nr 196, Petrila, Cod 335800, jud. Hunedoara</w:t>
    </w:r>
  </w:p>
  <w:p w:rsidR="00797D34" w:rsidRDefault="00C91E9D" w:rsidP="00C767D3">
    <w:pPr>
      <w:pStyle w:val="Normal1"/>
      <w:spacing w:after="0" w:line="240" w:lineRule="auto"/>
      <w:ind w:left="2124"/>
      <w:contextualSpacing w:val="0"/>
      <w:jc w:val="center"/>
    </w:pPr>
    <w:r>
      <w:rPr>
        <w:rFonts w:ascii="Times New Roman" w:eastAsia="Times New Roman" w:hAnsi="Times New Roman" w:cs="Times New Roman"/>
        <w:color w:val="0F243E"/>
        <w:sz w:val="18"/>
        <w:szCs w:val="18"/>
      </w:rPr>
      <w:t xml:space="preserve">Tel: +40 </w:t>
    </w:r>
    <w:r>
      <w:rPr>
        <w:rFonts w:ascii="Times New Roman" w:eastAsia="Times New Roman" w:hAnsi="Times New Roman" w:cs="Times New Roman"/>
        <w:sz w:val="18"/>
        <w:szCs w:val="18"/>
      </w:rPr>
      <w:t xml:space="preserve">254-550743 </w:t>
    </w:r>
    <w:r>
      <w:rPr>
        <w:rFonts w:ascii="Times New Roman" w:eastAsia="Times New Roman" w:hAnsi="Times New Roman" w:cs="Times New Roman"/>
        <w:color w:val="0F243E"/>
        <w:sz w:val="18"/>
        <w:szCs w:val="18"/>
      </w:rPr>
      <w:t xml:space="preserve"> Fax: +40 </w:t>
    </w:r>
    <w:r>
      <w:rPr>
        <w:rFonts w:ascii="Times New Roman" w:eastAsia="Times New Roman" w:hAnsi="Times New Roman" w:cs="Times New Roman"/>
        <w:sz w:val="18"/>
        <w:szCs w:val="18"/>
      </w:rPr>
      <w:t>254-550743     Mail:  brancusi_petrila@yahoo.com</w:t>
    </w:r>
  </w:p>
  <w:p w:rsidR="00797D34" w:rsidRDefault="00C91E9D" w:rsidP="00C767D3">
    <w:pPr>
      <w:pStyle w:val="Normal1"/>
      <w:spacing w:after="0" w:line="240" w:lineRule="auto"/>
      <w:ind w:left="6372"/>
      <w:contextualSpacing w:val="0"/>
      <w:jc w:val="center"/>
    </w:pPr>
    <w:r>
      <w:rPr>
        <w:rFonts w:ascii="Times New Roman" w:eastAsia="Times New Roman" w:hAnsi="Times New Roman" w:cs="Times New Roman"/>
        <w:b/>
        <w:color w:val="0F243E"/>
        <w:sz w:val="18"/>
        <w:szCs w:val="18"/>
      </w:rPr>
      <w:t>www.liceupetrila.ro</w:t>
    </w:r>
  </w:p>
  <w:p w:rsidR="00797D34" w:rsidRDefault="00C767D3">
    <w:pPr>
      <w:pStyle w:val="Normal1"/>
      <w:spacing w:after="0" w:line="240" w:lineRule="auto"/>
      <w:contextualSpacing w:val="0"/>
    </w:pPr>
    <w:r>
      <w:t xml:space="preserve">pag.   </w:t>
    </w:r>
    <w:r w:rsidR="00EA7EE3">
      <w:fldChar w:fldCharType="begin"/>
    </w:r>
    <w:r w:rsidR="00EA7EE3">
      <w:instrText xml:space="preserve"> PAGE   \* MERGEFORMAT </w:instrText>
    </w:r>
    <w:r w:rsidR="00EA7EE3">
      <w:fldChar w:fldCharType="separate"/>
    </w:r>
    <w:r w:rsidR="00F13F09">
      <w:rPr>
        <w:noProof/>
      </w:rPr>
      <w:t>1</w:t>
    </w:r>
    <w:r w:rsidR="00EA7EE3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2A47" w:rsidRDefault="00622A47" w:rsidP="00797D34">
      <w:pPr>
        <w:spacing w:after="0" w:line="240" w:lineRule="auto"/>
      </w:pPr>
      <w:r>
        <w:separator/>
      </w:r>
    </w:p>
  </w:footnote>
  <w:footnote w:type="continuationSeparator" w:id="0">
    <w:p w:rsidR="00622A47" w:rsidRDefault="00622A47" w:rsidP="00797D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7D34" w:rsidRDefault="00C91E9D">
    <w:pPr>
      <w:pStyle w:val="Normal1"/>
      <w:tabs>
        <w:tab w:val="center" w:pos="4536"/>
        <w:tab w:val="right" w:pos="9923"/>
      </w:tabs>
      <w:spacing w:after="0" w:line="240" w:lineRule="auto"/>
      <w:ind w:left="-1276" w:right="-1134"/>
      <w:contextualSpacing w:val="0"/>
    </w:pPr>
    <w:r>
      <w:t xml:space="preserve">                 </w:t>
    </w:r>
  </w:p>
  <w:p w:rsidR="00797D34" w:rsidRDefault="00C91E9D">
    <w:pPr>
      <w:pStyle w:val="Normal1"/>
      <w:tabs>
        <w:tab w:val="center" w:pos="4536"/>
        <w:tab w:val="right" w:pos="9923"/>
      </w:tabs>
      <w:spacing w:after="0" w:line="240" w:lineRule="auto"/>
      <w:ind w:left="-1276" w:right="-1134"/>
      <w:contextualSpacing w:val="0"/>
    </w:pPr>
    <w:r>
      <w:tab/>
      <w:t xml:space="preserve">                                                                                                               </w:t>
    </w:r>
    <w:r>
      <w:rPr>
        <w:noProof/>
      </w:rPr>
      <w:drawing>
        <wp:inline distT="0" distB="0" distL="0" distR="0" wp14:anchorId="09152185" wp14:editId="0AB390B6">
          <wp:extent cx="2905204" cy="609484"/>
          <wp:effectExtent l="0" t="0" r="0" b="0"/>
          <wp:docPr id="2" name="image04.jpg" descr="MEN_dreapta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4.jpg" descr="MEN_dreapta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905204" cy="60948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t xml:space="preserve">  </w:t>
    </w:r>
    <w:r>
      <w:rPr>
        <w:noProof/>
      </w:rPr>
      <w:drawing>
        <wp:anchor distT="0" distB="0" distL="0" distR="0" simplePos="0" relativeHeight="251658240" behindDoc="0" locked="0" layoutInCell="0" allowOverlap="0" wp14:anchorId="25C33BBC" wp14:editId="4DD755D1">
          <wp:simplePos x="0" y="0"/>
          <wp:positionH relativeFrom="margin">
            <wp:posOffset>-172080</wp:posOffset>
          </wp:positionH>
          <wp:positionV relativeFrom="paragraph">
            <wp:posOffset>162717</wp:posOffset>
          </wp:positionV>
          <wp:extent cx="495358" cy="486360"/>
          <wp:effectExtent l="0" t="0" r="0" b="0"/>
          <wp:wrapSquare wrapText="bothSides" distT="0" distB="0" distL="0" distR="0"/>
          <wp:docPr id="1" name="image0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5358" cy="4863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0" locked="0" layoutInCell="0" allowOverlap="0" wp14:anchorId="59040772" wp14:editId="0A9E7610">
          <wp:simplePos x="0" y="0"/>
          <wp:positionH relativeFrom="margin">
            <wp:posOffset>437403</wp:posOffset>
          </wp:positionH>
          <wp:positionV relativeFrom="paragraph">
            <wp:posOffset>133923</wp:posOffset>
          </wp:positionV>
          <wp:extent cx="1704963" cy="530279"/>
          <wp:effectExtent l="0" t="0" r="0" b="0"/>
          <wp:wrapSquare wrapText="bothSides" distT="0" distB="0" distL="0" distR="0"/>
          <wp:docPr id="3" name="image05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5.jp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04963" cy="53027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F62FE"/>
    <w:multiLevelType w:val="hybridMultilevel"/>
    <w:tmpl w:val="FAD0886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030E11"/>
    <w:multiLevelType w:val="hybridMultilevel"/>
    <w:tmpl w:val="139C94B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7C7BE9"/>
    <w:multiLevelType w:val="hybridMultilevel"/>
    <w:tmpl w:val="1F041CAA"/>
    <w:lvl w:ilvl="0" w:tplc="0A64E7B2">
      <w:start w:val="2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831754"/>
    <w:multiLevelType w:val="hybridMultilevel"/>
    <w:tmpl w:val="555C277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691D3E"/>
    <w:multiLevelType w:val="hybridMultilevel"/>
    <w:tmpl w:val="2EFCFED4"/>
    <w:lvl w:ilvl="0" w:tplc="E24E4D3A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5">
    <w:nsid w:val="58E177D5"/>
    <w:multiLevelType w:val="multilevel"/>
    <w:tmpl w:val="59185B20"/>
    <w:lvl w:ilvl="0">
      <w:start w:val="1"/>
      <w:numFmt w:val="decimal"/>
      <w:lvlText w:val="%1."/>
      <w:lvlJc w:val="left"/>
      <w:pPr>
        <w:ind w:left="72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1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1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1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lvl>
  </w:abstractNum>
  <w:abstractNum w:abstractNumId="6">
    <w:nsid w:val="6F420882"/>
    <w:multiLevelType w:val="hybridMultilevel"/>
    <w:tmpl w:val="1FB6D74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97D34"/>
    <w:rsid w:val="0003257A"/>
    <w:rsid w:val="00094705"/>
    <w:rsid w:val="001A1F8A"/>
    <w:rsid w:val="001A30FF"/>
    <w:rsid w:val="0022089C"/>
    <w:rsid w:val="002366CD"/>
    <w:rsid w:val="002C5BAE"/>
    <w:rsid w:val="00381C2D"/>
    <w:rsid w:val="004A55A0"/>
    <w:rsid w:val="004E00A7"/>
    <w:rsid w:val="00507D20"/>
    <w:rsid w:val="005223FB"/>
    <w:rsid w:val="0056356E"/>
    <w:rsid w:val="00622A47"/>
    <w:rsid w:val="006629FE"/>
    <w:rsid w:val="006827D4"/>
    <w:rsid w:val="006A62AC"/>
    <w:rsid w:val="00797D34"/>
    <w:rsid w:val="00863F13"/>
    <w:rsid w:val="00A60A21"/>
    <w:rsid w:val="00A72ACD"/>
    <w:rsid w:val="00AA3B75"/>
    <w:rsid w:val="00AC1EA1"/>
    <w:rsid w:val="00BA1BA9"/>
    <w:rsid w:val="00BB1BFD"/>
    <w:rsid w:val="00BE29F0"/>
    <w:rsid w:val="00C767D3"/>
    <w:rsid w:val="00C91E9D"/>
    <w:rsid w:val="00CE108E"/>
    <w:rsid w:val="00E763E4"/>
    <w:rsid w:val="00EA7EE3"/>
    <w:rsid w:val="00F1125F"/>
    <w:rsid w:val="00F13F09"/>
    <w:rsid w:val="00F70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color w:val="000000"/>
        <w:sz w:val="22"/>
        <w:szCs w:val="22"/>
        <w:lang w:val="ro-RO" w:eastAsia="ro-RO" w:bidi="ar-SA"/>
      </w:rPr>
    </w:rPrDefault>
    <w:pPrDefault>
      <w:pPr>
        <w:spacing w:after="200" w:line="276" w:lineRule="auto"/>
        <w:contextualSpacing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30FF"/>
  </w:style>
  <w:style w:type="paragraph" w:styleId="Heading1">
    <w:name w:val="heading 1"/>
    <w:basedOn w:val="Normal1"/>
    <w:next w:val="Normal1"/>
    <w:rsid w:val="00797D34"/>
    <w:pPr>
      <w:keepNext/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Heading2">
    <w:name w:val="heading 2"/>
    <w:basedOn w:val="Normal1"/>
    <w:next w:val="Normal1"/>
    <w:rsid w:val="00797D34"/>
    <w:pPr>
      <w:keepNext/>
      <w:spacing w:before="240" w:after="6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Heading3">
    <w:name w:val="heading 3"/>
    <w:basedOn w:val="Normal1"/>
    <w:next w:val="Normal1"/>
    <w:rsid w:val="00797D34"/>
    <w:pPr>
      <w:keepNext/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Heading4">
    <w:name w:val="heading 4"/>
    <w:basedOn w:val="Normal1"/>
    <w:next w:val="Normal1"/>
    <w:rsid w:val="00797D34"/>
    <w:pPr>
      <w:keepNext/>
      <w:spacing w:before="240" w:after="60"/>
      <w:outlineLvl w:val="3"/>
    </w:pPr>
    <w:rPr>
      <w:b/>
      <w:sz w:val="28"/>
      <w:szCs w:val="28"/>
    </w:rPr>
  </w:style>
  <w:style w:type="paragraph" w:styleId="Heading5">
    <w:name w:val="heading 5"/>
    <w:basedOn w:val="Normal1"/>
    <w:next w:val="Normal1"/>
    <w:rsid w:val="00797D34"/>
    <w:pPr>
      <w:spacing w:before="240" w:after="60"/>
      <w:outlineLvl w:val="4"/>
    </w:pPr>
    <w:rPr>
      <w:b/>
      <w:i/>
      <w:sz w:val="26"/>
      <w:szCs w:val="26"/>
    </w:rPr>
  </w:style>
  <w:style w:type="paragraph" w:styleId="Heading6">
    <w:name w:val="heading 6"/>
    <w:basedOn w:val="Normal1"/>
    <w:next w:val="Normal1"/>
    <w:rsid w:val="00797D34"/>
    <w:pPr>
      <w:spacing w:before="240" w:after="6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797D34"/>
  </w:style>
  <w:style w:type="table" w:customStyle="1" w:styleId="TableNormal1">
    <w:name w:val="Table Normal1"/>
    <w:rsid w:val="00797D3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1"/>
    <w:next w:val="Normal1"/>
    <w:rsid w:val="00797D34"/>
    <w:pPr>
      <w:spacing w:before="240" w:after="60"/>
      <w:jc w:val="center"/>
    </w:pPr>
    <w:rPr>
      <w:rFonts w:ascii="Arial" w:eastAsia="Arial" w:hAnsi="Arial" w:cs="Arial"/>
      <w:b/>
      <w:sz w:val="32"/>
      <w:szCs w:val="32"/>
    </w:rPr>
  </w:style>
  <w:style w:type="paragraph" w:styleId="Subtitle">
    <w:name w:val="Subtitle"/>
    <w:basedOn w:val="Normal1"/>
    <w:next w:val="Normal1"/>
    <w:rsid w:val="00797D34"/>
    <w:pPr>
      <w:spacing w:after="60"/>
      <w:jc w:val="center"/>
    </w:pPr>
    <w:rPr>
      <w:rFonts w:ascii="Arial" w:eastAsia="Arial" w:hAnsi="Arial" w:cs="Arial"/>
    </w:rPr>
  </w:style>
  <w:style w:type="table" w:customStyle="1" w:styleId="a">
    <w:basedOn w:val="TableNormal1"/>
    <w:rsid w:val="00797D34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767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67D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C767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767D3"/>
  </w:style>
  <w:style w:type="paragraph" w:styleId="Footer">
    <w:name w:val="footer"/>
    <w:basedOn w:val="Normal"/>
    <w:link w:val="FooterChar"/>
    <w:uiPriority w:val="99"/>
    <w:semiHidden/>
    <w:unhideWhenUsed/>
    <w:rsid w:val="00C767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767D3"/>
  </w:style>
  <w:style w:type="paragraph" w:styleId="ListParagraph">
    <w:name w:val="List Paragraph"/>
    <w:basedOn w:val="Normal"/>
    <w:uiPriority w:val="34"/>
    <w:qFormat/>
    <w:rsid w:val="004A55A0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073691-8B03-40FB-A9F4-B0DEDC9DA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312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2121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Gaby</cp:lastModifiedBy>
  <cp:revision>23</cp:revision>
  <cp:lastPrinted>2016-05-24T15:38:00Z</cp:lastPrinted>
  <dcterms:created xsi:type="dcterms:W3CDTF">2016-04-07T04:43:00Z</dcterms:created>
  <dcterms:modified xsi:type="dcterms:W3CDTF">2016-08-03T13:36:00Z</dcterms:modified>
</cp:coreProperties>
</file>