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B30" w:rsidRDefault="000F0B30" w:rsidP="00CD1965">
      <w:pPr>
        <w:tabs>
          <w:tab w:val="left" w:pos="278"/>
        </w:tabs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Pr="00D07994" w:rsidRDefault="000F0B30" w:rsidP="000F0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</w:p>
    <w:p w:rsidR="000F0B30" w:rsidRPr="00D07994" w:rsidRDefault="000F0B30" w:rsidP="000F0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Str. Titu Maiorescu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 nr 2</w:t>
      </w:r>
      <w:r>
        <w:rPr>
          <w:rFonts w:ascii="Times New Roman" w:hAnsi="Times New Roman" w:cs="Times New Roman"/>
          <w:b/>
          <w:sz w:val="20"/>
          <w:szCs w:val="20"/>
        </w:rPr>
        <w:t>4</w:t>
      </w:r>
    </w:p>
    <w:p w:rsidR="000F0B30" w:rsidRPr="00D07994" w:rsidRDefault="000F0B30" w:rsidP="000F0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</w:t>
      </w:r>
      <w:r>
        <w:rPr>
          <w:rFonts w:ascii="Times New Roman" w:hAnsi="Times New Roman" w:cs="Times New Roman"/>
          <w:b/>
          <w:sz w:val="20"/>
          <w:szCs w:val="20"/>
        </w:rPr>
        <w:t>221280</w:t>
      </w:r>
    </w:p>
    <w:p w:rsidR="000F0B30" w:rsidRPr="000D2CA4" w:rsidRDefault="000F0B30" w:rsidP="000F0B3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Nr</w:t>
      </w:r>
      <w:r w:rsidR="00CD1965">
        <w:rPr>
          <w:rFonts w:ascii="Times New Roman" w:hAnsi="Times New Roman" w:cs="Times New Roman"/>
          <w:b/>
          <w:sz w:val="20"/>
          <w:szCs w:val="20"/>
        </w:rPr>
        <w:t>: 39</w:t>
      </w:r>
      <w:r w:rsidRPr="000D2CA4">
        <w:rPr>
          <w:rFonts w:ascii="Times New Roman" w:hAnsi="Times New Roman" w:cs="Times New Roman"/>
          <w:b/>
          <w:sz w:val="20"/>
          <w:szCs w:val="20"/>
        </w:rPr>
        <w:t>2</w:t>
      </w:r>
      <w:r w:rsidR="00CD1965">
        <w:rPr>
          <w:rFonts w:ascii="Times New Roman" w:hAnsi="Times New Roman" w:cs="Times New Roman"/>
          <w:b/>
          <w:sz w:val="20"/>
          <w:szCs w:val="20"/>
        </w:rPr>
        <w:t>6/16</w:t>
      </w:r>
      <w:r w:rsidRPr="000D2CA4">
        <w:rPr>
          <w:rFonts w:ascii="Times New Roman" w:hAnsi="Times New Roman" w:cs="Times New Roman"/>
          <w:b/>
          <w:sz w:val="20"/>
          <w:szCs w:val="20"/>
        </w:rPr>
        <w:t xml:space="preserve">.08.2016 </w:t>
      </w:r>
    </w:p>
    <w:p w:rsidR="000F0B30" w:rsidRDefault="000F0B30" w:rsidP="000F0B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F0B30" w:rsidRDefault="000F0B30" w:rsidP="000F0B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F0B30" w:rsidRDefault="000F0B30" w:rsidP="000F0B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</w:t>
      </w:r>
    </w:p>
    <w:p w:rsidR="000F0B30" w:rsidRDefault="000F0B30" w:rsidP="000F0B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– sesiunea </w:t>
      </w:r>
      <w:r>
        <w:rPr>
          <w:rFonts w:ascii="Times New Roman" w:hAnsi="Times New Roman" w:cs="Times New Roman"/>
          <w:b/>
          <w:sz w:val="24"/>
          <w:szCs w:val="24"/>
        </w:rPr>
        <w:t xml:space="preserve"> August 2016 </w:t>
      </w:r>
    </w:p>
    <w:p w:rsidR="000F0B30" w:rsidRPr="00D07994" w:rsidRDefault="000F0B30" w:rsidP="000F0B3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2015 – 2016 </w:t>
      </w:r>
    </w:p>
    <w:p w:rsidR="000F0B30" w:rsidRPr="00D07994" w:rsidRDefault="000F0B30" w:rsidP="000F0B30">
      <w:pPr>
        <w:spacing w:after="0"/>
        <w:rPr>
          <w:sz w:val="24"/>
          <w:szCs w:val="24"/>
        </w:rPr>
      </w:pPr>
    </w:p>
    <w:p w:rsidR="000F0B30" w:rsidRPr="001E0DF4" w:rsidRDefault="000F0B30" w:rsidP="000F0B30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0F0B30" w:rsidRDefault="000F0B30" w:rsidP="000F0B30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0F0B30" w:rsidRPr="001E0DF4" w:rsidRDefault="000F0B30" w:rsidP="000F0B30">
      <w:pPr>
        <w:spacing w:after="0" w:line="240" w:lineRule="auto"/>
        <w:rPr>
          <w:rFonts w:ascii="Times New Roman" w:hAnsi="Times New Roman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  <w:r>
        <w:rPr>
          <w:rFonts w:ascii="Times New Roman" w:hAnsi="Times New Roman"/>
        </w:rPr>
        <w:t xml:space="preserve">s/a constituit centru de examen conform deciziei nr.320/19.07.2016,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0F0B30" w:rsidRPr="001E0DF4" w:rsidTr="00A643F8">
        <w:tc>
          <w:tcPr>
            <w:tcW w:w="567" w:type="dxa"/>
            <w:vAlign w:val="center"/>
          </w:tcPr>
          <w:p w:rsidR="000F0B30" w:rsidRPr="001E0DF4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0F0B30" w:rsidRPr="001E0DF4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0F0B30" w:rsidRPr="001E0DF4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0F0B30" w:rsidRDefault="000F0B30" w:rsidP="00A643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profesionala :</w:t>
            </w:r>
          </w:p>
          <w:p w:rsidR="000F0B30" w:rsidRPr="003C557C" w:rsidRDefault="000F0B30" w:rsidP="00A643F8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bucatar </w:t>
            </w:r>
          </w:p>
        </w:tc>
        <w:tc>
          <w:tcPr>
            <w:tcW w:w="1276" w:type="dxa"/>
            <w:vAlign w:val="center"/>
          </w:tcPr>
          <w:p w:rsidR="000F0B30" w:rsidRPr="001E0DF4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0F0B30" w:rsidRPr="001E0DF4" w:rsidTr="00A643F8">
        <w:tc>
          <w:tcPr>
            <w:tcW w:w="567" w:type="dxa"/>
          </w:tcPr>
          <w:p w:rsidR="000F0B30" w:rsidRPr="001E0DF4" w:rsidRDefault="000F0B30" w:rsidP="00A643F8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0F0B30" w:rsidRPr="00D07994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7994">
              <w:rPr>
                <w:rFonts w:ascii="Times New Roman" w:hAnsi="Times New Roman" w:cs="Times New Roman"/>
                <w:b/>
                <w:sz w:val="20"/>
                <w:szCs w:val="20"/>
              </w:rPr>
              <w:t>Liceul Tehnologic ”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Grigore Moisil</w:t>
            </w:r>
            <w:r w:rsidRPr="00D079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Deva</w:t>
            </w:r>
          </w:p>
          <w:p w:rsidR="000F0B30" w:rsidRPr="001E0DF4" w:rsidRDefault="000F0B30" w:rsidP="00A643F8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0F0B30" w:rsidRPr="00233EEB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Alimentatie publica si turism</w:t>
            </w:r>
          </w:p>
        </w:tc>
        <w:tc>
          <w:tcPr>
            <w:tcW w:w="1701" w:type="dxa"/>
            <w:vAlign w:val="center"/>
          </w:tcPr>
          <w:p w:rsidR="000F0B30" w:rsidRPr="00282813" w:rsidRDefault="00CD1965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0F0B30" w:rsidRPr="00282813" w:rsidRDefault="00CD1965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  <w:tr w:rsidR="000F0B30" w:rsidRPr="001E0DF4" w:rsidTr="00A643F8">
        <w:tc>
          <w:tcPr>
            <w:tcW w:w="3501" w:type="dxa"/>
            <w:gridSpan w:val="2"/>
          </w:tcPr>
          <w:p w:rsidR="000F0B30" w:rsidRPr="001E0DF4" w:rsidRDefault="000F0B30" w:rsidP="00A643F8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0F0B30" w:rsidRPr="00233EEB" w:rsidRDefault="000F0B30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F0B30" w:rsidRPr="00282813" w:rsidRDefault="00CD1965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0F0B30" w:rsidRPr="00282813" w:rsidRDefault="00CD1965" w:rsidP="00A643F8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</w:tr>
    </w:tbl>
    <w:p w:rsidR="000F0B30" w:rsidRPr="009B565D" w:rsidRDefault="000F0B30" w:rsidP="000F0B30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0F0B30" w:rsidRDefault="000F0B30" w:rsidP="000F0B30">
      <w:pPr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 xml:space="preserve">În centrul de examen din </w:t>
      </w: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  <w:r>
        <w:rPr>
          <w:rFonts w:ascii="Times New Roman" w:hAnsi="Times New Roman"/>
        </w:rPr>
        <w:t xml:space="preserve">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>
        <w:rPr>
          <w:rFonts w:ascii="Times New Roman" w:hAnsi="Times New Roman"/>
        </w:rPr>
        <w:t xml:space="preserve">, conform Ordinului nr. 4888/26.08.2015, privind aprobarea metodologiei de organizare și desfășurare a examenului de </w:t>
      </w:r>
      <w:r w:rsidRPr="00D47F83">
        <w:rPr>
          <w:rFonts w:ascii="Times New Roman" w:hAnsi="Times New Roman"/>
        </w:rPr>
        <w:t>certificare a calificării profesionale pentru absolvenții învățământului profesional cu durata de 2 ani.</w:t>
      </w:r>
    </w:p>
    <w:p w:rsidR="000F0B30" w:rsidRPr="003E55C2" w:rsidRDefault="000F0B30" w:rsidP="000F0B30">
      <w:pPr>
        <w:tabs>
          <w:tab w:val="left" w:pos="163"/>
        </w:tabs>
        <w:jc w:val="both"/>
        <w:rPr>
          <w:rFonts w:ascii="Times New Roman" w:hAnsi="Times New Roman" w:cs="Times New Roman"/>
          <w:color w:val="FF0000"/>
        </w:rPr>
      </w:pPr>
      <w:r w:rsidRPr="00D47F83">
        <w:rPr>
          <w:rFonts w:ascii="Times New Roman" w:hAnsi="Times New Roman"/>
        </w:rPr>
        <w:t xml:space="preserve">- </w:t>
      </w:r>
      <w:r w:rsidRPr="00D47F83">
        <w:rPr>
          <w:rFonts w:ascii="Times New Roman" w:hAnsi="Times New Roman" w:cs="Times New Roman"/>
          <w:i/>
        </w:rPr>
        <w:t>Teme de proiect, procese de validare, aprobare</w:t>
      </w:r>
      <w:r w:rsidRPr="00D47F83">
        <w:rPr>
          <w:rFonts w:ascii="Times New Roman" w:hAnsi="Times New Roman" w:cs="Times New Roman"/>
        </w:rPr>
        <w:t xml:space="preserve">. Temele au fost propuse și aprobate conform metodologiei </w:t>
      </w:r>
      <w:r w:rsidRPr="00564D75">
        <w:rPr>
          <w:rFonts w:ascii="Times New Roman" w:hAnsi="Times New Roman" w:cs="Times New Roman"/>
        </w:rPr>
        <w:t>existente (Hotărârea Consiliului de administrație din 23.11. 2015, și aprobate de ISJ Hunedoara nr. 7856/16.12 2015).</w:t>
      </w:r>
      <w:r w:rsidRPr="003E55C2">
        <w:rPr>
          <w:rFonts w:ascii="Times New Roman" w:hAnsi="Times New Roman" w:cs="Times New Roman"/>
          <w:color w:val="FF0000"/>
        </w:rPr>
        <w:t xml:space="preserve"> </w:t>
      </w:r>
    </w:p>
    <w:p w:rsidR="000F0B30" w:rsidRPr="00D47F83" w:rsidRDefault="000F0B30" w:rsidP="000F0B30">
      <w:pPr>
        <w:tabs>
          <w:tab w:val="left" w:pos="163"/>
        </w:tabs>
        <w:spacing w:after="0" w:line="240" w:lineRule="auto"/>
        <w:jc w:val="both"/>
      </w:pPr>
      <w:r w:rsidRPr="00D47F83">
        <w:t xml:space="preserve">Ex: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4906"/>
        <w:gridCol w:w="4217"/>
      </w:tblGrid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NR</w:t>
            </w:r>
          </w:p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CRT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UNITĂȚI DE COMPETENȚĂ VIZATE DIN S.P.P.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D47F83" w:rsidRDefault="000F0B30" w:rsidP="00A643F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181E79" w:rsidRDefault="000F0B30" w:rsidP="00A643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salate pentru un restaurant tip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zece sortimente de sandwich –uri pentru un restaurant tip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deserturi pentru un restaurant fast-food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Realizeaza cinci sortimente de preparate specifice bucatariei franceze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  <w:t>Realizeaza cinci sortimente de preparate specifice bucatarieiturcesti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 C 13 – pregatire preparatelor specifice zonei si tip fast-food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Executa un meniu de dejun pentru 20 de persoane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culinare pentru o expozitie culinara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de mic dejun pregatite in sistem de bufet suedez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 vegetarian comandat pentru 12 persoane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Meniul zilei pregatit pentru un numar de 35 de abonati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Preparate culinare pregatite pentru un meniu de Pasti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realizate pentru un meniu de Revelion(80 de portii)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pentru o zi la o pensiune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Realizeaza preparatele culinare comandate cu ocazia unei zile onomastice unde sunt asteptati 12 oaspeti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Realizeaza preparatele pentru un Meniu pe baza de peste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pt-BR"/>
              </w:rPr>
              <w:t>Preparate culinare pe baza de paste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US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  <w:lang w:val="it-IT"/>
              </w:rPr>
              <w:t>Dulciuri de bucatarie realizate in restaurant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93C0E">
              <w:rPr>
                <w:rFonts w:ascii="Times New Roman" w:eastAsia="Times New Roman" w:hAnsi="Times New Roman" w:cs="Times New Roman"/>
                <w:sz w:val="16"/>
                <w:szCs w:val="16"/>
              </w:rPr>
              <w:t>UC11 –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Elemente de decor din legume si fructe proaspete pentru gustari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UC2- Obtine preparate servite ca antreuri si gustari                                                                                    UC11- Realizarea preparatelor culinare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Armonizarea decorului in functie de preparatul culinar lichid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</w:t>
            </w:r>
          </w:p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                      UC8- Pregatire pentru integrarea la locul de munca                                                     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Decorarea si ornarea preparatelor din legume si carne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UC1 - Obtine semipreparate culinare                                   UC14- Estetica preparatelor culinare                                       UC9 - Tranzitia de la scoala la locul de munca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Materii prime folosite la realizarea decorului pentru preparatele din peste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UC11 - Realizarea preparatelor culinare                                   </w:t>
            </w:r>
          </w:p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UC13- Pregatirea preparatelor specifice zonei si tip "fast-food"                                                       UC8 - Pregatire pentru integrarea la locul de munca</w:t>
            </w:r>
          </w:p>
        </w:tc>
      </w:tr>
      <w:tr w:rsidR="000F0B30" w:rsidRPr="00436695" w:rsidTr="00A643F8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B30" w:rsidRPr="00181E79" w:rsidRDefault="000F0B30" w:rsidP="00A643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1E79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Tipuri de decoruri folosite pentru deserturi de bucatarie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UC1 - Obtine semipreparate culinare                                 UC11- Realizarea preparaelor culinare                                     </w:t>
            </w:r>
          </w:p>
          <w:p w:rsidR="000F0B30" w:rsidRPr="00893C0E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893C0E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UC14- Estetica preparatelor culinare</w:t>
            </w:r>
          </w:p>
        </w:tc>
      </w:tr>
    </w:tbl>
    <w:p w:rsidR="000F0B30" w:rsidRDefault="000F0B30" w:rsidP="000F0B3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0F0B30" w:rsidRPr="001E0DF4" w:rsidRDefault="000F0B30" w:rsidP="000F0B30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1E0DF4">
        <w:rPr>
          <w:rFonts w:ascii="Times New Roman" w:hAnsi="Times New Roman"/>
        </w:rPr>
        <w:t>omponenţa Comisiei de examinare, numită în baza Deciziei nr.</w:t>
      </w:r>
      <w:r>
        <w:rPr>
          <w:rFonts w:ascii="Times New Roman" w:hAnsi="Times New Roman"/>
          <w:b/>
        </w:rPr>
        <w:t>32</w:t>
      </w:r>
      <w:r w:rsidR="00BF6CD2">
        <w:rPr>
          <w:rFonts w:ascii="Times New Roman" w:hAnsi="Times New Roman"/>
          <w:b/>
        </w:rPr>
        <w:t xml:space="preserve">6 </w:t>
      </w:r>
      <w:r w:rsidRPr="001E0DF4">
        <w:rPr>
          <w:rFonts w:ascii="Times New Roman" w:hAnsi="Times New Roman"/>
        </w:rPr>
        <w:t xml:space="preserve">din data de </w:t>
      </w:r>
      <w:r w:rsidR="00BF6CD2">
        <w:rPr>
          <w:rFonts w:ascii="Times New Roman" w:hAnsi="Times New Roman"/>
          <w:b/>
        </w:rPr>
        <w:t>03.08</w:t>
      </w:r>
      <w:r w:rsidRPr="000A58B8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6</w:t>
      </w:r>
      <w:r>
        <w:rPr>
          <w:rFonts w:ascii="Times New Roman" w:hAnsi="Times New Roman"/>
        </w:rPr>
        <w:t>,</w:t>
      </w:r>
      <w:r w:rsidRPr="001E0DF4">
        <w:rPr>
          <w:rFonts w:ascii="Times New Roman" w:hAnsi="Times New Roman"/>
        </w:rPr>
        <w:t xml:space="preserve">a inspectorului şcolar general din judeţul </w:t>
      </w:r>
      <w:r>
        <w:rPr>
          <w:rFonts w:ascii="Times New Roman" w:hAnsi="Times New Roman"/>
        </w:rPr>
        <w:t xml:space="preserve">Hunedoara </w:t>
      </w:r>
      <w:r w:rsidRPr="001E0DF4">
        <w:rPr>
          <w:rFonts w:ascii="Times New Roman" w:hAnsi="Times New Roman"/>
        </w:rPr>
        <w:t>(se vor menţiona numele şi prenumele / instituţia din care provine):</w:t>
      </w:r>
    </w:p>
    <w:p w:rsidR="000F0B30" w:rsidRPr="00D07994" w:rsidRDefault="000F0B30" w:rsidP="000F0B30">
      <w:pPr>
        <w:spacing w:after="0" w:line="240" w:lineRule="auto"/>
        <w:ind w:left="1080" w:firstLine="708"/>
        <w:rPr>
          <w:rFonts w:ascii="Times New Roman" w:hAnsi="Times New Roman" w:cs="Times New Roman"/>
          <w:b/>
          <w:sz w:val="20"/>
          <w:szCs w:val="20"/>
        </w:rPr>
      </w:pPr>
      <w:r w:rsidRPr="001E0DF4">
        <w:rPr>
          <w:rFonts w:ascii="Times New Roman" w:hAnsi="Times New Roman"/>
        </w:rPr>
        <w:t xml:space="preserve">Preşedinte: </w:t>
      </w:r>
      <w:r>
        <w:rPr>
          <w:rFonts w:ascii="Times New Roman" w:hAnsi="Times New Roman"/>
        </w:rPr>
        <w:t>Prof. Benea Luminita Mariana</w:t>
      </w: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</w:p>
    <w:p w:rsidR="000F0B30" w:rsidRPr="001E0DF4" w:rsidRDefault="000F0B30" w:rsidP="000F0B30">
      <w:p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0F0B30" w:rsidRDefault="000F0B30" w:rsidP="000F0B30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>
        <w:rPr>
          <w:rFonts w:ascii="Times New Roman" w:hAnsi="Times New Roman"/>
        </w:rPr>
        <w:t>Ec. Hanciu Sebastian- reprezentant restaurant Cocosul de aur</w:t>
      </w:r>
    </w:p>
    <w:p w:rsidR="000F0B30" w:rsidRPr="00D07994" w:rsidRDefault="000F0B30" w:rsidP="000F0B30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0"/>
          <w:szCs w:val="20"/>
        </w:rPr>
      </w:pPr>
      <w:r w:rsidRPr="003E55C2">
        <w:rPr>
          <w:rFonts w:ascii="Times New Roman" w:hAnsi="Times New Roman"/>
        </w:rPr>
        <w:t xml:space="preserve">Secretar /Informatician:Ec. Magda </w:t>
      </w:r>
      <w:r>
        <w:rPr>
          <w:rFonts w:ascii="Times New Roman" w:hAnsi="Times New Roman"/>
        </w:rPr>
        <w:t>Cornelia-</w:t>
      </w:r>
      <w:r w:rsidRPr="003E55C2">
        <w:rPr>
          <w:rFonts w:ascii="Times New Roman" w:hAnsi="Times New Roman"/>
        </w:rPr>
        <w:t>Olivia /</w:t>
      </w: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</w:p>
    <w:p w:rsidR="000F0B30" w:rsidRPr="003E55C2" w:rsidRDefault="000F0B30" w:rsidP="000F0B30">
      <w:pPr>
        <w:spacing w:after="0" w:line="240" w:lineRule="auto"/>
        <w:ind w:left="1416" w:firstLine="708"/>
        <w:rPr>
          <w:rFonts w:ascii="Times New Roman" w:hAnsi="Times New Roman"/>
        </w:rPr>
      </w:pPr>
      <w:r w:rsidRPr="003E55C2">
        <w:rPr>
          <w:rFonts w:ascii="Times New Roman" w:hAnsi="Times New Roman"/>
        </w:rPr>
        <w:t xml:space="preserve">Îndrumător proiecte: Prof. </w:t>
      </w:r>
      <w:r>
        <w:rPr>
          <w:rFonts w:ascii="Times New Roman" w:hAnsi="Times New Roman"/>
        </w:rPr>
        <w:t>Craciun Daniela</w:t>
      </w:r>
      <w:r w:rsidRPr="003E55C2">
        <w:rPr>
          <w:rFonts w:ascii="Times New Roman" w:hAnsi="Times New Roman"/>
        </w:rPr>
        <w:t xml:space="preserve">/ </w:t>
      </w:r>
      <w:r w:rsidRPr="00D07994">
        <w:rPr>
          <w:rFonts w:ascii="Times New Roman" w:hAnsi="Times New Roman" w:cs="Times New Roman"/>
          <w:b/>
          <w:sz w:val="20"/>
          <w:szCs w:val="20"/>
        </w:rPr>
        <w:t>Liceul Tehnologic ”</w:t>
      </w:r>
      <w:r>
        <w:rPr>
          <w:rFonts w:ascii="Times New Roman" w:hAnsi="Times New Roman" w:cs="Times New Roman"/>
          <w:b/>
          <w:sz w:val="20"/>
          <w:szCs w:val="20"/>
        </w:rPr>
        <w:t>Grigore Moisil</w:t>
      </w:r>
      <w:r w:rsidRPr="00D07994">
        <w:rPr>
          <w:rFonts w:ascii="Times New Roman" w:hAnsi="Times New Roman" w:cs="Times New Roman"/>
          <w:b/>
          <w:sz w:val="20"/>
          <w:szCs w:val="20"/>
        </w:rPr>
        <w:t xml:space="preserve">” </w:t>
      </w:r>
      <w:r>
        <w:rPr>
          <w:rFonts w:ascii="Times New Roman" w:hAnsi="Times New Roman" w:cs="Times New Roman"/>
          <w:b/>
          <w:sz w:val="20"/>
          <w:szCs w:val="20"/>
        </w:rPr>
        <w:t>Deva</w:t>
      </w:r>
      <w:r w:rsidRPr="003E55C2">
        <w:rPr>
          <w:rFonts w:ascii="Times New Roman" w:hAnsi="Times New Roman"/>
        </w:rPr>
        <w:t>;</w:t>
      </w:r>
    </w:p>
    <w:p w:rsidR="000F0B30" w:rsidRDefault="000F0B30" w:rsidP="000F0B30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 xml:space="preserve">Monitor de calitate: </w:t>
      </w:r>
      <w:r>
        <w:rPr>
          <w:rFonts w:ascii="Times New Roman" w:hAnsi="Times New Roman"/>
        </w:rPr>
        <w:t>Buhos Carmina</w:t>
      </w:r>
      <w:r w:rsidRPr="00851D55">
        <w:rPr>
          <w:rFonts w:ascii="Times New Roman" w:hAnsi="Times New Roman"/>
        </w:rPr>
        <w:t>/  Colegiul Tehnic ”D.Hurmuzescu” Deva</w:t>
      </w:r>
      <w:r>
        <w:rPr>
          <w:rFonts w:ascii="Times New Roman" w:hAnsi="Times New Roman"/>
        </w:rPr>
        <w:t>;</w:t>
      </w:r>
    </w:p>
    <w:p w:rsidR="000F0B30" w:rsidRPr="00D0266A" w:rsidRDefault="000F0B30" w:rsidP="000F0B30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Profesori evaluatori: </w:t>
      </w:r>
      <w:r w:rsidRPr="00D0266A">
        <w:rPr>
          <w:rFonts w:ascii="Times New Roman" w:hAnsi="Times New Roman"/>
        </w:rPr>
        <w:t xml:space="preserve">calificarea profesionala: </w:t>
      </w:r>
      <w:r w:rsidRPr="00D0266A">
        <w:rPr>
          <w:rFonts w:ascii="Times New Roman" w:hAnsi="Times New Roman"/>
          <w:b/>
        </w:rPr>
        <w:t>Bucatar</w:t>
      </w:r>
    </w:p>
    <w:p w:rsidR="000F0B30" w:rsidRDefault="000F0B30" w:rsidP="000F0B30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Prof. Mate Ladislau/ Liceul Teoretic „Teglas Gabor”Deva</w:t>
      </w:r>
    </w:p>
    <w:p w:rsidR="000F0B30" w:rsidRDefault="000F0B30" w:rsidP="000F0B30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Ec.Iorga Gabriel / reprezentant restaurant Belazur Deva</w:t>
      </w:r>
    </w:p>
    <w:p w:rsidR="000F0B30" w:rsidRDefault="000F0B30" w:rsidP="000F0B30">
      <w:pPr>
        <w:pStyle w:val="ListParagraph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0F0B30" w:rsidRPr="005B3EFE" w:rsidRDefault="000F0B30" w:rsidP="000F0B30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 w:rsidR="00CD1965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August 2016</w:t>
      </w:r>
      <w:r w:rsidRPr="005B3EFE">
        <w:rPr>
          <w:rFonts w:ascii="Times New Roman" w:hAnsi="Times New Roman"/>
        </w:rPr>
        <w:t>),</w:t>
      </w:r>
      <w:r>
        <w:rPr>
          <w:rFonts w:ascii="Times New Roman" w:hAnsi="Times New Roman"/>
        </w:rPr>
        <w:t xml:space="preserve"> asistenta medicala  Rosu Camelia</w:t>
      </w:r>
      <w:r w:rsidRPr="005B3EFE">
        <w:rPr>
          <w:rFonts w:ascii="Times New Roman" w:hAnsi="Times New Roman"/>
        </w:rPr>
        <w:t xml:space="preserve">, a asigurat asistența medicală. Nu au existat intervenții în acest sens. </w:t>
      </w:r>
    </w:p>
    <w:p w:rsidR="000F0B30" w:rsidRDefault="000F0B30" w:rsidP="000F0B30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Nu au existat incidente pe parcursul desfășurării probelor de examen. </w:t>
      </w:r>
    </w:p>
    <w:p w:rsidR="000F0B30" w:rsidRDefault="000F0B30" w:rsidP="000F0B30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0F0B30" w:rsidRDefault="000F0B30" w:rsidP="000F0B30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0F0B30" w:rsidRDefault="000F0B30" w:rsidP="000F0B30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aplicat Ordinul MEN nr 4888/26.08.2013, privind aprobarea metodologiei de organizare și desfășurare a examenului de certificare a calificării profesionale pentru absolvenții învățământului profesional cu durata de 2 ani;</w:t>
      </w:r>
    </w:p>
    <w:p w:rsidR="000F0B30" w:rsidRDefault="000F0B30" w:rsidP="000F0B30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fost respectat și aplicat Ordinul MECS nr. 5086/31.08.2015, privind aprobarea graficului de desfășurare a examenelor de certificare a calificării profesionale a absolvenților IPT preuniversitar în anul școlar 2105 – 2016; </w:t>
      </w:r>
    </w:p>
    <w:p w:rsidR="000F0B30" w:rsidRPr="00E05601" w:rsidRDefault="000F0B30" w:rsidP="000F0B30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0F0B30" w:rsidRDefault="000F0B30" w:rsidP="000F0B30">
      <w:pPr>
        <w:pStyle w:val="ListParagraph"/>
        <w:ind w:left="0"/>
        <w:jc w:val="both"/>
        <w:rPr>
          <w:rFonts w:ascii="Times New Roman" w:hAnsi="Times New Roman"/>
        </w:rPr>
      </w:pPr>
      <w:r w:rsidRPr="00E05601">
        <w:rPr>
          <w:rFonts w:ascii="Times New Roman" w:hAnsi="Times New Roman"/>
        </w:rPr>
        <w:t xml:space="preserve">Monitorul de calitate, prof. </w:t>
      </w:r>
      <w:r>
        <w:rPr>
          <w:rFonts w:ascii="Times New Roman" w:hAnsi="Times New Roman"/>
        </w:rPr>
        <w:t>Buhos Carmina</w:t>
      </w:r>
      <w:r w:rsidRPr="00E05601">
        <w:rPr>
          <w:rFonts w:ascii="Times New Roman" w:hAnsi="Times New Roman"/>
        </w:rPr>
        <w:t xml:space="preserve"> de la Colegiul Tehnic ”D. Hurmuzescu” Deva, a verificat centru de examen înaintea desfășurării probelor,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0F0B30" w:rsidRDefault="00CD1965" w:rsidP="000F0B30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Din cei 5</w:t>
      </w:r>
      <w:r w:rsidR="000F0B30">
        <w:rPr>
          <w:rFonts w:ascii="Times New Roman" w:hAnsi="Times New Roman"/>
        </w:rPr>
        <w:t xml:space="preserve"> candidați</w:t>
      </w:r>
      <w:r>
        <w:rPr>
          <w:rFonts w:ascii="Times New Roman" w:hAnsi="Times New Roman"/>
        </w:rPr>
        <w:t xml:space="preserve"> înscriși au promovat examenul 4,1 elev fiind neprezentat</w:t>
      </w:r>
      <w:r w:rsidR="000F0B30">
        <w:rPr>
          <w:rFonts w:ascii="Times New Roman" w:hAnsi="Times New Roman"/>
        </w:rPr>
        <w:t>.</w:t>
      </w:r>
    </w:p>
    <w:p w:rsidR="000F0B30" w:rsidRPr="00E05601" w:rsidRDefault="000F0B30" w:rsidP="000F0B30">
      <w:pPr>
        <w:pStyle w:val="ListParagraph"/>
        <w:ind w:left="0"/>
        <w:jc w:val="both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0F0B30" w:rsidRDefault="000F0B30" w:rsidP="000F0B30">
      <w:pPr>
        <w:pStyle w:val="ListParagraph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0F0B30" w:rsidRPr="00E05601" w:rsidRDefault="000F0B30" w:rsidP="000F0B30">
      <w:pPr>
        <w:pStyle w:val="ListParagraph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lastRenderedPageBreak/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0F0B30" w:rsidRPr="00E05601" w:rsidRDefault="000F0B30" w:rsidP="000F0B30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specifice acestei forme de învățământ. </w:t>
      </w:r>
    </w:p>
    <w:p w:rsidR="000F0B30" w:rsidRPr="00DE44B9" w:rsidRDefault="000F0B30" w:rsidP="000F0B30">
      <w:pPr>
        <w:pStyle w:val="ListParagraph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și cantitativa a examenului pe centre și calificări. </w:t>
      </w:r>
    </w:p>
    <w:p w:rsidR="000F0B30" w:rsidRDefault="000F0B30" w:rsidP="000F0B30">
      <w:pPr>
        <w:pStyle w:val="ListParagraph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0F0B30" w:rsidRDefault="000F0B30" w:rsidP="000F0B30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conform OMEN nr. 4888/26.08.2013. </w:t>
      </w:r>
    </w:p>
    <w:p w:rsidR="000F0B30" w:rsidRPr="003959AE" w:rsidRDefault="000F0B30" w:rsidP="000F0B30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0F0B30" w:rsidRDefault="000F0B30" w:rsidP="000F0B30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>
        <w:rPr>
          <w:rFonts w:ascii="Times New Roman" w:hAnsi="Times New Roman" w:cs="Times New Roman"/>
        </w:rPr>
        <w:t xml:space="preserve">Reprezentanții agenților economici, apreciază activitatea depusă de candidați și consideră că temele sunt corect alese și au aplicabilitate practică. </w:t>
      </w:r>
    </w:p>
    <w:p w:rsidR="000F0B30" w:rsidRPr="008746A9" w:rsidRDefault="000F0B30" w:rsidP="000F0B30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0F0B30" w:rsidRDefault="000F0B30" w:rsidP="000F0B30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0F0B30" w:rsidRDefault="000F0B30" w:rsidP="000F0B30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tbl>
      <w:tblPr>
        <w:tblW w:w="12979" w:type="dxa"/>
        <w:tblInd w:w="-601" w:type="dxa"/>
        <w:tblLayout w:type="fixed"/>
        <w:tblLook w:val="04A0"/>
      </w:tblPr>
      <w:tblGrid>
        <w:gridCol w:w="567"/>
        <w:gridCol w:w="258"/>
        <w:gridCol w:w="1158"/>
        <w:gridCol w:w="501"/>
        <w:gridCol w:w="491"/>
        <w:gridCol w:w="609"/>
        <w:gridCol w:w="418"/>
        <w:gridCol w:w="642"/>
        <w:gridCol w:w="174"/>
        <w:gridCol w:w="486"/>
        <w:gridCol w:w="81"/>
        <w:gridCol w:w="567"/>
        <w:gridCol w:w="72"/>
        <w:gridCol w:w="460"/>
        <w:gridCol w:w="37"/>
        <w:gridCol w:w="565"/>
        <w:gridCol w:w="36"/>
        <w:gridCol w:w="460"/>
        <w:gridCol w:w="212"/>
        <w:gridCol w:w="538"/>
        <w:gridCol w:w="313"/>
        <w:gridCol w:w="471"/>
        <w:gridCol w:w="238"/>
        <w:gridCol w:w="425"/>
        <w:gridCol w:w="145"/>
        <w:gridCol w:w="335"/>
        <w:gridCol w:w="90"/>
        <w:gridCol w:w="425"/>
        <w:gridCol w:w="285"/>
        <w:gridCol w:w="960"/>
        <w:gridCol w:w="960"/>
      </w:tblGrid>
      <w:tr w:rsidR="000F0B30" w:rsidRPr="00D0266A" w:rsidTr="00A643F8">
        <w:trPr>
          <w:trHeight w:val="225"/>
        </w:trPr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INSPECTORATUL ȘCOLAR JUDEȚEAN HUNEDOARA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225"/>
        </w:trPr>
        <w:tc>
          <w:tcPr>
            <w:tcW w:w="46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COMISIA JUDEȚEANĂ DE EVALUARE ȘI CERTIFICARE</w:t>
            </w: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225"/>
        </w:trPr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6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300"/>
        </w:trPr>
        <w:tc>
          <w:tcPr>
            <w:tcW w:w="1297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REZULTATELE EXAMENULUI DE CERTIFICARE A CALIFICĂRII PROFESIONALE MECAN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IC AUTO CLASA a XI-a ÎNVĂȚ.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PROFESIONAL CU DURATA DE 2 ANI, NIVEL 3 DE CALIFICARE</w:t>
            </w:r>
          </w:p>
        </w:tc>
      </w:tr>
      <w:tr w:rsidR="000F0B30" w:rsidRPr="00D0266A" w:rsidTr="00A643F8">
        <w:trPr>
          <w:trHeight w:val="22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6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Nr. crt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Unitatea de învățământ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Domeniul</w:t>
            </w:r>
          </w:p>
        </w:tc>
        <w:tc>
          <w:tcPr>
            <w:tcW w:w="10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Calificarea profesională</w:t>
            </w:r>
          </w:p>
        </w:tc>
        <w:tc>
          <w:tcPr>
            <w:tcW w:w="8017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Număr candidați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Înscriși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Prezenți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Respinși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Eliminați</w:t>
            </w:r>
          </w:p>
        </w:tc>
        <w:tc>
          <w:tcPr>
            <w:tcW w:w="337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Promovați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10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%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Din care feminin</w:t>
            </w:r>
          </w:p>
        </w:tc>
        <w:tc>
          <w:tcPr>
            <w:tcW w:w="16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0B30" w:rsidRPr="00D0266A" w:rsidRDefault="000F0B30" w:rsidP="00A643F8">
            <w:pPr>
              <w:tabs>
                <w:tab w:val="left" w:pos="742"/>
              </w:tabs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Din care cu 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reședința 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în 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 xml:space="preserve">       </w:t>
            </w: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mediu urban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  <w:tr w:rsidR="000F0B30" w:rsidRPr="00D0266A" w:rsidTr="00A643F8">
        <w:trPr>
          <w:trHeight w:val="4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Liceul Tehnologic ”Grigore Moisil” Deva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Turim și alimentație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Bucătar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CD19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0F0B30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D0266A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A643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7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B30" w:rsidRPr="00D0266A" w:rsidRDefault="00CD1965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0B30" w:rsidRPr="00D0266A" w:rsidRDefault="000F0B30" w:rsidP="00A643F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</w:tr>
    </w:tbl>
    <w:p w:rsidR="000F0B30" w:rsidRDefault="000F0B30" w:rsidP="000F0B30">
      <w:pPr>
        <w:tabs>
          <w:tab w:val="left" w:pos="278"/>
        </w:tabs>
        <w:jc w:val="both"/>
        <w:rPr>
          <w:rFonts w:ascii="Times New Roman" w:hAnsi="Times New Roman"/>
        </w:rPr>
      </w:pPr>
    </w:p>
    <w:p w:rsidR="000F0B30" w:rsidRDefault="00B04590" w:rsidP="000F0B30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F0B30" w:rsidRDefault="00B04590" w:rsidP="000F0B30">
      <w:pPr>
        <w:tabs>
          <w:tab w:val="left" w:pos="278"/>
        </w:tabs>
        <w:ind w:left="278"/>
        <w:jc w:val="both"/>
      </w:pPr>
      <w:r>
        <w:rPr>
          <w:rFonts w:ascii="Times New Roman" w:hAnsi="Times New Roman"/>
        </w:rPr>
        <w:t xml:space="preserve">                                           </w:t>
      </w:r>
      <w:r w:rsidR="000F0B30">
        <w:rPr>
          <w:rFonts w:ascii="Times New Roman" w:hAnsi="Times New Roman"/>
        </w:rPr>
        <w:t>Prof. Benea Luminita Mariana</w:t>
      </w:r>
      <w:r w:rsidR="000F0B30">
        <w:rPr>
          <w:rFonts w:ascii="Times New Roman" w:hAnsi="Times New Roman"/>
        </w:rPr>
        <w:tab/>
      </w:r>
      <w:r w:rsidR="000F0B30">
        <w:rPr>
          <w:rFonts w:ascii="Times New Roman" w:hAnsi="Times New Roman"/>
        </w:rPr>
        <w:tab/>
      </w:r>
      <w:r w:rsidR="000F0B30">
        <w:rPr>
          <w:rFonts w:ascii="Times New Roman" w:hAnsi="Times New Roman"/>
        </w:rPr>
        <w:tab/>
      </w:r>
      <w:r w:rsidR="000F0B30">
        <w:rPr>
          <w:rFonts w:ascii="Times New Roman" w:hAnsi="Times New Roman"/>
        </w:rPr>
        <w:tab/>
      </w:r>
      <w:r w:rsidR="000F0B30">
        <w:rPr>
          <w:rFonts w:ascii="Times New Roman" w:hAnsi="Times New Roman"/>
        </w:rPr>
        <w:tab/>
      </w:r>
      <w:r w:rsidR="000F0B30">
        <w:rPr>
          <w:rFonts w:ascii="Times New Roman" w:hAnsi="Times New Roman"/>
        </w:rPr>
        <w:tab/>
      </w: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B0459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Secretar comisie,</w:t>
      </w:r>
    </w:p>
    <w:p w:rsidR="000F0B30" w:rsidRDefault="00B0459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Ec.Magda Cornelia - Olivia</w:t>
      </w: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</w:p>
    <w:p w:rsidR="000F0B30" w:rsidRDefault="000F0B30" w:rsidP="00660077">
      <w:pPr>
        <w:tabs>
          <w:tab w:val="left" w:pos="278"/>
        </w:tabs>
        <w:ind w:left="278"/>
        <w:jc w:val="both"/>
      </w:pPr>
    </w:p>
    <w:sectPr w:rsidR="000F0B30" w:rsidSect="00515B99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57C" w:rsidRDefault="006F557C" w:rsidP="0045240F">
      <w:pPr>
        <w:spacing w:after="0" w:line="240" w:lineRule="auto"/>
      </w:pPr>
      <w:r>
        <w:separator/>
      </w:r>
    </w:p>
  </w:endnote>
  <w:endnote w:type="continuationSeparator" w:id="1">
    <w:p w:rsidR="006F557C" w:rsidRDefault="006F557C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BE3123" w:rsidRDefault="008F4686">
        <w:pPr>
          <w:pStyle w:val="Footer"/>
          <w:jc w:val="right"/>
        </w:pPr>
        <w:r>
          <w:fldChar w:fldCharType="begin"/>
        </w:r>
        <w:r w:rsidR="00B11580">
          <w:instrText xml:space="preserve"> PAGE   \* MERGEFORMAT </w:instrText>
        </w:r>
        <w:r>
          <w:fldChar w:fldCharType="separate"/>
        </w:r>
        <w:r w:rsidR="00BC54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E3123" w:rsidRDefault="00BE312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57C" w:rsidRDefault="006F557C" w:rsidP="0045240F">
      <w:pPr>
        <w:spacing w:after="0" w:line="240" w:lineRule="auto"/>
      </w:pPr>
      <w:r>
        <w:separator/>
      </w:r>
    </w:p>
  </w:footnote>
  <w:footnote w:type="continuationSeparator" w:id="1">
    <w:p w:rsidR="006F557C" w:rsidRDefault="006F557C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0D2CA4"/>
    <w:rsid w:val="000F0B30"/>
    <w:rsid w:val="001150BA"/>
    <w:rsid w:val="00172D25"/>
    <w:rsid w:val="00181E79"/>
    <w:rsid w:val="00195436"/>
    <w:rsid w:val="00282813"/>
    <w:rsid w:val="00335292"/>
    <w:rsid w:val="003959AE"/>
    <w:rsid w:val="003A466B"/>
    <w:rsid w:val="003B0914"/>
    <w:rsid w:val="003C557C"/>
    <w:rsid w:val="003E55C2"/>
    <w:rsid w:val="0043406F"/>
    <w:rsid w:val="0045240F"/>
    <w:rsid w:val="0050702B"/>
    <w:rsid w:val="00515B99"/>
    <w:rsid w:val="00564D75"/>
    <w:rsid w:val="005B3EFE"/>
    <w:rsid w:val="0061742F"/>
    <w:rsid w:val="00660077"/>
    <w:rsid w:val="00694CDF"/>
    <w:rsid w:val="006F557C"/>
    <w:rsid w:val="007053F7"/>
    <w:rsid w:val="00740C33"/>
    <w:rsid w:val="00804BE6"/>
    <w:rsid w:val="008328DE"/>
    <w:rsid w:val="00851D55"/>
    <w:rsid w:val="008746A9"/>
    <w:rsid w:val="008F4686"/>
    <w:rsid w:val="0092310D"/>
    <w:rsid w:val="00955CB4"/>
    <w:rsid w:val="009B565D"/>
    <w:rsid w:val="009B7F72"/>
    <w:rsid w:val="00A02DED"/>
    <w:rsid w:val="00A042DD"/>
    <w:rsid w:val="00A20304"/>
    <w:rsid w:val="00A84327"/>
    <w:rsid w:val="00B00389"/>
    <w:rsid w:val="00B04590"/>
    <w:rsid w:val="00B11580"/>
    <w:rsid w:val="00B14EDD"/>
    <w:rsid w:val="00B5285E"/>
    <w:rsid w:val="00B52FA8"/>
    <w:rsid w:val="00BB163F"/>
    <w:rsid w:val="00BC5477"/>
    <w:rsid w:val="00BE3123"/>
    <w:rsid w:val="00BF6CD2"/>
    <w:rsid w:val="00C11089"/>
    <w:rsid w:val="00C955C2"/>
    <w:rsid w:val="00CD1965"/>
    <w:rsid w:val="00D0266A"/>
    <w:rsid w:val="00D07994"/>
    <w:rsid w:val="00D112A4"/>
    <w:rsid w:val="00D47F83"/>
    <w:rsid w:val="00DE1E53"/>
    <w:rsid w:val="00DE44B9"/>
    <w:rsid w:val="00E05601"/>
    <w:rsid w:val="00E10DD3"/>
    <w:rsid w:val="00E73E2A"/>
    <w:rsid w:val="00F33927"/>
    <w:rsid w:val="00F53945"/>
    <w:rsid w:val="00F54060"/>
    <w:rsid w:val="00F87EFE"/>
    <w:rsid w:val="00F94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240F"/>
  </w:style>
  <w:style w:type="paragraph" w:styleId="Footer">
    <w:name w:val="footer"/>
    <w:basedOn w:val="Normal"/>
    <w:link w:val="FooterCha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40F"/>
  </w:style>
  <w:style w:type="table" w:styleId="TableGrid">
    <w:name w:val="Table Grid"/>
    <w:basedOn w:val="Table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1391</Words>
  <Characters>8072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Gabi</cp:lastModifiedBy>
  <cp:revision>4</cp:revision>
  <cp:lastPrinted>2016-08-16T10:57:00Z</cp:lastPrinted>
  <dcterms:created xsi:type="dcterms:W3CDTF">2016-08-16T10:38:00Z</dcterms:created>
  <dcterms:modified xsi:type="dcterms:W3CDTF">2016-08-16T10:57:00Z</dcterms:modified>
</cp:coreProperties>
</file>