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C84" w:rsidRPr="00E26FE8" w:rsidRDefault="00476C84" w:rsidP="00F30881">
      <w:pPr>
        <w:pStyle w:val="NoSpacing"/>
        <w:tabs>
          <w:tab w:val="left" w:pos="8080"/>
        </w:tabs>
        <w:jc w:val="center"/>
        <w:rPr>
          <w:rFonts w:ascii="Arial" w:hAnsi="Arial" w:cs="Arial"/>
          <w:b/>
        </w:rPr>
      </w:pPr>
      <w:r w:rsidRPr="00E26FE8">
        <w:rPr>
          <w:rFonts w:ascii="Arial" w:hAnsi="Arial" w:cs="Arial"/>
          <w:b/>
        </w:rPr>
        <w:t>OLIMPIADA DE ISTORIE</w:t>
      </w:r>
    </w:p>
    <w:p w:rsidR="004602A5" w:rsidRDefault="00476C84" w:rsidP="00655F49">
      <w:pPr>
        <w:pStyle w:val="NoSpacing"/>
        <w:jc w:val="center"/>
        <w:rPr>
          <w:rFonts w:ascii="Arial" w:hAnsi="Arial" w:cs="Arial"/>
          <w:b/>
        </w:rPr>
      </w:pPr>
      <w:r w:rsidRPr="00E26FE8">
        <w:rPr>
          <w:rFonts w:ascii="Arial" w:hAnsi="Arial" w:cs="Arial"/>
          <w:b/>
        </w:rPr>
        <w:t xml:space="preserve">Etapa </w:t>
      </w:r>
      <w:r w:rsidR="004602A5">
        <w:rPr>
          <w:rFonts w:ascii="Arial" w:hAnsi="Arial" w:cs="Arial"/>
          <w:b/>
        </w:rPr>
        <w:t>județeană</w:t>
      </w:r>
      <w:r w:rsidR="00E91BEA">
        <w:rPr>
          <w:rFonts w:ascii="Arial" w:hAnsi="Arial" w:cs="Arial"/>
          <w:b/>
        </w:rPr>
        <w:t>/a municipiului București</w:t>
      </w:r>
    </w:p>
    <w:p w:rsidR="00476C84" w:rsidRPr="00E26FE8" w:rsidRDefault="004602A5" w:rsidP="00655F49">
      <w:pPr>
        <w:pStyle w:val="NoSpacing"/>
        <w:jc w:val="center"/>
        <w:rPr>
          <w:rFonts w:ascii="Arial" w:hAnsi="Arial" w:cs="Arial"/>
          <w:b/>
        </w:rPr>
      </w:pPr>
      <w:r w:rsidRPr="00E26FE8">
        <w:rPr>
          <w:rFonts w:ascii="Arial" w:hAnsi="Arial" w:cs="Arial"/>
          <w:b/>
        </w:rPr>
        <w:t xml:space="preserve"> </w:t>
      </w:r>
      <w:r w:rsidR="00476C84" w:rsidRPr="00E26FE8">
        <w:rPr>
          <w:rFonts w:ascii="Arial" w:hAnsi="Arial" w:cs="Arial"/>
          <w:b/>
        </w:rPr>
        <w:t>Clasa a XI-a</w:t>
      </w:r>
    </w:p>
    <w:p w:rsidR="008440B0" w:rsidRPr="00E26FE8" w:rsidRDefault="00655F49" w:rsidP="00655F49">
      <w:pPr>
        <w:pStyle w:val="NoSpacing"/>
        <w:jc w:val="center"/>
        <w:rPr>
          <w:rFonts w:ascii="Arial" w:eastAsia="Arial Black" w:hAnsi="Arial" w:cs="Arial"/>
          <w:b/>
        </w:rPr>
      </w:pPr>
      <w:r w:rsidRPr="00E26FE8">
        <w:rPr>
          <w:rFonts w:ascii="Arial" w:hAnsi="Arial" w:cs="Arial"/>
          <w:b/>
        </w:rPr>
        <w:t>2017</w:t>
      </w:r>
    </w:p>
    <w:p w:rsidR="00476C84" w:rsidRPr="00E26FE8" w:rsidRDefault="00476C84" w:rsidP="00655F49">
      <w:pPr>
        <w:pStyle w:val="NoSpacing"/>
        <w:jc w:val="both"/>
        <w:rPr>
          <w:rFonts w:ascii="Arial" w:eastAsia="Arial Black" w:hAnsi="Arial" w:cs="Arial"/>
          <w:b/>
        </w:rPr>
      </w:pPr>
    </w:p>
    <w:p w:rsidR="00476C84" w:rsidRPr="00E26FE8" w:rsidRDefault="00476C84" w:rsidP="00F549B6">
      <w:pPr>
        <w:pStyle w:val="NoSpacing"/>
        <w:jc w:val="right"/>
        <w:rPr>
          <w:rFonts w:ascii="Arial" w:hAnsi="Arial" w:cs="Arial"/>
          <w:b/>
          <w:bCs/>
        </w:rPr>
      </w:pPr>
      <w:r w:rsidRPr="00E26FE8">
        <w:rPr>
          <w:rFonts w:ascii="Arial" w:hAnsi="Arial" w:cs="Arial"/>
          <w:b/>
          <w:bCs/>
        </w:rPr>
        <w:t xml:space="preserve">Varianta </w:t>
      </w:r>
      <w:r w:rsidR="00BA527E" w:rsidRPr="00E26FE8">
        <w:rPr>
          <w:rFonts w:ascii="Arial" w:hAnsi="Arial" w:cs="Arial"/>
          <w:b/>
          <w:bCs/>
        </w:rPr>
        <w:t>1</w:t>
      </w:r>
    </w:p>
    <w:p w:rsidR="00476C84" w:rsidRPr="00E26FE8" w:rsidRDefault="00476C84" w:rsidP="00655F49">
      <w:pPr>
        <w:pStyle w:val="NoSpacing"/>
        <w:numPr>
          <w:ilvl w:val="0"/>
          <w:numId w:val="20"/>
        </w:numPr>
        <w:tabs>
          <w:tab w:val="left" w:pos="225"/>
        </w:tabs>
        <w:suppressAutoHyphens/>
        <w:jc w:val="both"/>
        <w:rPr>
          <w:rFonts w:ascii="Arial" w:eastAsia="Arial" w:hAnsi="Arial" w:cs="Arial"/>
          <w:b/>
          <w:bCs/>
        </w:rPr>
      </w:pPr>
      <w:r w:rsidRPr="00E26FE8">
        <w:rPr>
          <w:rFonts w:ascii="Arial" w:eastAsia="Arial" w:hAnsi="Arial" w:cs="Arial"/>
          <w:b/>
          <w:bCs/>
        </w:rPr>
        <w:t>Timpul de lucru este de trei ore.</w:t>
      </w:r>
    </w:p>
    <w:p w:rsidR="00476C84" w:rsidRPr="00E26FE8" w:rsidRDefault="00476C84" w:rsidP="00655F49">
      <w:pPr>
        <w:numPr>
          <w:ilvl w:val="0"/>
          <w:numId w:val="20"/>
        </w:numPr>
        <w:suppressAutoHyphens/>
        <w:spacing w:after="0" w:line="240" w:lineRule="auto"/>
        <w:jc w:val="both"/>
        <w:rPr>
          <w:rFonts w:ascii="Arial" w:eastAsia="Arial" w:hAnsi="Arial" w:cs="Arial"/>
          <w:b/>
          <w:bCs/>
        </w:rPr>
      </w:pPr>
      <w:r w:rsidRPr="00E26FE8">
        <w:rPr>
          <w:rFonts w:ascii="Arial" w:hAnsi="Arial" w:cs="Arial"/>
          <w:b/>
          <w:bCs/>
        </w:rPr>
        <w:t xml:space="preserve">Ambele subiecte sunt obligatorii. </w:t>
      </w:r>
    </w:p>
    <w:p w:rsidR="00476C84" w:rsidRPr="00E26FE8" w:rsidRDefault="00476C84" w:rsidP="00655F49">
      <w:pPr>
        <w:numPr>
          <w:ilvl w:val="0"/>
          <w:numId w:val="20"/>
        </w:numPr>
        <w:suppressAutoHyphens/>
        <w:spacing w:after="0" w:line="240" w:lineRule="auto"/>
        <w:jc w:val="both"/>
        <w:rPr>
          <w:rFonts w:ascii="Arial" w:eastAsia="Arial" w:hAnsi="Arial" w:cs="Arial"/>
          <w:b/>
          <w:bCs/>
        </w:rPr>
      </w:pPr>
      <w:r w:rsidRPr="00E26FE8">
        <w:rPr>
          <w:rFonts w:ascii="Arial" w:hAnsi="Arial" w:cs="Arial"/>
          <w:b/>
          <w:bCs/>
        </w:rPr>
        <w:t>Se acordă 10 puncte din oficiu, care se adaugă la Subiectul I.</w:t>
      </w:r>
    </w:p>
    <w:p w:rsidR="00476C84" w:rsidRPr="00E26FE8" w:rsidRDefault="00476C84" w:rsidP="00655F49">
      <w:pPr>
        <w:pStyle w:val="NoSpacing"/>
        <w:numPr>
          <w:ilvl w:val="0"/>
          <w:numId w:val="20"/>
        </w:numPr>
        <w:suppressAutoHyphens/>
        <w:jc w:val="both"/>
        <w:rPr>
          <w:rFonts w:ascii="Arial" w:hAnsi="Arial" w:cs="Arial"/>
          <w:b/>
        </w:rPr>
      </w:pPr>
      <w:r w:rsidRPr="00E26FE8">
        <w:rPr>
          <w:rFonts w:ascii="Arial" w:eastAsia="Arial" w:hAnsi="Arial" w:cs="Arial"/>
          <w:b/>
          <w:bCs/>
        </w:rPr>
        <w:t>Subiectele se tratează pe  foi separate</w:t>
      </w:r>
    </w:p>
    <w:p w:rsidR="00A500CA" w:rsidRPr="00E26FE8" w:rsidRDefault="007C0EE1" w:rsidP="00655F49">
      <w:pPr>
        <w:spacing w:after="0" w:line="240" w:lineRule="auto"/>
        <w:jc w:val="both"/>
        <w:rPr>
          <w:rFonts w:ascii="Arial" w:hAnsi="Arial" w:cs="Arial"/>
        </w:rPr>
      </w:pPr>
      <w:r w:rsidRPr="00E26FE8">
        <w:rPr>
          <w:rFonts w:ascii="Arial" w:hAnsi="Arial" w:cs="Arial"/>
        </w:rPr>
        <w:tab/>
      </w:r>
    </w:p>
    <w:p w:rsidR="001C1912" w:rsidRPr="00E26FE8" w:rsidRDefault="001C1912" w:rsidP="00E91BEA">
      <w:pPr>
        <w:pStyle w:val="NoSpacing"/>
        <w:rPr>
          <w:rFonts w:ascii="Arial" w:eastAsia="Batang" w:hAnsi="Arial" w:cs="Arial"/>
          <w:b/>
          <w:bCs/>
          <w:u w:val="single"/>
          <w:lang w:eastAsia="ko-KR"/>
        </w:rPr>
      </w:pPr>
      <w:r w:rsidRPr="00E26FE8">
        <w:rPr>
          <w:rFonts w:ascii="Arial" w:eastAsia="Batang" w:hAnsi="Arial" w:cs="Arial"/>
          <w:b/>
          <w:bCs/>
          <w:u w:val="single"/>
          <w:lang w:eastAsia="ko-KR"/>
        </w:rPr>
        <w:t>SUBIECTUL I</w:t>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00E91BEA">
        <w:rPr>
          <w:rFonts w:ascii="Arial" w:eastAsia="Batang" w:hAnsi="Arial" w:cs="Arial"/>
          <w:b/>
          <w:bCs/>
          <w:u w:val="single"/>
          <w:lang w:eastAsia="ko-KR"/>
        </w:rPr>
        <w:tab/>
      </w:r>
      <w:r w:rsidRPr="00E26FE8">
        <w:rPr>
          <w:rFonts w:ascii="Arial" w:eastAsia="Batang" w:hAnsi="Arial" w:cs="Arial"/>
          <w:b/>
          <w:bCs/>
          <w:u w:val="single"/>
          <w:lang w:eastAsia="ko-KR"/>
        </w:rPr>
        <w:t>(40 de puncte)</w:t>
      </w:r>
    </w:p>
    <w:p w:rsidR="001C1912" w:rsidRPr="00E26FE8" w:rsidRDefault="001C1912" w:rsidP="001C1912">
      <w:pPr>
        <w:pStyle w:val="NoSpacing"/>
        <w:ind w:left="360"/>
        <w:jc w:val="both"/>
        <w:rPr>
          <w:rFonts w:ascii="Arial" w:eastAsia="Batang" w:hAnsi="Arial" w:cs="Arial"/>
          <w:lang w:eastAsia="ko-KR"/>
        </w:rPr>
      </w:pPr>
      <w:r w:rsidRPr="00E26FE8">
        <w:rPr>
          <w:rFonts w:ascii="Arial" w:eastAsia="Batang" w:hAnsi="Arial" w:cs="Arial"/>
          <w:lang w:eastAsia="ko-KR"/>
        </w:rPr>
        <w:t>Citiţi, cu atenţie, sursele de mai jos:</w:t>
      </w:r>
    </w:p>
    <w:p w:rsidR="00BA527E" w:rsidRPr="00E26FE8" w:rsidRDefault="00BA527E" w:rsidP="00AD7E3D">
      <w:pPr>
        <w:spacing w:after="0" w:line="240" w:lineRule="auto"/>
        <w:jc w:val="both"/>
        <w:rPr>
          <w:rFonts w:ascii="Arial" w:hAnsi="Arial" w:cs="Arial"/>
        </w:rPr>
      </w:pPr>
      <w:r w:rsidRPr="00E26FE8">
        <w:rPr>
          <w:rFonts w:ascii="Arial" w:hAnsi="Arial" w:cs="Arial"/>
          <w:b/>
        </w:rPr>
        <w:t>A</w:t>
      </w:r>
      <w:r w:rsidR="00AD7E3D">
        <w:rPr>
          <w:rFonts w:ascii="Arial" w:hAnsi="Arial" w:cs="Arial"/>
          <w:b/>
        </w:rPr>
        <w:t>.</w:t>
      </w:r>
      <w:r w:rsidR="00E91BEA">
        <w:rPr>
          <w:rFonts w:ascii="Arial" w:hAnsi="Arial" w:cs="Arial"/>
        </w:rPr>
        <w:t xml:space="preserve"> „</w:t>
      </w:r>
      <w:r w:rsidRPr="00E26FE8">
        <w:rPr>
          <w:rFonts w:ascii="Arial" w:hAnsi="Arial" w:cs="Arial"/>
        </w:rPr>
        <w:t>Într-o conferință</w:t>
      </w:r>
      <w:r w:rsidR="00B02D0E" w:rsidRPr="00E26FE8">
        <w:rPr>
          <w:rFonts w:ascii="Arial" w:hAnsi="Arial" w:cs="Arial"/>
        </w:rPr>
        <w:t xml:space="preserve"> de presă din 21 decembrie 1951</w:t>
      </w:r>
      <w:r w:rsidRPr="00E26FE8">
        <w:rPr>
          <w:rFonts w:ascii="Arial" w:hAnsi="Arial" w:cs="Arial"/>
        </w:rPr>
        <w:t>, la Paris, generalul Charles de Gaulle și-a expus concepția sa cu privire la Europa.</w:t>
      </w:r>
    </w:p>
    <w:p w:rsidR="00E91BEA" w:rsidRDefault="00E91BEA" w:rsidP="00E91BEA">
      <w:pPr>
        <w:spacing w:after="0" w:line="240" w:lineRule="auto"/>
        <w:jc w:val="both"/>
        <w:rPr>
          <w:rFonts w:ascii="Arial" w:hAnsi="Arial" w:cs="Arial"/>
          <w:spacing w:val="-2"/>
        </w:rPr>
      </w:pPr>
      <w:r w:rsidRPr="00E91BEA">
        <w:rPr>
          <w:rFonts w:ascii="Arial" w:hAnsi="Arial" w:cs="Arial"/>
          <w:spacing w:val="-2"/>
        </w:rPr>
        <w:t>«</w:t>
      </w:r>
      <w:r w:rsidR="00BA527E" w:rsidRPr="00E91BEA">
        <w:rPr>
          <w:rFonts w:ascii="Arial" w:hAnsi="Arial" w:cs="Arial"/>
          <w:spacing w:val="-2"/>
        </w:rPr>
        <w:t>[...] Argumentele pentru formarea unei Comunități Europene sunt numeroase și evidente. Este clar că, din punct de vedere economic, țările care formează bătrânul nostru  continent sunt, în mare măsură, complementare unele altora. Totodată, acest promontoriu al Eurasiei, vorbind despre cei care s-au sustras mareei sovietice</w:t>
      </w:r>
      <w:r w:rsidR="002D4205">
        <w:rPr>
          <w:rFonts w:ascii="Arial" w:hAnsi="Arial" w:cs="Arial"/>
          <w:spacing w:val="-2"/>
        </w:rPr>
        <w:t xml:space="preserve"> </w:t>
      </w:r>
      <w:r w:rsidR="00BA527E" w:rsidRPr="00E91BEA">
        <w:rPr>
          <w:rFonts w:ascii="Arial" w:hAnsi="Arial" w:cs="Arial"/>
          <w:spacing w:val="-2"/>
        </w:rPr>
        <w:t>[...], formează un întreg care ar putea crea un echilibru în raport cu cele două mari puteri mondiale sau, cel puțin, ar fi capabil să se apere de cei care-l amenință. Mai putem amint</w:t>
      </w:r>
      <w:r w:rsidR="00525C08" w:rsidRPr="00E91BEA">
        <w:rPr>
          <w:rFonts w:ascii="Arial" w:hAnsi="Arial" w:cs="Arial"/>
          <w:spacing w:val="-2"/>
        </w:rPr>
        <w:t>i</w:t>
      </w:r>
      <w:r w:rsidR="00BA527E" w:rsidRPr="00E91BEA">
        <w:rPr>
          <w:rFonts w:ascii="Arial" w:hAnsi="Arial" w:cs="Arial"/>
          <w:spacing w:val="-2"/>
        </w:rPr>
        <w:t xml:space="preserve"> că statele care au rămas libere în Europa sunt acelea care încă mai au resurse de cunoaștere și sunt vetrele progresului uman. Dacă vom putea să le unim din punct de vedere economic, din punct de vedere al securității, din punct de vedere al culturii, atunci vom introduce cu siguranță un nou tip de pace, definitivă, în l</w:t>
      </w:r>
      <w:r w:rsidRPr="00E91BEA">
        <w:rPr>
          <w:rFonts w:ascii="Arial" w:hAnsi="Arial" w:cs="Arial"/>
          <w:spacing w:val="-2"/>
        </w:rPr>
        <w:t>umea noastră dezorganizată[...]</w:t>
      </w:r>
      <w:r w:rsidR="00BA527E" w:rsidRPr="00E91BEA">
        <w:rPr>
          <w:rFonts w:ascii="Arial" w:hAnsi="Arial" w:cs="Arial"/>
          <w:spacing w:val="-2"/>
        </w:rPr>
        <w:t>. America nu face parte din Europa. Am observat acest lucru privind o hartă [...]</w:t>
      </w:r>
      <w:r w:rsidRPr="00E91BEA">
        <w:rPr>
          <w:rFonts w:ascii="Arial" w:hAnsi="Arial" w:cs="Arial"/>
          <w:spacing w:val="-2"/>
        </w:rPr>
        <w:t>»</w:t>
      </w:r>
      <w:r w:rsidR="00BA527E" w:rsidRPr="00E91BEA">
        <w:rPr>
          <w:rFonts w:ascii="Arial" w:hAnsi="Arial" w:cs="Arial"/>
          <w:spacing w:val="-2"/>
        </w:rPr>
        <w:t>.</w:t>
      </w:r>
      <w:r w:rsidRPr="00E91BEA">
        <w:rPr>
          <w:rFonts w:ascii="Arial" w:hAnsi="Arial" w:cs="Arial"/>
          <w:spacing w:val="-2"/>
        </w:rPr>
        <w:t>”</w:t>
      </w:r>
    </w:p>
    <w:p w:rsidR="00364DA2" w:rsidRPr="00E91BEA" w:rsidRDefault="00BA527E" w:rsidP="00E91BEA">
      <w:pPr>
        <w:spacing w:after="0" w:line="240" w:lineRule="auto"/>
        <w:jc w:val="right"/>
        <w:rPr>
          <w:rFonts w:ascii="Arial" w:hAnsi="Arial" w:cs="Arial"/>
          <w:spacing w:val="-2"/>
        </w:rPr>
      </w:pPr>
      <w:r w:rsidRPr="00E91BEA">
        <w:rPr>
          <w:rFonts w:ascii="Arial" w:hAnsi="Arial" w:cs="Arial"/>
          <w:spacing w:val="-2"/>
        </w:rPr>
        <w:tab/>
      </w:r>
      <w:r w:rsidRPr="00E91BEA">
        <w:rPr>
          <w:rFonts w:ascii="Arial" w:hAnsi="Arial" w:cs="Arial"/>
          <w:spacing w:val="-2"/>
        </w:rPr>
        <w:tab/>
      </w:r>
      <w:r w:rsidRPr="00E91BEA">
        <w:rPr>
          <w:rFonts w:ascii="Arial" w:hAnsi="Arial" w:cs="Arial"/>
          <w:spacing w:val="-2"/>
        </w:rPr>
        <w:tab/>
      </w:r>
      <w:r w:rsidRPr="00E91BEA">
        <w:rPr>
          <w:rFonts w:ascii="Arial" w:hAnsi="Arial" w:cs="Arial"/>
          <w:spacing w:val="-2"/>
        </w:rPr>
        <w:tab/>
      </w:r>
      <w:r w:rsidRPr="00E91BEA">
        <w:rPr>
          <w:rFonts w:ascii="Arial" w:hAnsi="Arial" w:cs="Arial"/>
          <w:spacing w:val="-2"/>
        </w:rPr>
        <w:tab/>
      </w:r>
      <w:r w:rsidRPr="00E91BEA">
        <w:rPr>
          <w:rFonts w:ascii="Arial" w:hAnsi="Arial" w:cs="Arial"/>
          <w:spacing w:val="-2"/>
        </w:rPr>
        <w:tab/>
      </w:r>
      <w:r w:rsidRPr="00E91BEA">
        <w:rPr>
          <w:rFonts w:ascii="Arial" w:hAnsi="Arial" w:cs="Arial"/>
          <w:spacing w:val="-2"/>
        </w:rPr>
        <w:tab/>
      </w:r>
      <w:r w:rsidR="00364DA2" w:rsidRPr="00E91BEA">
        <w:rPr>
          <w:rFonts w:ascii="Arial" w:hAnsi="Arial" w:cs="Arial"/>
          <w:spacing w:val="-2"/>
        </w:rPr>
        <w:t xml:space="preserve"> </w:t>
      </w:r>
      <w:r w:rsidR="00E91BEA">
        <w:rPr>
          <w:rFonts w:ascii="Arial" w:hAnsi="Arial" w:cs="Arial"/>
          <w:spacing w:val="-2"/>
        </w:rPr>
        <w:tab/>
      </w:r>
      <w:r w:rsidR="00E91BEA">
        <w:rPr>
          <w:rFonts w:ascii="Arial" w:hAnsi="Arial" w:cs="Arial"/>
          <w:spacing w:val="-2"/>
        </w:rPr>
        <w:tab/>
      </w:r>
      <w:r w:rsidR="00364DA2" w:rsidRPr="00E91BEA">
        <w:rPr>
          <w:rFonts w:ascii="Arial" w:hAnsi="Arial" w:cs="Arial"/>
          <w:spacing w:val="-2"/>
        </w:rPr>
        <w:t xml:space="preserve"> </w:t>
      </w:r>
      <w:r w:rsidRPr="00E91BEA">
        <w:rPr>
          <w:rFonts w:ascii="Arial" w:hAnsi="Arial" w:cs="Arial"/>
          <w:spacing w:val="-2"/>
        </w:rPr>
        <w:t>(”L</w:t>
      </w:r>
      <w:r w:rsidRPr="00E91BEA">
        <w:rPr>
          <w:rFonts w:ascii="Arial" w:hAnsi="Arial" w:cs="Arial"/>
          <w:spacing w:val="-2"/>
          <w:lang w:val="en-US"/>
        </w:rPr>
        <w:t>`Histoire</w:t>
      </w:r>
      <w:r w:rsidRPr="00E91BEA">
        <w:rPr>
          <w:rFonts w:ascii="Arial" w:hAnsi="Arial" w:cs="Arial"/>
          <w:spacing w:val="-2"/>
        </w:rPr>
        <w:t>”, Avril 1993)</w:t>
      </w:r>
    </w:p>
    <w:p w:rsidR="00E91BEA" w:rsidRDefault="00E91BEA" w:rsidP="00E91BEA">
      <w:pPr>
        <w:spacing w:after="0" w:line="240" w:lineRule="auto"/>
        <w:jc w:val="both"/>
        <w:rPr>
          <w:rFonts w:ascii="Arial" w:hAnsi="Arial" w:cs="Arial"/>
          <w:b/>
        </w:rPr>
      </w:pPr>
    </w:p>
    <w:p w:rsidR="00B90086" w:rsidRPr="00B90086" w:rsidRDefault="00BA527E" w:rsidP="00AD7E3D">
      <w:pPr>
        <w:spacing w:after="0" w:line="240" w:lineRule="auto"/>
        <w:jc w:val="both"/>
        <w:rPr>
          <w:rFonts w:ascii="Arial" w:hAnsi="Arial" w:cs="Arial"/>
        </w:rPr>
      </w:pPr>
      <w:r w:rsidRPr="00E26FE8">
        <w:rPr>
          <w:rFonts w:ascii="Arial" w:hAnsi="Arial" w:cs="Arial"/>
          <w:b/>
        </w:rPr>
        <w:t>B</w:t>
      </w:r>
      <w:r w:rsidR="00AD7E3D">
        <w:rPr>
          <w:rFonts w:ascii="Arial" w:hAnsi="Arial" w:cs="Arial"/>
          <w:b/>
        </w:rPr>
        <w:t>.</w:t>
      </w:r>
      <w:r w:rsidR="00E91BEA">
        <w:rPr>
          <w:rFonts w:ascii="Arial" w:hAnsi="Arial" w:cs="Arial"/>
          <w:b/>
        </w:rPr>
        <w:t xml:space="preserve"> </w:t>
      </w:r>
      <w:r w:rsidR="00E91BEA">
        <w:rPr>
          <w:rFonts w:ascii="Arial" w:hAnsi="Arial" w:cs="Arial"/>
          <w:bCs/>
        </w:rPr>
        <w:t>„</w:t>
      </w:r>
      <w:r w:rsidR="00B90086" w:rsidRPr="00B90086">
        <w:rPr>
          <w:rFonts w:ascii="Arial" w:eastAsia="Times New Roman" w:hAnsi="Arial" w:cs="Arial"/>
        </w:rPr>
        <w:t xml:space="preserve">Majestatea Sa Regele Belgiei, preşedintele Republicii Federale Germania, preşedintele Republicii Franceze, preşedintele Republicii Italiene, Alteţea Sa Regală Marea Ducesă de Luxemburg, Majestatea Sa Regina Ţărilor de Jos (...) au decis </w:t>
      </w:r>
      <w:r w:rsidR="00A64328">
        <w:rPr>
          <w:rFonts w:ascii="Arial" w:eastAsia="Times New Roman" w:hAnsi="Arial" w:cs="Arial"/>
        </w:rPr>
        <w:t xml:space="preserve">să </w:t>
      </w:r>
      <w:r w:rsidR="00B90086" w:rsidRPr="00B90086">
        <w:rPr>
          <w:rFonts w:ascii="Arial" w:eastAsia="Times New Roman" w:hAnsi="Arial" w:cs="Arial"/>
        </w:rPr>
        <w:t>cree</w:t>
      </w:r>
      <w:r w:rsidR="00A64328">
        <w:rPr>
          <w:rFonts w:ascii="Arial" w:eastAsia="Times New Roman" w:hAnsi="Arial" w:cs="Arial"/>
        </w:rPr>
        <w:t>ze</w:t>
      </w:r>
      <w:r w:rsidR="00B90086" w:rsidRPr="00B90086">
        <w:rPr>
          <w:rFonts w:ascii="Arial" w:eastAsia="Times New Roman" w:hAnsi="Arial" w:cs="Arial"/>
        </w:rPr>
        <w:t xml:space="preserve"> </w:t>
      </w:r>
      <w:r w:rsidR="00A64328">
        <w:rPr>
          <w:rFonts w:ascii="Arial" w:eastAsia="Times New Roman" w:hAnsi="Arial" w:cs="Arial"/>
        </w:rPr>
        <w:t>o Comunitate Economică Europea</w:t>
      </w:r>
      <w:r w:rsidR="00B90086" w:rsidRPr="00B90086">
        <w:rPr>
          <w:rFonts w:ascii="Arial" w:eastAsia="Times New Roman" w:hAnsi="Arial" w:cs="Arial"/>
        </w:rPr>
        <w:t>n</w:t>
      </w:r>
      <w:r w:rsidR="00A64328">
        <w:rPr>
          <w:rFonts w:ascii="Arial" w:eastAsia="Times New Roman" w:hAnsi="Arial" w:cs="Arial"/>
        </w:rPr>
        <w:t>ă (...).</w:t>
      </w:r>
    </w:p>
    <w:p w:rsidR="00BA527E" w:rsidRPr="00E26FE8" w:rsidRDefault="00BA527E" w:rsidP="00E91BEA">
      <w:pPr>
        <w:spacing w:after="0" w:line="240" w:lineRule="auto"/>
        <w:jc w:val="both"/>
        <w:rPr>
          <w:rFonts w:ascii="Arial" w:hAnsi="Arial" w:cs="Arial"/>
        </w:rPr>
      </w:pPr>
      <w:r w:rsidRPr="00E26FE8">
        <w:rPr>
          <w:rFonts w:ascii="Arial" w:hAnsi="Arial" w:cs="Arial"/>
        </w:rPr>
        <w:t>Art. 2- Comunitatea are ca misiune, prin stabilirea unei piețe comune și prin apropierea progresivă a politicilor economice ale Statelor membre, promovarea unei dezvoltări armonioase a activităților economice, o expansiune continuă și echilibrată, o stabilitate mărită, o ridicare accelerată a nivelului de trai și relații mai strânse între statele pe care le unește.</w:t>
      </w:r>
      <w:r w:rsidR="00525C08" w:rsidRPr="00E26FE8">
        <w:rPr>
          <w:rFonts w:ascii="Arial" w:hAnsi="Arial" w:cs="Arial"/>
        </w:rPr>
        <w:t xml:space="preserve"> </w:t>
      </w:r>
    </w:p>
    <w:p w:rsidR="00525C08" w:rsidRDefault="00525C08" w:rsidP="00A64328">
      <w:pPr>
        <w:spacing w:after="0" w:line="240" w:lineRule="auto"/>
        <w:jc w:val="both"/>
        <w:rPr>
          <w:rFonts w:ascii="Arial" w:hAnsi="Arial" w:cs="Arial"/>
        </w:rPr>
      </w:pPr>
      <w:r w:rsidRPr="00E26FE8">
        <w:rPr>
          <w:rFonts w:ascii="Arial" w:hAnsi="Arial" w:cs="Arial"/>
        </w:rPr>
        <w:t>Art. 3</w:t>
      </w:r>
      <w:r w:rsidR="00BC714A">
        <w:rPr>
          <w:rFonts w:ascii="Arial" w:hAnsi="Arial" w:cs="Arial"/>
        </w:rPr>
        <w:t xml:space="preserve"> (1)</w:t>
      </w:r>
      <w:r w:rsidRPr="00E26FE8">
        <w:rPr>
          <w:rFonts w:ascii="Arial" w:hAnsi="Arial" w:cs="Arial"/>
        </w:rPr>
        <w:t xml:space="preserve">- </w:t>
      </w:r>
      <w:r w:rsidR="00A64328">
        <w:rPr>
          <w:rFonts w:ascii="Arial" w:hAnsi="Arial" w:cs="Arial"/>
          <w:color w:val="252525"/>
          <w:sz w:val="21"/>
          <w:szCs w:val="21"/>
          <w:shd w:val="clear" w:color="auto" w:fill="FFFFFF"/>
        </w:rPr>
        <w:t xml:space="preserve">Pentru atingerea scopurilor prevăzute la articolul 2, activitatea Comunității cuprinde, în condițiile și în conformitate cu termenele prevăzute de </w:t>
      </w:r>
      <w:r w:rsidR="00A64328" w:rsidRPr="00A64328">
        <w:rPr>
          <w:rFonts w:ascii="Arial" w:hAnsi="Arial" w:cs="Arial"/>
          <w:color w:val="252525"/>
          <w:sz w:val="21"/>
          <w:szCs w:val="21"/>
          <w:shd w:val="clear" w:color="auto" w:fill="FFFFFF"/>
        </w:rPr>
        <w:t>prezentul tratat:</w:t>
      </w:r>
      <w:r w:rsidR="00BC714A" w:rsidRPr="00A64328">
        <w:rPr>
          <w:rFonts w:ascii="Arial" w:hAnsi="Arial" w:cs="Arial"/>
        </w:rPr>
        <w:t xml:space="preserve"> [...]</w:t>
      </w:r>
    </w:p>
    <w:p w:rsidR="00B90086" w:rsidRPr="00B90086" w:rsidRDefault="00B90086" w:rsidP="00E91BEA">
      <w:pPr>
        <w:spacing w:after="0" w:line="240" w:lineRule="auto"/>
        <w:jc w:val="both"/>
        <w:rPr>
          <w:rFonts w:ascii="Arial" w:hAnsi="Arial" w:cs="Arial"/>
        </w:rPr>
      </w:pPr>
      <w:r w:rsidRPr="00E91BEA">
        <w:rPr>
          <w:rFonts w:ascii="Arial" w:hAnsi="Arial" w:cs="Arial"/>
        </w:rPr>
        <w:t>c)</w:t>
      </w:r>
      <w:r w:rsidRPr="00B90086">
        <w:rPr>
          <w:rFonts w:ascii="Arial" w:eastAsia="Times New Roman" w:hAnsi="Arial" w:cs="Arial"/>
        </w:rPr>
        <w:t>Abolirea, între Statele membre, a obstacolelor în faţa liberei circulaţii a persoanelor, se</w:t>
      </w:r>
      <w:r w:rsidR="00B94420">
        <w:rPr>
          <w:rFonts w:ascii="Arial" w:eastAsia="Times New Roman" w:hAnsi="Arial" w:cs="Arial"/>
        </w:rPr>
        <w:t>r</w:t>
      </w:r>
      <w:r w:rsidRPr="00B90086">
        <w:rPr>
          <w:rFonts w:ascii="Arial" w:eastAsia="Times New Roman" w:hAnsi="Arial" w:cs="Arial"/>
        </w:rPr>
        <w:t>viciilor şi capitalurilor</w:t>
      </w:r>
      <w:r>
        <w:rPr>
          <w:rFonts w:ascii="Arial" w:hAnsi="Arial" w:cs="Arial"/>
        </w:rPr>
        <w:t>; [...]</w:t>
      </w:r>
    </w:p>
    <w:p w:rsidR="007E020C" w:rsidRDefault="007E020C" w:rsidP="00E91BEA">
      <w:pPr>
        <w:pStyle w:val="ListParagraph"/>
        <w:tabs>
          <w:tab w:val="left" w:pos="851"/>
          <w:tab w:val="left" w:pos="1276"/>
        </w:tabs>
        <w:spacing w:after="0" w:line="240" w:lineRule="auto"/>
        <w:ind w:left="0"/>
        <w:rPr>
          <w:rFonts w:ascii="Arial" w:hAnsi="Arial" w:cs="Arial"/>
        </w:rPr>
      </w:pPr>
      <w:r>
        <w:rPr>
          <w:rFonts w:ascii="Arial" w:hAnsi="Arial" w:cs="Arial"/>
        </w:rPr>
        <w:t xml:space="preserve">e) </w:t>
      </w:r>
      <w:r w:rsidR="00525C08" w:rsidRPr="00E26FE8">
        <w:rPr>
          <w:rFonts w:ascii="Arial" w:hAnsi="Arial" w:cs="Arial"/>
        </w:rPr>
        <w:t>Instaurarea unei politici comune în domeniul agricol;</w:t>
      </w:r>
    </w:p>
    <w:p w:rsidR="007E020C" w:rsidRDefault="007E020C" w:rsidP="00E91BEA">
      <w:pPr>
        <w:pStyle w:val="ListParagraph"/>
        <w:tabs>
          <w:tab w:val="left" w:pos="851"/>
          <w:tab w:val="left" w:pos="1276"/>
        </w:tabs>
        <w:spacing w:after="0" w:line="240" w:lineRule="auto"/>
        <w:ind w:left="0"/>
        <w:rPr>
          <w:rFonts w:ascii="Arial" w:hAnsi="Arial" w:cs="Arial"/>
        </w:rPr>
      </w:pPr>
      <w:r>
        <w:rPr>
          <w:rFonts w:ascii="Arial" w:hAnsi="Arial" w:cs="Arial"/>
        </w:rPr>
        <w:t xml:space="preserve">f) </w:t>
      </w:r>
      <w:r w:rsidR="00525C08" w:rsidRPr="007E020C">
        <w:rPr>
          <w:rFonts w:ascii="Arial" w:hAnsi="Arial" w:cs="Arial"/>
        </w:rPr>
        <w:t>Instaurarea unei politici c</w:t>
      </w:r>
      <w:r w:rsidR="00F30881" w:rsidRPr="007E020C">
        <w:rPr>
          <w:rFonts w:ascii="Arial" w:hAnsi="Arial" w:cs="Arial"/>
        </w:rPr>
        <w:t>omune în domeniul transportului;</w:t>
      </w:r>
      <w:r w:rsidR="00525C08" w:rsidRPr="007E020C">
        <w:rPr>
          <w:rFonts w:ascii="Arial" w:hAnsi="Arial" w:cs="Arial"/>
        </w:rPr>
        <w:t xml:space="preserve"> </w:t>
      </w:r>
      <w:r w:rsidR="00BC714A" w:rsidRPr="007E020C">
        <w:rPr>
          <w:rFonts w:ascii="Arial" w:hAnsi="Arial" w:cs="Arial"/>
        </w:rPr>
        <w:t>[...]</w:t>
      </w:r>
    </w:p>
    <w:p w:rsidR="00F30881" w:rsidRPr="007E020C" w:rsidRDefault="007E020C" w:rsidP="00E91BEA">
      <w:pPr>
        <w:pStyle w:val="ListParagraph"/>
        <w:tabs>
          <w:tab w:val="left" w:pos="851"/>
          <w:tab w:val="left" w:pos="1276"/>
        </w:tabs>
        <w:spacing w:after="0" w:line="240" w:lineRule="auto"/>
        <w:ind w:left="0"/>
        <w:rPr>
          <w:rFonts w:ascii="Arial" w:hAnsi="Arial" w:cs="Arial"/>
        </w:rPr>
      </w:pPr>
      <w:r>
        <w:rPr>
          <w:rFonts w:ascii="Arial" w:hAnsi="Arial" w:cs="Arial"/>
        </w:rPr>
        <w:t xml:space="preserve">h) </w:t>
      </w:r>
      <w:r w:rsidR="00F30881" w:rsidRPr="007E020C">
        <w:rPr>
          <w:rFonts w:ascii="Arial" w:hAnsi="Arial" w:cs="Arial"/>
        </w:rPr>
        <w:t>Apropierea legislațiilor naționale în măsura necesară pentru a face posibilă funcționarea unei piețe comune;</w:t>
      </w:r>
      <w:r w:rsidR="00BC714A" w:rsidRPr="007E020C">
        <w:rPr>
          <w:rFonts w:ascii="Arial" w:hAnsi="Arial" w:cs="Arial"/>
        </w:rPr>
        <w:t xml:space="preserve"> [...]</w:t>
      </w:r>
    </w:p>
    <w:p w:rsidR="007E020C" w:rsidRPr="007E020C" w:rsidRDefault="007E020C" w:rsidP="00E91BEA">
      <w:pPr>
        <w:pStyle w:val="ListParagraph"/>
        <w:tabs>
          <w:tab w:val="left" w:pos="851"/>
          <w:tab w:val="left" w:pos="1276"/>
        </w:tabs>
        <w:spacing w:after="0" w:line="240" w:lineRule="auto"/>
        <w:ind w:left="0"/>
        <w:jc w:val="both"/>
        <w:rPr>
          <w:rFonts w:ascii="Arial" w:hAnsi="Arial" w:cs="Arial"/>
        </w:rPr>
      </w:pPr>
      <w:r w:rsidRPr="007E020C">
        <w:rPr>
          <w:rFonts w:ascii="Arial" w:hAnsi="Arial" w:cs="Arial"/>
        </w:rPr>
        <w:t>Art. 137</w:t>
      </w:r>
    </w:p>
    <w:p w:rsidR="007024BF" w:rsidRPr="007E020C" w:rsidRDefault="007024BF" w:rsidP="00E91BEA">
      <w:pPr>
        <w:pStyle w:val="ListParagraph"/>
        <w:tabs>
          <w:tab w:val="left" w:pos="851"/>
          <w:tab w:val="left" w:pos="1276"/>
        </w:tabs>
        <w:spacing w:after="0" w:line="240" w:lineRule="auto"/>
        <w:ind w:left="142"/>
        <w:jc w:val="both"/>
        <w:rPr>
          <w:rFonts w:ascii="Arial" w:hAnsi="Arial" w:cs="Arial"/>
        </w:rPr>
      </w:pPr>
      <w:r w:rsidRPr="007E020C">
        <w:rPr>
          <w:rFonts w:ascii="Arial" w:hAnsi="Arial" w:cs="Arial"/>
        </w:rPr>
        <w:t>Parlamentul European, constituit din reprezentanţi ai popoarelor statelor reunite în Comunitate, exercită prerogativele care îi sunt conferite prin prezentul tratat.</w:t>
      </w:r>
    </w:p>
    <w:p w:rsidR="007E020C" w:rsidRPr="007E020C" w:rsidRDefault="007E020C" w:rsidP="00E91BEA">
      <w:pPr>
        <w:pStyle w:val="ListParagraph"/>
        <w:tabs>
          <w:tab w:val="left" w:pos="851"/>
          <w:tab w:val="left" w:pos="1276"/>
        </w:tabs>
        <w:spacing w:after="0" w:line="240" w:lineRule="auto"/>
        <w:ind w:left="1080" w:hanging="938"/>
        <w:jc w:val="both"/>
        <w:rPr>
          <w:rFonts w:ascii="Arial" w:hAnsi="Arial" w:cs="Arial"/>
        </w:rPr>
      </w:pPr>
      <w:r w:rsidRPr="007E020C">
        <w:rPr>
          <w:rFonts w:ascii="Arial" w:hAnsi="Arial" w:cs="Arial"/>
        </w:rPr>
        <w:t>Art.  138</w:t>
      </w:r>
    </w:p>
    <w:p w:rsidR="007E020C" w:rsidRPr="007E020C" w:rsidRDefault="007024BF" w:rsidP="00E91BEA">
      <w:pPr>
        <w:pStyle w:val="ListParagraph"/>
        <w:tabs>
          <w:tab w:val="left" w:pos="851"/>
          <w:tab w:val="left" w:pos="1276"/>
        </w:tabs>
        <w:spacing w:after="0" w:line="240" w:lineRule="auto"/>
        <w:ind w:left="0"/>
        <w:jc w:val="both"/>
        <w:rPr>
          <w:rFonts w:ascii="Arial" w:hAnsi="Arial" w:cs="Arial"/>
        </w:rPr>
      </w:pPr>
      <w:r w:rsidRPr="007E020C">
        <w:rPr>
          <w:rFonts w:ascii="Arial" w:hAnsi="Arial" w:cs="Arial"/>
        </w:rPr>
        <w:t>(1) Reprezentanţii în Parlamentul European ai popoarelor statelor reunite în Comunitate sunt al</w:t>
      </w:r>
      <w:r w:rsidR="007E020C" w:rsidRPr="007E020C">
        <w:rPr>
          <w:rFonts w:ascii="Arial" w:hAnsi="Arial" w:cs="Arial"/>
        </w:rPr>
        <w:t xml:space="preserve">eşi prin vot universal direct. </w:t>
      </w:r>
      <w:r w:rsidR="00A64328">
        <w:rPr>
          <w:rFonts w:ascii="Arial" w:hAnsi="Arial" w:cs="Arial"/>
        </w:rPr>
        <w:t xml:space="preserve"> (...)</w:t>
      </w:r>
    </w:p>
    <w:p w:rsidR="007E020C" w:rsidRPr="007E020C" w:rsidRDefault="007024BF" w:rsidP="00E91BEA">
      <w:pPr>
        <w:pStyle w:val="ListParagraph"/>
        <w:tabs>
          <w:tab w:val="left" w:pos="851"/>
          <w:tab w:val="left" w:pos="1276"/>
        </w:tabs>
        <w:spacing w:after="0" w:line="240" w:lineRule="auto"/>
        <w:ind w:left="0"/>
        <w:jc w:val="both"/>
        <w:rPr>
          <w:rFonts w:ascii="Arial" w:hAnsi="Arial" w:cs="Arial"/>
        </w:rPr>
      </w:pPr>
      <w:r w:rsidRPr="007E020C">
        <w:rPr>
          <w:rFonts w:ascii="Arial" w:hAnsi="Arial" w:cs="Arial"/>
        </w:rPr>
        <w:t>(3) Reprezentanţii sunt aleşi pentru un mandat de cinci ani.</w:t>
      </w:r>
      <w:r w:rsidR="00CF05C7" w:rsidRPr="00CF05C7">
        <w:rPr>
          <w:rFonts w:ascii="Arial" w:hAnsi="Arial" w:cs="Arial"/>
        </w:rPr>
        <w:t xml:space="preserve"> </w:t>
      </w:r>
      <w:r w:rsidR="00CF05C7">
        <w:rPr>
          <w:rFonts w:ascii="Arial" w:hAnsi="Arial" w:cs="Arial"/>
        </w:rPr>
        <w:t>(...)</w:t>
      </w:r>
    </w:p>
    <w:p w:rsidR="007E020C" w:rsidRDefault="007024BF" w:rsidP="00E91BEA">
      <w:pPr>
        <w:pStyle w:val="ListParagraph"/>
        <w:tabs>
          <w:tab w:val="left" w:pos="851"/>
          <w:tab w:val="left" w:pos="1276"/>
        </w:tabs>
        <w:spacing w:after="0" w:line="240" w:lineRule="auto"/>
        <w:ind w:left="0"/>
        <w:jc w:val="both"/>
        <w:rPr>
          <w:rFonts w:ascii="Arial" w:hAnsi="Arial" w:cs="Arial"/>
        </w:rPr>
      </w:pPr>
      <w:r w:rsidRPr="007E020C">
        <w:rPr>
          <w:rFonts w:ascii="Arial" w:hAnsi="Arial" w:cs="Arial"/>
        </w:rPr>
        <w:t xml:space="preserve">(5) După avizul Comisiei şi cu aprobarea Consiliului, care hotărăşte cu majoritate calificată, Parlamentul European stabileşte statutul şi condiţiile generale privind exercitarea funcţiilor </w:t>
      </w:r>
      <w:r w:rsidRPr="007E020C">
        <w:rPr>
          <w:rFonts w:ascii="Arial" w:hAnsi="Arial" w:cs="Arial"/>
        </w:rPr>
        <w:lastRenderedPageBreak/>
        <w:t>membrilor săi. Consiliul hotărăşte în unanimitate cu privire la orice regulă şi orice condiţie referitoare la regimul fiscal al membrilor sau foştilor membri.</w:t>
      </w:r>
      <w:r w:rsidR="00E91BEA">
        <w:rPr>
          <w:rFonts w:ascii="Arial" w:hAnsi="Arial" w:cs="Arial"/>
        </w:rPr>
        <w:t>“</w:t>
      </w:r>
      <w:r w:rsidR="00BA527E" w:rsidRPr="007E020C">
        <w:rPr>
          <w:rFonts w:ascii="Arial" w:hAnsi="Arial" w:cs="Arial"/>
        </w:rPr>
        <w:t xml:space="preserve">                      </w:t>
      </w:r>
    </w:p>
    <w:p w:rsidR="00BA527E" w:rsidRPr="007E020C" w:rsidRDefault="007E020C" w:rsidP="00E91BEA">
      <w:pPr>
        <w:pStyle w:val="ListParagraph"/>
        <w:tabs>
          <w:tab w:val="left" w:pos="851"/>
          <w:tab w:val="left" w:pos="1276"/>
        </w:tabs>
        <w:spacing w:after="0" w:line="240" w:lineRule="auto"/>
        <w:ind w:left="0"/>
        <w:jc w:val="both"/>
        <w:rPr>
          <w:rFonts w:ascii="Arial" w:hAnsi="Arial" w:cs="Arial"/>
        </w:rPr>
      </w:pPr>
      <w:r>
        <w:rPr>
          <w:rFonts w:ascii="Arial" w:hAnsi="Arial" w:cs="Arial"/>
        </w:rPr>
        <w:t xml:space="preserve">                       </w:t>
      </w:r>
      <w:r w:rsidR="00BA527E" w:rsidRPr="007E020C">
        <w:rPr>
          <w:rFonts w:ascii="Arial" w:hAnsi="Arial" w:cs="Arial"/>
        </w:rPr>
        <w:t xml:space="preserve"> (Tratatul de la Rom</w:t>
      </w:r>
      <w:r w:rsidR="00364DA2" w:rsidRPr="007E020C">
        <w:rPr>
          <w:rFonts w:ascii="Arial" w:hAnsi="Arial" w:cs="Arial"/>
        </w:rPr>
        <w:t>a privind constituirea Comunităț</w:t>
      </w:r>
      <w:r w:rsidR="00BA527E" w:rsidRPr="007E020C">
        <w:rPr>
          <w:rFonts w:ascii="Arial" w:hAnsi="Arial" w:cs="Arial"/>
        </w:rPr>
        <w:t>ii Economice Europene- 1957)</w:t>
      </w:r>
    </w:p>
    <w:p w:rsidR="00A64328" w:rsidRDefault="00A64328" w:rsidP="00A64328">
      <w:pPr>
        <w:spacing w:after="0"/>
        <w:jc w:val="both"/>
        <w:rPr>
          <w:rFonts w:ascii="Arial" w:hAnsi="Arial" w:cs="Arial"/>
          <w:b/>
        </w:rPr>
      </w:pPr>
      <w:r>
        <w:rPr>
          <w:rFonts w:ascii="Arial" w:hAnsi="Arial" w:cs="Arial"/>
          <w:b/>
        </w:rPr>
        <w:t xml:space="preserve"> </w:t>
      </w:r>
    </w:p>
    <w:p w:rsidR="00BA527E" w:rsidRPr="00E26FE8" w:rsidRDefault="00BA527E" w:rsidP="002A7504">
      <w:pPr>
        <w:spacing w:after="0" w:line="240" w:lineRule="auto"/>
        <w:jc w:val="both"/>
        <w:rPr>
          <w:rFonts w:ascii="Arial" w:hAnsi="Arial" w:cs="Arial"/>
          <w:lang w:val="en-GB"/>
        </w:rPr>
      </w:pPr>
      <w:r w:rsidRPr="00E26FE8">
        <w:rPr>
          <w:rFonts w:ascii="Arial" w:hAnsi="Arial" w:cs="Arial"/>
          <w:b/>
        </w:rPr>
        <w:t>C</w:t>
      </w:r>
      <w:r w:rsidR="00A64328">
        <w:rPr>
          <w:rFonts w:ascii="Arial" w:hAnsi="Arial" w:cs="Arial"/>
          <w:b/>
        </w:rPr>
        <w:t xml:space="preserve">. </w:t>
      </w:r>
      <w:r w:rsidR="00A64328">
        <w:rPr>
          <w:rFonts w:ascii="Arial" w:hAnsi="Arial" w:cs="Arial"/>
          <w:bCs/>
        </w:rPr>
        <w:t>„</w:t>
      </w:r>
      <w:proofErr w:type="spellStart"/>
      <w:r w:rsidR="00B90086" w:rsidRPr="00251FC5">
        <w:rPr>
          <w:rFonts w:ascii="Arial" w:hAnsi="Arial" w:cs="Arial"/>
          <w:lang w:val="en-GB"/>
        </w:rPr>
        <w:t>În</w:t>
      </w:r>
      <w:proofErr w:type="spellEnd"/>
      <w:r w:rsidR="00B90086" w:rsidRPr="00251FC5">
        <w:rPr>
          <w:rFonts w:ascii="Arial" w:hAnsi="Arial" w:cs="Arial"/>
          <w:lang w:val="en-GB"/>
        </w:rPr>
        <w:t xml:space="preserve"> 1986, </w:t>
      </w:r>
      <w:proofErr w:type="spellStart"/>
      <w:r w:rsidR="00B90086" w:rsidRPr="00251FC5">
        <w:rPr>
          <w:rFonts w:ascii="Arial" w:hAnsi="Arial" w:cs="Arial"/>
          <w:lang w:val="en-GB"/>
        </w:rPr>
        <w:t>Actul</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Unic</w:t>
      </w:r>
      <w:proofErr w:type="spellEnd"/>
      <w:r w:rsidR="00B90086" w:rsidRPr="00251FC5">
        <w:rPr>
          <w:rFonts w:ascii="Arial" w:hAnsi="Arial" w:cs="Arial"/>
          <w:lang w:val="en-GB"/>
        </w:rPr>
        <w:t xml:space="preserve"> European a </w:t>
      </w:r>
      <w:proofErr w:type="spellStart"/>
      <w:r w:rsidR="00251FC5" w:rsidRPr="00251FC5">
        <w:rPr>
          <w:rFonts w:ascii="Arial" w:hAnsi="Arial" w:cs="Arial"/>
          <w:lang w:val="en-GB"/>
        </w:rPr>
        <w:t>stabilit</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planul</w:t>
      </w:r>
      <w:proofErr w:type="spellEnd"/>
      <w:r w:rsidR="00B90086" w:rsidRPr="00251FC5">
        <w:rPr>
          <w:rFonts w:ascii="Arial" w:hAnsi="Arial" w:cs="Arial"/>
          <w:lang w:val="en-GB"/>
        </w:rPr>
        <w:t xml:space="preserve"> general al </w:t>
      </w:r>
      <w:proofErr w:type="spellStart"/>
      <w:r w:rsidR="00B90086" w:rsidRPr="00251FC5">
        <w:rPr>
          <w:rFonts w:ascii="Arial" w:hAnsi="Arial" w:cs="Arial"/>
          <w:lang w:val="en-GB"/>
        </w:rPr>
        <w:t>unei</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organizații</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economice</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europene</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unice</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fo</w:t>
      </w:r>
      <w:r w:rsidR="00251FC5" w:rsidRPr="00251FC5">
        <w:rPr>
          <w:rFonts w:ascii="Arial" w:hAnsi="Arial" w:cs="Arial"/>
          <w:lang w:val="en-GB"/>
        </w:rPr>
        <w:t>arte</w:t>
      </w:r>
      <w:proofErr w:type="spellEnd"/>
      <w:r w:rsidR="00251FC5" w:rsidRPr="00251FC5">
        <w:rPr>
          <w:rFonts w:ascii="Arial" w:hAnsi="Arial" w:cs="Arial"/>
          <w:lang w:val="en-GB"/>
        </w:rPr>
        <w:t xml:space="preserve"> </w:t>
      </w:r>
      <w:proofErr w:type="spellStart"/>
      <w:r w:rsidR="00251FC5" w:rsidRPr="00251FC5">
        <w:rPr>
          <w:rFonts w:ascii="Arial" w:hAnsi="Arial" w:cs="Arial"/>
          <w:lang w:val="en-GB"/>
        </w:rPr>
        <w:t>asemănătoare</w:t>
      </w:r>
      <w:proofErr w:type="spellEnd"/>
      <w:r w:rsidR="00251FC5" w:rsidRPr="00251FC5">
        <w:rPr>
          <w:rFonts w:ascii="Arial" w:hAnsi="Arial" w:cs="Arial"/>
          <w:lang w:val="en-GB"/>
        </w:rPr>
        <w:t xml:space="preserve"> cu </w:t>
      </w:r>
      <w:proofErr w:type="spellStart"/>
      <w:r w:rsidR="00251FC5" w:rsidRPr="00251FC5">
        <w:rPr>
          <w:rFonts w:ascii="Arial" w:hAnsi="Arial" w:cs="Arial"/>
          <w:lang w:val="en-GB"/>
        </w:rPr>
        <w:t>vechea</w:t>
      </w:r>
      <w:proofErr w:type="spellEnd"/>
      <w:r w:rsidR="00251FC5" w:rsidRPr="00251FC5">
        <w:rPr>
          <w:rFonts w:ascii="Arial" w:hAnsi="Arial" w:cs="Arial"/>
          <w:lang w:val="en-GB"/>
        </w:rPr>
        <w:t xml:space="preserve"> C.E</w:t>
      </w:r>
      <w:r w:rsidR="002D4205">
        <w:rPr>
          <w:rFonts w:ascii="Arial" w:hAnsi="Arial" w:cs="Arial"/>
          <w:lang w:val="en-GB"/>
        </w:rPr>
        <w:t>.</w:t>
      </w:r>
      <w:r w:rsidR="00B90086" w:rsidRPr="00251FC5">
        <w:rPr>
          <w:rFonts w:ascii="Arial" w:hAnsi="Arial" w:cs="Arial"/>
          <w:lang w:val="en-GB"/>
        </w:rPr>
        <w:t xml:space="preserve"> [...]. </w:t>
      </w:r>
      <w:proofErr w:type="spellStart"/>
      <w:r w:rsidR="00B90086" w:rsidRPr="00251FC5">
        <w:rPr>
          <w:rFonts w:ascii="Arial" w:hAnsi="Arial" w:cs="Arial"/>
          <w:lang w:val="en-GB"/>
        </w:rPr>
        <w:t>Actul</w:t>
      </w:r>
      <w:proofErr w:type="spellEnd"/>
      <w:r w:rsidR="00B90086" w:rsidRPr="00251FC5">
        <w:rPr>
          <w:rFonts w:ascii="Arial" w:hAnsi="Arial" w:cs="Arial"/>
          <w:lang w:val="en-GB"/>
        </w:rPr>
        <w:t xml:space="preserve"> </w:t>
      </w:r>
      <w:proofErr w:type="gramStart"/>
      <w:r w:rsidR="00B90086" w:rsidRPr="00251FC5">
        <w:rPr>
          <w:rFonts w:ascii="Arial" w:hAnsi="Arial" w:cs="Arial"/>
          <w:lang w:val="en-GB"/>
        </w:rPr>
        <w:t>a</w:t>
      </w:r>
      <w:proofErr w:type="gramEnd"/>
      <w:r w:rsidR="00B90086" w:rsidRPr="00251FC5">
        <w:rPr>
          <w:rFonts w:ascii="Arial" w:hAnsi="Arial" w:cs="Arial"/>
          <w:lang w:val="en-GB"/>
        </w:rPr>
        <w:t xml:space="preserve"> </w:t>
      </w:r>
      <w:proofErr w:type="spellStart"/>
      <w:r w:rsidR="00B90086" w:rsidRPr="00251FC5">
        <w:rPr>
          <w:rFonts w:ascii="Arial" w:hAnsi="Arial" w:cs="Arial"/>
          <w:lang w:val="en-GB"/>
        </w:rPr>
        <w:t>intrat</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în</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vigoare</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în</w:t>
      </w:r>
      <w:proofErr w:type="spellEnd"/>
      <w:r w:rsidR="00B90086" w:rsidRPr="00251FC5">
        <w:rPr>
          <w:rFonts w:ascii="Arial" w:hAnsi="Arial" w:cs="Arial"/>
          <w:lang w:val="en-GB"/>
        </w:rPr>
        <w:t xml:space="preserve"> 1993, </w:t>
      </w:r>
      <w:proofErr w:type="spellStart"/>
      <w:r w:rsidR="00B90086" w:rsidRPr="00251FC5">
        <w:rPr>
          <w:rFonts w:ascii="Arial" w:hAnsi="Arial" w:cs="Arial"/>
          <w:lang w:val="en-GB"/>
        </w:rPr>
        <w:t>iar</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organizația</w:t>
      </w:r>
      <w:proofErr w:type="spellEnd"/>
      <w:r w:rsidR="00B90086" w:rsidRPr="00251FC5">
        <w:rPr>
          <w:rFonts w:ascii="Arial" w:hAnsi="Arial" w:cs="Arial"/>
          <w:lang w:val="en-GB"/>
        </w:rPr>
        <w:t xml:space="preserve"> </w:t>
      </w:r>
      <w:proofErr w:type="spellStart"/>
      <w:r w:rsidR="00B90086" w:rsidRPr="00251FC5">
        <w:rPr>
          <w:rFonts w:ascii="Arial" w:hAnsi="Arial" w:cs="Arial"/>
          <w:lang w:val="en-GB"/>
        </w:rPr>
        <w:t>si</w:t>
      </w:r>
      <w:proofErr w:type="spellEnd"/>
      <w:r w:rsidR="00B90086" w:rsidRPr="00251FC5">
        <w:rPr>
          <w:rFonts w:ascii="Arial" w:hAnsi="Arial" w:cs="Arial"/>
          <w:lang w:val="en-GB"/>
        </w:rPr>
        <w:t xml:space="preserve">-a </w:t>
      </w:r>
      <w:r w:rsidR="00251FC5" w:rsidRPr="00251FC5">
        <w:rPr>
          <w:rFonts w:ascii="Arial" w:hAnsi="Arial" w:cs="Arial"/>
          <w:lang w:val="en-GB"/>
        </w:rPr>
        <w:t xml:space="preserve">ales </w:t>
      </w:r>
      <w:proofErr w:type="spellStart"/>
      <w:r w:rsidR="00251FC5" w:rsidRPr="00251FC5">
        <w:rPr>
          <w:rFonts w:ascii="Arial" w:hAnsi="Arial" w:cs="Arial"/>
          <w:lang w:val="en-GB"/>
        </w:rPr>
        <w:t>numele</w:t>
      </w:r>
      <w:proofErr w:type="spellEnd"/>
      <w:r w:rsidR="00251FC5" w:rsidRPr="00251FC5">
        <w:rPr>
          <w:rFonts w:ascii="Arial" w:hAnsi="Arial" w:cs="Arial"/>
          <w:lang w:val="en-GB"/>
        </w:rPr>
        <w:t xml:space="preserve"> de </w:t>
      </w:r>
      <w:proofErr w:type="spellStart"/>
      <w:r w:rsidR="00251FC5" w:rsidRPr="00251FC5">
        <w:rPr>
          <w:rFonts w:ascii="Arial" w:hAnsi="Arial" w:cs="Arial"/>
          <w:lang w:val="en-GB"/>
        </w:rPr>
        <w:t>Uniunea</w:t>
      </w:r>
      <w:proofErr w:type="spellEnd"/>
      <w:r w:rsidR="00251FC5" w:rsidRPr="00251FC5">
        <w:rPr>
          <w:rFonts w:ascii="Arial" w:hAnsi="Arial" w:cs="Arial"/>
          <w:lang w:val="en-GB"/>
        </w:rPr>
        <w:t xml:space="preserve"> </w:t>
      </w:r>
      <w:proofErr w:type="spellStart"/>
      <w:r w:rsidR="00251FC5" w:rsidRPr="00251FC5">
        <w:rPr>
          <w:rFonts w:ascii="Arial" w:hAnsi="Arial" w:cs="Arial"/>
          <w:lang w:val="en-GB"/>
        </w:rPr>
        <w:t>Europeană</w:t>
      </w:r>
      <w:proofErr w:type="spellEnd"/>
      <w:r w:rsidR="00B90086" w:rsidRPr="00251FC5">
        <w:rPr>
          <w:rFonts w:ascii="Arial" w:hAnsi="Arial" w:cs="Arial"/>
          <w:lang w:val="en-GB"/>
        </w:rPr>
        <w:t xml:space="preserve">. Sub </w:t>
      </w:r>
      <w:proofErr w:type="spellStart"/>
      <w:r w:rsidR="00B90086" w:rsidRPr="00251FC5">
        <w:rPr>
          <w:rFonts w:ascii="Arial" w:hAnsi="Arial" w:cs="Arial"/>
          <w:lang w:val="en-GB"/>
        </w:rPr>
        <w:t>conducerea</w:t>
      </w:r>
      <w:proofErr w:type="spellEnd"/>
      <w:r w:rsidR="00B90086" w:rsidRPr="00251FC5">
        <w:rPr>
          <w:rFonts w:ascii="Arial" w:hAnsi="Arial" w:cs="Arial"/>
          <w:lang w:val="en-GB"/>
        </w:rPr>
        <w:t xml:space="preserve"> l</w:t>
      </w:r>
      <w:r w:rsidR="00B90086" w:rsidRPr="00251FC5">
        <w:rPr>
          <w:rFonts w:ascii="Arial" w:hAnsi="Arial" w:cs="Arial"/>
        </w:rPr>
        <w:t>ui François Mitterand și a lui Helmut Kohl, Franța și G</w:t>
      </w:r>
      <w:r w:rsidR="002D4205">
        <w:rPr>
          <w:rFonts w:ascii="Arial" w:hAnsi="Arial" w:cs="Arial"/>
        </w:rPr>
        <w:t>e</w:t>
      </w:r>
      <w:r w:rsidR="00B90086" w:rsidRPr="00251FC5">
        <w:rPr>
          <w:rFonts w:ascii="Arial" w:hAnsi="Arial" w:cs="Arial"/>
        </w:rPr>
        <w:t>rmania au luptat pent</w:t>
      </w:r>
      <w:r w:rsidR="00BF32F3">
        <w:rPr>
          <w:rFonts w:ascii="Arial" w:hAnsi="Arial" w:cs="Arial"/>
        </w:rPr>
        <w:t xml:space="preserve">ru o monedă unică și </w:t>
      </w:r>
      <w:r w:rsidR="0076787A">
        <w:rPr>
          <w:rFonts w:ascii="Arial" w:hAnsi="Arial" w:cs="Arial"/>
        </w:rPr>
        <w:t>o p</w:t>
      </w:r>
      <w:r w:rsidR="00BF32F3">
        <w:rPr>
          <w:rFonts w:ascii="Arial" w:hAnsi="Arial" w:cs="Arial"/>
        </w:rPr>
        <w:t>iață comună [...]. În 1992</w:t>
      </w:r>
      <w:r w:rsidR="00B90086" w:rsidRPr="00251FC5">
        <w:rPr>
          <w:rFonts w:ascii="Arial" w:hAnsi="Arial" w:cs="Arial"/>
        </w:rPr>
        <w:t>, Tratatul de la Maastricht a fixat anul 1999 drept anul de trecere la moneda unică europeană. [...]</w:t>
      </w:r>
      <w:r w:rsidR="00251FC5" w:rsidRPr="00251FC5">
        <w:rPr>
          <w:rFonts w:ascii="Arial" w:hAnsi="Arial" w:cs="Arial"/>
        </w:rPr>
        <w:t xml:space="preserve"> Națiunile occidentale își făceau griji în legătură cu integrarea națiunilor estice care aveau să îngreuneze cu un &lt;balast &gt; suplimentar economia comună. Pentru a calma spiritele, Tratatul de la Amsterdam din 1997 a contribuit la democratizarea Uniunii Europene, făcând-o mai atrăgătoare pentru europeni. Pe lângă chestiunile economice pe care le abordează, Uniunea Europeană deține și departamente pentru agricultură, justiție, securitate, drepturile omului și multe altele</w:t>
      </w:r>
      <w:r w:rsidR="00251FC5">
        <w:rPr>
          <w:rFonts w:ascii="Arial" w:hAnsi="Arial" w:cs="Arial"/>
          <w:i/>
        </w:rPr>
        <w:t>.</w:t>
      </w:r>
      <w:r w:rsidR="00B90086" w:rsidRPr="00E26FE8">
        <w:rPr>
          <w:rFonts w:ascii="Arial" w:hAnsi="Arial" w:cs="Arial"/>
          <w:i/>
          <w:lang w:val="en-GB"/>
        </w:rPr>
        <w:t xml:space="preserve"> </w:t>
      </w:r>
      <w:r w:rsidRPr="00E26FE8">
        <w:rPr>
          <w:rFonts w:ascii="Arial" w:hAnsi="Arial" w:cs="Arial"/>
          <w:i/>
          <w:lang w:val="en-GB"/>
        </w:rPr>
        <w:t>‘’</w:t>
      </w:r>
    </w:p>
    <w:p w:rsidR="00BA527E" w:rsidRPr="00E26FE8" w:rsidRDefault="00BA527E" w:rsidP="00BA527E">
      <w:pPr>
        <w:jc w:val="right"/>
        <w:rPr>
          <w:rFonts w:ascii="Arial" w:hAnsi="Arial" w:cs="Arial"/>
        </w:rPr>
      </w:pPr>
      <w:r w:rsidRPr="00E26FE8">
        <w:rPr>
          <w:rFonts w:ascii="Arial" w:hAnsi="Arial" w:cs="Arial"/>
          <w:lang w:val="en-GB"/>
        </w:rPr>
        <w:t>(</w:t>
      </w:r>
      <w:r w:rsidR="00251FC5">
        <w:rPr>
          <w:rFonts w:ascii="Arial" w:hAnsi="Arial" w:cs="Arial"/>
          <w:lang w:val="en-GB"/>
        </w:rPr>
        <w:t xml:space="preserve">Nathan Barber, </w:t>
      </w:r>
      <w:proofErr w:type="spellStart"/>
      <w:proofErr w:type="gramStart"/>
      <w:r w:rsidR="00251FC5" w:rsidRPr="00251FC5">
        <w:rPr>
          <w:rFonts w:ascii="Arial" w:hAnsi="Arial" w:cs="Arial"/>
          <w:i/>
          <w:lang w:val="en-GB"/>
        </w:rPr>
        <w:t>Istoria</w:t>
      </w:r>
      <w:proofErr w:type="spellEnd"/>
      <w:r w:rsidR="00251FC5" w:rsidRPr="00251FC5">
        <w:rPr>
          <w:rFonts w:ascii="Arial" w:hAnsi="Arial" w:cs="Arial"/>
          <w:i/>
          <w:lang w:val="en-GB"/>
        </w:rPr>
        <w:t xml:space="preserve"> </w:t>
      </w:r>
      <w:r w:rsidRPr="00251FC5">
        <w:rPr>
          <w:rFonts w:ascii="Arial" w:hAnsi="Arial" w:cs="Arial"/>
          <w:i/>
          <w:lang w:val="en-GB"/>
        </w:rPr>
        <w:t xml:space="preserve"> </w:t>
      </w:r>
      <w:proofErr w:type="spellStart"/>
      <w:r w:rsidRPr="00251FC5">
        <w:rPr>
          <w:rFonts w:ascii="Arial" w:hAnsi="Arial" w:cs="Arial"/>
          <w:i/>
          <w:lang w:val="en-GB"/>
        </w:rPr>
        <w:t>Europei</w:t>
      </w:r>
      <w:proofErr w:type="spellEnd"/>
      <w:proofErr w:type="gramEnd"/>
      <w:r w:rsidRPr="00E26FE8">
        <w:rPr>
          <w:rFonts w:ascii="Arial" w:hAnsi="Arial" w:cs="Arial"/>
          <w:lang w:val="en-GB"/>
        </w:rPr>
        <w:t>)</w:t>
      </w:r>
    </w:p>
    <w:p w:rsidR="001C1912" w:rsidRPr="00E26FE8" w:rsidRDefault="001C1912" w:rsidP="001C1912">
      <w:pPr>
        <w:pStyle w:val="NoSpacing"/>
        <w:ind w:left="360"/>
        <w:jc w:val="both"/>
        <w:rPr>
          <w:rFonts w:ascii="Arial" w:hAnsi="Arial" w:cs="Arial"/>
        </w:rPr>
      </w:pPr>
      <w:r w:rsidRPr="00E26FE8">
        <w:rPr>
          <w:rFonts w:ascii="Arial" w:hAnsi="Arial" w:cs="Arial"/>
        </w:rPr>
        <w:t>Pornind de la aceste surse istorice, răspundeți următoarelor cerințe:</w:t>
      </w:r>
    </w:p>
    <w:p w:rsidR="00BE28D8" w:rsidRPr="00E26FE8" w:rsidRDefault="00BA527E" w:rsidP="002D4205">
      <w:pPr>
        <w:pStyle w:val="NoSpacing"/>
        <w:numPr>
          <w:ilvl w:val="0"/>
          <w:numId w:val="27"/>
        </w:numPr>
        <w:ind w:left="360" w:right="-375"/>
        <w:jc w:val="both"/>
        <w:rPr>
          <w:rFonts w:ascii="Arial" w:hAnsi="Arial" w:cs="Arial"/>
        </w:rPr>
      </w:pPr>
      <w:r w:rsidRPr="00E26FE8">
        <w:rPr>
          <w:rFonts w:ascii="Arial" w:hAnsi="Arial" w:cs="Arial"/>
        </w:rPr>
        <w:t>Menționați</w:t>
      </w:r>
      <w:r w:rsidR="002D4205">
        <w:rPr>
          <w:rFonts w:ascii="Arial" w:hAnsi="Arial" w:cs="Arial"/>
        </w:rPr>
        <w:t xml:space="preserve"> </w:t>
      </w:r>
      <w:r w:rsidRPr="00E26FE8">
        <w:rPr>
          <w:rFonts w:ascii="Arial" w:hAnsi="Arial" w:cs="Arial"/>
        </w:rPr>
        <w:t>o</w:t>
      </w:r>
      <w:r w:rsidR="00251FC5">
        <w:rPr>
          <w:rFonts w:ascii="Arial" w:hAnsi="Arial" w:cs="Arial"/>
        </w:rPr>
        <w:t xml:space="preserve"> organizație europeană </w:t>
      </w:r>
      <w:r w:rsidR="002D4205" w:rsidRPr="00E26FE8">
        <w:rPr>
          <w:rFonts w:ascii="Arial" w:hAnsi="Arial" w:cs="Arial"/>
        </w:rPr>
        <w:t xml:space="preserve">din sursa </w:t>
      </w:r>
      <w:r w:rsidR="002D4205" w:rsidRPr="002A7504">
        <w:rPr>
          <w:rFonts w:ascii="Arial" w:hAnsi="Arial" w:cs="Arial"/>
          <w:b/>
          <w:bCs/>
        </w:rPr>
        <w:t>A</w:t>
      </w:r>
      <w:r w:rsidR="002D4205" w:rsidRPr="00E26FE8">
        <w:rPr>
          <w:rFonts w:ascii="Arial" w:hAnsi="Arial" w:cs="Arial"/>
        </w:rPr>
        <w:t xml:space="preserve"> </w:t>
      </w:r>
      <w:r w:rsidR="00251FC5">
        <w:rPr>
          <w:rFonts w:ascii="Arial" w:hAnsi="Arial" w:cs="Arial"/>
        </w:rPr>
        <w:t xml:space="preserve">și o caracteristică socială a acesteia din sursa </w:t>
      </w:r>
      <w:r w:rsidR="00251FC5" w:rsidRPr="002A7504">
        <w:rPr>
          <w:rFonts w:ascii="Arial" w:hAnsi="Arial" w:cs="Arial"/>
          <w:b/>
          <w:bCs/>
        </w:rPr>
        <w:t>B</w:t>
      </w:r>
      <w:r w:rsidR="002D4205">
        <w:rPr>
          <w:rFonts w:ascii="Arial" w:hAnsi="Arial" w:cs="Arial"/>
        </w:rPr>
        <w:t>.</w:t>
      </w:r>
      <w:r w:rsidR="00893EC5">
        <w:rPr>
          <w:rFonts w:ascii="Arial" w:hAnsi="Arial" w:cs="Arial"/>
        </w:rPr>
        <w:t xml:space="preserve"> </w:t>
      </w:r>
      <w:r w:rsidR="00525C08" w:rsidRPr="00E26FE8">
        <w:rPr>
          <w:rFonts w:ascii="Arial" w:hAnsi="Arial" w:cs="Arial"/>
        </w:rPr>
        <w:tab/>
      </w:r>
      <w:r w:rsidR="00525C08" w:rsidRPr="00E26FE8">
        <w:rPr>
          <w:rFonts w:ascii="Arial" w:hAnsi="Arial" w:cs="Arial"/>
        </w:rPr>
        <w:tab/>
      </w:r>
      <w:r w:rsidR="00525C08" w:rsidRPr="00E26FE8">
        <w:rPr>
          <w:rFonts w:ascii="Arial" w:hAnsi="Arial" w:cs="Arial"/>
        </w:rPr>
        <w:tab/>
      </w:r>
      <w:r w:rsidR="00525C08" w:rsidRPr="00E26FE8">
        <w:rPr>
          <w:rFonts w:ascii="Arial" w:hAnsi="Arial" w:cs="Arial"/>
        </w:rPr>
        <w:tab/>
      </w:r>
      <w:r w:rsidR="00525C08" w:rsidRPr="00E26FE8">
        <w:rPr>
          <w:rFonts w:ascii="Arial" w:hAnsi="Arial" w:cs="Arial"/>
        </w:rPr>
        <w:tab/>
      </w:r>
      <w:r w:rsidR="00525C08" w:rsidRPr="00E26FE8">
        <w:rPr>
          <w:rFonts w:ascii="Arial" w:hAnsi="Arial" w:cs="Arial"/>
        </w:rPr>
        <w:tab/>
      </w:r>
      <w:r w:rsidR="00BE28D8" w:rsidRPr="00E26FE8">
        <w:rPr>
          <w:rFonts w:ascii="Arial" w:hAnsi="Arial" w:cs="Arial"/>
        </w:rPr>
        <w:tab/>
      </w:r>
      <w:r w:rsidR="00BE28D8" w:rsidRPr="00E26FE8">
        <w:rPr>
          <w:rFonts w:ascii="Arial" w:hAnsi="Arial" w:cs="Arial"/>
        </w:rPr>
        <w:tab/>
      </w:r>
      <w:r w:rsidR="00F83A66">
        <w:rPr>
          <w:rFonts w:ascii="Arial" w:hAnsi="Arial" w:cs="Arial"/>
        </w:rPr>
        <w:tab/>
      </w:r>
      <w:r w:rsidR="00A64328">
        <w:rPr>
          <w:rFonts w:ascii="Arial" w:hAnsi="Arial" w:cs="Arial"/>
        </w:rPr>
        <w:tab/>
      </w:r>
      <w:r w:rsidR="00A64328">
        <w:rPr>
          <w:rFonts w:ascii="Arial" w:hAnsi="Arial" w:cs="Arial"/>
        </w:rPr>
        <w:tab/>
      </w:r>
      <w:r w:rsidR="00A64328">
        <w:rPr>
          <w:rFonts w:ascii="Arial" w:hAnsi="Arial" w:cs="Arial"/>
        </w:rPr>
        <w:tab/>
      </w:r>
      <w:r w:rsidR="00B154F3" w:rsidRPr="00E26FE8">
        <w:rPr>
          <w:rFonts w:ascii="Arial" w:hAnsi="Arial" w:cs="Arial"/>
          <w:b/>
        </w:rPr>
        <w:t xml:space="preserve">4 </w:t>
      </w:r>
      <w:r w:rsidR="008B27B8" w:rsidRPr="00E26FE8">
        <w:rPr>
          <w:rFonts w:ascii="Arial" w:hAnsi="Arial" w:cs="Arial"/>
          <w:b/>
        </w:rPr>
        <w:t>puncte</w:t>
      </w:r>
    </w:p>
    <w:p w:rsidR="00BE28D8" w:rsidRPr="00E26FE8" w:rsidRDefault="00BE28D8" w:rsidP="0045468B">
      <w:pPr>
        <w:pStyle w:val="NoSpacing"/>
        <w:numPr>
          <w:ilvl w:val="0"/>
          <w:numId w:val="27"/>
        </w:numPr>
        <w:ind w:left="360" w:right="-375"/>
        <w:jc w:val="both"/>
        <w:rPr>
          <w:rFonts w:ascii="Arial" w:hAnsi="Arial" w:cs="Arial"/>
        </w:rPr>
      </w:pPr>
      <w:r w:rsidRPr="00E26FE8">
        <w:rPr>
          <w:rFonts w:ascii="Arial" w:hAnsi="Arial" w:cs="Arial"/>
        </w:rPr>
        <w:t>Menționați</w:t>
      </w:r>
      <w:r w:rsidR="00CF05C7">
        <w:rPr>
          <w:rFonts w:ascii="Arial" w:hAnsi="Arial" w:cs="Arial"/>
        </w:rPr>
        <w:t xml:space="preserve">, </w:t>
      </w:r>
      <w:r w:rsidR="00B154F3" w:rsidRPr="00E26FE8">
        <w:rPr>
          <w:rFonts w:ascii="Arial" w:hAnsi="Arial" w:cs="Arial"/>
        </w:rPr>
        <w:t xml:space="preserve">din sursa </w:t>
      </w:r>
      <w:r w:rsidR="00893EC5" w:rsidRPr="002A7504">
        <w:rPr>
          <w:rFonts w:ascii="Arial" w:hAnsi="Arial" w:cs="Arial"/>
          <w:b/>
          <w:bCs/>
        </w:rPr>
        <w:t>B</w:t>
      </w:r>
      <w:r w:rsidR="00CF05C7">
        <w:rPr>
          <w:rFonts w:ascii="Arial" w:hAnsi="Arial" w:cs="Arial"/>
        </w:rPr>
        <w:t xml:space="preserve">, două prevederi referitoare la organizarea </w:t>
      </w:r>
      <w:r w:rsidR="0045468B">
        <w:rPr>
          <w:rFonts w:ascii="Arial" w:hAnsi="Arial" w:cs="Arial"/>
        </w:rPr>
        <w:t>instituțională</w:t>
      </w:r>
      <w:r w:rsidR="00364DA2">
        <w:rPr>
          <w:rFonts w:ascii="Arial" w:hAnsi="Arial" w:cs="Arial"/>
        </w:rPr>
        <w:t>.</w:t>
      </w:r>
      <w:r w:rsidR="00A64328">
        <w:rPr>
          <w:rFonts w:ascii="Arial" w:hAnsi="Arial" w:cs="Arial"/>
        </w:rPr>
        <w:tab/>
      </w:r>
      <w:r w:rsidR="00B154F3" w:rsidRPr="00E26FE8">
        <w:rPr>
          <w:rFonts w:ascii="Arial" w:hAnsi="Arial" w:cs="Arial"/>
          <w:b/>
        </w:rPr>
        <w:t xml:space="preserve">4 </w:t>
      </w:r>
      <w:r w:rsidR="00726D02" w:rsidRPr="00E26FE8">
        <w:rPr>
          <w:rFonts w:ascii="Arial" w:hAnsi="Arial" w:cs="Arial"/>
          <w:b/>
        </w:rPr>
        <w:t>p</w:t>
      </w:r>
      <w:r w:rsidR="008B27B8" w:rsidRPr="00E26FE8">
        <w:rPr>
          <w:rFonts w:ascii="Arial" w:hAnsi="Arial" w:cs="Arial"/>
          <w:b/>
        </w:rPr>
        <w:t>uncte</w:t>
      </w:r>
      <w:r w:rsidR="00726D02" w:rsidRPr="00E26FE8">
        <w:rPr>
          <w:rFonts w:ascii="Arial" w:hAnsi="Arial" w:cs="Arial"/>
          <w:b/>
        </w:rPr>
        <w:t xml:space="preserve"> </w:t>
      </w:r>
    </w:p>
    <w:p w:rsidR="00F83A66" w:rsidRDefault="00BE28D8" w:rsidP="00CF05C7">
      <w:pPr>
        <w:pStyle w:val="NoSpacing"/>
        <w:numPr>
          <w:ilvl w:val="0"/>
          <w:numId w:val="27"/>
        </w:numPr>
        <w:ind w:left="360" w:right="-375"/>
        <w:jc w:val="both"/>
        <w:rPr>
          <w:rFonts w:ascii="Arial" w:hAnsi="Arial" w:cs="Arial"/>
        </w:rPr>
      </w:pPr>
      <w:r w:rsidRPr="00E26FE8">
        <w:rPr>
          <w:rFonts w:ascii="Arial" w:hAnsi="Arial" w:cs="Arial"/>
        </w:rPr>
        <w:t xml:space="preserve">Menționați </w:t>
      </w:r>
      <w:r w:rsidR="00CF05C7">
        <w:rPr>
          <w:rFonts w:ascii="Arial" w:hAnsi="Arial" w:cs="Arial"/>
        </w:rPr>
        <w:t>o</w:t>
      </w:r>
      <w:r w:rsidR="00115EF7" w:rsidRPr="00E26FE8">
        <w:rPr>
          <w:rFonts w:ascii="Arial" w:hAnsi="Arial" w:cs="Arial"/>
        </w:rPr>
        <w:t xml:space="preserve"> </w:t>
      </w:r>
      <w:r w:rsidR="00893EC5">
        <w:rPr>
          <w:rFonts w:ascii="Arial" w:hAnsi="Arial" w:cs="Arial"/>
        </w:rPr>
        <w:t>asemăn</w:t>
      </w:r>
      <w:r w:rsidR="00CF05C7">
        <w:rPr>
          <w:rFonts w:ascii="Arial" w:hAnsi="Arial" w:cs="Arial"/>
        </w:rPr>
        <w:t>are</w:t>
      </w:r>
      <w:r w:rsidR="00893EC5">
        <w:rPr>
          <w:rFonts w:ascii="Arial" w:hAnsi="Arial" w:cs="Arial"/>
        </w:rPr>
        <w:t xml:space="preserve"> </w:t>
      </w:r>
      <w:r w:rsidR="00B72EEC" w:rsidRPr="00E26FE8">
        <w:rPr>
          <w:rFonts w:ascii="Arial" w:hAnsi="Arial" w:cs="Arial"/>
        </w:rPr>
        <w:t>cu privire la</w:t>
      </w:r>
      <w:r w:rsidR="00893EC5">
        <w:rPr>
          <w:rFonts w:ascii="Arial" w:hAnsi="Arial" w:cs="Arial"/>
        </w:rPr>
        <w:t xml:space="preserve"> organizarea economică , pe baza surselor </w:t>
      </w:r>
      <w:r w:rsidR="00893EC5" w:rsidRPr="002A7504">
        <w:rPr>
          <w:rFonts w:ascii="Arial" w:hAnsi="Arial" w:cs="Arial"/>
          <w:b/>
          <w:bCs/>
        </w:rPr>
        <w:t>B</w:t>
      </w:r>
      <w:r w:rsidR="00125638" w:rsidRPr="00E26FE8">
        <w:rPr>
          <w:rFonts w:ascii="Arial" w:hAnsi="Arial" w:cs="Arial"/>
        </w:rPr>
        <w:t xml:space="preserve"> </w:t>
      </w:r>
      <w:r w:rsidR="00115EF7" w:rsidRPr="00E26FE8">
        <w:rPr>
          <w:rFonts w:ascii="Arial" w:hAnsi="Arial" w:cs="Arial"/>
        </w:rPr>
        <w:t>şi</w:t>
      </w:r>
      <w:r w:rsidR="00125638" w:rsidRPr="00E26FE8">
        <w:rPr>
          <w:rFonts w:ascii="Arial" w:hAnsi="Arial" w:cs="Arial"/>
        </w:rPr>
        <w:t xml:space="preserve"> </w:t>
      </w:r>
      <w:r w:rsidR="00125638" w:rsidRPr="002A7504">
        <w:rPr>
          <w:rFonts w:ascii="Arial" w:hAnsi="Arial" w:cs="Arial"/>
          <w:b/>
          <w:bCs/>
        </w:rPr>
        <w:t>C</w:t>
      </w:r>
      <w:r w:rsidR="00364DA2">
        <w:rPr>
          <w:rFonts w:ascii="Arial" w:hAnsi="Arial" w:cs="Arial"/>
        </w:rPr>
        <w:t>.</w:t>
      </w:r>
      <w:r w:rsidRPr="00E26FE8">
        <w:rPr>
          <w:rFonts w:ascii="Arial" w:hAnsi="Arial" w:cs="Arial"/>
        </w:rPr>
        <w:tab/>
      </w:r>
    </w:p>
    <w:p w:rsidR="00BE28D8" w:rsidRPr="00E26FE8" w:rsidRDefault="00A64328" w:rsidP="00A64328">
      <w:pPr>
        <w:pStyle w:val="NoSpacing"/>
        <w:ind w:left="6840" w:right="-375" w:firstLine="720"/>
        <w:jc w:val="both"/>
        <w:rPr>
          <w:rFonts w:ascii="Arial" w:hAnsi="Arial" w:cs="Arial"/>
        </w:rPr>
      </w:pPr>
      <w:r>
        <w:rPr>
          <w:rFonts w:ascii="Arial" w:hAnsi="Arial" w:cs="Arial"/>
          <w:b/>
        </w:rPr>
        <w:tab/>
      </w:r>
      <w:r>
        <w:rPr>
          <w:rFonts w:ascii="Arial" w:hAnsi="Arial" w:cs="Arial"/>
          <w:b/>
        </w:rPr>
        <w:tab/>
      </w:r>
      <w:r w:rsidR="00A500CA" w:rsidRPr="00E26FE8">
        <w:rPr>
          <w:rFonts w:ascii="Arial" w:hAnsi="Arial" w:cs="Arial"/>
          <w:b/>
        </w:rPr>
        <w:t>3</w:t>
      </w:r>
      <w:r w:rsidR="003C3382" w:rsidRPr="00E26FE8">
        <w:rPr>
          <w:rFonts w:ascii="Arial" w:hAnsi="Arial" w:cs="Arial"/>
          <w:b/>
        </w:rPr>
        <w:t xml:space="preserve"> </w:t>
      </w:r>
      <w:r w:rsidR="008B27B8" w:rsidRPr="00E26FE8">
        <w:rPr>
          <w:rFonts w:ascii="Arial" w:hAnsi="Arial" w:cs="Arial"/>
          <w:b/>
        </w:rPr>
        <w:t>puncte</w:t>
      </w:r>
      <w:r w:rsidR="0053101D" w:rsidRPr="00E26FE8">
        <w:rPr>
          <w:rFonts w:ascii="Arial" w:hAnsi="Arial" w:cs="Arial"/>
        </w:rPr>
        <w:t xml:space="preserve">  </w:t>
      </w:r>
    </w:p>
    <w:p w:rsidR="0073572A" w:rsidRPr="00E26FE8" w:rsidRDefault="00BE28D8" w:rsidP="006C5528">
      <w:pPr>
        <w:pStyle w:val="NoSpacing"/>
        <w:numPr>
          <w:ilvl w:val="0"/>
          <w:numId w:val="27"/>
        </w:numPr>
        <w:ind w:left="360" w:right="-375"/>
        <w:jc w:val="both"/>
        <w:rPr>
          <w:rFonts w:ascii="Arial" w:hAnsi="Arial" w:cs="Arial"/>
        </w:rPr>
      </w:pPr>
      <w:r w:rsidRPr="00E26FE8">
        <w:rPr>
          <w:rFonts w:ascii="Arial" w:hAnsi="Arial" w:cs="Arial"/>
        </w:rPr>
        <w:t>Formulați</w:t>
      </w:r>
      <w:r w:rsidR="001E703E" w:rsidRPr="00E26FE8">
        <w:rPr>
          <w:rFonts w:ascii="Arial" w:hAnsi="Arial" w:cs="Arial"/>
        </w:rPr>
        <w:t>, pe baza surselor</w:t>
      </w:r>
      <w:r w:rsidR="00125638" w:rsidRPr="00E26FE8">
        <w:rPr>
          <w:rFonts w:ascii="Arial" w:hAnsi="Arial" w:cs="Arial"/>
        </w:rPr>
        <w:t xml:space="preserve"> </w:t>
      </w:r>
      <w:r w:rsidR="00125638" w:rsidRPr="002A7504">
        <w:rPr>
          <w:rFonts w:ascii="Arial" w:hAnsi="Arial" w:cs="Arial"/>
          <w:b/>
          <w:bCs/>
        </w:rPr>
        <w:t>A</w:t>
      </w:r>
      <w:r w:rsidR="00BC714A">
        <w:rPr>
          <w:rFonts w:ascii="Arial" w:hAnsi="Arial" w:cs="Arial"/>
        </w:rPr>
        <w:t xml:space="preserve">, </w:t>
      </w:r>
      <w:r w:rsidR="00BC714A" w:rsidRPr="002A7504">
        <w:rPr>
          <w:rFonts w:ascii="Arial" w:hAnsi="Arial" w:cs="Arial"/>
          <w:b/>
          <w:bCs/>
        </w:rPr>
        <w:t>B</w:t>
      </w:r>
      <w:r w:rsidR="00125638" w:rsidRPr="00E26FE8">
        <w:rPr>
          <w:rFonts w:ascii="Arial" w:hAnsi="Arial" w:cs="Arial"/>
        </w:rPr>
        <w:t xml:space="preserve"> și </w:t>
      </w:r>
      <w:r w:rsidR="00125638" w:rsidRPr="002A7504">
        <w:rPr>
          <w:rFonts w:ascii="Arial" w:hAnsi="Arial" w:cs="Arial"/>
          <w:b/>
          <w:bCs/>
        </w:rPr>
        <w:t>C</w:t>
      </w:r>
      <w:r w:rsidR="00125638" w:rsidRPr="00E26FE8">
        <w:rPr>
          <w:rFonts w:ascii="Arial" w:hAnsi="Arial" w:cs="Arial"/>
        </w:rPr>
        <w:t xml:space="preserve"> </w:t>
      </w:r>
      <w:r w:rsidRPr="00E26FE8">
        <w:rPr>
          <w:rFonts w:ascii="Arial" w:hAnsi="Arial" w:cs="Arial"/>
        </w:rPr>
        <w:t>un punct de vedere referitor la</w:t>
      </w:r>
      <w:r w:rsidR="00893EC5">
        <w:rPr>
          <w:rFonts w:ascii="Arial" w:hAnsi="Arial" w:cs="Arial"/>
        </w:rPr>
        <w:t xml:space="preserve"> rolul Franței în evoluția Europei</w:t>
      </w:r>
      <w:r w:rsidRPr="00E26FE8">
        <w:rPr>
          <w:rFonts w:ascii="Arial" w:hAnsi="Arial" w:cs="Arial"/>
        </w:rPr>
        <w:t xml:space="preserve">, susținându-l cu câte o informație din </w:t>
      </w:r>
      <w:r w:rsidR="001E703E" w:rsidRPr="00E26FE8">
        <w:rPr>
          <w:rFonts w:ascii="Arial" w:hAnsi="Arial" w:cs="Arial"/>
        </w:rPr>
        <w:t xml:space="preserve">fiecare dintre aceste </w:t>
      </w:r>
      <w:r w:rsidRPr="00E26FE8">
        <w:rPr>
          <w:rFonts w:ascii="Arial" w:hAnsi="Arial" w:cs="Arial"/>
        </w:rPr>
        <w:t>surse.</w:t>
      </w:r>
      <w:r w:rsidRPr="00E26FE8">
        <w:rPr>
          <w:rFonts w:ascii="Arial" w:hAnsi="Arial" w:cs="Arial"/>
        </w:rPr>
        <w:tab/>
      </w:r>
      <w:r w:rsidR="00A64328">
        <w:rPr>
          <w:rFonts w:ascii="Arial" w:hAnsi="Arial" w:cs="Arial"/>
        </w:rPr>
        <w:tab/>
      </w:r>
      <w:r w:rsidR="001E703E" w:rsidRPr="00E26FE8">
        <w:rPr>
          <w:rFonts w:ascii="Arial" w:hAnsi="Arial" w:cs="Arial"/>
          <w:b/>
        </w:rPr>
        <w:t>9</w:t>
      </w:r>
      <w:r w:rsidR="003C3382" w:rsidRPr="00E26FE8">
        <w:rPr>
          <w:rFonts w:ascii="Arial" w:hAnsi="Arial" w:cs="Arial"/>
          <w:b/>
        </w:rPr>
        <w:t xml:space="preserve"> </w:t>
      </w:r>
      <w:r w:rsidR="004B44C1" w:rsidRPr="00E26FE8">
        <w:rPr>
          <w:rFonts w:ascii="Arial" w:hAnsi="Arial" w:cs="Arial"/>
          <w:b/>
        </w:rPr>
        <w:t>p</w:t>
      </w:r>
      <w:r w:rsidR="008B27B8" w:rsidRPr="00E26FE8">
        <w:rPr>
          <w:rFonts w:ascii="Arial" w:hAnsi="Arial" w:cs="Arial"/>
          <w:b/>
        </w:rPr>
        <w:t>uncte</w:t>
      </w:r>
    </w:p>
    <w:p w:rsidR="003C3382" w:rsidRPr="00E26FE8" w:rsidRDefault="00CB46F4" w:rsidP="00423C28">
      <w:pPr>
        <w:pStyle w:val="NoSpacing"/>
        <w:numPr>
          <w:ilvl w:val="0"/>
          <w:numId w:val="27"/>
        </w:numPr>
        <w:ind w:left="360" w:right="-375"/>
        <w:jc w:val="both"/>
        <w:rPr>
          <w:rFonts w:ascii="Arial" w:hAnsi="Arial" w:cs="Arial"/>
        </w:rPr>
      </w:pPr>
      <w:r w:rsidRPr="00E26FE8">
        <w:rPr>
          <w:rFonts w:ascii="Arial" w:hAnsi="Arial" w:cs="Arial"/>
        </w:rPr>
        <w:t xml:space="preserve">Prezentați </w:t>
      </w:r>
      <w:r w:rsidR="00423C28" w:rsidRPr="00E26FE8">
        <w:rPr>
          <w:rFonts w:ascii="Arial" w:hAnsi="Arial" w:cs="Arial"/>
        </w:rPr>
        <w:t xml:space="preserve">alte două caracteristici ale </w:t>
      </w:r>
      <w:r w:rsidR="00423C28">
        <w:rPr>
          <w:rFonts w:ascii="Arial" w:hAnsi="Arial" w:cs="Arial"/>
        </w:rPr>
        <w:t>unității e</w:t>
      </w:r>
      <w:r w:rsidR="00423C28" w:rsidRPr="00E26FE8">
        <w:rPr>
          <w:rFonts w:ascii="Arial" w:hAnsi="Arial" w:cs="Arial"/>
        </w:rPr>
        <w:t>uropene</w:t>
      </w:r>
      <w:r w:rsidR="00423C28">
        <w:rPr>
          <w:rFonts w:ascii="Arial" w:hAnsi="Arial" w:cs="Arial"/>
        </w:rPr>
        <w:t>,</w:t>
      </w:r>
      <w:r w:rsidR="00423C28" w:rsidRPr="00E26FE8">
        <w:rPr>
          <w:rFonts w:ascii="Arial" w:hAnsi="Arial" w:cs="Arial"/>
        </w:rPr>
        <w:t xml:space="preserve"> în afara celor la care se referă sursele date</w:t>
      </w:r>
      <w:r w:rsidR="00F36017" w:rsidRPr="00E26FE8">
        <w:rPr>
          <w:rFonts w:ascii="Arial" w:hAnsi="Arial" w:cs="Arial"/>
        </w:rPr>
        <w:t>.</w:t>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423C28">
        <w:rPr>
          <w:rFonts w:ascii="Arial" w:hAnsi="Arial" w:cs="Arial"/>
        </w:rPr>
        <w:tab/>
      </w:r>
      <w:r w:rsidR="00A64328">
        <w:rPr>
          <w:rFonts w:ascii="Arial" w:hAnsi="Arial" w:cs="Arial"/>
        </w:rPr>
        <w:tab/>
      </w:r>
      <w:r w:rsidR="00F36017" w:rsidRPr="00E26FE8">
        <w:rPr>
          <w:rFonts w:ascii="Arial" w:hAnsi="Arial" w:cs="Arial"/>
          <w:b/>
        </w:rPr>
        <w:t>10 puncte</w:t>
      </w:r>
    </w:p>
    <w:p w:rsidR="004B44C1" w:rsidRPr="00E26FE8" w:rsidRDefault="00C443AC" w:rsidP="006C5528">
      <w:pPr>
        <w:pStyle w:val="NoSpacing"/>
        <w:numPr>
          <w:ilvl w:val="0"/>
          <w:numId w:val="27"/>
        </w:numPr>
        <w:ind w:left="360" w:right="-375"/>
        <w:jc w:val="both"/>
        <w:rPr>
          <w:rFonts w:ascii="Arial" w:hAnsi="Arial" w:cs="Arial"/>
        </w:rPr>
      </w:pPr>
      <w:r w:rsidRPr="00E26FE8">
        <w:rPr>
          <w:rFonts w:ascii="Arial" w:hAnsi="Arial" w:cs="Arial"/>
        </w:rPr>
        <w:t>Preze</w:t>
      </w:r>
      <w:r w:rsidR="00771B62" w:rsidRPr="00E26FE8">
        <w:rPr>
          <w:rFonts w:ascii="Arial" w:hAnsi="Arial" w:cs="Arial"/>
        </w:rPr>
        <w:t>ntaţi</w:t>
      </w:r>
      <w:r w:rsidR="008668CD">
        <w:rPr>
          <w:rFonts w:ascii="Arial" w:hAnsi="Arial" w:cs="Arial"/>
        </w:rPr>
        <w:t xml:space="preserve"> alte</w:t>
      </w:r>
      <w:r w:rsidR="00771B62" w:rsidRPr="00E26FE8">
        <w:rPr>
          <w:rFonts w:ascii="Arial" w:hAnsi="Arial" w:cs="Arial"/>
        </w:rPr>
        <w:t xml:space="preserve"> </w:t>
      </w:r>
      <w:r w:rsidR="00B72EEC" w:rsidRPr="00E26FE8">
        <w:rPr>
          <w:rFonts w:ascii="Arial" w:hAnsi="Arial" w:cs="Arial"/>
        </w:rPr>
        <w:t>două</w:t>
      </w:r>
      <w:r w:rsidR="00771B62" w:rsidRPr="00E26FE8">
        <w:rPr>
          <w:rFonts w:ascii="Arial" w:hAnsi="Arial" w:cs="Arial"/>
        </w:rPr>
        <w:t xml:space="preserve"> fapt</w:t>
      </w:r>
      <w:r w:rsidR="00B72EEC" w:rsidRPr="00E26FE8">
        <w:rPr>
          <w:rFonts w:ascii="Arial" w:hAnsi="Arial" w:cs="Arial"/>
        </w:rPr>
        <w:t>e</w:t>
      </w:r>
      <w:r w:rsidR="00771B62" w:rsidRPr="00E26FE8">
        <w:rPr>
          <w:rFonts w:ascii="Arial" w:hAnsi="Arial" w:cs="Arial"/>
        </w:rPr>
        <w:t xml:space="preserve"> istoric</w:t>
      </w:r>
      <w:r w:rsidR="00B72EEC" w:rsidRPr="00E26FE8">
        <w:rPr>
          <w:rFonts w:ascii="Arial" w:hAnsi="Arial" w:cs="Arial"/>
        </w:rPr>
        <w:t>e</w:t>
      </w:r>
      <w:r w:rsidR="0053101D" w:rsidRPr="00E26FE8">
        <w:rPr>
          <w:rFonts w:ascii="Arial" w:hAnsi="Arial" w:cs="Arial"/>
        </w:rPr>
        <w:t xml:space="preserve"> </w:t>
      </w:r>
      <w:r w:rsidR="006C5528">
        <w:rPr>
          <w:rFonts w:ascii="Arial" w:hAnsi="Arial" w:cs="Arial"/>
        </w:rPr>
        <w:t>desfășurate în cadrul</w:t>
      </w:r>
      <w:r w:rsidR="008668CD">
        <w:rPr>
          <w:rFonts w:ascii="Arial" w:hAnsi="Arial" w:cs="Arial"/>
        </w:rPr>
        <w:t xml:space="preserve"> integr</w:t>
      </w:r>
      <w:r w:rsidR="006C5528">
        <w:rPr>
          <w:rFonts w:ascii="Arial" w:hAnsi="Arial" w:cs="Arial"/>
        </w:rPr>
        <w:t>ării</w:t>
      </w:r>
      <w:r w:rsidR="008668CD">
        <w:rPr>
          <w:rFonts w:ascii="Arial" w:hAnsi="Arial" w:cs="Arial"/>
        </w:rPr>
        <w:t xml:space="preserve"> europe</w:t>
      </w:r>
      <w:r w:rsidR="006C5528">
        <w:rPr>
          <w:rFonts w:ascii="Arial" w:hAnsi="Arial" w:cs="Arial"/>
        </w:rPr>
        <w:t>ne</w:t>
      </w:r>
      <w:r w:rsidR="008668CD">
        <w:rPr>
          <w:rFonts w:ascii="Arial" w:hAnsi="Arial" w:cs="Arial"/>
        </w:rPr>
        <w:t>, în afara celor</w:t>
      </w:r>
      <w:r w:rsidR="00B72EEC" w:rsidRPr="00E26FE8">
        <w:rPr>
          <w:rFonts w:ascii="Arial" w:hAnsi="Arial" w:cs="Arial"/>
        </w:rPr>
        <w:t xml:space="preserve"> la care se referă sursele</w:t>
      </w:r>
      <w:r w:rsidR="00771B62" w:rsidRPr="00E26FE8">
        <w:rPr>
          <w:rFonts w:ascii="Arial" w:hAnsi="Arial" w:cs="Arial"/>
        </w:rPr>
        <w:t xml:space="preserve"> </w:t>
      </w:r>
      <w:r w:rsidR="00B02D0E" w:rsidRPr="008668CD">
        <w:rPr>
          <w:rFonts w:ascii="Arial" w:hAnsi="Arial" w:cs="Arial"/>
          <w:b/>
          <w:bCs/>
        </w:rPr>
        <w:t>A</w:t>
      </w:r>
      <w:r w:rsidR="00771B62" w:rsidRPr="00E26FE8">
        <w:rPr>
          <w:rFonts w:ascii="Arial" w:hAnsi="Arial" w:cs="Arial"/>
        </w:rPr>
        <w:t xml:space="preserve">, </w:t>
      </w:r>
      <w:r w:rsidR="00B02D0E" w:rsidRPr="008668CD">
        <w:rPr>
          <w:rFonts w:ascii="Arial" w:hAnsi="Arial" w:cs="Arial"/>
          <w:b/>
          <w:bCs/>
        </w:rPr>
        <w:t>B</w:t>
      </w:r>
      <w:r w:rsidR="00B02D0E" w:rsidRPr="00E26FE8">
        <w:rPr>
          <w:rFonts w:ascii="Arial" w:hAnsi="Arial" w:cs="Arial"/>
        </w:rPr>
        <w:t xml:space="preserve"> </w:t>
      </w:r>
      <w:r w:rsidR="00771B62" w:rsidRPr="00E26FE8">
        <w:rPr>
          <w:rFonts w:ascii="Arial" w:hAnsi="Arial" w:cs="Arial"/>
        </w:rPr>
        <w:t>şi</w:t>
      </w:r>
      <w:r w:rsidR="00B02D0E" w:rsidRPr="00E26FE8">
        <w:rPr>
          <w:rFonts w:ascii="Arial" w:hAnsi="Arial" w:cs="Arial"/>
        </w:rPr>
        <w:t xml:space="preserve"> </w:t>
      </w:r>
      <w:r w:rsidR="00B02D0E" w:rsidRPr="008668CD">
        <w:rPr>
          <w:rFonts w:ascii="Arial" w:hAnsi="Arial" w:cs="Arial"/>
          <w:b/>
          <w:bCs/>
        </w:rPr>
        <w:t>C</w:t>
      </w:r>
      <w:r w:rsidR="00364DA2">
        <w:rPr>
          <w:rFonts w:ascii="Arial" w:hAnsi="Arial" w:cs="Arial"/>
        </w:rPr>
        <w:t>.</w:t>
      </w:r>
      <w:r w:rsidR="00BE28D8" w:rsidRPr="00E26FE8">
        <w:rPr>
          <w:rFonts w:ascii="Arial" w:hAnsi="Arial" w:cs="Arial"/>
          <w:b/>
        </w:rPr>
        <w:tab/>
      </w:r>
      <w:r w:rsidR="00BE28D8" w:rsidRPr="00E26FE8">
        <w:rPr>
          <w:rFonts w:ascii="Arial" w:hAnsi="Arial" w:cs="Arial"/>
          <w:b/>
        </w:rPr>
        <w:tab/>
      </w:r>
      <w:r w:rsidR="00F83A66">
        <w:rPr>
          <w:rFonts w:ascii="Arial" w:hAnsi="Arial" w:cs="Arial"/>
          <w:b/>
        </w:rPr>
        <w:tab/>
      </w:r>
      <w:r w:rsidR="00F83A66">
        <w:rPr>
          <w:rFonts w:ascii="Arial" w:hAnsi="Arial" w:cs="Arial"/>
          <w:b/>
        </w:rPr>
        <w:tab/>
      </w:r>
      <w:r w:rsidR="00F83A66">
        <w:rPr>
          <w:rFonts w:ascii="Arial" w:hAnsi="Arial" w:cs="Arial"/>
          <w:b/>
        </w:rPr>
        <w:tab/>
      </w:r>
      <w:r w:rsidR="00F83A66">
        <w:rPr>
          <w:rFonts w:ascii="Arial" w:hAnsi="Arial" w:cs="Arial"/>
          <w:b/>
        </w:rPr>
        <w:tab/>
      </w:r>
      <w:r w:rsidR="00A64328">
        <w:rPr>
          <w:rFonts w:ascii="Arial" w:hAnsi="Arial" w:cs="Arial"/>
          <w:b/>
        </w:rPr>
        <w:tab/>
      </w:r>
      <w:r w:rsidR="00A64328">
        <w:rPr>
          <w:rFonts w:ascii="Arial" w:hAnsi="Arial" w:cs="Arial"/>
          <w:b/>
        </w:rPr>
        <w:tab/>
      </w:r>
      <w:r w:rsidR="00B72EEC" w:rsidRPr="00E26FE8">
        <w:rPr>
          <w:rFonts w:ascii="Arial" w:hAnsi="Arial" w:cs="Arial"/>
          <w:b/>
        </w:rPr>
        <w:t>10</w:t>
      </w:r>
      <w:r w:rsidR="003C3382" w:rsidRPr="00E26FE8">
        <w:rPr>
          <w:rFonts w:ascii="Arial" w:hAnsi="Arial" w:cs="Arial"/>
        </w:rPr>
        <w:t xml:space="preserve"> </w:t>
      </w:r>
      <w:r w:rsidR="003931DE" w:rsidRPr="00E26FE8">
        <w:rPr>
          <w:rFonts w:ascii="Arial" w:hAnsi="Arial" w:cs="Arial"/>
          <w:b/>
        </w:rPr>
        <w:t>p</w:t>
      </w:r>
      <w:r w:rsidR="008B27B8" w:rsidRPr="00E26FE8">
        <w:rPr>
          <w:rFonts w:ascii="Arial" w:hAnsi="Arial" w:cs="Arial"/>
          <w:b/>
        </w:rPr>
        <w:t>uncte</w:t>
      </w:r>
    </w:p>
    <w:p w:rsidR="004A334C" w:rsidRPr="00E26FE8" w:rsidRDefault="004A334C" w:rsidP="00655F49">
      <w:pPr>
        <w:pStyle w:val="NoSpacing"/>
        <w:jc w:val="both"/>
        <w:rPr>
          <w:rFonts w:ascii="Arial" w:hAnsi="Arial" w:cs="Arial"/>
        </w:rPr>
      </w:pPr>
    </w:p>
    <w:p w:rsidR="001C1912" w:rsidRPr="00E26FE8" w:rsidRDefault="001C1912" w:rsidP="002D4205">
      <w:pPr>
        <w:pStyle w:val="NoSpacing"/>
        <w:ind w:left="90"/>
        <w:jc w:val="both"/>
        <w:rPr>
          <w:rFonts w:ascii="Arial" w:eastAsia="Batang" w:hAnsi="Arial" w:cs="Arial"/>
          <w:b/>
          <w:bCs/>
          <w:u w:val="single"/>
          <w:lang w:eastAsia="ko-KR"/>
        </w:rPr>
      </w:pPr>
      <w:r w:rsidRPr="00E26FE8">
        <w:rPr>
          <w:rFonts w:ascii="Arial" w:eastAsia="Batang" w:hAnsi="Arial" w:cs="Arial"/>
          <w:b/>
          <w:bCs/>
          <w:u w:val="single"/>
          <w:lang w:eastAsia="ko-KR"/>
        </w:rPr>
        <w:t>SUBIECTUL al II-lea</w:t>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r>
      <w:r w:rsidR="002D4205">
        <w:rPr>
          <w:rFonts w:ascii="Arial" w:eastAsia="Batang" w:hAnsi="Arial" w:cs="Arial"/>
          <w:b/>
          <w:bCs/>
          <w:u w:val="single"/>
          <w:lang w:eastAsia="ko-KR"/>
        </w:rPr>
        <w:tab/>
      </w:r>
      <w:r w:rsidRPr="00E26FE8">
        <w:rPr>
          <w:rFonts w:ascii="Arial" w:eastAsia="Batang" w:hAnsi="Arial" w:cs="Arial"/>
          <w:b/>
          <w:bCs/>
          <w:u w:val="single"/>
          <w:lang w:eastAsia="ko-KR"/>
        </w:rPr>
        <w:tab/>
      </w:r>
      <w:r w:rsidRPr="00E26FE8">
        <w:rPr>
          <w:rFonts w:ascii="Arial" w:eastAsia="Batang" w:hAnsi="Arial" w:cs="Arial"/>
          <w:b/>
          <w:bCs/>
          <w:u w:val="single"/>
          <w:lang w:eastAsia="ko-KR"/>
        </w:rPr>
        <w:tab/>
        <w:t>(50 de puncte)</w:t>
      </w:r>
    </w:p>
    <w:p w:rsidR="00BF3B7E" w:rsidRPr="00E26FE8" w:rsidRDefault="00BF3B7E" w:rsidP="00836BC2">
      <w:pPr>
        <w:pStyle w:val="NoSpacing"/>
        <w:jc w:val="both"/>
        <w:rPr>
          <w:rFonts w:ascii="Arial" w:hAnsi="Arial" w:cs="Arial"/>
          <w:b/>
        </w:rPr>
      </w:pPr>
      <w:r w:rsidRPr="00E26FE8">
        <w:rPr>
          <w:rFonts w:ascii="Arial" w:hAnsi="Arial" w:cs="Arial"/>
        </w:rPr>
        <w:t xml:space="preserve">Realizaţi o sinteză de aproximativ </w:t>
      </w:r>
      <w:r w:rsidR="001B718C" w:rsidRPr="00E26FE8">
        <w:rPr>
          <w:rFonts w:ascii="Arial" w:hAnsi="Arial" w:cs="Arial"/>
        </w:rPr>
        <w:t xml:space="preserve">cinci pagini cu titlul </w:t>
      </w:r>
      <w:r w:rsidR="00F83A66" w:rsidRPr="00F83A66">
        <w:rPr>
          <w:rFonts w:ascii="Arial" w:hAnsi="Arial" w:cs="Arial"/>
          <w:b/>
          <w:i/>
        </w:rPr>
        <w:t>Stat</w:t>
      </w:r>
      <w:r w:rsidR="00F83A66">
        <w:rPr>
          <w:rFonts w:ascii="Arial" w:hAnsi="Arial" w:cs="Arial"/>
        </w:rPr>
        <w:t xml:space="preserve">, </w:t>
      </w:r>
      <w:r w:rsidR="00F83A66">
        <w:rPr>
          <w:rFonts w:ascii="Arial" w:hAnsi="Arial" w:cs="Arial"/>
          <w:b/>
          <w:i/>
        </w:rPr>
        <w:t>e</w:t>
      </w:r>
      <w:r w:rsidR="00E26FE8">
        <w:rPr>
          <w:rFonts w:ascii="Arial" w:hAnsi="Arial" w:cs="Arial"/>
          <w:b/>
          <w:i/>
        </w:rPr>
        <w:t xml:space="preserve">conomie și societate în lumea </w:t>
      </w:r>
      <w:r w:rsidR="00F83A66">
        <w:rPr>
          <w:rFonts w:ascii="Arial" w:hAnsi="Arial" w:cs="Arial"/>
          <w:b/>
          <w:i/>
        </w:rPr>
        <w:t>contemporană,</w:t>
      </w:r>
      <w:r w:rsidRPr="00E26FE8">
        <w:rPr>
          <w:rFonts w:ascii="Arial" w:hAnsi="Arial" w:cs="Arial"/>
        </w:rPr>
        <w:t xml:space="preserve"> având în vedere următoarele aspecte: </w:t>
      </w:r>
    </w:p>
    <w:p w:rsidR="00BF3B7E" w:rsidRPr="00E26FE8" w:rsidRDefault="00E83495" w:rsidP="00E83495">
      <w:pPr>
        <w:pStyle w:val="NoSpacing"/>
        <w:numPr>
          <w:ilvl w:val="0"/>
          <w:numId w:val="14"/>
        </w:numPr>
        <w:jc w:val="both"/>
        <w:rPr>
          <w:rFonts w:ascii="Arial" w:hAnsi="Arial" w:cs="Arial"/>
        </w:rPr>
      </w:pPr>
      <w:r w:rsidRPr="00E26FE8">
        <w:rPr>
          <w:rFonts w:ascii="Arial" w:hAnsi="Arial" w:cs="Arial"/>
        </w:rPr>
        <w:t>menționarea</w:t>
      </w:r>
      <w:r w:rsidR="00BF3B7E" w:rsidRPr="00E26FE8">
        <w:rPr>
          <w:rFonts w:ascii="Arial" w:hAnsi="Arial" w:cs="Arial"/>
        </w:rPr>
        <w:t xml:space="preserve"> </w:t>
      </w:r>
      <w:r w:rsidRPr="00E26FE8">
        <w:rPr>
          <w:rFonts w:ascii="Arial" w:hAnsi="Arial" w:cs="Arial"/>
        </w:rPr>
        <w:t>unei</w:t>
      </w:r>
      <w:r w:rsidR="001E703E" w:rsidRPr="00E26FE8">
        <w:rPr>
          <w:rFonts w:ascii="Arial" w:hAnsi="Arial" w:cs="Arial"/>
        </w:rPr>
        <w:t xml:space="preserve"> cauze </w:t>
      </w:r>
      <w:r w:rsidRPr="00E26FE8">
        <w:rPr>
          <w:rFonts w:ascii="Arial" w:hAnsi="Arial" w:cs="Arial"/>
        </w:rPr>
        <w:t xml:space="preserve">și a unei consecințe </w:t>
      </w:r>
      <w:r w:rsidR="005930CA">
        <w:rPr>
          <w:rFonts w:ascii="Arial" w:hAnsi="Arial" w:cs="Arial"/>
        </w:rPr>
        <w:t>a</w:t>
      </w:r>
      <w:r w:rsidR="00C61923">
        <w:rPr>
          <w:rFonts w:ascii="Arial" w:hAnsi="Arial" w:cs="Arial"/>
        </w:rPr>
        <w:t>le</w:t>
      </w:r>
      <w:r w:rsidR="005930CA">
        <w:rPr>
          <w:rFonts w:ascii="Arial" w:hAnsi="Arial" w:cs="Arial"/>
        </w:rPr>
        <w:t xml:space="preserve"> migrațiilor în lumea postbelică</w:t>
      </w:r>
      <w:r w:rsidR="00BF3B7E" w:rsidRPr="00E26FE8">
        <w:rPr>
          <w:rFonts w:ascii="Arial" w:hAnsi="Arial" w:cs="Arial"/>
        </w:rPr>
        <w:t>;</w:t>
      </w:r>
    </w:p>
    <w:p w:rsidR="00BF3B7E" w:rsidRPr="00E26FE8" w:rsidRDefault="00987592" w:rsidP="001E703E">
      <w:pPr>
        <w:pStyle w:val="NoSpacing"/>
        <w:numPr>
          <w:ilvl w:val="0"/>
          <w:numId w:val="14"/>
        </w:numPr>
        <w:jc w:val="both"/>
        <w:rPr>
          <w:rFonts w:ascii="Arial" w:hAnsi="Arial" w:cs="Arial"/>
        </w:rPr>
      </w:pPr>
      <w:r w:rsidRPr="00E26FE8">
        <w:rPr>
          <w:rFonts w:ascii="Arial" w:hAnsi="Arial" w:cs="Arial"/>
        </w:rPr>
        <w:t xml:space="preserve">prezentarea </w:t>
      </w:r>
      <w:r w:rsidR="00BF3B7E" w:rsidRPr="00E26FE8">
        <w:rPr>
          <w:rFonts w:ascii="Arial" w:hAnsi="Arial" w:cs="Arial"/>
        </w:rPr>
        <w:t>a două caracteristici</w:t>
      </w:r>
      <w:r w:rsidR="005930CA">
        <w:rPr>
          <w:rFonts w:ascii="Arial" w:hAnsi="Arial" w:cs="Arial"/>
        </w:rPr>
        <w:t xml:space="preserve"> a</w:t>
      </w:r>
      <w:r w:rsidR="00C61923">
        <w:rPr>
          <w:rFonts w:ascii="Arial" w:hAnsi="Arial" w:cs="Arial"/>
        </w:rPr>
        <w:t>le</w:t>
      </w:r>
      <w:r w:rsidR="005930CA">
        <w:rPr>
          <w:rFonts w:ascii="Arial" w:hAnsi="Arial" w:cs="Arial"/>
        </w:rPr>
        <w:t xml:space="preserve"> </w:t>
      </w:r>
      <w:r w:rsidR="00F83A66">
        <w:rPr>
          <w:rFonts w:ascii="Arial" w:hAnsi="Arial" w:cs="Arial"/>
        </w:rPr>
        <w:t>formelor de stat din secolul al XX-lea</w:t>
      </w:r>
      <w:r w:rsidR="00BF3B7E" w:rsidRPr="00E26FE8">
        <w:rPr>
          <w:rFonts w:ascii="Arial" w:hAnsi="Arial" w:cs="Arial"/>
        </w:rPr>
        <w:t>;</w:t>
      </w:r>
    </w:p>
    <w:p w:rsidR="00BF3B7E" w:rsidRPr="00F83A66" w:rsidRDefault="00BF3B7E" w:rsidP="00F83A66">
      <w:pPr>
        <w:pStyle w:val="NoSpacing"/>
        <w:numPr>
          <w:ilvl w:val="0"/>
          <w:numId w:val="14"/>
        </w:numPr>
        <w:jc w:val="both"/>
        <w:rPr>
          <w:rFonts w:ascii="Arial" w:hAnsi="Arial" w:cs="Arial"/>
        </w:rPr>
      </w:pPr>
      <w:r w:rsidRPr="00E26FE8">
        <w:rPr>
          <w:rFonts w:ascii="Arial" w:hAnsi="Arial" w:cs="Arial"/>
        </w:rPr>
        <w:t xml:space="preserve">prezentarea </w:t>
      </w:r>
      <w:r w:rsidR="00C133D7" w:rsidRPr="00E26FE8">
        <w:rPr>
          <w:rFonts w:ascii="Arial" w:hAnsi="Arial" w:cs="Arial"/>
        </w:rPr>
        <w:t xml:space="preserve">a două </w:t>
      </w:r>
      <w:r w:rsidR="001E703E" w:rsidRPr="00E26FE8">
        <w:rPr>
          <w:rFonts w:ascii="Arial" w:hAnsi="Arial" w:cs="Arial"/>
        </w:rPr>
        <w:t>asemănări și a două deosebiri dintre</w:t>
      </w:r>
      <w:r w:rsidR="0037485B">
        <w:rPr>
          <w:rFonts w:ascii="Arial" w:hAnsi="Arial" w:cs="Arial"/>
        </w:rPr>
        <w:t xml:space="preserve"> </w:t>
      </w:r>
      <w:r w:rsidR="00F83A66">
        <w:rPr>
          <w:rFonts w:ascii="Arial" w:hAnsi="Arial" w:cs="Arial"/>
        </w:rPr>
        <w:t>cultura română și cultura europeană din secolul al XX-lea;</w:t>
      </w:r>
    </w:p>
    <w:p w:rsidR="00C133D7" w:rsidRPr="00E26FE8" w:rsidRDefault="00C133D7" w:rsidP="001E703E">
      <w:pPr>
        <w:pStyle w:val="NoSpacing"/>
        <w:numPr>
          <w:ilvl w:val="0"/>
          <w:numId w:val="14"/>
        </w:numPr>
        <w:jc w:val="both"/>
        <w:rPr>
          <w:rFonts w:ascii="Arial" w:hAnsi="Arial" w:cs="Arial"/>
        </w:rPr>
      </w:pPr>
      <w:r w:rsidRPr="00E26FE8">
        <w:rPr>
          <w:rFonts w:ascii="Arial" w:hAnsi="Arial" w:cs="Arial"/>
        </w:rPr>
        <w:t xml:space="preserve">formularea unui punct de vedere referitor la </w:t>
      </w:r>
      <w:r w:rsidR="0037485B">
        <w:rPr>
          <w:rFonts w:ascii="Arial" w:hAnsi="Arial" w:cs="Arial"/>
        </w:rPr>
        <w:t>economia rurală-economia urbană în România postbelică</w:t>
      </w:r>
      <w:r w:rsidR="0072087D" w:rsidRPr="00E26FE8">
        <w:rPr>
          <w:rFonts w:ascii="Arial" w:hAnsi="Arial" w:cs="Arial"/>
        </w:rPr>
        <w:t xml:space="preserve"> </w:t>
      </w:r>
      <w:r w:rsidR="00987592" w:rsidRPr="00E26FE8">
        <w:rPr>
          <w:rFonts w:ascii="Arial" w:hAnsi="Arial" w:cs="Arial"/>
        </w:rPr>
        <w:t xml:space="preserve">și susținerea acestuia prin </w:t>
      </w:r>
      <w:r w:rsidR="0072087D" w:rsidRPr="00E26FE8">
        <w:rPr>
          <w:rFonts w:ascii="Arial" w:hAnsi="Arial" w:cs="Arial"/>
        </w:rPr>
        <w:t>două argumente istorice</w:t>
      </w:r>
      <w:r w:rsidR="00E560E5" w:rsidRPr="00E26FE8">
        <w:rPr>
          <w:rFonts w:ascii="Arial" w:hAnsi="Arial" w:cs="Arial"/>
        </w:rPr>
        <w:t>.</w:t>
      </w:r>
    </w:p>
    <w:p w:rsidR="00E83495" w:rsidRPr="00E26FE8" w:rsidRDefault="00E83495" w:rsidP="00E83495">
      <w:pPr>
        <w:spacing w:after="0" w:line="240" w:lineRule="auto"/>
        <w:jc w:val="both"/>
        <w:rPr>
          <w:rFonts w:ascii="Arial" w:hAnsi="Arial" w:cs="Arial"/>
          <w:b/>
          <w:i/>
        </w:rPr>
      </w:pPr>
      <w:r w:rsidRPr="00E26FE8">
        <w:rPr>
          <w:rFonts w:ascii="Arial" w:hAnsi="Arial" w:cs="Arial"/>
          <w:b/>
          <w:i/>
        </w:rPr>
        <w:t xml:space="preserve">Notă ! </w:t>
      </w:r>
    </w:p>
    <w:p w:rsidR="00E83495" w:rsidRPr="00E26FE8" w:rsidRDefault="00E83495" w:rsidP="00E83495">
      <w:pPr>
        <w:spacing w:after="0" w:line="240" w:lineRule="auto"/>
        <w:jc w:val="both"/>
        <w:rPr>
          <w:rFonts w:ascii="Arial" w:hAnsi="Arial" w:cs="Arial"/>
        </w:rPr>
      </w:pPr>
      <w:r w:rsidRPr="00E26FE8">
        <w:rPr>
          <w:rFonts w:ascii="Arial" w:hAnsi="Arial" w:cs="Arial"/>
        </w:rPr>
        <w:t xml:space="preserve">Se punctează şi utilizarea </w:t>
      </w:r>
      <w:r w:rsidRPr="00E26FE8">
        <w:rPr>
          <w:rFonts w:ascii="Arial" w:hAnsi="Arial" w:cs="Arial"/>
          <w:b/>
        </w:rPr>
        <w:t>limbajului istoric adecvat</w:t>
      </w:r>
      <w:r w:rsidRPr="00E26FE8">
        <w:rPr>
          <w:rFonts w:ascii="Arial" w:hAnsi="Arial" w:cs="Arial"/>
        </w:rPr>
        <w:t xml:space="preserve">, </w:t>
      </w:r>
      <w:r w:rsidRPr="00E26FE8">
        <w:rPr>
          <w:rFonts w:ascii="Arial" w:hAnsi="Arial" w:cs="Arial"/>
          <w:b/>
        </w:rPr>
        <w:t xml:space="preserve">structurarea </w:t>
      </w:r>
      <w:r w:rsidRPr="00E26FE8">
        <w:rPr>
          <w:rFonts w:ascii="Arial" w:hAnsi="Arial" w:cs="Arial"/>
        </w:rPr>
        <w:t xml:space="preserve">sintezei, evidenţierea </w:t>
      </w:r>
      <w:r w:rsidRPr="00E26FE8">
        <w:rPr>
          <w:rFonts w:ascii="Arial" w:hAnsi="Arial" w:cs="Arial"/>
          <w:b/>
        </w:rPr>
        <w:t>relaţiei cauză – efect</w:t>
      </w:r>
      <w:r w:rsidRPr="00E26FE8">
        <w:rPr>
          <w:rFonts w:ascii="Arial" w:hAnsi="Arial" w:cs="Arial"/>
        </w:rPr>
        <w:t xml:space="preserve">, susținerea unui punct de vedere cu </w:t>
      </w:r>
      <w:r w:rsidRPr="00E26FE8">
        <w:rPr>
          <w:rFonts w:ascii="Arial" w:hAnsi="Arial" w:cs="Arial"/>
          <w:b/>
        </w:rPr>
        <w:t>argumente istorice</w:t>
      </w:r>
      <w:r w:rsidRPr="00E26FE8">
        <w:rPr>
          <w:rFonts w:ascii="Arial" w:hAnsi="Arial" w:cs="Arial"/>
        </w:rPr>
        <w:t xml:space="preserve"> (prezentarea unui fapt istoric relevant și utilizarea conectorilor care exprimă cauzalitatea și concluzia), respectarea </w:t>
      </w:r>
      <w:r w:rsidRPr="00E26FE8">
        <w:rPr>
          <w:rFonts w:ascii="Arial" w:hAnsi="Arial" w:cs="Arial"/>
          <w:b/>
        </w:rPr>
        <w:t>succesiunii cronologice/logice</w:t>
      </w:r>
      <w:r w:rsidRPr="00E26FE8">
        <w:rPr>
          <w:rFonts w:ascii="Arial" w:hAnsi="Arial" w:cs="Arial"/>
        </w:rPr>
        <w:t xml:space="preserve"> a faptelor istorice și </w:t>
      </w:r>
      <w:r w:rsidRPr="00E26FE8">
        <w:rPr>
          <w:rFonts w:ascii="Arial" w:hAnsi="Arial" w:cs="Arial"/>
          <w:b/>
        </w:rPr>
        <w:t xml:space="preserve">încadrarea </w:t>
      </w:r>
      <w:r w:rsidRPr="00E26FE8">
        <w:rPr>
          <w:rFonts w:ascii="Arial" w:hAnsi="Arial" w:cs="Arial"/>
        </w:rPr>
        <w:t>sintezei în limita de spațiu precizată.</w:t>
      </w:r>
    </w:p>
    <w:p w:rsidR="00E83495" w:rsidRPr="00E26FE8" w:rsidRDefault="00E83495" w:rsidP="00E83495">
      <w:pPr>
        <w:pStyle w:val="NoSpacing"/>
        <w:jc w:val="both"/>
        <w:rPr>
          <w:rFonts w:ascii="Arial" w:eastAsia="Times New Roman" w:hAnsi="Arial" w:cs="Arial"/>
          <w:b/>
        </w:rPr>
      </w:pPr>
    </w:p>
    <w:p w:rsidR="00F549B6" w:rsidRPr="00E26FE8" w:rsidRDefault="00F549B6">
      <w:pPr>
        <w:rPr>
          <w:rFonts w:ascii="Arial" w:eastAsia="Times New Roman" w:hAnsi="Arial" w:cs="Arial"/>
          <w:b/>
          <w:lang w:eastAsia="en-US"/>
        </w:rPr>
      </w:pPr>
      <w:r w:rsidRPr="00E26FE8">
        <w:rPr>
          <w:rFonts w:ascii="Arial" w:eastAsia="Times New Roman" w:hAnsi="Arial" w:cs="Arial"/>
          <w:b/>
          <w:lang w:eastAsia="en-US"/>
        </w:rPr>
        <w:br w:type="page"/>
      </w:r>
    </w:p>
    <w:p w:rsidR="008440B0" w:rsidRPr="00E26FE8" w:rsidRDefault="008440B0" w:rsidP="00655F49">
      <w:pPr>
        <w:spacing w:after="0" w:line="240" w:lineRule="auto"/>
        <w:jc w:val="both"/>
        <w:rPr>
          <w:rFonts w:ascii="Arial" w:eastAsia="Times New Roman" w:hAnsi="Arial" w:cs="Arial"/>
          <w:b/>
          <w:lang w:eastAsia="en-US"/>
        </w:rPr>
      </w:pPr>
    </w:p>
    <w:p w:rsidR="00476C84" w:rsidRPr="00E26FE8" w:rsidRDefault="00476C84" w:rsidP="001C1912">
      <w:pPr>
        <w:pStyle w:val="NoSpacing"/>
        <w:jc w:val="center"/>
        <w:rPr>
          <w:rFonts w:ascii="Arial" w:hAnsi="Arial" w:cs="Arial"/>
          <w:b/>
        </w:rPr>
      </w:pPr>
      <w:r w:rsidRPr="00E26FE8">
        <w:rPr>
          <w:rFonts w:ascii="Arial" w:hAnsi="Arial" w:cs="Arial"/>
          <w:b/>
        </w:rPr>
        <w:t>OLIMPIADA DE ISTORIE</w:t>
      </w:r>
    </w:p>
    <w:p w:rsidR="00476C84" w:rsidRPr="00E26FE8" w:rsidRDefault="00476C84" w:rsidP="001C1912">
      <w:pPr>
        <w:pStyle w:val="NoSpacing"/>
        <w:jc w:val="center"/>
        <w:rPr>
          <w:rFonts w:ascii="Arial" w:hAnsi="Arial" w:cs="Arial"/>
          <w:b/>
        </w:rPr>
      </w:pPr>
      <w:r w:rsidRPr="00E26FE8">
        <w:rPr>
          <w:rFonts w:ascii="Arial" w:hAnsi="Arial" w:cs="Arial"/>
          <w:b/>
        </w:rPr>
        <w:t xml:space="preserve">Etapa </w:t>
      </w:r>
      <w:r w:rsidR="004602A5">
        <w:rPr>
          <w:rFonts w:ascii="Arial" w:hAnsi="Arial" w:cs="Arial"/>
          <w:b/>
        </w:rPr>
        <w:t>județeană</w:t>
      </w:r>
      <w:bookmarkStart w:id="0" w:name="_GoBack"/>
      <w:bookmarkEnd w:id="0"/>
    </w:p>
    <w:p w:rsidR="00476C84" w:rsidRPr="00E26FE8" w:rsidRDefault="001B718C" w:rsidP="001C1912">
      <w:pPr>
        <w:pStyle w:val="NoSpacing"/>
        <w:jc w:val="center"/>
        <w:rPr>
          <w:rFonts w:ascii="Arial" w:eastAsia="Arial Black" w:hAnsi="Arial" w:cs="Arial"/>
          <w:b/>
        </w:rPr>
      </w:pPr>
      <w:r w:rsidRPr="00E26FE8">
        <w:rPr>
          <w:rFonts w:ascii="Arial" w:hAnsi="Arial" w:cs="Arial"/>
          <w:b/>
        </w:rPr>
        <w:t>Clasa a XI</w:t>
      </w:r>
      <w:r w:rsidR="00476C84" w:rsidRPr="00E26FE8">
        <w:rPr>
          <w:rFonts w:ascii="Arial" w:hAnsi="Arial" w:cs="Arial"/>
          <w:b/>
        </w:rPr>
        <w:t>-a</w:t>
      </w:r>
    </w:p>
    <w:p w:rsidR="001C1912" w:rsidRPr="00E26FE8" w:rsidRDefault="00476C84" w:rsidP="001C1912">
      <w:pPr>
        <w:pStyle w:val="NoSpacing"/>
        <w:jc w:val="center"/>
        <w:rPr>
          <w:rFonts w:ascii="Arial" w:eastAsia="Arial Black" w:hAnsi="Arial" w:cs="Arial"/>
          <w:b/>
        </w:rPr>
      </w:pPr>
      <w:r w:rsidRPr="00E26FE8">
        <w:rPr>
          <w:rFonts w:ascii="Arial" w:hAnsi="Arial" w:cs="Arial"/>
          <w:b/>
        </w:rPr>
        <w:t>201</w:t>
      </w:r>
      <w:r w:rsidR="001C1912" w:rsidRPr="00E26FE8">
        <w:rPr>
          <w:rFonts w:ascii="Arial" w:hAnsi="Arial" w:cs="Arial"/>
          <w:b/>
        </w:rPr>
        <w:t>7</w:t>
      </w:r>
    </w:p>
    <w:p w:rsidR="00476C84" w:rsidRPr="00E26FE8" w:rsidRDefault="00476C84" w:rsidP="001C5060">
      <w:pPr>
        <w:pStyle w:val="NoSpacing"/>
        <w:jc w:val="center"/>
        <w:rPr>
          <w:rFonts w:ascii="Arial" w:eastAsia="Arial Black" w:hAnsi="Arial" w:cs="Arial"/>
          <w:b/>
        </w:rPr>
      </w:pPr>
      <w:r w:rsidRPr="00E26FE8">
        <w:rPr>
          <w:rFonts w:ascii="Arial" w:hAnsi="Arial" w:cs="Arial"/>
          <w:b/>
        </w:rPr>
        <w:t xml:space="preserve">BAREM DE </w:t>
      </w:r>
      <w:r w:rsidR="001C5060" w:rsidRPr="00E26FE8">
        <w:rPr>
          <w:rFonts w:ascii="Arial" w:hAnsi="Arial" w:cs="Arial"/>
          <w:b/>
        </w:rPr>
        <w:t xml:space="preserve">EVALUARE </w:t>
      </w:r>
      <w:r w:rsidRPr="00E26FE8">
        <w:rPr>
          <w:rFonts w:ascii="Arial" w:hAnsi="Arial" w:cs="Arial"/>
          <w:b/>
        </w:rPr>
        <w:t>ŞI NOTARE</w:t>
      </w:r>
    </w:p>
    <w:p w:rsidR="00476C84" w:rsidRPr="00E26FE8" w:rsidRDefault="00476C84" w:rsidP="001C1912">
      <w:pPr>
        <w:pStyle w:val="NoSpacing"/>
        <w:jc w:val="right"/>
        <w:rPr>
          <w:rFonts w:ascii="Arial" w:hAnsi="Arial" w:cs="Arial"/>
          <w:b/>
          <w:bCs/>
        </w:rPr>
      </w:pPr>
      <w:r w:rsidRPr="00E26FE8">
        <w:rPr>
          <w:rFonts w:ascii="Arial" w:hAnsi="Arial" w:cs="Arial"/>
          <w:b/>
          <w:bCs/>
        </w:rPr>
        <w:t xml:space="preserve"> Varianta 1</w:t>
      </w:r>
    </w:p>
    <w:p w:rsidR="001C1912" w:rsidRPr="00E26FE8" w:rsidRDefault="001C1912" w:rsidP="001C1912">
      <w:pPr>
        <w:numPr>
          <w:ilvl w:val="0"/>
          <w:numId w:val="26"/>
        </w:numPr>
        <w:tabs>
          <w:tab w:val="num" w:pos="360"/>
        </w:tabs>
        <w:spacing w:after="0" w:line="240" w:lineRule="auto"/>
        <w:ind w:left="357" w:hanging="357"/>
        <w:jc w:val="both"/>
        <w:rPr>
          <w:rFonts w:ascii="Arial" w:eastAsia="Batang" w:hAnsi="Arial" w:cs="Arial"/>
          <w:b/>
          <w:lang w:eastAsia="ko-KR"/>
        </w:rPr>
      </w:pPr>
      <w:r w:rsidRPr="00E26FE8">
        <w:rPr>
          <w:rFonts w:ascii="Arial" w:eastAsia="Batang" w:hAnsi="Arial" w:cs="Arial"/>
          <w:b/>
          <w:lang w:eastAsia="ko-KR"/>
        </w:rPr>
        <w:t xml:space="preserve">Se punctează orice modalitate de rezolvare corectă a cerinţelor. </w:t>
      </w:r>
    </w:p>
    <w:p w:rsidR="001C1912" w:rsidRPr="00E26FE8" w:rsidRDefault="001C1912" w:rsidP="001C1912">
      <w:pPr>
        <w:numPr>
          <w:ilvl w:val="0"/>
          <w:numId w:val="26"/>
        </w:numPr>
        <w:tabs>
          <w:tab w:val="num" w:pos="360"/>
        </w:tabs>
        <w:spacing w:after="0" w:line="240" w:lineRule="auto"/>
        <w:ind w:left="357" w:hanging="357"/>
        <w:jc w:val="both"/>
        <w:rPr>
          <w:rFonts w:ascii="Arial" w:eastAsia="Batang" w:hAnsi="Arial" w:cs="Arial"/>
          <w:b/>
          <w:lang w:eastAsia="ko-KR"/>
        </w:rPr>
      </w:pPr>
      <w:r w:rsidRPr="00E26FE8">
        <w:rPr>
          <w:rFonts w:ascii="Arial" w:eastAsia="Batang" w:hAnsi="Arial" w:cs="Arial"/>
          <w:b/>
          <w:lang w:eastAsia="ko-KR"/>
        </w:rPr>
        <w:t xml:space="preserve">Nu se acordă fracţiuni de punct. Nu se acordă punctaje intermediare, altele decât cele precizate explicit în barem. </w:t>
      </w:r>
    </w:p>
    <w:p w:rsidR="001C1912" w:rsidRPr="00E26FE8" w:rsidRDefault="001C1912" w:rsidP="001C1912">
      <w:pPr>
        <w:numPr>
          <w:ilvl w:val="0"/>
          <w:numId w:val="26"/>
        </w:numPr>
        <w:tabs>
          <w:tab w:val="num" w:pos="360"/>
        </w:tabs>
        <w:spacing w:after="0" w:line="240" w:lineRule="auto"/>
        <w:ind w:left="357" w:hanging="357"/>
        <w:jc w:val="both"/>
        <w:rPr>
          <w:rFonts w:ascii="Arial" w:eastAsia="Batang" w:hAnsi="Arial" w:cs="Arial"/>
          <w:b/>
          <w:lang w:eastAsia="ko-KR"/>
        </w:rPr>
      </w:pPr>
      <w:r w:rsidRPr="00E26FE8">
        <w:rPr>
          <w:rFonts w:ascii="Arial" w:eastAsia="Batang" w:hAnsi="Arial" w:cs="Arial"/>
          <w:b/>
          <w:lang w:eastAsia="ko-KR"/>
        </w:rPr>
        <w:t xml:space="preserve">Se acordă 10 puncte din oficiu, </w:t>
      </w:r>
      <w:r w:rsidRPr="00E26FE8">
        <w:rPr>
          <w:rFonts w:ascii="Arial" w:hAnsi="Arial" w:cs="Arial"/>
          <w:b/>
          <w:bCs/>
        </w:rPr>
        <w:t>care se adaugă la Subiectul I</w:t>
      </w:r>
      <w:r w:rsidRPr="00E26FE8">
        <w:rPr>
          <w:rFonts w:ascii="Arial" w:eastAsia="Batang" w:hAnsi="Arial" w:cs="Arial"/>
          <w:b/>
          <w:lang w:eastAsia="ko-KR"/>
        </w:rPr>
        <w:t>. Nota finală se calculează prin împărţirea la 10 a punctajului total obținut pentru lucrare.</w:t>
      </w:r>
    </w:p>
    <w:p w:rsidR="001C1912" w:rsidRPr="00E26FE8" w:rsidRDefault="001C1912" w:rsidP="001C1912">
      <w:pPr>
        <w:pStyle w:val="NoSpacing"/>
        <w:ind w:left="90"/>
        <w:jc w:val="center"/>
        <w:rPr>
          <w:rFonts w:ascii="Arial" w:hAnsi="Arial" w:cs="Arial"/>
          <w:b/>
        </w:rPr>
      </w:pPr>
    </w:p>
    <w:p w:rsidR="001C1912" w:rsidRPr="00E26FE8" w:rsidRDefault="001C1912" w:rsidP="00996C21">
      <w:pPr>
        <w:pStyle w:val="NoSpacing"/>
        <w:tabs>
          <w:tab w:val="left" w:pos="0"/>
        </w:tabs>
        <w:ind w:left="-90"/>
        <w:jc w:val="center"/>
        <w:rPr>
          <w:rFonts w:ascii="Arial" w:hAnsi="Arial" w:cs="Arial"/>
          <w:b/>
          <w:bCs/>
          <w:u w:val="single"/>
        </w:rPr>
      </w:pPr>
      <w:r w:rsidRPr="00E26FE8">
        <w:rPr>
          <w:rFonts w:ascii="Arial" w:hAnsi="Arial" w:cs="Arial"/>
          <w:b/>
          <w:bCs/>
          <w:u w:val="single"/>
        </w:rPr>
        <w:t>SUBIECTUL I</w:t>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00996C21">
        <w:rPr>
          <w:rFonts w:ascii="Arial" w:hAnsi="Arial" w:cs="Arial"/>
          <w:b/>
          <w:bCs/>
          <w:u w:val="single"/>
        </w:rPr>
        <w:tab/>
      </w:r>
      <w:r w:rsidRPr="00E26FE8">
        <w:rPr>
          <w:rFonts w:ascii="Arial" w:hAnsi="Arial" w:cs="Arial"/>
          <w:b/>
          <w:bCs/>
          <w:u w:val="single"/>
        </w:rPr>
        <w:tab/>
        <w:t>(40 de puncte)</w:t>
      </w:r>
    </w:p>
    <w:p w:rsidR="00F24836" w:rsidRPr="00E26FE8" w:rsidRDefault="00F24836" w:rsidP="001C1912">
      <w:pPr>
        <w:pStyle w:val="NoSpacing"/>
        <w:ind w:left="90"/>
        <w:jc w:val="center"/>
        <w:rPr>
          <w:rFonts w:ascii="Arial" w:hAnsi="Arial" w:cs="Arial"/>
          <w:b/>
          <w:bCs/>
          <w:u w:val="single"/>
        </w:rPr>
      </w:pPr>
    </w:p>
    <w:p w:rsidR="008C5F6A" w:rsidRPr="00E26FE8" w:rsidRDefault="008C5F6A" w:rsidP="00F24836">
      <w:pPr>
        <w:pStyle w:val="ListParagraph"/>
        <w:numPr>
          <w:ilvl w:val="0"/>
          <w:numId w:val="25"/>
        </w:numPr>
        <w:jc w:val="both"/>
        <w:rPr>
          <w:rFonts w:ascii="Arial" w:hAnsi="Arial" w:cs="Arial"/>
        </w:rPr>
      </w:pPr>
      <w:r w:rsidRPr="00E26FE8">
        <w:rPr>
          <w:rFonts w:ascii="Arial" w:hAnsi="Arial" w:cs="Arial"/>
          <w:b/>
        </w:rPr>
        <w:t xml:space="preserve">Câte </w:t>
      </w:r>
      <w:r w:rsidR="00F24836" w:rsidRPr="00E26FE8">
        <w:rPr>
          <w:rFonts w:ascii="Arial" w:hAnsi="Arial" w:cs="Arial"/>
          <w:b/>
        </w:rPr>
        <w:t>2</w:t>
      </w:r>
      <w:r w:rsidRPr="00E26FE8">
        <w:rPr>
          <w:rFonts w:ascii="Arial" w:hAnsi="Arial" w:cs="Arial"/>
          <w:b/>
        </w:rPr>
        <w:t xml:space="preserve"> punct</w:t>
      </w:r>
      <w:r w:rsidR="00F24836" w:rsidRPr="00E26FE8">
        <w:rPr>
          <w:rFonts w:ascii="Arial" w:hAnsi="Arial" w:cs="Arial"/>
          <w:b/>
        </w:rPr>
        <w:t>e</w:t>
      </w:r>
      <w:r w:rsidR="00B4045A" w:rsidRPr="00E26FE8">
        <w:rPr>
          <w:rFonts w:ascii="Arial" w:hAnsi="Arial" w:cs="Arial"/>
        </w:rPr>
        <w:t xml:space="preserve"> pentru </w:t>
      </w:r>
      <w:r w:rsidR="00C61923">
        <w:rPr>
          <w:rFonts w:ascii="Arial" w:hAnsi="Arial" w:cs="Arial"/>
        </w:rPr>
        <w:t xml:space="preserve">menționarea, din sursa </w:t>
      </w:r>
      <w:r w:rsidR="00C61923" w:rsidRPr="0045468B">
        <w:rPr>
          <w:rFonts w:ascii="Arial" w:hAnsi="Arial" w:cs="Arial"/>
          <w:b/>
          <w:bCs/>
        </w:rPr>
        <w:t>A</w:t>
      </w:r>
      <w:r w:rsidR="00F24836" w:rsidRPr="00E26FE8">
        <w:rPr>
          <w:rFonts w:ascii="Arial" w:hAnsi="Arial" w:cs="Arial"/>
        </w:rPr>
        <w:t xml:space="preserve">, </w:t>
      </w:r>
      <w:r w:rsidR="00F83A66">
        <w:rPr>
          <w:rFonts w:ascii="Arial" w:hAnsi="Arial" w:cs="Arial"/>
        </w:rPr>
        <w:t xml:space="preserve">a organizației europeane și a caracteristicii sociale din sursa </w:t>
      </w:r>
      <w:r w:rsidR="00F83A66" w:rsidRPr="0045468B">
        <w:rPr>
          <w:rFonts w:ascii="Arial" w:hAnsi="Arial" w:cs="Arial"/>
          <w:b/>
          <w:bCs/>
        </w:rPr>
        <w:t>B</w:t>
      </w:r>
      <w:r w:rsidR="00F83A66">
        <w:rPr>
          <w:rFonts w:ascii="Arial" w:hAnsi="Arial" w:cs="Arial"/>
        </w:rPr>
        <w:t xml:space="preserve">. </w:t>
      </w:r>
      <w:r w:rsidR="00F83A66">
        <w:rPr>
          <w:rFonts w:ascii="Arial" w:hAnsi="Arial" w:cs="Arial"/>
        </w:rPr>
        <w:tab/>
      </w:r>
      <w:r w:rsidR="00F83A66">
        <w:rPr>
          <w:rFonts w:ascii="Arial" w:hAnsi="Arial" w:cs="Arial"/>
        </w:rPr>
        <w:tab/>
      </w:r>
      <w:r w:rsidR="00F83A66">
        <w:rPr>
          <w:rFonts w:ascii="Arial" w:hAnsi="Arial" w:cs="Arial"/>
        </w:rPr>
        <w:tab/>
      </w:r>
      <w:r w:rsidR="00F83A66">
        <w:rPr>
          <w:rFonts w:ascii="Arial" w:hAnsi="Arial" w:cs="Arial"/>
        </w:rPr>
        <w:tab/>
      </w:r>
      <w:r w:rsidR="006C5528">
        <w:rPr>
          <w:rFonts w:ascii="Arial" w:hAnsi="Arial" w:cs="Arial"/>
        </w:rPr>
        <w:tab/>
      </w:r>
      <w:r w:rsidR="00F83A66">
        <w:rPr>
          <w:rFonts w:ascii="Arial" w:hAnsi="Arial" w:cs="Arial"/>
        </w:rPr>
        <w:tab/>
      </w:r>
      <w:r w:rsidR="00F24836" w:rsidRPr="00E26FE8">
        <w:rPr>
          <w:rFonts w:ascii="Arial" w:hAnsi="Arial" w:cs="Arial"/>
          <w:b/>
          <w:bCs/>
        </w:rPr>
        <w:t>(2px2</w:t>
      </w:r>
      <w:r w:rsidRPr="00E26FE8">
        <w:rPr>
          <w:rFonts w:ascii="Arial" w:hAnsi="Arial" w:cs="Arial"/>
          <w:b/>
          <w:bCs/>
        </w:rPr>
        <w:t>=</w:t>
      </w:r>
      <w:r w:rsidR="00F24836" w:rsidRPr="00E26FE8">
        <w:rPr>
          <w:rFonts w:ascii="Arial" w:hAnsi="Arial" w:cs="Arial"/>
          <w:b/>
          <w:bCs/>
        </w:rPr>
        <w:t>4</w:t>
      </w:r>
      <w:r w:rsidR="00B4045A" w:rsidRPr="00E26FE8">
        <w:rPr>
          <w:rFonts w:ascii="Arial" w:hAnsi="Arial" w:cs="Arial"/>
          <w:b/>
          <w:bCs/>
        </w:rPr>
        <w:t>p)</w:t>
      </w:r>
    </w:p>
    <w:p w:rsidR="00D157EB" w:rsidRPr="00E26FE8" w:rsidRDefault="00F24836" w:rsidP="0045468B">
      <w:pPr>
        <w:pStyle w:val="ListParagraph"/>
        <w:numPr>
          <w:ilvl w:val="0"/>
          <w:numId w:val="25"/>
        </w:numPr>
        <w:jc w:val="both"/>
        <w:rPr>
          <w:rFonts w:ascii="Arial" w:hAnsi="Arial" w:cs="Arial"/>
        </w:rPr>
      </w:pPr>
      <w:r w:rsidRPr="00E26FE8">
        <w:rPr>
          <w:rFonts w:ascii="Arial" w:hAnsi="Arial" w:cs="Arial"/>
          <w:b/>
        </w:rPr>
        <w:t xml:space="preserve">Câte </w:t>
      </w:r>
      <w:r w:rsidR="008C5F6A" w:rsidRPr="00E26FE8">
        <w:rPr>
          <w:rFonts w:ascii="Arial" w:hAnsi="Arial" w:cs="Arial"/>
          <w:b/>
        </w:rPr>
        <w:t>2</w:t>
      </w:r>
      <w:r w:rsidR="00B4045A" w:rsidRPr="00E26FE8">
        <w:rPr>
          <w:rFonts w:ascii="Arial" w:hAnsi="Arial" w:cs="Arial"/>
          <w:b/>
        </w:rPr>
        <w:t xml:space="preserve"> puncte</w:t>
      </w:r>
      <w:r w:rsidR="00B4045A" w:rsidRPr="00E26FE8">
        <w:rPr>
          <w:rFonts w:ascii="Arial" w:hAnsi="Arial" w:cs="Arial"/>
        </w:rPr>
        <w:t xml:space="preserve"> pentru </w:t>
      </w:r>
      <w:r w:rsidR="008C5F6A" w:rsidRPr="00E26FE8">
        <w:rPr>
          <w:rFonts w:ascii="Arial" w:hAnsi="Arial" w:cs="Arial"/>
        </w:rPr>
        <w:t>menționarea</w:t>
      </w:r>
      <w:r w:rsidR="0045468B">
        <w:rPr>
          <w:rFonts w:ascii="Arial" w:hAnsi="Arial" w:cs="Arial"/>
        </w:rPr>
        <w:t xml:space="preserve">, din sursa </w:t>
      </w:r>
      <w:r w:rsidR="0045468B" w:rsidRPr="0045468B">
        <w:rPr>
          <w:rFonts w:ascii="Arial" w:hAnsi="Arial" w:cs="Arial"/>
          <w:b/>
          <w:bCs/>
        </w:rPr>
        <w:t>B</w:t>
      </w:r>
      <w:r w:rsidR="0045468B">
        <w:rPr>
          <w:rFonts w:ascii="Arial" w:hAnsi="Arial" w:cs="Arial"/>
        </w:rPr>
        <w:t>, a oricăror</w:t>
      </w:r>
      <w:r w:rsidR="008C5F6A" w:rsidRPr="00E26FE8">
        <w:rPr>
          <w:rFonts w:ascii="Arial" w:hAnsi="Arial" w:cs="Arial"/>
        </w:rPr>
        <w:t xml:space="preserve"> </w:t>
      </w:r>
      <w:r w:rsidR="0045468B">
        <w:rPr>
          <w:rFonts w:ascii="Arial" w:hAnsi="Arial" w:cs="Arial"/>
        </w:rPr>
        <w:t>două prevederi referitoare la organizarea instituțională</w:t>
      </w:r>
      <w:r w:rsidR="00DB790E">
        <w:rPr>
          <w:rFonts w:ascii="Arial" w:hAnsi="Arial" w:cs="Arial"/>
        </w:rPr>
        <w:t>.</w:t>
      </w:r>
      <w:r w:rsidRPr="00E26FE8">
        <w:rPr>
          <w:rFonts w:ascii="Arial" w:hAnsi="Arial" w:cs="Arial"/>
        </w:rPr>
        <w:tab/>
      </w:r>
      <w:r w:rsidR="00F83A66">
        <w:rPr>
          <w:rFonts w:ascii="Arial" w:hAnsi="Arial" w:cs="Arial"/>
        </w:rPr>
        <w:tab/>
      </w:r>
      <w:r w:rsidR="00DB790E">
        <w:rPr>
          <w:rFonts w:ascii="Arial" w:hAnsi="Arial" w:cs="Arial"/>
        </w:rPr>
        <w:tab/>
      </w:r>
      <w:r w:rsidR="00DB790E">
        <w:rPr>
          <w:rFonts w:ascii="Arial" w:hAnsi="Arial" w:cs="Arial"/>
        </w:rPr>
        <w:tab/>
      </w:r>
      <w:r w:rsidR="006C5528">
        <w:rPr>
          <w:rFonts w:ascii="Arial" w:hAnsi="Arial" w:cs="Arial"/>
        </w:rPr>
        <w:tab/>
      </w:r>
      <w:r w:rsidR="006C5528">
        <w:rPr>
          <w:rFonts w:ascii="Arial" w:hAnsi="Arial" w:cs="Arial"/>
        </w:rPr>
        <w:tab/>
      </w:r>
      <w:r w:rsidR="006C5528">
        <w:rPr>
          <w:rFonts w:ascii="Arial" w:hAnsi="Arial" w:cs="Arial"/>
        </w:rPr>
        <w:tab/>
      </w:r>
      <w:r w:rsidRPr="00E26FE8">
        <w:rPr>
          <w:rFonts w:ascii="Arial" w:hAnsi="Arial" w:cs="Arial"/>
          <w:b/>
          <w:bCs/>
        </w:rPr>
        <w:t>(2px2=4p)</w:t>
      </w:r>
    </w:p>
    <w:p w:rsidR="00DB790E" w:rsidRPr="00DB790E" w:rsidRDefault="00F24836" w:rsidP="008D1D34">
      <w:pPr>
        <w:pStyle w:val="ListParagraph"/>
        <w:numPr>
          <w:ilvl w:val="0"/>
          <w:numId w:val="25"/>
        </w:numPr>
        <w:jc w:val="both"/>
        <w:rPr>
          <w:rFonts w:ascii="Arial" w:hAnsi="Arial" w:cs="Arial"/>
          <w:bCs/>
        </w:rPr>
      </w:pPr>
      <w:r w:rsidRPr="00DB790E">
        <w:rPr>
          <w:rFonts w:ascii="Arial" w:hAnsi="Arial" w:cs="Arial"/>
          <w:b/>
        </w:rPr>
        <w:t>3</w:t>
      </w:r>
      <w:r w:rsidR="00D030FC" w:rsidRPr="00DB790E">
        <w:rPr>
          <w:rFonts w:ascii="Arial" w:hAnsi="Arial" w:cs="Arial"/>
          <w:b/>
        </w:rPr>
        <w:t xml:space="preserve"> </w:t>
      </w:r>
      <w:r w:rsidR="00B4045A" w:rsidRPr="00DB790E">
        <w:rPr>
          <w:rFonts w:ascii="Arial" w:hAnsi="Arial" w:cs="Arial"/>
          <w:b/>
        </w:rPr>
        <w:t>puncte</w:t>
      </w:r>
      <w:r w:rsidR="00B4045A" w:rsidRPr="00DB790E">
        <w:rPr>
          <w:rFonts w:ascii="Arial" w:hAnsi="Arial" w:cs="Arial"/>
        </w:rPr>
        <w:t xml:space="preserve"> pentru </w:t>
      </w:r>
      <w:r w:rsidR="00C61923" w:rsidRPr="00DB790E">
        <w:rPr>
          <w:rFonts w:ascii="Arial" w:hAnsi="Arial" w:cs="Arial"/>
        </w:rPr>
        <w:t xml:space="preserve">menționarea oricărei </w:t>
      </w:r>
      <w:r w:rsidR="00DB790E" w:rsidRPr="00DB790E">
        <w:rPr>
          <w:rFonts w:ascii="Arial" w:hAnsi="Arial" w:cs="Arial"/>
        </w:rPr>
        <w:t>asemănări</w:t>
      </w:r>
      <w:r w:rsidRPr="00DB790E">
        <w:rPr>
          <w:rFonts w:ascii="Arial" w:hAnsi="Arial" w:cs="Arial"/>
        </w:rPr>
        <w:t xml:space="preserve"> cu privire la</w:t>
      </w:r>
      <w:r w:rsidR="00C61923" w:rsidRPr="00DB790E">
        <w:rPr>
          <w:rFonts w:ascii="Arial" w:hAnsi="Arial" w:cs="Arial"/>
        </w:rPr>
        <w:t xml:space="preserve"> </w:t>
      </w:r>
      <w:r w:rsidR="00DB790E">
        <w:rPr>
          <w:rFonts w:ascii="Arial" w:hAnsi="Arial" w:cs="Arial"/>
        </w:rPr>
        <w:t xml:space="preserve">organizarea economică, pe baza surselor </w:t>
      </w:r>
      <w:r w:rsidR="00DB790E" w:rsidRPr="0045468B">
        <w:rPr>
          <w:rFonts w:ascii="Arial" w:hAnsi="Arial" w:cs="Arial"/>
          <w:b/>
          <w:bCs/>
        </w:rPr>
        <w:t>B</w:t>
      </w:r>
      <w:r w:rsidR="00DB790E" w:rsidRPr="00E26FE8">
        <w:rPr>
          <w:rFonts w:ascii="Arial" w:hAnsi="Arial" w:cs="Arial"/>
        </w:rPr>
        <w:t xml:space="preserve"> şi </w:t>
      </w:r>
      <w:r w:rsidR="00DB790E" w:rsidRPr="0045468B">
        <w:rPr>
          <w:rFonts w:ascii="Arial" w:hAnsi="Arial" w:cs="Arial"/>
          <w:b/>
          <w:bCs/>
        </w:rPr>
        <w:t>C</w:t>
      </w:r>
      <w:r w:rsidR="00DB790E" w:rsidRPr="00DB790E">
        <w:rPr>
          <w:rFonts w:ascii="Arial" w:hAnsi="Arial" w:cs="Arial"/>
          <w:b/>
        </w:rPr>
        <w:t xml:space="preserve"> </w:t>
      </w:r>
    </w:p>
    <w:p w:rsidR="00F24836" w:rsidRPr="00DB790E" w:rsidRDefault="00CD73CC" w:rsidP="008D1D34">
      <w:pPr>
        <w:pStyle w:val="ListParagraph"/>
        <w:numPr>
          <w:ilvl w:val="0"/>
          <w:numId w:val="25"/>
        </w:numPr>
        <w:jc w:val="both"/>
        <w:rPr>
          <w:rFonts w:ascii="Arial" w:hAnsi="Arial" w:cs="Arial"/>
          <w:bCs/>
        </w:rPr>
      </w:pPr>
      <w:r w:rsidRPr="00DB790E">
        <w:rPr>
          <w:rFonts w:ascii="Arial" w:hAnsi="Arial" w:cs="Arial"/>
          <w:b/>
        </w:rPr>
        <w:t>9</w:t>
      </w:r>
      <w:r w:rsidR="00636A62" w:rsidRPr="00DB790E">
        <w:rPr>
          <w:rFonts w:ascii="Arial" w:hAnsi="Arial" w:cs="Arial"/>
          <w:b/>
        </w:rPr>
        <w:t xml:space="preserve"> puncte</w:t>
      </w:r>
      <w:r w:rsidR="00636A62" w:rsidRPr="00DB790E">
        <w:rPr>
          <w:rFonts w:ascii="Arial" w:hAnsi="Arial" w:cs="Arial"/>
        </w:rPr>
        <w:t xml:space="preserve"> pentru </w:t>
      </w:r>
      <w:r w:rsidR="00F24836" w:rsidRPr="00DB790E">
        <w:rPr>
          <w:rFonts w:ascii="Arial" w:hAnsi="Arial" w:cs="Arial"/>
        </w:rPr>
        <w:t>formularea</w:t>
      </w:r>
      <w:r w:rsidR="008D1D34" w:rsidRPr="00DB790E">
        <w:rPr>
          <w:rFonts w:ascii="Arial" w:hAnsi="Arial" w:cs="Arial"/>
        </w:rPr>
        <w:t>, pe baza surselor</w:t>
      </w:r>
      <w:r w:rsidR="007E020C" w:rsidRPr="00DB790E">
        <w:rPr>
          <w:rFonts w:ascii="Arial" w:hAnsi="Arial" w:cs="Arial"/>
        </w:rPr>
        <w:t xml:space="preserve"> </w:t>
      </w:r>
      <w:r w:rsidR="007E020C" w:rsidRPr="0045468B">
        <w:rPr>
          <w:rFonts w:ascii="Arial" w:hAnsi="Arial" w:cs="Arial"/>
          <w:b/>
          <w:bCs/>
        </w:rPr>
        <w:t>A</w:t>
      </w:r>
      <w:r w:rsidR="008D1D34" w:rsidRPr="0045468B">
        <w:rPr>
          <w:rFonts w:ascii="Arial" w:hAnsi="Arial" w:cs="Arial"/>
          <w:b/>
          <w:bCs/>
        </w:rPr>
        <w:t xml:space="preserve">, </w:t>
      </w:r>
      <w:r w:rsidR="007E020C" w:rsidRPr="0045468B">
        <w:rPr>
          <w:rFonts w:ascii="Arial" w:hAnsi="Arial" w:cs="Arial"/>
          <w:b/>
          <w:bCs/>
        </w:rPr>
        <w:t>B</w:t>
      </w:r>
      <w:r w:rsidR="007E020C" w:rsidRPr="00DB790E">
        <w:rPr>
          <w:rFonts w:ascii="Arial" w:hAnsi="Arial" w:cs="Arial"/>
        </w:rPr>
        <w:t xml:space="preserve"> </w:t>
      </w:r>
      <w:r w:rsidR="008D1D34" w:rsidRPr="00DB790E">
        <w:rPr>
          <w:rFonts w:ascii="Arial" w:hAnsi="Arial" w:cs="Arial"/>
        </w:rPr>
        <w:t>ș</w:t>
      </w:r>
      <w:r w:rsidR="007E020C" w:rsidRPr="00DB790E">
        <w:rPr>
          <w:rFonts w:ascii="Arial" w:hAnsi="Arial" w:cs="Arial"/>
        </w:rPr>
        <w:t xml:space="preserve">i </w:t>
      </w:r>
      <w:r w:rsidR="007E020C" w:rsidRPr="0045468B">
        <w:rPr>
          <w:rFonts w:ascii="Arial" w:hAnsi="Arial" w:cs="Arial"/>
          <w:b/>
          <w:bCs/>
        </w:rPr>
        <w:t>C</w:t>
      </w:r>
      <w:r w:rsidR="008D1D34" w:rsidRPr="00DB790E">
        <w:rPr>
          <w:rFonts w:ascii="Arial" w:hAnsi="Arial" w:cs="Arial"/>
        </w:rPr>
        <w:t>, a</w:t>
      </w:r>
      <w:r w:rsidR="00F24836" w:rsidRPr="00DB790E">
        <w:rPr>
          <w:rFonts w:ascii="Arial" w:hAnsi="Arial" w:cs="Arial"/>
        </w:rPr>
        <w:t xml:space="preserve"> oricărui</w:t>
      </w:r>
      <w:r w:rsidR="007E020C" w:rsidRPr="00DB790E">
        <w:rPr>
          <w:rFonts w:ascii="Arial" w:hAnsi="Arial" w:cs="Arial"/>
        </w:rPr>
        <w:t xml:space="preserve"> punct de vedere cu privire la </w:t>
      </w:r>
      <w:r w:rsidR="00DB790E">
        <w:rPr>
          <w:rFonts w:ascii="Arial" w:hAnsi="Arial" w:cs="Arial"/>
        </w:rPr>
        <w:t>rolul Franței în evoluția Europei</w:t>
      </w:r>
      <w:r w:rsidR="00DB790E" w:rsidRPr="00DB790E">
        <w:rPr>
          <w:rFonts w:ascii="Arial" w:hAnsi="Arial" w:cs="Arial"/>
        </w:rPr>
        <w:t xml:space="preserve"> </w:t>
      </w:r>
      <w:r w:rsidRPr="00DB790E">
        <w:rPr>
          <w:rFonts w:ascii="Arial" w:hAnsi="Arial" w:cs="Arial"/>
        </w:rPr>
        <w:t xml:space="preserve">susținut cu câte o informație selectată din </w:t>
      </w:r>
      <w:r w:rsidR="008D1D34" w:rsidRPr="00DB790E">
        <w:rPr>
          <w:rFonts w:ascii="Arial" w:hAnsi="Arial" w:cs="Arial"/>
        </w:rPr>
        <w:t>fiecare sursă</w:t>
      </w:r>
      <w:r w:rsidR="00F24836" w:rsidRPr="00DB790E">
        <w:rPr>
          <w:rFonts w:ascii="Arial" w:hAnsi="Arial" w:cs="Arial"/>
        </w:rPr>
        <w:t xml:space="preserve"> </w:t>
      </w:r>
    </w:p>
    <w:p w:rsidR="00CD73CC" w:rsidRPr="00E26FE8" w:rsidRDefault="00CD73CC" w:rsidP="008D1D34">
      <w:pPr>
        <w:pStyle w:val="ListParagraph"/>
        <w:ind w:left="1440"/>
        <w:jc w:val="both"/>
        <w:rPr>
          <w:rFonts w:ascii="Arial" w:hAnsi="Arial" w:cs="Arial"/>
          <w:bCs/>
        </w:rPr>
      </w:pPr>
      <w:r w:rsidRPr="00E26FE8">
        <w:rPr>
          <w:rFonts w:ascii="Arial" w:hAnsi="Arial" w:cs="Arial"/>
          <w:bCs/>
        </w:rPr>
        <w:t xml:space="preserve">5 puncte </w:t>
      </w:r>
      <w:r w:rsidRPr="00E26FE8">
        <w:rPr>
          <w:rFonts w:ascii="Arial" w:hAnsi="Arial" w:cs="Arial"/>
        </w:rPr>
        <w:t>pentru formularea</w:t>
      </w:r>
      <w:r w:rsidR="008D1D34" w:rsidRPr="00E26FE8">
        <w:rPr>
          <w:rFonts w:ascii="Arial" w:hAnsi="Arial" w:cs="Arial"/>
        </w:rPr>
        <w:t>, pe baza surselor</w:t>
      </w:r>
      <w:r w:rsidR="007E020C">
        <w:rPr>
          <w:rFonts w:ascii="Arial" w:hAnsi="Arial" w:cs="Arial"/>
        </w:rPr>
        <w:t xml:space="preserve"> </w:t>
      </w:r>
      <w:r w:rsidR="007E020C" w:rsidRPr="0045468B">
        <w:rPr>
          <w:rFonts w:ascii="Arial" w:hAnsi="Arial" w:cs="Arial"/>
          <w:b/>
          <w:bCs/>
        </w:rPr>
        <w:t>A</w:t>
      </w:r>
      <w:r w:rsidR="008D1D34" w:rsidRPr="00E26FE8">
        <w:rPr>
          <w:rFonts w:ascii="Arial" w:hAnsi="Arial" w:cs="Arial"/>
        </w:rPr>
        <w:t xml:space="preserve">, </w:t>
      </w:r>
      <w:r w:rsidR="007E020C" w:rsidRPr="0045468B">
        <w:rPr>
          <w:rFonts w:ascii="Arial" w:hAnsi="Arial" w:cs="Arial"/>
          <w:b/>
          <w:bCs/>
        </w:rPr>
        <w:t>B</w:t>
      </w:r>
      <w:r w:rsidR="007E020C">
        <w:rPr>
          <w:rFonts w:ascii="Arial" w:hAnsi="Arial" w:cs="Arial"/>
        </w:rPr>
        <w:t xml:space="preserve"> </w:t>
      </w:r>
      <w:r w:rsidR="008D1D34" w:rsidRPr="00E26FE8">
        <w:rPr>
          <w:rFonts w:ascii="Arial" w:hAnsi="Arial" w:cs="Arial"/>
        </w:rPr>
        <w:t>și</w:t>
      </w:r>
      <w:r w:rsidR="007E020C">
        <w:rPr>
          <w:rFonts w:ascii="Arial" w:hAnsi="Arial" w:cs="Arial"/>
        </w:rPr>
        <w:t xml:space="preserve"> </w:t>
      </w:r>
      <w:r w:rsidR="007E020C" w:rsidRPr="0045468B">
        <w:rPr>
          <w:rFonts w:ascii="Arial" w:hAnsi="Arial" w:cs="Arial"/>
          <w:b/>
          <w:bCs/>
        </w:rPr>
        <w:t>C</w:t>
      </w:r>
      <w:r w:rsidR="008D1D34" w:rsidRPr="00E26FE8">
        <w:rPr>
          <w:rFonts w:ascii="Arial" w:hAnsi="Arial" w:cs="Arial"/>
        </w:rPr>
        <w:t>, a</w:t>
      </w:r>
      <w:r w:rsidRPr="00E26FE8">
        <w:rPr>
          <w:rFonts w:ascii="Arial" w:hAnsi="Arial" w:cs="Arial"/>
        </w:rPr>
        <w:t xml:space="preserve"> oricărui punct de vedere cu privire la </w:t>
      </w:r>
      <w:r w:rsidR="00DB790E">
        <w:rPr>
          <w:rFonts w:ascii="Arial" w:hAnsi="Arial" w:cs="Arial"/>
        </w:rPr>
        <w:t>rolul Franței în evoluția Europei</w:t>
      </w:r>
      <w:r w:rsidR="00DB790E" w:rsidRPr="00E26FE8">
        <w:rPr>
          <w:rFonts w:ascii="Arial" w:hAnsi="Arial" w:cs="Arial"/>
        </w:rPr>
        <w:t xml:space="preserve"> </w:t>
      </w:r>
      <w:r w:rsidRPr="00E26FE8">
        <w:rPr>
          <w:rFonts w:ascii="Arial" w:hAnsi="Arial" w:cs="Arial"/>
        </w:rPr>
        <w:t xml:space="preserve">susținut cu câte o informație selectată din </w:t>
      </w:r>
      <w:r w:rsidRPr="00E26FE8">
        <w:rPr>
          <w:rFonts w:ascii="Arial" w:hAnsi="Arial" w:cs="Arial"/>
          <w:b/>
          <w:bCs/>
        </w:rPr>
        <w:t>două</w:t>
      </w:r>
      <w:r w:rsidRPr="00E26FE8">
        <w:rPr>
          <w:rFonts w:ascii="Arial" w:hAnsi="Arial" w:cs="Arial"/>
        </w:rPr>
        <w:t xml:space="preserve"> dintre surse </w:t>
      </w:r>
    </w:p>
    <w:p w:rsidR="00D157EB" w:rsidRPr="00E26FE8" w:rsidRDefault="00D157EB" w:rsidP="00423C28">
      <w:pPr>
        <w:pStyle w:val="ListParagraph"/>
        <w:numPr>
          <w:ilvl w:val="0"/>
          <w:numId w:val="25"/>
        </w:numPr>
        <w:jc w:val="both"/>
        <w:rPr>
          <w:rFonts w:ascii="Arial" w:hAnsi="Arial" w:cs="Arial"/>
        </w:rPr>
      </w:pPr>
      <w:r w:rsidRPr="00E26FE8">
        <w:rPr>
          <w:rFonts w:ascii="Arial" w:hAnsi="Arial" w:cs="Arial"/>
          <w:b/>
        </w:rPr>
        <w:t xml:space="preserve">Câte </w:t>
      </w:r>
      <w:r w:rsidR="00F24836" w:rsidRPr="00E26FE8">
        <w:rPr>
          <w:rFonts w:ascii="Arial" w:hAnsi="Arial" w:cs="Arial"/>
          <w:b/>
        </w:rPr>
        <w:t>2</w:t>
      </w:r>
      <w:r w:rsidRPr="00E26FE8">
        <w:rPr>
          <w:rFonts w:ascii="Arial" w:hAnsi="Arial" w:cs="Arial"/>
          <w:b/>
        </w:rPr>
        <w:t xml:space="preserve"> punct</w:t>
      </w:r>
      <w:r w:rsidR="00F24836" w:rsidRPr="00E26FE8">
        <w:rPr>
          <w:rFonts w:ascii="Arial" w:hAnsi="Arial" w:cs="Arial"/>
          <w:b/>
        </w:rPr>
        <w:t>e</w:t>
      </w:r>
      <w:r w:rsidR="00636A62" w:rsidRPr="00E26FE8">
        <w:rPr>
          <w:rFonts w:ascii="Arial" w:hAnsi="Arial" w:cs="Arial"/>
        </w:rPr>
        <w:t xml:space="preserve"> pentru menționarea</w:t>
      </w:r>
      <w:r w:rsidR="007E020C">
        <w:rPr>
          <w:rFonts w:ascii="Arial" w:hAnsi="Arial" w:cs="Arial"/>
        </w:rPr>
        <w:t xml:space="preserve"> </w:t>
      </w:r>
      <w:r w:rsidR="00423C28">
        <w:rPr>
          <w:rFonts w:ascii="Arial" w:hAnsi="Arial" w:cs="Arial"/>
        </w:rPr>
        <w:t>oricăror alte două caracteristici</w:t>
      </w:r>
      <w:r w:rsidR="00423C28" w:rsidRPr="00E26FE8">
        <w:rPr>
          <w:rFonts w:ascii="Arial" w:hAnsi="Arial" w:cs="Arial"/>
        </w:rPr>
        <w:t xml:space="preserve"> ale</w:t>
      </w:r>
      <w:r w:rsidR="00423C28">
        <w:rPr>
          <w:rFonts w:ascii="Arial" w:hAnsi="Arial" w:cs="Arial"/>
        </w:rPr>
        <w:t xml:space="preserve"> unității e</w:t>
      </w:r>
      <w:r w:rsidR="00423C28" w:rsidRPr="00E26FE8">
        <w:rPr>
          <w:rFonts w:ascii="Arial" w:hAnsi="Arial" w:cs="Arial"/>
        </w:rPr>
        <w:t>uropene</w:t>
      </w:r>
      <w:r w:rsidR="00423C28">
        <w:rPr>
          <w:rFonts w:ascii="Arial" w:hAnsi="Arial" w:cs="Arial"/>
        </w:rPr>
        <w:t xml:space="preserve">, </w:t>
      </w:r>
      <w:r w:rsidR="00423C28" w:rsidRPr="00E26FE8">
        <w:rPr>
          <w:rFonts w:ascii="Arial" w:hAnsi="Arial" w:cs="Arial"/>
        </w:rPr>
        <w:t>în afara celor la care se referă sursele date</w:t>
      </w:r>
      <w:r w:rsidR="00F24836" w:rsidRPr="00E26FE8">
        <w:rPr>
          <w:rFonts w:ascii="Arial" w:hAnsi="Arial" w:cs="Arial"/>
        </w:rPr>
        <w:tab/>
      </w:r>
      <w:r w:rsidR="00F24836" w:rsidRPr="00E26FE8">
        <w:rPr>
          <w:rFonts w:ascii="Arial" w:hAnsi="Arial" w:cs="Arial"/>
        </w:rPr>
        <w:tab/>
      </w:r>
      <w:r w:rsidR="006C5528">
        <w:rPr>
          <w:rFonts w:ascii="Arial" w:hAnsi="Arial" w:cs="Arial"/>
        </w:rPr>
        <w:tab/>
      </w:r>
      <w:r w:rsidR="006C5528">
        <w:rPr>
          <w:rFonts w:ascii="Arial" w:hAnsi="Arial" w:cs="Arial"/>
        </w:rPr>
        <w:tab/>
      </w:r>
      <w:r w:rsidR="006C5528">
        <w:rPr>
          <w:rFonts w:ascii="Arial" w:hAnsi="Arial" w:cs="Arial"/>
        </w:rPr>
        <w:tab/>
      </w:r>
      <w:r w:rsidR="00F24836" w:rsidRPr="00E26FE8">
        <w:rPr>
          <w:rFonts w:ascii="Arial" w:hAnsi="Arial" w:cs="Arial"/>
          <w:b/>
          <w:bCs/>
        </w:rPr>
        <w:t>(2px2=4p)</w:t>
      </w:r>
    </w:p>
    <w:p w:rsidR="00E15A9B" w:rsidRPr="00E26FE8" w:rsidRDefault="00F24836" w:rsidP="00423C28">
      <w:pPr>
        <w:pStyle w:val="ListParagraph"/>
        <w:tabs>
          <w:tab w:val="left" w:pos="360"/>
        </w:tabs>
        <w:spacing w:after="0" w:line="240" w:lineRule="auto"/>
        <w:jc w:val="both"/>
        <w:rPr>
          <w:rFonts w:ascii="Arial" w:eastAsia="Times New Roman" w:hAnsi="Arial" w:cs="Arial"/>
          <w:b/>
        </w:rPr>
      </w:pPr>
      <w:r w:rsidRPr="00E26FE8">
        <w:rPr>
          <w:rFonts w:ascii="Arial" w:hAnsi="Arial" w:cs="Arial"/>
          <w:b/>
          <w:bCs/>
        </w:rPr>
        <w:t xml:space="preserve">Câte 3 puncte </w:t>
      </w:r>
      <w:r w:rsidRPr="00E26FE8">
        <w:rPr>
          <w:rFonts w:ascii="Arial" w:hAnsi="Arial" w:cs="Arial"/>
        </w:rPr>
        <w:t xml:space="preserve">pentru prezentarea </w:t>
      </w:r>
      <w:r w:rsidR="00423C28" w:rsidRPr="00E26FE8">
        <w:rPr>
          <w:rFonts w:ascii="Arial" w:eastAsia="Times New Roman" w:hAnsi="Arial" w:cs="Arial"/>
        </w:rPr>
        <w:t xml:space="preserve">fiecărei </w:t>
      </w:r>
      <w:r w:rsidR="00423C28">
        <w:rPr>
          <w:rFonts w:ascii="Arial" w:hAnsi="Arial" w:cs="Arial"/>
        </w:rPr>
        <w:t>caracteristici</w:t>
      </w:r>
      <w:r w:rsidR="00423C28" w:rsidRPr="00E26FE8">
        <w:rPr>
          <w:rFonts w:ascii="Arial" w:hAnsi="Arial" w:cs="Arial"/>
        </w:rPr>
        <w:t xml:space="preserve"> </w:t>
      </w:r>
      <w:r w:rsidR="00423C28" w:rsidRPr="00E26FE8">
        <w:rPr>
          <w:rFonts w:ascii="Arial" w:eastAsia="Times New Roman" w:hAnsi="Arial" w:cs="Arial"/>
        </w:rPr>
        <w:t>menţionate prin evidenţierea relaţiei de cauzalitate şi utilizarea unui exemplu</w:t>
      </w:r>
      <w:r w:rsidR="00E15A9B" w:rsidRPr="00E26FE8">
        <w:rPr>
          <w:rFonts w:ascii="Arial" w:eastAsia="Times New Roman" w:hAnsi="Arial" w:cs="Arial"/>
        </w:rPr>
        <w:t>;</w:t>
      </w:r>
      <w:r w:rsidR="00E15A9B" w:rsidRPr="00E26FE8">
        <w:rPr>
          <w:rFonts w:ascii="Arial" w:eastAsia="Times New Roman" w:hAnsi="Arial" w:cs="Arial"/>
        </w:rPr>
        <w:tab/>
      </w:r>
      <w:r w:rsidR="00423C28">
        <w:rPr>
          <w:rFonts w:ascii="Arial" w:eastAsia="Times New Roman" w:hAnsi="Arial" w:cs="Arial"/>
        </w:rPr>
        <w:tab/>
      </w:r>
      <w:r w:rsidR="00423C28">
        <w:rPr>
          <w:rFonts w:ascii="Arial" w:eastAsia="Times New Roman" w:hAnsi="Arial" w:cs="Arial"/>
        </w:rPr>
        <w:tab/>
      </w:r>
      <w:r w:rsidR="00423C28">
        <w:rPr>
          <w:rFonts w:ascii="Arial" w:eastAsia="Times New Roman" w:hAnsi="Arial" w:cs="Arial"/>
        </w:rPr>
        <w:tab/>
      </w:r>
      <w:r w:rsidR="00BF134A">
        <w:rPr>
          <w:rFonts w:ascii="Arial" w:eastAsia="Times New Roman" w:hAnsi="Arial" w:cs="Arial"/>
        </w:rPr>
        <w:t xml:space="preserve"> </w:t>
      </w:r>
      <w:r w:rsidR="00E15A9B" w:rsidRPr="00E26FE8">
        <w:rPr>
          <w:rFonts w:ascii="Arial" w:hAnsi="Arial" w:cs="Arial"/>
          <w:b/>
          <w:bCs/>
        </w:rPr>
        <w:t>(3px2=6p)</w:t>
      </w:r>
    </w:p>
    <w:p w:rsidR="00E15A9B" w:rsidRPr="00E26FE8" w:rsidRDefault="00E15A9B" w:rsidP="00423C28">
      <w:pPr>
        <w:tabs>
          <w:tab w:val="left" w:pos="0"/>
        </w:tabs>
        <w:spacing w:after="0" w:line="240" w:lineRule="auto"/>
        <w:ind w:left="1440"/>
        <w:jc w:val="both"/>
        <w:rPr>
          <w:rFonts w:ascii="Arial" w:eastAsia="Times New Roman" w:hAnsi="Arial" w:cs="Arial"/>
        </w:rPr>
      </w:pPr>
      <w:r w:rsidRPr="00E26FE8">
        <w:rPr>
          <w:rFonts w:ascii="Arial" w:eastAsia="Times New Roman" w:hAnsi="Arial" w:cs="Arial"/>
        </w:rPr>
        <w:t>Câte 1 punct</w:t>
      </w:r>
      <w:r w:rsidRPr="00E26FE8">
        <w:rPr>
          <w:rFonts w:ascii="Arial" w:eastAsia="Times New Roman" w:hAnsi="Arial" w:cs="Arial"/>
          <w:b/>
        </w:rPr>
        <w:t xml:space="preserve"> </w:t>
      </w:r>
      <w:r w:rsidRPr="00E26FE8">
        <w:rPr>
          <w:rFonts w:ascii="Arial" w:eastAsia="Times New Roman" w:hAnsi="Arial" w:cs="Arial"/>
        </w:rPr>
        <w:t xml:space="preserve">pentru utilizarea </w:t>
      </w:r>
      <w:r w:rsidRPr="00E26FE8">
        <w:rPr>
          <w:rFonts w:ascii="Arial" w:eastAsia="Times New Roman" w:hAnsi="Arial" w:cs="Arial"/>
          <w:b/>
        </w:rPr>
        <w:t>doar</w:t>
      </w:r>
      <w:r w:rsidRPr="00E26FE8">
        <w:rPr>
          <w:rFonts w:ascii="Arial" w:eastAsia="Times New Roman" w:hAnsi="Arial" w:cs="Arial"/>
        </w:rPr>
        <w:t xml:space="preserve"> a unui exemplu referitor la </w:t>
      </w:r>
      <w:r w:rsidR="00423C28">
        <w:rPr>
          <w:rFonts w:ascii="Arial" w:hAnsi="Arial" w:cs="Arial"/>
        </w:rPr>
        <w:t>caracteristicile</w:t>
      </w:r>
      <w:r w:rsidR="00423C28" w:rsidRPr="00E26FE8">
        <w:rPr>
          <w:rFonts w:ascii="Arial" w:hAnsi="Arial" w:cs="Arial"/>
        </w:rPr>
        <w:t xml:space="preserve"> </w:t>
      </w:r>
      <w:r w:rsidR="00423C28" w:rsidRPr="00E26FE8">
        <w:rPr>
          <w:rFonts w:ascii="Arial" w:eastAsia="Times New Roman" w:hAnsi="Arial" w:cs="Arial"/>
        </w:rPr>
        <w:t>menţionate</w:t>
      </w:r>
    </w:p>
    <w:p w:rsidR="00262B8B" w:rsidRPr="00E26FE8" w:rsidRDefault="00D030FC" w:rsidP="006C5528">
      <w:pPr>
        <w:pStyle w:val="ListParagraph"/>
        <w:numPr>
          <w:ilvl w:val="0"/>
          <w:numId w:val="25"/>
        </w:numPr>
        <w:jc w:val="both"/>
        <w:rPr>
          <w:rFonts w:ascii="Arial" w:hAnsi="Arial" w:cs="Arial"/>
        </w:rPr>
      </w:pPr>
      <w:r w:rsidRPr="00E26FE8">
        <w:rPr>
          <w:rFonts w:ascii="Arial" w:hAnsi="Arial" w:cs="Arial"/>
          <w:b/>
        </w:rPr>
        <w:t>C</w:t>
      </w:r>
      <w:r w:rsidR="00D157EB" w:rsidRPr="00E26FE8">
        <w:rPr>
          <w:rFonts w:ascii="Arial" w:hAnsi="Arial" w:cs="Arial"/>
          <w:b/>
        </w:rPr>
        <w:t>âte 2</w:t>
      </w:r>
      <w:r w:rsidR="00262B8B" w:rsidRPr="00E26FE8">
        <w:rPr>
          <w:rFonts w:ascii="Arial" w:hAnsi="Arial" w:cs="Arial"/>
          <w:b/>
        </w:rPr>
        <w:t xml:space="preserve"> puncte</w:t>
      </w:r>
      <w:r w:rsidR="00262B8B" w:rsidRPr="00E26FE8">
        <w:rPr>
          <w:rFonts w:ascii="Arial" w:hAnsi="Arial" w:cs="Arial"/>
        </w:rPr>
        <w:t xml:space="preserve"> pentru menționarea</w:t>
      </w:r>
      <w:r w:rsidR="00D157EB" w:rsidRPr="00E26FE8">
        <w:rPr>
          <w:rFonts w:ascii="Arial" w:hAnsi="Arial" w:cs="Arial"/>
        </w:rPr>
        <w:t xml:space="preserve"> oricăror </w:t>
      </w:r>
      <w:r w:rsidR="006C5528">
        <w:rPr>
          <w:rFonts w:ascii="Arial" w:hAnsi="Arial" w:cs="Arial"/>
        </w:rPr>
        <w:t>alte</w:t>
      </w:r>
      <w:r w:rsidR="006C5528" w:rsidRPr="00E26FE8">
        <w:rPr>
          <w:rFonts w:ascii="Arial" w:hAnsi="Arial" w:cs="Arial"/>
        </w:rPr>
        <w:t xml:space="preserve"> două fapte istorice </w:t>
      </w:r>
      <w:r w:rsidR="006C5528">
        <w:rPr>
          <w:rFonts w:ascii="Arial" w:hAnsi="Arial" w:cs="Arial"/>
        </w:rPr>
        <w:t>desfășurate în cadrul integrării europene, în afara celor</w:t>
      </w:r>
      <w:r w:rsidR="006C5528" w:rsidRPr="00E26FE8">
        <w:rPr>
          <w:rFonts w:ascii="Arial" w:hAnsi="Arial" w:cs="Arial"/>
        </w:rPr>
        <w:t xml:space="preserve"> la care se referă sursele </w:t>
      </w:r>
      <w:r w:rsidR="006C5528" w:rsidRPr="008668CD">
        <w:rPr>
          <w:rFonts w:ascii="Arial" w:hAnsi="Arial" w:cs="Arial"/>
          <w:b/>
          <w:bCs/>
        </w:rPr>
        <w:t>A</w:t>
      </w:r>
      <w:r w:rsidR="006C5528" w:rsidRPr="00E26FE8">
        <w:rPr>
          <w:rFonts w:ascii="Arial" w:hAnsi="Arial" w:cs="Arial"/>
        </w:rPr>
        <w:t xml:space="preserve">, </w:t>
      </w:r>
      <w:r w:rsidR="006C5528" w:rsidRPr="008668CD">
        <w:rPr>
          <w:rFonts w:ascii="Arial" w:hAnsi="Arial" w:cs="Arial"/>
          <w:b/>
          <w:bCs/>
        </w:rPr>
        <w:t>B</w:t>
      </w:r>
      <w:r w:rsidR="006C5528" w:rsidRPr="00E26FE8">
        <w:rPr>
          <w:rFonts w:ascii="Arial" w:hAnsi="Arial" w:cs="Arial"/>
        </w:rPr>
        <w:t xml:space="preserve"> şi </w:t>
      </w:r>
      <w:r w:rsidR="006C5528" w:rsidRPr="008668CD">
        <w:rPr>
          <w:rFonts w:ascii="Arial" w:hAnsi="Arial" w:cs="Arial"/>
          <w:b/>
          <w:bCs/>
        </w:rPr>
        <w:t>C</w:t>
      </w:r>
      <w:r w:rsidR="00DB790E">
        <w:rPr>
          <w:rFonts w:ascii="Arial" w:hAnsi="Arial" w:cs="Arial"/>
        </w:rPr>
        <w:tab/>
      </w:r>
      <w:r w:rsidR="00E15A9B" w:rsidRPr="00E26FE8">
        <w:rPr>
          <w:rFonts w:ascii="Arial" w:hAnsi="Arial" w:cs="Arial"/>
          <w:b/>
          <w:bCs/>
        </w:rPr>
        <w:t>(2px2=4p)</w:t>
      </w:r>
    </w:p>
    <w:p w:rsidR="00E15A9B" w:rsidRPr="00E26FE8" w:rsidRDefault="00E15A9B" w:rsidP="00E15A9B">
      <w:pPr>
        <w:pStyle w:val="ListParagraph"/>
        <w:tabs>
          <w:tab w:val="left" w:pos="360"/>
        </w:tabs>
        <w:spacing w:after="0" w:line="240" w:lineRule="auto"/>
        <w:jc w:val="both"/>
        <w:rPr>
          <w:rFonts w:ascii="Arial" w:eastAsia="Times New Roman" w:hAnsi="Arial" w:cs="Arial"/>
          <w:b/>
        </w:rPr>
      </w:pPr>
      <w:r w:rsidRPr="00E26FE8">
        <w:rPr>
          <w:rFonts w:ascii="Arial" w:hAnsi="Arial" w:cs="Arial"/>
          <w:b/>
          <w:bCs/>
        </w:rPr>
        <w:t xml:space="preserve">Câte 3 puncte </w:t>
      </w:r>
      <w:r w:rsidRPr="00E26FE8">
        <w:rPr>
          <w:rFonts w:ascii="Arial" w:hAnsi="Arial" w:cs="Arial"/>
        </w:rPr>
        <w:t xml:space="preserve"> pentru prezentarea </w:t>
      </w:r>
      <w:r w:rsidRPr="00E26FE8">
        <w:rPr>
          <w:rFonts w:ascii="Arial" w:eastAsia="Times New Roman" w:hAnsi="Arial" w:cs="Arial"/>
        </w:rPr>
        <w:t xml:space="preserve">fiecărui </w:t>
      </w:r>
      <w:r w:rsidRPr="00E26FE8">
        <w:rPr>
          <w:rFonts w:ascii="Arial" w:hAnsi="Arial" w:cs="Arial"/>
        </w:rPr>
        <w:t xml:space="preserve">fapt istoric </w:t>
      </w:r>
      <w:r w:rsidRPr="00E26FE8">
        <w:rPr>
          <w:rFonts w:ascii="Arial" w:eastAsia="Times New Roman" w:hAnsi="Arial" w:cs="Arial"/>
        </w:rPr>
        <w:t>menţionat prin evidenţierea relaţiei de cauzalitate şi utilizarea unui exemplu/ a unei caracteristici</w:t>
      </w:r>
      <w:r w:rsidRPr="00E26FE8">
        <w:rPr>
          <w:rFonts w:ascii="Arial" w:eastAsia="Times New Roman" w:hAnsi="Arial" w:cs="Arial"/>
        </w:rPr>
        <w:tab/>
      </w:r>
      <w:r w:rsidRPr="00E26FE8">
        <w:rPr>
          <w:rFonts w:ascii="Arial" w:eastAsia="Times New Roman" w:hAnsi="Arial" w:cs="Arial"/>
        </w:rPr>
        <w:tab/>
      </w:r>
      <w:r w:rsidRPr="00E26FE8">
        <w:rPr>
          <w:rFonts w:ascii="Arial" w:hAnsi="Arial" w:cs="Arial"/>
          <w:b/>
          <w:bCs/>
        </w:rPr>
        <w:t>(3px2=6p)</w:t>
      </w:r>
    </w:p>
    <w:p w:rsidR="00E15A9B" w:rsidRPr="00E26FE8" w:rsidRDefault="00E15A9B" w:rsidP="00E15A9B">
      <w:pPr>
        <w:pStyle w:val="ListParagraph"/>
        <w:tabs>
          <w:tab w:val="left" w:pos="0"/>
        </w:tabs>
        <w:spacing w:after="0" w:line="240" w:lineRule="auto"/>
        <w:ind w:left="1440"/>
        <w:jc w:val="both"/>
        <w:rPr>
          <w:rFonts w:ascii="Arial" w:eastAsia="Times New Roman" w:hAnsi="Arial" w:cs="Arial"/>
        </w:rPr>
      </w:pPr>
      <w:r w:rsidRPr="00E26FE8">
        <w:rPr>
          <w:rFonts w:ascii="Arial" w:eastAsia="Times New Roman" w:hAnsi="Arial" w:cs="Arial"/>
        </w:rPr>
        <w:t>Câte 1 punct</w:t>
      </w:r>
      <w:r w:rsidRPr="00E26FE8">
        <w:rPr>
          <w:rFonts w:ascii="Arial" w:eastAsia="Times New Roman" w:hAnsi="Arial" w:cs="Arial"/>
          <w:b/>
        </w:rPr>
        <w:t xml:space="preserve"> </w:t>
      </w:r>
      <w:r w:rsidRPr="00E26FE8">
        <w:rPr>
          <w:rFonts w:ascii="Arial" w:eastAsia="Times New Roman" w:hAnsi="Arial" w:cs="Arial"/>
        </w:rPr>
        <w:t xml:space="preserve">pentru utilizarea </w:t>
      </w:r>
      <w:r w:rsidRPr="00E26FE8">
        <w:rPr>
          <w:rFonts w:ascii="Arial" w:eastAsia="Times New Roman" w:hAnsi="Arial" w:cs="Arial"/>
          <w:b/>
        </w:rPr>
        <w:t>doar</w:t>
      </w:r>
      <w:r w:rsidRPr="00E26FE8">
        <w:rPr>
          <w:rFonts w:ascii="Arial" w:eastAsia="Times New Roman" w:hAnsi="Arial" w:cs="Arial"/>
        </w:rPr>
        <w:t xml:space="preserve"> a unui exemplu/a unei caracteristici referitoare la </w:t>
      </w:r>
      <w:r w:rsidRPr="00E26FE8">
        <w:rPr>
          <w:rFonts w:ascii="Arial" w:hAnsi="Arial" w:cs="Arial"/>
        </w:rPr>
        <w:t xml:space="preserve">faptele istorice </w:t>
      </w:r>
      <w:r w:rsidRPr="00E26FE8">
        <w:rPr>
          <w:rFonts w:ascii="Arial" w:eastAsia="Times New Roman" w:hAnsi="Arial" w:cs="Arial"/>
        </w:rPr>
        <w:t>menţionate</w:t>
      </w:r>
    </w:p>
    <w:p w:rsidR="00D766C0" w:rsidRPr="00E26FE8" w:rsidRDefault="00D766C0" w:rsidP="00655F49">
      <w:pPr>
        <w:pStyle w:val="ListParagraph"/>
        <w:jc w:val="both"/>
        <w:rPr>
          <w:rFonts w:ascii="Arial" w:hAnsi="Arial" w:cs="Arial"/>
        </w:rPr>
      </w:pPr>
    </w:p>
    <w:p w:rsidR="00F549B6" w:rsidRPr="00E26FE8" w:rsidRDefault="00F549B6" w:rsidP="00655F49">
      <w:pPr>
        <w:pStyle w:val="ListParagraph"/>
        <w:jc w:val="both"/>
        <w:rPr>
          <w:rFonts w:ascii="Arial" w:hAnsi="Arial" w:cs="Arial"/>
        </w:rPr>
      </w:pPr>
    </w:p>
    <w:p w:rsidR="001C1912" w:rsidRPr="00E26FE8" w:rsidRDefault="001C1912" w:rsidP="00996C21">
      <w:pPr>
        <w:pStyle w:val="NoSpacing"/>
        <w:jc w:val="both"/>
        <w:rPr>
          <w:rFonts w:ascii="Arial" w:hAnsi="Arial" w:cs="Arial"/>
          <w:b/>
          <w:bCs/>
          <w:u w:val="single"/>
        </w:rPr>
      </w:pPr>
      <w:r w:rsidRPr="00E26FE8">
        <w:rPr>
          <w:rFonts w:ascii="Arial" w:hAnsi="Arial" w:cs="Arial"/>
          <w:b/>
          <w:bCs/>
          <w:u w:val="single"/>
        </w:rPr>
        <w:t>SUBIECTUL al II-lea</w:t>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00996C21">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r>
      <w:r w:rsidRPr="00E26FE8">
        <w:rPr>
          <w:rFonts w:ascii="Arial" w:hAnsi="Arial" w:cs="Arial"/>
          <w:b/>
          <w:bCs/>
          <w:u w:val="single"/>
        </w:rPr>
        <w:tab/>
        <w:t>(50 de puncte)</w:t>
      </w:r>
    </w:p>
    <w:p w:rsidR="00BF3B7E" w:rsidRPr="00E26FE8" w:rsidRDefault="00BF3B7E" w:rsidP="00655F49">
      <w:pPr>
        <w:pStyle w:val="NoSpacing"/>
        <w:jc w:val="both"/>
        <w:rPr>
          <w:rFonts w:ascii="Arial" w:eastAsia="Times New Roman" w:hAnsi="Arial" w:cs="Arial"/>
          <w:b/>
        </w:rPr>
      </w:pPr>
      <w:r w:rsidRPr="00E26FE8">
        <w:rPr>
          <w:rFonts w:ascii="Arial" w:eastAsia="Times New Roman" w:hAnsi="Arial" w:cs="Arial"/>
          <w:b/>
        </w:rPr>
        <w:t>Informaţia istorică – 40 puncte distribuite astfel:</w:t>
      </w:r>
    </w:p>
    <w:p w:rsidR="00E15A9B" w:rsidRPr="00E26FE8" w:rsidRDefault="00E15A9B" w:rsidP="00E15A9B">
      <w:pPr>
        <w:pStyle w:val="NoSpacing"/>
        <w:jc w:val="both"/>
        <w:rPr>
          <w:rFonts w:ascii="Arial" w:eastAsia="Times New Roman" w:hAnsi="Arial" w:cs="Arial"/>
          <w:b/>
        </w:rPr>
      </w:pPr>
    </w:p>
    <w:p w:rsidR="00E15A9B" w:rsidRPr="00E26FE8" w:rsidRDefault="00E15A9B" w:rsidP="00CD73CC">
      <w:pPr>
        <w:numPr>
          <w:ilvl w:val="0"/>
          <w:numId w:val="31"/>
        </w:numPr>
        <w:tabs>
          <w:tab w:val="left" w:pos="360"/>
        </w:tabs>
        <w:suppressAutoHyphens/>
        <w:spacing w:after="0" w:line="240" w:lineRule="auto"/>
        <w:jc w:val="both"/>
        <w:rPr>
          <w:rFonts w:ascii="Arial" w:eastAsia="Times New Roman" w:hAnsi="Arial" w:cs="Arial"/>
          <w:b/>
        </w:rPr>
      </w:pPr>
      <w:r w:rsidRPr="00E26FE8">
        <w:rPr>
          <w:rFonts w:ascii="Arial" w:eastAsia="Times New Roman" w:hAnsi="Arial" w:cs="Arial"/>
          <w:b/>
        </w:rPr>
        <w:t xml:space="preserve">Câte </w:t>
      </w:r>
      <w:r w:rsidR="00CD73CC" w:rsidRPr="00E26FE8">
        <w:rPr>
          <w:rFonts w:ascii="Arial" w:eastAsia="Times New Roman" w:hAnsi="Arial" w:cs="Arial"/>
          <w:b/>
        </w:rPr>
        <w:t xml:space="preserve">1 </w:t>
      </w:r>
      <w:r w:rsidRPr="00E26FE8">
        <w:rPr>
          <w:rFonts w:ascii="Arial" w:eastAsia="Times New Roman" w:hAnsi="Arial" w:cs="Arial"/>
          <w:b/>
        </w:rPr>
        <w:t>punct</w:t>
      </w:r>
      <w:r w:rsidRPr="00E26FE8">
        <w:rPr>
          <w:rFonts w:ascii="Arial" w:eastAsia="Times New Roman" w:hAnsi="Arial" w:cs="Arial"/>
        </w:rPr>
        <w:t xml:space="preserve"> pentru </w:t>
      </w:r>
      <w:r w:rsidR="00CD73CC" w:rsidRPr="00E26FE8">
        <w:rPr>
          <w:rFonts w:ascii="Arial" w:hAnsi="Arial" w:cs="Arial"/>
        </w:rPr>
        <w:t>precizarea</w:t>
      </w:r>
      <w:r w:rsidR="00E83495" w:rsidRPr="00E26FE8">
        <w:rPr>
          <w:rFonts w:ascii="Arial" w:hAnsi="Arial" w:cs="Arial"/>
        </w:rPr>
        <w:t xml:space="preserve"> </w:t>
      </w:r>
      <w:r w:rsidRPr="00E26FE8">
        <w:rPr>
          <w:rFonts w:ascii="Arial" w:hAnsi="Arial" w:cs="Arial"/>
        </w:rPr>
        <w:t>oricăr</w:t>
      </w:r>
      <w:r w:rsidR="00E83495" w:rsidRPr="00E26FE8">
        <w:rPr>
          <w:rFonts w:ascii="Arial" w:hAnsi="Arial" w:cs="Arial"/>
        </w:rPr>
        <w:t>ei</w:t>
      </w:r>
      <w:r w:rsidRPr="00E26FE8">
        <w:rPr>
          <w:rFonts w:ascii="Arial" w:hAnsi="Arial" w:cs="Arial"/>
        </w:rPr>
        <w:t xml:space="preserve"> </w:t>
      </w:r>
      <w:r w:rsidR="00DB790E">
        <w:rPr>
          <w:rFonts w:ascii="Arial" w:hAnsi="Arial" w:cs="Arial"/>
        </w:rPr>
        <w:t xml:space="preserve">cauze </w:t>
      </w:r>
      <w:r w:rsidR="00E83495" w:rsidRPr="00E26FE8">
        <w:rPr>
          <w:rFonts w:ascii="Arial" w:hAnsi="Arial" w:cs="Arial"/>
        </w:rPr>
        <w:t xml:space="preserve">și a oricărei consecințe </w:t>
      </w:r>
      <w:r w:rsidRPr="00E26FE8">
        <w:rPr>
          <w:rFonts w:ascii="Arial" w:hAnsi="Arial" w:cs="Arial"/>
        </w:rPr>
        <w:t>ale</w:t>
      </w:r>
      <w:r w:rsidR="00BF134A" w:rsidRPr="00BF134A">
        <w:rPr>
          <w:rFonts w:ascii="Arial" w:hAnsi="Arial" w:cs="Arial"/>
        </w:rPr>
        <w:t xml:space="preserve"> </w:t>
      </w:r>
      <w:r w:rsidR="00BF134A">
        <w:rPr>
          <w:rFonts w:ascii="Arial" w:hAnsi="Arial" w:cs="Arial"/>
        </w:rPr>
        <w:t>migrațiilor în lumea postbelică</w:t>
      </w:r>
      <w:r w:rsidR="00DB790E">
        <w:rPr>
          <w:rFonts w:ascii="Arial" w:hAnsi="Arial" w:cs="Arial"/>
        </w:rPr>
        <w:t>.</w:t>
      </w:r>
      <w:r w:rsidR="00BF134A">
        <w:rPr>
          <w:rFonts w:ascii="Arial" w:hAnsi="Arial" w:cs="Arial"/>
        </w:rPr>
        <w:tab/>
      </w:r>
      <w:r w:rsidR="00BF134A">
        <w:rPr>
          <w:rFonts w:ascii="Arial" w:hAnsi="Arial" w:cs="Arial"/>
        </w:rPr>
        <w:tab/>
      </w:r>
      <w:r w:rsidR="00BF134A">
        <w:rPr>
          <w:rFonts w:ascii="Arial" w:hAnsi="Arial" w:cs="Arial"/>
        </w:rPr>
        <w:tab/>
      </w:r>
      <w:r w:rsidR="00BF134A">
        <w:rPr>
          <w:rFonts w:ascii="Arial" w:hAnsi="Arial" w:cs="Arial"/>
        </w:rPr>
        <w:tab/>
      </w:r>
      <w:r w:rsidR="00BF134A">
        <w:rPr>
          <w:rFonts w:ascii="Arial" w:hAnsi="Arial" w:cs="Arial"/>
        </w:rPr>
        <w:tab/>
      </w:r>
      <w:r w:rsidR="00BF134A">
        <w:rPr>
          <w:rFonts w:ascii="Arial" w:hAnsi="Arial" w:cs="Arial"/>
        </w:rPr>
        <w:tab/>
      </w:r>
      <w:r w:rsidR="00BF134A">
        <w:rPr>
          <w:rFonts w:ascii="Arial" w:hAnsi="Arial" w:cs="Arial"/>
        </w:rPr>
        <w:tab/>
      </w:r>
      <w:r w:rsidR="00BF134A">
        <w:rPr>
          <w:rFonts w:ascii="Arial" w:hAnsi="Arial" w:cs="Arial"/>
        </w:rPr>
        <w:tab/>
      </w:r>
      <w:r w:rsidRPr="00E26FE8">
        <w:rPr>
          <w:rFonts w:ascii="Arial" w:eastAsia="Times New Roman" w:hAnsi="Arial" w:cs="Arial"/>
          <w:b/>
          <w:bCs/>
        </w:rPr>
        <w:t>(</w:t>
      </w:r>
      <w:r w:rsidR="00A434CC">
        <w:rPr>
          <w:rFonts w:ascii="Arial" w:eastAsia="Times New Roman" w:hAnsi="Arial" w:cs="Arial"/>
          <w:b/>
          <w:bCs/>
        </w:rPr>
        <w:t>1</w:t>
      </w:r>
      <w:r w:rsidRPr="00E26FE8">
        <w:rPr>
          <w:rFonts w:ascii="Arial" w:eastAsia="Times New Roman" w:hAnsi="Arial" w:cs="Arial"/>
          <w:b/>
          <w:bCs/>
        </w:rPr>
        <w:t>px</w:t>
      </w:r>
      <w:r w:rsidR="00E83495" w:rsidRPr="00E26FE8">
        <w:rPr>
          <w:rFonts w:ascii="Arial" w:eastAsia="Times New Roman" w:hAnsi="Arial" w:cs="Arial"/>
          <w:b/>
          <w:bCs/>
        </w:rPr>
        <w:t>2</w:t>
      </w:r>
      <w:r w:rsidRPr="00E26FE8">
        <w:rPr>
          <w:rFonts w:ascii="Arial" w:eastAsia="Times New Roman" w:hAnsi="Arial" w:cs="Arial"/>
          <w:b/>
          <w:bCs/>
        </w:rPr>
        <w:t>=</w:t>
      </w:r>
      <w:r w:rsidR="00A434CC">
        <w:rPr>
          <w:rFonts w:ascii="Arial" w:eastAsia="Times New Roman" w:hAnsi="Arial" w:cs="Arial"/>
          <w:b/>
          <w:bCs/>
        </w:rPr>
        <w:t>2</w:t>
      </w:r>
      <w:r w:rsidRPr="00E26FE8">
        <w:rPr>
          <w:rFonts w:ascii="Arial" w:eastAsia="Times New Roman" w:hAnsi="Arial" w:cs="Arial"/>
          <w:b/>
          <w:bCs/>
        </w:rPr>
        <w:t>p)</w:t>
      </w:r>
    </w:p>
    <w:p w:rsidR="007F7268" w:rsidRPr="00E26FE8" w:rsidRDefault="007F7268" w:rsidP="007F7268">
      <w:pPr>
        <w:numPr>
          <w:ilvl w:val="0"/>
          <w:numId w:val="30"/>
        </w:numPr>
        <w:tabs>
          <w:tab w:val="left" w:pos="360"/>
        </w:tabs>
        <w:suppressAutoHyphens/>
        <w:spacing w:after="0" w:line="240" w:lineRule="auto"/>
        <w:jc w:val="both"/>
        <w:rPr>
          <w:rFonts w:ascii="Arial" w:eastAsia="Times New Roman" w:hAnsi="Arial" w:cs="Arial"/>
          <w:b/>
        </w:rPr>
      </w:pPr>
      <w:r w:rsidRPr="00E26FE8">
        <w:rPr>
          <w:rFonts w:ascii="Arial" w:eastAsia="Times New Roman" w:hAnsi="Arial" w:cs="Arial"/>
          <w:b/>
        </w:rPr>
        <w:t>Câte 2 puncte</w:t>
      </w:r>
      <w:r w:rsidRPr="00E26FE8">
        <w:rPr>
          <w:rFonts w:ascii="Arial" w:eastAsia="Times New Roman" w:hAnsi="Arial" w:cs="Arial"/>
        </w:rPr>
        <w:t xml:space="preserve"> pentru </w:t>
      </w:r>
      <w:r w:rsidRPr="00E26FE8">
        <w:rPr>
          <w:rFonts w:ascii="Arial" w:hAnsi="Arial" w:cs="Arial"/>
        </w:rPr>
        <w:t>menţionar</w:t>
      </w:r>
      <w:r w:rsidR="00BF134A">
        <w:rPr>
          <w:rFonts w:ascii="Arial" w:hAnsi="Arial" w:cs="Arial"/>
        </w:rPr>
        <w:t>ea oricăror două caracteristici</w:t>
      </w:r>
      <w:r w:rsidRPr="00E26FE8">
        <w:rPr>
          <w:rFonts w:ascii="Arial" w:hAnsi="Arial" w:cs="Arial"/>
        </w:rPr>
        <w:t xml:space="preserve"> ale</w:t>
      </w:r>
      <w:r w:rsidR="00BF134A">
        <w:rPr>
          <w:rFonts w:ascii="Arial" w:hAnsi="Arial" w:cs="Arial"/>
        </w:rPr>
        <w:t xml:space="preserve"> </w:t>
      </w:r>
      <w:r w:rsidR="00DB790E">
        <w:rPr>
          <w:rFonts w:ascii="Arial" w:hAnsi="Arial" w:cs="Arial"/>
        </w:rPr>
        <w:t>formelor de stat din secolul al XX-lea</w:t>
      </w:r>
      <w:r w:rsidRPr="00E26FE8">
        <w:rPr>
          <w:rFonts w:ascii="Arial" w:hAnsi="Arial" w:cs="Arial"/>
        </w:rPr>
        <w:t>;</w:t>
      </w:r>
      <w:r w:rsidRPr="00E26FE8">
        <w:rPr>
          <w:rFonts w:ascii="Arial" w:hAnsi="Arial" w:cs="Arial"/>
        </w:rPr>
        <w:tab/>
      </w:r>
      <w:r w:rsidRPr="00E26FE8">
        <w:rPr>
          <w:rFonts w:ascii="Arial" w:hAnsi="Arial" w:cs="Arial"/>
        </w:rPr>
        <w:tab/>
      </w:r>
      <w:r w:rsidRPr="00E26FE8">
        <w:rPr>
          <w:rFonts w:ascii="Arial" w:hAnsi="Arial" w:cs="Arial"/>
        </w:rPr>
        <w:tab/>
      </w:r>
      <w:r w:rsidRPr="00E26FE8">
        <w:rPr>
          <w:rFonts w:ascii="Arial" w:hAnsi="Arial" w:cs="Arial"/>
        </w:rPr>
        <w:tab/>
      </w:r>
      <w:r w:rsidRPr="00E26FE8">
        <w:rPr>
          <w:rFonts w:ascii="Arial" w:hAnsi="Arial" w:cs="Arial"/>
        </w:rPr>
        <w:tab/>
      </w:r>
      <w:r w:rsidRPr="00E26FE8">
        <w:rPr>
          <w:rFonts w:ascii="Arial" w:hAnsi="Arial" w:cs="Arial"/>
        </w:rPr>
        <w:tab/>
      </w:r>
      <w:r w:rsidRPr="00E26FE8">
        <w:rPr>
          <w:rFonts w:ascii="Arial" w:hAnsi="Arial" w:cs="Arial"/>
        </w:rPr>
        <w:tab/>
      </w:r>
      <w:r w:rsidRPr="00E26FE8">
        <w:rPr>
          <w:rFonts w:ascii="Arial" w:hAnsi="Arial" w:cs="Arial"/>
        </w:rPr>
        <w:tab/>
      </w:r>
      <w:r w:rsidRPr="00E26FE8">
        <w:rPr>
          <w:rFonts w:ascii="Arial" w:eastAsia="Times New Roman" w:hAnsi="Arial" w:cs="Arial"/>
          <w:b/>
          <w:bCs/>
        </w:rPr>
        <w:t>(2px2=4p)</w:t>
      </w:r>
    </w:p>
    <w:p w:rsidR="007F7268" w:rsidRPr="00E26FE8" w:rsidRDefault="007F7268" w:rsidP="007F7268">
      <w:pPr>
        <w:tabs>
          <w:tab w:val="left" w:pos="360"/>
        </w:tabs>
        <w:spacing w:after="0" w:line="240" w:lineRule="auto"/>
        <w:ind w:left="720"/>
        <w:jc w:val="both"/>
        <w:rPr>
          <w:rFonts w:ascii="Arial" w:eastAsia="Times New Roman" w:hAnsi="Arial" w:cs="Arial"/>
        </w:rPr>
      </w:pPr>
      <w:r w:rsidRPr="00E26FE8">
        <w:rPr>
          <w:rFonts w:ascii="Arial" w:eastAsia="Times New Roman" w:hAnsi="Arial" w:cs="Arial"/>
          <w:b/>
        </w:rPr>
        <w:lastRenderedPageBreak/>
        <w:t>Câte 3 puncte</w:t>
      </w:r>
      <w:r w:rsidRPr="00E26FE8">
        <w:rPr>
          <w:rFonts w:ascii="Arial" w:eastAsia="Times New Roman" w:hAnsi="Arial" w:cs="Arial"/>
        </w:rPr>
        <w:t xml:space="preserve"> pentru</w:t>
      </w:r>
      <w:r w:rsidRPr="00E26FE8">
        <w:rPr>
          <w:rFonts w:ascii="Arial" w:hAnsi="Arial" w:cs="Arial"/>
        </w:rPr>
        <w:t xml:space="preserve"> prez</w:t>
      </w:r>
      <w:r w:rsidR="00BF134A">
        <w:rPr>
          <w:rFonts w:ascii="Arial" w:hAnsi="Arial" w:cs="Arial"/>
        </w:rPr>
        <w:t>entarea fiecărei caracteristici</w:t>
      </w:r>
      <w:r w:rsidRPr="00E26FE8">
        <w:rPr>
          <w:rFonts w:ascii="Arial" w:hAnsi="Arial" w:cs="Arial"/>
        </w:rPr>
        <w:t xml:space="preserve"> menționate, </w:t>
      </w:r>
      <w:r w:rsidRPr="00E26FE8">
        <w:rPr>
          <w:rFonts w:ascii="Arial" w:eastAsia="Times New Roman" w:hAnsi="Arial" w:cs="Arial"/>
        </w:rPr>
        <w:t>prin evidenţierea relaţiei de cauzalitate şi utilizarea unui exemplu</w:t>
      </w:r>
      <w:r w:rsidR="00BF134A">
        <w:rPr>
          <w:rFonts w:ascii="Arial" w:eastAsia="Times New Roman" w:hAnsi="Arial" w:cs="Arial"/>
        </w:rPr>
        <w:t>.</w:t>
      </w:r>
      <w:r w:rsidR="00DB790E">
        <w:rPr>
          <w:rFonts w:ascii="Arial" w:eastAsia="Times New Roman" w:hAnsi="Arial" w:cs="Arial"/>
        </w:rPr>
        <w:tab/>
      </w:r>
      <w:r w:rsidR="00DB790E">
        <w:rPr>
          <w:rFonts w:ascii="Arial" w:eastAsia="Times New Roman" w:hAnsi="Arial" w:cs="Arial"/>
        </w:rPr>
        <w:tab/>
      </w:r>
      <w:r w:rsidR="00DB790E">
        <w:rPr>
          <w:rFonts w:ascii="Arial" w:eastAsia="Times New Roman" w:hAnsi="Arial" w:cs="Arial"/>
        </w:rPr>
        <w:tab/>
      </w:r>
      <w:r w:rsidR="00DB790E">
        <w:rPr>
          <w:rFonts w:ascii="Arial" w:eastAsia="Times New Roman" w:hAnsi="Arial" w:cs="Arial"/>
        </w:rPr>
        <w:tab/>
      </w:r>
      <w:r w:rsidRPr="00E26FE8">
        <w:rPr>
          <w:rFonts w:ascii="Arial" w:eastAsia="Times New Roman" w:hAnsi="Arial" w:cs="Arial"/>
          <w:b/>
          <w:bCs/>
        </w:rPr>
        <w:t>(3px2=6p)</w:t>
      </w:r>
    </w:p>
    <w:p w:rsidR="007F7268" w:rsidRPr="00E26FE8" w:rsidRDefault="007F7268" w:rsidP="007F7268">
      <w:pPr>
        <w:tabs>
          <w:tab w:val="left" w:pos="360"/>
        </w:tabs>
        <w:spacing w:after="0" w:line="240" w:lineRule="auto"/>
        <w:ind w:left="1440"/>
        <w:jc w:val="both"/>
        <w:rPr>
          <w:rFonts w:ascii="Arial" w:eastAsia="Times New Roman" w:hAnsi="Arial" w:cs="Arial"/>
        </w:rPr>
      </w:pPr>
      <w:r w:rsidRPr="00E26FE8">
        <w:rPr>
          <w:rFonts w:ascii="Arial" w:eastAsia="Times New Roman" w:hAnsi="Arial" w:cs="Arial"/>
        </w:rPr>
        <w:t>Câte1 punct</w:t>
      </w:r>
      <w:r w:rsidRPr="00E26FE8">
        <w:rPr>
          <w:rFonts w:ascii="Arial" w:eastAsia="Times New Roman" w:hAnsi="Arial" w:cs="Arial"/>
          <w:b/>
        </w:rPr>
        <w:t xml:space="preserve"> </w:t>
      </w:r>
      <w:r w:rsidRPr="00E26FE8">
        <w:rPr>
          <w:rFonts w:ascii="Arial" w:eastAsia="Times New Roman" w:hAnsi="Arial" w:cs="Arial"/>
        </w:rPr>
        <w:t xml:space="preserve">pentru utilizarea </w:t>
      </w:r>
      <w:r w:rsidRPr="00E26FE8">
        <w:rPr>
          <w:rFonts w:ascii="Arial" w:eastAsia="Times New Roman" w:hAnsi="Arial" w:cs="Arial"/>
          <w:b/>
        </w:rPr>
        <w:t>doar</w:t>
      </w:r>
      <w:r w:rsidRPr="00E26FE8">
        <w:rPr>
          <w:rFonts w:ascii="Arial" w:eastAsia="Times New Roman" w:hAnsi="Arial" w:cs="Arial"/>
        </w:rPr>
        <w:t xml:space="preserve"> a unui exemplu referitoare la </w:t>
      </w:r>
      <w:r w:rsidRPr="00E26FE8">
        <w:rPr>
          <w:rFonts w:ascii="Arial" w:hAnsi="Arial" w:cs="Arial"/>
        </w:rPr>
        <w:t xml:space="preserve">caracteristicile </w:t>
      </w:r>
      <w:r w:rsidRPr="00E26FE8">
        <w:rPr>
          <w:rFonts w:ascii="Arial" w:eastAsia="Times New Roman" w:hAnsi="Arial" w:cs="Arial"/>
        </w:rPr>
        <w:t>menţionate</w:t>
      </w:r>
      <w:r w:rsidR="00BF134A">
        <w:rPr>
          <w:rFonts w:ascii="Arial" w:eastAsia="Times New Roman" w:hAnsi="Arial" w:cs="Arial"/>
        </w:rPr>
        <w:t xml:space="preserve">. </w:t>
      </w:r>
    </w:p>
    <w:p w:rsidR="00E15A9B" w:rsidRPr="00E26FE8" w:rsidRDefault="00E15A9B" w:rsidP="007F7268">
      <w:pPr>
        <w:numPr>
          <w:ilvl w:val="0"/>
          <w:numId w:val="30"/>
        </w:numPr>
        <w:tabs>
          <w:tab w:val="left" w:pos="360"/>
        </w:tabs>
        <w:suppressAutoHyphens/>
        <w:spacing w:after="0" w:line="240" w:lineRule="auto"/>
        <w:jc w:val="both"/>
        <w:rPr>
          <w:rFonts w:ascii="Arial" w:eastAsia="Times New Roman" w:hAnsi="Arial" w:cs="Arial"/>
          <w:b/>
        </w:rPr>
      </w:pPr>
      <w:r w:rsidRPr="00E26FE8">
        <w:rPr>
          <w:rFonts w:ascii="Arial" w:eastAsia="Times New Roman" w:hAnsi="Arial" w:cs="Arial"/>
          <w:b/>
        </w:rPr>
        <w:t>Câte 2 puncte</w:t>
      </w:r>
      <w:r w:rsidRPr="00E26FE8">
        <w:rPr>
          <w:rFonts w:ascii="Arial" w:eastAsia="Times New Roman" w:hAnsi="Arial" w:cs="Arial"/>
        </w:rPr>
        <w:t xml:space="preserve"> pentru </w:t>
      </w:r>
      <w:r w:rsidRPr="00E26FE8">
        <w:rPr>
          <w:rFonts w:ascii="Arial" w:hAnsi="Arial" w:cs="Arial"/>
        </w:rPr>
        <w:t>menţionarea oricăr</w:t>
      </w:r>
      <w:r w:rsidR="007F7268" w:rsidRPr="00E26FE8">
        <w:rPr>
          <w:rFonts w:ascii="Arial" w:hAnsi="Arial" w:cs="Arial"/>
        </w:rPr>
        <w:t>or două</w:t>
      </w:r>
      <w:r w:rsidRPr="00E26FE8">
        <w:rPr>
          <w:rFonts w:ascii="Arial" w:hAnsi="Arial" w:cs="Arial"/>
        </w:rPr>
        <w:t xml:space="preserve"> asemănări și a oricăr</w:t>
      </w:r>
      <w:r w:rsidR="007F7268" w:rsidRPr="00E26FE8">
        <w:rPr>
          <w:rFonts w:ascii="Arial" w:hAnsi="Arial" w:cs="Arial"/>
        </w:rPr>
        <w:t>or două</w:t>
      </w:r>
      <w:r w:rsidRPr="00E26FE8">
        <w:rPr>
          <w:rFonts w:ascii="Arial" w:hAnsi="Arial" w:cs="Arial"/>
        </w:rPr>
        <w:t xml:space="preserve"> deosebiri dintre</w:t>
      </w:r>
      <w:r w:rsidR="00BF134A">
        <w:rPr>
          <w:rFonts w:ascii="Arial" w:hAnsi="Arial" w:cs="Arial"/>
        </w:rPr>
        <w:t xml:space="preserve"> </w:t>
      </w:r>
      <w:r w:rsidR="00DB790E">
        <w:rPr>
          <w:rFonts w:ascii="Arial" w:hAnsi="Arial" w:cs="Arial"/>
        </w:rPr>
        <w:t>cultura română și cultura europeană din secolul al XX-lea</w:t>
      </w:r>
      <w:r w:rsidR="00BF134A">
        <w:rPr>
          <w:rFonts w:ascii="Arial" w:hAnsi="Arial" w:cs="Arial"/>
        </w:rPr>
        <w:t>.</w:t>
      </w:r>
      <w:r w:rsidRPr="00E26FE8">
        <w:rPr>
          <w:rFonts w:ascii="Arial" w:hAnsi="Arial" w:cs="Arial"/>
        </w:rPr>
        <w:tab/>
      </w:r>
      <w:r w:rsidRPr="00E26FE8">
        <w:rPr>
          <w:rFonts w:ascii="Arial" w:hAnsi="Arial" w:cs="Arial"/>
        </w:rPr>
        <w:tab/>
      </w:r>
      <w:r w:rsidRPr="00E26FE8">
        <w:rPr>
          <w:rFonts w:ascii="Arial" w:eastAsia="Times New Roman" w:hAnsi="Arial" w:cs="Arial"/>
          <w:b/>
          <w:bCs/>
        </w:rPr>
        <w:t>(2px</w:t>
      </w:r>
      <w:r w:rsidR="007F7268" w:rsidRPr="00E26FE8">
        <w:rPr>
          <w:rFonts w:ascii="Arial" w:eastAsia="Times New Roman" w:hAnsi="Arial" w:cs="Arial"/>
          <w:b/>
          <w:bCs/>
        </w:rPr>
        <w:t>4</w:t>
      </w:r>
      <w:r w:rsidRPr="00E26FE8">
        <w:rPr>
          <w:rFonts w:ascii="Arial" w:eastAsia="Times New Roman" w:hAnsi="Arial" w:cs="Arial"/>
          <w:b/>
          <w:bCs/>
        </w:rPr>
        <w:t>=</w:t>
      </w:r>
      <w:r w:rsidR="007F7268" w:rsidRPr="00E26FE8">
        <w:rPr>
          <w:rFonts w:ascii="Arial" w:eastAsia="Times New Roman" w:hAnsi="Arial" w:cs="Arial"/>
          <w:b/>
          <w:bCs/>
        </w:rPr>
        <w:t>8</w:t>
      </w:r>
      <w:r w:rsidRPr="00E26FE8">
        <w:rPr>
          <w:rFonts w:ascii="Arial" w:eastAsia="Times New Roman" w:hAnsi="Arial" w:cs="Arial"/>
          <w:b/>
          <w:bCs/>
        </w:rPr>
        <w:t>p)</w:t>
      </w:r>
    </w:p>
    <w:p w:rsidR="00E15A9B" w:rsidRPr="00E26FE8" w:rsidRDefault="00E15A9B" w:rsidP="007F7268">
      <w:pPr>
        <w:tabs>
          <w:tab w:val="left" w:pos="360"/>
        </w:tabs>
        <w:spacing w:after="0" w:line="240" w:lineRule="auto"/>
        <w:ind w:left="720"/>
        <w:jc w:val="both"/>
        <w:rPr>
          <w:rFonts w:ascii="Arial" w:eastAsia="Times New Roman" w:hAnsi="Arial" w:cs="Arial"/>
        </w:rPr>
      </w:pPr>
      <w:r w:rsidRPr="00E26FE8">
        <w:rPr>
          <w:rFonts w:ascii="Arial" w:eastAsia="Times New Roman" w:hAnsi="Arial" w:cs="Arial"/>
          <w:b/>
        </w:rPr>
        <w:t>Câte 3 puncte</w:t>
      </w:r>
      <w:r w:rsidRPr="00E26FE8">
        <w:rPr>
          <w:rFonts w:ascii="Arial" w:eastAsia="Times New Roman" w:hAnsi="Arial" w:cs="Arial"/>
        </w:rPr>
        <w:t xml:space="preserve"> pentru</w:t>
      </w:r>
      <w:r w:rsidRPr="00E26FE8">
        <w:rPr>
          <w:rFonts w:ascii="Arial" w:hAnsi="Arial" w:cs="Arial"/>
        </w:rPr>
        <w:t xml:space="preserve"> prezentarea </w:t>
      </w:r>
      <w:r w:rsidR="007F7268" w:rsidRPr="00E26FE8">
        <w:rPr>
          <w:rFonts w:ascii="Arial" w:hAnsi="Arial" w:cs="Arial"/>
        </w:rPr>
        <w:t xml:space="preserve">fiecărei </w:t>
      </w:r>
      <w:r w:rsidRPr="00E26FE8">
        <w:rPr>
          <w:rFonts w:ascii="Arial" w:hAnsi="Arial" w:cs="Arial"/>
        </w:rPr>
        <w:t xml:space="preserve">asemănări și a </w:t>
      </w:r>
      <w:r w:rsidR="007F7268" w:rsidRPr="00E26FE8">
        <w:rPr>
          <w:rFonts w:ascii="Arial" w:hAnsi="Arial" w:cs="Arial"/>
        </w:rPr>
        <w:t xml:space="preserve">fiecărei </w:t>
      </w:r>
      <w:r w:rsidRPr="00E26FE8">
        <w:rPr>
          <w:rFonts w:ascii="Arial" w:hAnsi="Arial" w:cs="Arial"/>
        </w:rPr>
        <w:t xml:space="preserve">deosebiri menționate, </w:t>
      </w:r>
      <w:r w:rsidRPr="00E26FE8">
        <w:rPr>
          <w:rFonts w:ascii="Arial" w:eastAsia="Times New Roman" w:hAnsi="Arial" w:cs="Arial"/>
        </w:rPr>
        <w:t>prin evidenţierea relaţiei de cauzalitate şi utilizarea unui exemplu/ a unei caracteristici</w:t>
      </w:r>
      <w:r w:rsidRPr="00E26FE8">
        <w:rPr>
          <w:rFonts w:ascii="Arial" w:eastAsia="Times New Roman" w:hAnsi="Arial" w:cs="Arial"/>
        </w:rPr>
        <w:tab/>
      </w:r>
      <w:r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007F7268" w:rsidRPr="00E26FE8">
        <w:rPr>
          <w:rFonts w:ascii="Arial" w:eastAsia="Times New Roman" w:hAnsi="Arial" w:cs="Arial"/>
        </w:rPr>
        <w:tab/>
      </w:r>
      <w:r w:rsidRPr="00E26FE8">
        <w:rPr>
          <w:rFonts w:ascii="Arial" w:eastAsia="Times New Roman" w:hAnsi="Arial" w:cs="Arial"/>
          <w:b/>
          <w:bCs/>
        </w:rPr>
        <w:t>(3px</w:t>
      </w:r>
      <w:r w:rsidR="007F7268" w:rsidRPr="00E26FE8">
        <w:rPr>
          <w:rFonts w:ascii="Arial" w:eastAsia="Times New Roman" w:hAnsi="Arial" w:cs="Arial"/>
          <w:b/>
          <w:bCs/>
        </w:rPr>
        <w:t>4</w:t>
      </w:r>
      <w:r w:rsidRPr="00E26FE8">
        <w:rPr>
          <w:rFonts w:ascii="Arial" w:eastAsia="Times New Roman" w:hAnsi="Arial" w:cs="Arial"/>
          <w:b/>
          <w:bCs/>
        </w:rPr>
        <w:t>=</w:t>
      </w:r>
      <w:r w:rsidR="007F7268" w:rsidRPr="00E26FE8">
        <w:rPr>
          <w:rFonts w:ascii="Arial" w:eastAsia="Times New Roman" w:hAnsi="Arial" w:cs="Arial"/>
          <w:b/>
          <w:bCs/>
        </w:rPr>
        <w:t>12</w:t>
      </w:r>
      <w:r w:rsidRPr="00E26FE8">
        <w:rPr>
          <w:rFonts w:ascii="Arial" w:eastAsia="Times New Roman" w:hAnsi="Arial" w:cs="Arial"/>
          <w:b/>
          <w:bCs/>
        </w:rPr>
        <w:t>p)</w:t>
      </w:r>
    </w:p>
    <w:p w:rsidR="00E15A9B" w:rsidRPr="00E26FE8" w:rsidRDefault="00E15A9B" w:rsidP="007F7268">
      <w:pPr>
        <w:tabs>
          <w:tab w:val="left" w:pos="360"/>
        </w:tabs>
        <w:spacing w:after="0" w:line="240" w:lineRule="auto"/>
        <w:ind w:left="1440"/>
        <w:jc w:val="both"/>
        <w:rPr>
          <w:rFonts w:ascii="Arial" w:eastAsia="Times New Roman" w:hAnsi="Arial" w:cs="Arial"/>
        </w:rPr>
      </w:pPr>
      <w:r w:rsidRPr="00E26FE8">
        <w:rPr>
          <w:rFonts w:ascii="Arial" w:eastAsia="Times New Roman" w:hAnsi="Arial" w:cs="Arial"/>
        </w:rPr>
        <w:t>Câte</w:t>
      </w:r>
      <w:r w:rsidR="00DB790E">
        <w:rPr>
          <w:rFonts w:ascii="Arial" w:eastAsia="Times New Roman" w:hAnsi="Arial" w:cs="Arial"/>
        </w:rPr>
        <w:t xml:space="preserve"> </w:t>
      </w:r>
      <w:r w:rsidRPr="00E26FE8">
        <w:rPr>
          <w:rFonts w:ascii="Arial" w:eastAsia="Times New Roman" w:hAnsi="Arial" w:cs="Arial"/>
        </w:rPr>
        <w:t>1 punct</w:t>
      </w:r>
      <w:r w:rsidRPr="00E26FE8">
        <w:rPr>
          <w:rFonts w:ascii="Arial" w:eastAsia="Times New Roman" w:hAnsi="Arial" w:cs="Arial"/>
          <w:b/>
        </w:rPr>
        <w:t xml:space="preserve"> </w:t>
      </w:r>
      <w:r w:rsidRPr="00E26FE8">
        <w:rPr>
          <w:rFonts w:ascii="Arial" w:eastAsia="Times New Roman" w:hAnsi="Arial" w:cs="Arial"/>
        </w:rPr>
        <w:t xml:space="preserve">pentru utilizarea </w:t>
      </w:r>
      <w:r w:rsidRPr="00E26FE8">
        <w:rPr>
          <w:rFonts w:ascii="Arial" w:eastAsia="Times New Roman" w:hAnsi="Arial" w:cs="Arial"/>
          <w:b/>
        </w:rPr>
        <w:t>doar</w:t>
      </w:r>
      <w:r w:rsidRPr="00E26FE8">
        <w:rPr>
          <w:rFonts w:ascii="Arial" w:eastAsia="Times New Roman" w:hAnsi="Arial" w:cs="Arial"/>
        </w:rPr>
        <w:t xml:space="preserve"> a unui exemplu/ a unei caracteristici referitoare la asemăn</w:t>
      </w:r>
      <w:r w:rsidR="007F7268" w:rsidRPr="00E26FE8">
        <w:rPr>
          <w:rFonts w:ascii="Arial" w:eastAsia="Times New Roman" w:hAnsi="Arial" w:cs="Arial"/>
        </w:rPr>
        <w:t>ările</w:t>
      </w:r>
      <w:r w:rsidRPr="00E26FE8">
        <w:rPr>
          <w:rFonts w:ascii="Arial" w:eastAsia="Times New Roman" w:hAnsi="Arial" w:cs="Arial"/>
        </w:rPr>
        <w:t xml:space="preserve"> și deosebir</w:t>
      </w:r>
      <w:r w:rsidR="007F7268" w:rsidRPr="00E26FE8">
        <w:rPr>
          <w:rFonts w:ascii="Arial" w:eastAsia="Times New Roman" w:hAnsi="Arial" w:cs="Arial"/>
        </w:rPr>
        <w:t>ile</w:t>
      </w:r>
      <w:r w:rsidRPr="00E26FE8">
        <w:rPr>
          <w:rFonts w:ascii="Arial" w:eastAsia="Times New Roman" w:hAnsi="Arial" w:cs="Arial"/>
        </w:rPr>
        <w:t xml:space="preserve"> menţionate</w:t>
      </w:r>
    </w:p>
    <w:p w:rsidR="00E15A9B" w:rsidRPr="00E26FE8" w:rsidRDefault="00CD73CC" w:rsidP="00654A82">
      <w:pPr>
        <w:numPr>
          <w:ilvl w:val="0"/>
          <w:numId w:val="30"/>
        </w:numPr>
        <w:tabs>
          <w:tab w:val="left" w:pos="360"/>
        </w:tabs>
        <w:suppressAutoHyphens/>
        <w:spacing w:after="0" w:line="240" w:lineRule="auto"/>
        <w:ind w:left="709" w:hanging="270"/>
        <w:jc w:val="both"/>
        <w:rPr>
          <w:rFonts w:ascii="Arial" w:eastAsia="Times New Roman" w:hAnsi="Arial" w:cs="Arial"/>
        </w:rPr>
      </w:pPr>
      <w:r w:rsidRPr="00E26FE8">
        <w:rPr>
          <w:rFonts w:ascii="Arial" w:eastAsia="Times New Roman" w:hAnsi="Arial" w:cs="Arial"/>
          <w:b/>
        </w:rPr>
        <w:t>8</w:t>
      </w:r>
      <w:r w:rsidR="00E15A9B" w:rsidRPr="00E26FE8">
        <w:rPr>
          <w:rFonts w:ascii="Arial" w:eastAsia="Times New Roman" w:hAnsi="Arial" w:cs="Arial"/>
          <w:b/>
        </w:rPr>
        <w:t xml:space="preserve"> puncte </w:t>
      </w:r>
      <w:r w:rsidR="00E15A9B" w:rsidRPr="00E26FE8">
        <w:rPr>
          <w:rFonts w:ascii="Arial" w:eastAsia="Times New Roman" w:hAnsi="Arial" w:cs="Arial"/>
        </w:rPr>
        <w:t xml:space="preserve">pentru </w:t>
      </w:r>
      <w:r w:rsidR="00654A82" w:rsidRPr="00E26FE8">
        <w:rPr>
          <w:rFonts w:ascii="Arial" w:eastAsia="Times New Roman" w:hAnsi="Arial" w:cs="Arial"/>
        </w:rPr>
        <w:t xml:space="preserve">formularea oricărui </w:t>
      </w:r>
      <w:r w:rsidR="00654A82" w:rsidRPr="00E26FE8">
        <w:rPr>
          <w:rFonts w:ascii="Arial" w:hAnsi="Arial" w:cs="Arial"/>
        </w:rPr>
        <w:t xml:space="preserve">punct de vedere referitor la </w:t>
      </w:r>
      <w:r w:rsidR="00BF134A">
        <w:rPr>
          <w:rFonts w:ascii="Arial" w:hAnsi="Arial" w:cs="Arial"/>
        </w:rPr>
        <w:t xml:space="preserve">economia rurală-economia urbană în România postbelică, </w:t>
      </w:r>
      <w:r w:rsidR="00E15A9B" w:rsidRPr="00E26FE8">
        <w:rPr>
          <w:rFonts w:ascii="Arial" w:eastAsia="Times New Roman" w:hAnsi="Arial" w:cs="Arial"/>
          <w:b/>
        </w:rPr>
        <w:t>susțin</w:t>
      </w:r>
      <w:r w:rsidR="00654A82" w:rsidRPr="00E26FE8">
        <w:rPr>
          <w:rFonts w:ascii="Arial" w:eastAsia="Times New Roman" w:hAnsi="Arial" w:cs="Arial"/>
          <w:b/>
        </w:rPr>
        <w:t>ut</w:t>
      </w:r>
      <w:r w:rsidR="00E15A9B" w:rsidRPr="00E26FE8">
        <w:rPr>
          <w:rFonts w:ascii="Arial" w:eastAsia="Times New Roman" w:hAnsi="Arial" w:cs="Arial"/>
          <w:bCs/>
        </w:rPr>
        <w:t xml:space="preserve"> cu </w:t>
      </w:r>
      <w:r w:rsidR="00E15A9B" w:rsidRPr="0045468B">
        <w:rPr>
          <w:rFonts w:ascii="Arial" w:eastAsia="Times New Roman" w:hAnsi="Arial" w:cs="Arial"/>
          <w:b/>
        </w:rPr>
        <w:t>două</w:t>
      </w:r>
      <w:r w:rsidR="00E15A9B" w:rsidRPr="00E26FE8">
        <w:rPr>
          <w:rFonts w:ascii="Arial" w:eastAsia="Times New Roman" w:hAnsi="Arial" w:cs="Arial"/>
          <w:bCs/>
        </w:rPr>
        <w:t xml:space="preserve"> argumente istorice - prezentarea a două fapte istorice relevante și utilizarea</w:t>
      </w:r>
      <w:r w:rsidR="00E15A9B" w:rsidRPr="00E26FE8">
        <w:rPr>
          <w:rFonts w:ascii="Arial" w:eastAsia="Times New Roman" w:hAnsi="Arial" w:cs="Arial"/>
        </w:rPr>
        <w:t xml:space="preserve"> conectorilor care exprimă </w:t>
      </w:r>
      <w:r w:rsidR="00E15A9B" w:rsidRPr="00E26FE8">
        <w:rPr>
          <w:rFonts w:ascii="Arial" w:hAnsi="Arial" w:cs="Arial"/>
        </w:rPr>
        <w:t>cauzalitatea (</w:t>
      </w:r>
      <w:r w:rsidR="00E15A9B" w:rsidRPr="00E26FE8">
        <w:rPr>
          <w:rFonts w:ascii="Arial" w:hAnsi="Arial" w:cs="Arial"/>
          <w:i/>
        </w:rPr>
        <w:t xml:space="preserve">deoarece, pentru că </w:t>
      </w:r>
      <w:r w:rsidR="00E15A9B" w:rsidRPr="00E26FE8">
        <w:rPr>
          <w:rFonts w:ascii="Arial" w:hAnsi="Arial" w:cs="Arial"/>
        </w:rPr>
        <w:t>etc</w:t>
      </w:r>
      <w:r w:rsidR="00E15A9B" w:rsidRPr="00E26FE8">
        <w:rPr>
          <w:rFonts w:ascii="Arial" w:hAnsi="Arial" w:cs="Arial"/>
          <w:i/>
        </w:rPr>
        <w:t>.</w:t>
      </w:r>
      <w:r w:rsidR="00E15A9B" w:rsidRPr="00E26FE8">
        <w:rPr>
          <w:rFonts w:ascii="Arial" w:hAnsi="Arial" w:cs="Arial"/>
        </w:rPr>
        <w:t>) şi concluzia (</w:t>
      </w:r>
      <w:r w:rsidR="00E15A9B" w:rsidRPr="00E26FE8">
        <w:rPr>
          <w:rFonts w:ascii="Arial" w:hAnsi="Arial" w:cs="Arial"/>
          <w:i/>
        </w:rPr>
        <w:t xml:space="preserve">aşadar, ca urmare </w:t>
      </w:r>
      <w:r w:rsidR="00E15A9B" w:rsidRPr="00E26FE8">
        <w:rPr>
          <w:rFonts w:ascii="Arial" w:hAnsi="Arial" w:cs="Arial"/>
        </w:rPr>
        <w:t>etc.)</w:t>
      </w:r>
    </w:p>
    <w:p w:rsidR="00E15A9B" w:rsidRPr="00E26FE8" w:rsidRDefault="00CD73CC" w:rsidP="00654A82">
      <w:pPr>
        <w:tabs>
          <w:tab w:val="left" w:pos="360"/>
        </w:tabs>
        <w:spacing w:after="0" w:line="240" w:lineRule="auto"/>
        <w:ind w:left="1440"/>
        <w:jc w:val="both"/>
        <w:rPr>
          <w:rFonts w:ascii="Arial" w:eastAsia="Times New Roman" w:hAnsi="Arial" w:cs="Arial"/>
          <w:bCs/>
        </w:rPr>
      </w:pPr>
      <w:r w:rsidRPr="00E26FE8">
        <w:rPr>
          <w:rFonts w:ascii="Arial" w:hAnsi="Arial" w:cs="Arial"/>
        </w:rPr>
        <w:t>4</w:t>
      </w:r>
      <w:r w:rsidR="00E15A9B" w:rsidRPr="00E26FE8">
        <w:rPr>
          <w:rFonts w:ascii="Arial" w:hAnsi="Arial" w:cs="Arial"/>
        </w:rPr>
        <w:t xml:space="preserve"> puncte pentru </w:t>
      </w:r>
      <w:r w:rsidR="00654A82" w:rsidRPr="00E26FE8">
        <w:rPr>
          <w:rFonts w:ascii="Arial" w:eastAsia="Times New Roman" w:hAnsi="Arial" w:cs="Arial"/>
        </w:rPr>
        <w:t xml:space="preserve">formularea oricărui </w:t>
      </w:r>
      <w:r w:rsidR="00654A82" w:rsidRPr="00E26FE8">
        <w:rPr>
          <w:rFonts w:ascii="Arial" w:hAnsi="Arial" w:cs="Arial"/>
        </w:rPr>
        <w:t xml:space="preserve">punct de vedere referitor la </w:t>
      </w:r>
      <w:r w:rsidR="00BF134A">
        <w:rPr>
          <w:rFonts w:ascii="Arial" w:hAnsi="Arial" w:cs="Arial"/>
        </w:rPr>
        <w:t>economia rurală-economia urbană în România postbelică,</w:t>
      </w:r>
      <w:r w:rsidR="00654A82" w:rsidRPr="00E26FE8">
        <w:rPr>
          <w:rFonts w:ascii="Arial" w:hAnsi="Arial" w:cs="Arial"/>
        </w:rPr>
        <w:t xml:space="preserve"> </w:t>
      </w:r>
      <w:r w:rsidR="00654A82" w:rsidRPr="00E26FE8">
        <w:rPr>
          <w:rFonts w:ascii="Arial" w:eastAsia="Times New Roman" w:hAnsi="Arial" w:cs="Arial"/>
          <w:b/>
        </w:rPr>
        <w:t>susținut</w:t>
      </w:r>
      <w:r w:rsidR="00654A82" w:rsidRPr="00E26FE8">
        <w:rPr>
          <w:rFonts w:ascii="Arial" w:eastAsia="Times New Roman" w:hAnsi="Arial" w:cs="Arial"/>
          <w:bCs/>
        </w:rPr>
        <w:t xml:space="preserve"> cu </w:t>
      </w:r>
      <w:r w:rsidR="00E15A9B" w:rsidRPr="00E26FE8">
        <w:rPr>
          <w:rFonts w:ascii="Arial" w:eastAsia="Times New Roman" w:hAnsi="Arial" w:cs="Arial"/>
          <w:b/>
        </w:rPr>
        <w:t>un</w:t>
      </w:r>
      <w:r w:rsidR="00E15A9B" w:rsidRPr="00E26FE8">
        <w:rPr>
          <w:rFonts w:ascii="Arial" w:eastAsia="Times New Roman" w:hAnsi="Arial" w:cs="Arial"/>
          <w:bCs/>
        </w:rPr>
        <w:t xml:space="preserve"> argument istoric</w:t>
      </w:r>
      <w:r w:rsidR="00E15A9B" w:rsidRPr="00E26FE8">
        <w:rPr>
          <w:rFonts w:ascii="Arial" w:hAnsi="Arial" w:cs="Arial"/>
        </w:rPr>
        <w:t xml:space="preserve"> - prezentarea unui fapt istoric relevant și utilizarea conectorilor care exprimă cauzalitatea (</w:t>
      </w:r>
      <w:r w:rsidR="00E15A9B" w:rsidRPr="00E26FE8">
        <w:rPr>
          <w:rFonts w:ascii="Arial" w:hAnsi="Arial" w:cs="Arial"/>
          <w:i/>
        </w:rPr>
        <w:t xml:space="preserve">deoarece, pentru că </w:t>
      </w:r>
      <w:r w:rsidR="00E15A9B" w:rsidRPr="00E26FE8">
        <w:rPr>
          <w:rFonts w:ascii="Arial" w:hAnsi="Arial" w:cs="Arial"/>
        </w:rPr>
        <w:t>etc</w:t>
      </w:r>
      <w:r w:rsidR="00E15A9B" w:rsidRPr="00E26FE8">
        <w:rPr>
          <w:rFonts w:ascii="Arial" w:hAnsi="Arial" w:cs="Arial"/>
          <w:i/>
        </w:rPr>
        <w:t>.</w:t>
      </w:r>
      <w:r w:rsidR="00E15A9B" w:rsidRPr="00E26FE8">
        <w:rPr>
          <w:rFonts w:ascii="Arial" w:hAnsi="Arial" w:cs="Arial"/>
        </w:rPr>
        <w:t>) şi concluzia (</w:t>
      </w:r>
      <w:r w:rsidR="00E15A9B" w:rsidRPr="00E26FE8">
        <w:rPr>
          <w:rFonts w:ascii="Arial" w:hAnsi="Arial" w:cs="Arial"/>
          <w:i/>
        </w:rPr>
        <w:t xml:space="preserve">aşadar, ca urmare </w:t>
      </w:r>
      <w:r w:rsidR="00E15A9B" w:rsidRPr="00E26FE8">
        <w:rPr>
          <w:rFonts w:ascii="Arial" w:hAnsi="Arial" w:cs="Arial"/>
        </w:rPr>
        <w:t>etc.)</w:t>
      </w:r>
    </w:p>
    <w:p w:rsidR="00E15A9B" w:rsidRPr="00E26FE8" w:rsidRDefault="00E15A9B" w:rsidP="00E15A9B">
      <w:pPr>
        <w:spacing w:after="0" w:line="240" w:lineRule="auto"/>
        <w:jc w:val="both"/>
        <w:rPr>
          <w:rFonts w:ascii="Arial" w:hAnsi="Arial" w:cs="Arial"/>
        </w:rPr>
      </w:pPr>
    </w:p>
    <w:p w:rsidR="00E15A9B" w:rsidRPr="00E26FE8" w:rsidRDefault="00E15A9B" w:rsidP="00E15A9B">
      <w:pPr>
        <w:spacing w:after="0" w:line="240" w:lineRule="auto"/>
        <w:jc w:val="both"/>
        <w:rPr>
          <w:rFonts w:ascii="Arial" w:eastAsia="Times New Roman" w:hAnsi="Arial" w:cs="Arial"/>
          <w:b/>
        </w:rPr>
      </w:pPr>
      <w:r w:rsidRPr="00E26FE8">
        <w:rPr>
          <w:rFonts w:ascii="Arial" w:eastAsia="Times New Roman" w:hAnsi="Arial" w:cs="Arial"/>
          <w:b/>
        </w:rPr>
        <w:t>Ordonarea şi exprimarea ideilor menţionate – 10 puncte distribuite astfel:</w:t>
      </w:r>
    </w:p>
    <w:p w:rsidR="00E15A9B" w:rsidRPr="00E26FE8" w:rsidRDefault="00E15A9B" w:rsidP="00E15A9B">
      <w:pPr>
        <w:numPr>
          <w:ilvl w:val="0"/>
          <w:numId w:val="29"/>
        </w:numPr>
        <w:spacing w:after="0" w:line="240" w:lineRule="auto"/>
        <w:contextualSpacing/>
        <w:jc w:val="both"/>
        <w:rPr>
          <w:rFonts w:ascii="Arial" w:eastAsia="Times New Roman" w:hAnsi="Arial" w:cs="Arial"/>
        </w:rPr>
      </w:pPr>
      <w:r w:rsidRPr="00E26FE8">
        <w:rPr>
          <w:rFonts w:ascii="Arial" w:eastAsia="Times New Roman" w:hAnsi="Arial" w:cs="Arial"/>
          <w:b/>
        </w:rPr>
        <w:t>1 punct</w:t>
      </w:r>
      <w:r w:rsidRPr="00E26FE8">
        <w:rPr>
          <w:rFonts w:ascii="Arial" w:eastAsia="Times New Roman" w:hAnsi="Arial" w:cs="Arial"/>
        </w:rPr>
        <w:t xml:space="preserve"> pentru </w:t>
      </w:r>
      <w:r w:rsidRPr="00E26FE8">
        <w:rPr>
          <w:rFonts w:ascii="Arial" w:eastAsia="Times New Roman" w:hAnsi="Arial" w:cs="Arial"/>
          <w:b/>
        </w:rPr>
        <w:t>structurarea textului</w:t>
      </w:r>
      <w:r w:rsidRPr="00E26FE8">
        <w:rPr>
          <w:rFonts w:ascii="Arial" w:eastAsia="Times New Roman" w:hAnsi="Arial" w:cs="Arial"/>
        </w:rPr>
        <w:t xml:space="preserve"> (introducere - cuprins - concluzii);</w:t>
      </w:r>
    </w:p>
    <w:p w:rsidR="00E15A9B" w:rsidRPr="00E26FE8" w:rsidRDefault="00E15A9B" w:rsidP="00E15A9B">
      <w:pPr>
        <w:spacing w:after="0" w:line="240" w:lineRule="auto"/>
        <w:jc w:val="both"/>
        <w:rPr>
          <w:rFonts w:ascii="Arial" w:eastAsia="Times New Roman" w:hAnsi="Arial" w:cs="Arial"/>
        </w:rPr>
      </w:pPr>
      <w:r w:rsidRPr="00E26FE8">
        <w:rPr>
          <w:rFonts w:ascii="Arial" w:eastAsia="Times New Roman" w:hAnsi="Arial" w:cs="Arial"/>
        </w:rPr>
        <w:tab/>
      </w:r>
      <w:r w:rsidR="00E83495" w:rsidRPr="00E26FE8">
        <w:rPr>
          <w:rFonts w:ascii="Arial" w:eastAsia="Times New Roman" w:hAnsi="Arial" w:cs="Arial"/>
        </w:rPr>
        <w:tab/>
      </w:r>
      <w:r w:rsidRPr="00E26FE8">
        <w:rPr>
          <w:rFonts w:ascii="Arial" w:eastAsia="Times New Roman" w:hAnsi="Arial" w:cs="Arial"/>
        </w:rPr>
        <w:t xml:space="preserve">1 punct pentru (introducere </w:t>
      </w:r>
      <w:r w:rsidR="007F7268" w:rsidRPr="00E26FE8">
        <w:rPr>
          <w:rFonts w:ascii="Arial" w:eastAsia="Times New Roman" w:hAnsi="Arial" w:cs="Arial"/>
        </w:rPr>
        <w:t>–</w:t>
      </w:r>
      <w:r w:rsidRPr="00E26FE8">
        <w:rPr>
          <w:rFonts w:ascii="Arial" w:eastAsia="Times New Roman" w:hAnsi="Arial" w:cs="Arial"/>
        </w:rPr>
        <w:t xml:space="preserve"> cuprins</w:t>
      </w:r>
      <w:r w:rsidR="007F7268" w:rsidRPr="00E26FE8">
        <w:rPr>
          <w:rFonts w:ascii="Arial" w:eastAsia="Times New Roman" w:hAnsi="Arial" w:cs="Arial"/>
        </w:rPr>
        <w:t>/ cuprins</w:t>
      </w:r>
      <w:r w:rsidRPr="00E26FE8">
        <w:rPr>
          <w:rFonts w:ascii="Arial" w:eastAsia="Times New Roman" w:hAnsi="Arial" w:cs="Arial"/>
        </w:rPr>
        <w:t xml:space="preserve"> - concluzii);</w:t>
      </w:r>
    </w:p>
    <w:p w:rsidR="00E15A9B" w:rsidRPr="00E26FE8" w:rsidRDefault="00E15A9B" w:rsidP="00E15A9B">
      <w:pPr>
        <w:numPr>
          <w:ilvl w:val="0"/>
          <w:numId w:val="29"/>
        </w:numPr>
        <w:spacing w:after="0" w:line="240" w:lineRule="auto"/>
        <w:contextualSpacing/>
        <w:jc w:val="both"/>
        <w:rPr>
          <w:rFonts w:ascii="Arial" w:eastAsia="Times New Roman" w:hAnsi="Arial" w:cs="Arial"/>
        </w:rPr>
      </w:pPr>
      <w:r w:rsidRPr="00E26FE8">
        <w:rPr>
          <w:rFonts w:ascii="Arial" w:eastAsia="Times New Roman" w:hAnsi="Arial" w:cs="Arial"/>
          <w:b/>
        </w:rPr>
        <w:t xml:space="preserve">3 puncte </w:t>
      </w:r>
      <w:r w:rsidRPr="00E26FE8">
        <w:rPr>
          <w:rFonts w:ascii="Arial" w:eastAsia="Times New Roman" w:hAnsi="Arial" w:cs="Arial"/>
        </w:rPr>
        <w:t xml:space="preserve">pentru evidenţierea </w:t>
      </w:r>
      <w:r w:rsidRPr="00E26FE8">
        <w:rPr>
          <w:rFonts w:ascii="Arial" w:eastAsia="Times New Roman" w:hAnsi="Arial" w:cs="Arial"/>
          <w:b/>
        </w:rPr>
        <w:t>relaţiei cauză-efect</w:t>
      </w:r>
      <w:r w:rsidRPr="00E26FE8">
        <w:rPr>
          <w:rFonts w:ascii="Arial" w:eastAsia="Times New Roman" w:hAnsi="Arial" w:cs="Arial"/>
        </w:rPr>
        <w:t>, astfel încât analiza să probeze înţelegerea procesului istoric;</w:t>
      </w:r>
    </w:p>
    <w:p w:rsidR="00E15A9B" w:rsidRPr="00E26FE8" w:rsidRDefault="00E15A9B" w:rsidP="00E15A9B">
      <w:pPr>
        <w:spacing w:after="0" w:line="240" w:lineRule="auto"/>
        <w:jc w:val="both"/>
        <w:rPr>
          <w:rFonts w:ascii="Arial" w:eastAsia="Times New Roman" w:hAnsi="Arial" w:cs="Arial"/>
        </w:rPr>
      </w:pPr>
      <w:r w:rsidRPr="00E26FE8">
        <w:rPr>
          <w:rFonts w:ascii="Arial" w:eastAsia="Times New Roman" w:hAnsi="Arial" w:cs="Arial"/>
        </w:rPr>
        <w:tab/>
      </w:r>
      <w:r w:rsidR="00E83495" w:rsidRPr="00E26FE8">
        <w:rPr>
          <w:rFonts w:ascii="Arial" w:eastAsia="Times New Roman" w:hAnsi="Arial" w:cs="Arial"/>
        </w:rPr>
        <w:tab/>
      </w:r>
      <w:r w:rsidRPr="00E26FE8">
        <w:rPr>
          <w:rFonts w:ascii="Arial" w:eastAsia="Times New Roman" w:hAnsi="Arial" w:cs="Arial"/>
        </w:rPr>
        <w:t>1 punct pentru prezenţa parţială a relaţiei cauză-efect;</w:t>
      </w:r>
    </w:p>
    <w:p w:rsidR="00E15A9B" w:rsidRPr="00E26FE8" w:rsidRDefault="00E15A9B" w:rsidP="00E15A9B">
      <w:pPr>
        <w:pStyle w:val="ListParagraph"/>
        <w:numPr>
          <w:ilvl w:val="0"/>
          <w:numId w:val="32"/>
        </w:numPr>
        <w:spacing w:after="0" w:line="240" w:lineRule="auto"/>
        <w:jc w:val="both"/>
        <w:rPr>
          <w:rFonts w:ascii="Arial" w:eastAsia="Times New Roman" w:hAnsi="Arial" w:cs="Arial"/>
        </w:rPr>
      </w:pPr>
      <w:r w:rsidRPr="00E26FE8">
        <w:rPr>
          <w:rFonts w:ascii="Arial" w:eastAsia="Times New Roman" w:hAnsi="Arial" w:cs="Arial"/>
          <w:b/>
        </w:rPr>
        <w:t>2 puncte</w:t>
      </w:r>
      <w:r w:rsidRPr="00E26FE8">
        <w:rPr>
          <w:rFonts w:ascii="Arial" w:eastAsia="Times New Roman" w:hAnsi="Arial" w:cs="Arial"/>
        </w:rPr>
        <w:t xml:space="preserve"> pentru </w:t>
      </w:r>
      <w:r w:rsidRPr="00E26FE8">
        <w:rPr>
          <w:rFonts w:ascii="Arial" w:eastAsia="Times New Roman" w:hAnsi="Arial" w:cs="Arial"/>
          <w:b/>
        </w:rPr>
        <w:t>respectarea succesiunii cronologice/ logice</w:t>
      </w:r>
      <w:r w:rsidRPr="00E26FE8">
        <w:rPr>
          <w:rFonts w:ascii="Arial" w:eastAsia="Times New Roman" w:hAnsi="Arial" w:cs="Arial"/>
        </w:rPr>
        <w:t xml:space="preserve"> a faptelor istorice;</w:t>
      </w:r>
    </w:p>
    <w:p w:rsidR="00E15A9B" w:rsidRPr="00E26FE8" w:rsidRDefault="00E83495" w:rsidP="00E15A9B">
      <w:pPr>
        <w:pStyle w:val="ListParagraph"/>
        <w:spacing w:after="0" w:line="240" w:lineRule="auto"/>
        <w:jc w:val="both"/>
        <w:rPr>
          <w:rFonts w:ascii="Arial" w:eastAsia="Times New Roman" w:hAnsi="Arial" w:cs="Arial"/>
          <w:spacing w:val="-6"/>
        </w:rPr>
      </w:pPr>
      <w:r w:rsidRPr="00E26FE8">
        <w:rPr>
          <w:rFonts w:ascii="Arial" w:eastAsia="Times New Roman" w:hAnsi="Arial" w:cs="Arial"/>
        </w:rPr>
        <w:tab/>
      </w:r>
      <w:r w:rsidR="00E15A9B" w:rsidRPr="00E26FE8">
        <w:rPr>
          <w:rFonts w:ascii="Arial" w:eastAsia="Times New Roman" w:hAnsi="Arial" w:cs="Arial"/>
          <w:spacing w:val="-6"/>
        </w:rPr>
        <w:t>1 punct pentru respectarea parţială a succesiunii cronologice/ logice a faptelor istorice;</w:t>
      </w:r>
    </w:p>
    <w:p w:rsidR="00E15A9B" w:rsidRPr="00E26FE8" w:rsidRDefault="00E15A9B" w:rsidP="00E15A9B">
      <w:pPr>
        <w:pStyle w:val="ListParagraph"/>
        <w:numPr>
          <w:ilvl w:val="0"/>
          <w:numId w:val="32"/>
        </w:numPr>
        <w:spacing w:after="0" w:line="240" w:lineRule="auto"/>
        <w:jc w:val="both"/>
        <w:rPr>
          <w:rFonts w:ascii="Arial" w:eastAsia="Times New Roman" w:hAnsi="Arial" w:cs="Arial"/>
          <w:b/>
        </w:rPr>
      </w:pPr>
      <w:r w:rsidRPr="00E26FE8">
        <w:rPr>
          <w:rFonts w:ascii="Arial" w:eastAsia="Times New Roman" w:hAnsi="Arial" w:cs="Arial"/>
          <w:b/>
        </w:rPr>
        <w:t>3 puncte</w:t>
      </w:r>
      <w:r w:rsidRPr="00E26FE8">
        <w:rPr>
          <w:rFonts w:ascii="Arial" w:eastAsia="Times New Roman" w:hAnsi="Arial" w:cs="Arial"/>
        </w:rPr>
        <w:t xml:space="preserve"> pentru </w:t>
      </w:r>
      <w:r w:rsidRPr="00E26FE8">
        <w:rPr>
          <w:rFonts w:ascii="Arial" w:eastAsia="Times New Roman" w:hAnsi="Arial" w:cs="Arial"/>
          <w:b/>
        </w:rPr>
        <w:t>utilizarea limbajului istoric</w:t>
      </w:r>
      <w:r w:rsidRPr="00E26FE8">
        <w:rPr>
          <w:rFonts w:ascii="Arial" w:eastAsia="Times New Roman" w:hAnsi="Arial" w:cs="Arial"/>
        </w:rPr>
        <w:t>;</w:t>
      </w:r>
    </w:p>
    <w:p w:rsidR="00E15A9B" w:rsidRPr="00E26FE8" w:rsidRDefault="00E83495" w:rsidP="00E15A9B">
      <w:pPr>
        <w:pStyle w:val="ListParagraph"/>
        <w:spacing w:after="0" w:line="240" w:lineRule="auto"/>
        <w:jc w:val="both"/>
        <w:rPr>
          <w:rFonts w:ascii="Arial" w:eastAsia="Times New Roman" w:hAnsi="Arial" w:cs="Arial"/>
        </w:rPr>
      </w:pPr>
      <w:r w:rsidRPr="00E26FE8">
        <w:rPr>
          <w:rFonts w:ascii="Arial" w:eastAsia="Times New Roman" w:hAnsi="Arial" w:cs="Arial"/>
        </w:rPr>
        <w:tab/>
      </w:r>
      <w:r w:rsidR="00E15A9B" w:rsidRPr="00E26FE8">
        <w:rPr>
          <w:rFonts w:ascii="Arial" w:eastAsia="Times New Roman" w:hAnsi="Arial" w:cs="Arial"/>
        </w:rPr>
        <w:t>1 punct pentru utilizarea parţială a limbajului istoric;</w:t>
      </w:r>
    </w:p>
    <w:p w:rsidR="00E15A9B" w:rsidRPr="00E26FE8" w:rsidRDefault="00E15A9B" w:rsidP="00E15A9B">
      <w:pPr>
        <w:pStyle w:val="ListParagraph"/>
        <w:numPr>
          <w:ilvl w:val="0"/>
          <w:numId w:val="32"/>
        </w:numPr>
        <w:spacing w:after="0" w:line="240" w:lineRule="auto"/>
        <w:jc w:val="both"/>
        <w:rPr>
          <w:rFonts w:ascii="Arial" w:eastAsia="Times New Roman" w:hAnsi="Arial" w:cs="Arial"/>
        </w:rPr>
      </w:pPr>
      <w:r w:rsidRPr="00E26FE8">
        <w:rPr>
          <w:rFonts w:ascii="Arial" w:eastAsia="Times New Roman" w:hAnsi="Arial" w:cs="Arial"/>
          <w:b/>
        </w:rPr>
        <w:t>1 punct</w:t>
      </w:r>
      <w:r w:rsidRPr="00E26FE8">
        <w:rPr>
          <w:rFonts w:ascii="Arial" w:eastAsia="Times New Roman" w:hAnsi="Arial" w:cs="Arial"/>
        </w:rPr>
        <w:t xml:space="preserve"> pentru </w:t>
      </w:r>
      <w:r w:rsidRPr="00E26FE8">
        <w:rPr>
          <w:rFonts w:ascii="Arial" w:eastAsia="Times New Roman" w:hAnsi="Arial" w:cs="Arial"/>
          <w:b/>
        </w:rPr>
        <w:t>respectarea limitei de spaţiu</w:t>
      </w:r>
      <w:r w:rsidR="00754B7E" w:rsidRPr="00E26FE8">
        <w:rPr>
          <w:rFonts w:ascii="Arial" w:eastAsia="Times New Roman" w:hAnsi="Arial" w:cs="Arial"/>
        </w:rPr>
        <w:t>.</w:t>
      </w:r>
    </w:p>
    <w:p w:rsidR="0024318D" w:rsidRPr="00E26FE8" w:rsidRDefault="0024318D" w:rsidP="00E15A9B">
      <w:pPr>
        <w:pStyle w:val="NoSpacing"/>
        <w:jc w:val="both"/>
        <w:rPr>
          <w:rFonts w:ascii="Arial" w:hAnsi="Arial" w:cs="Arial"/>
        </w:rPr>
      </w:pPr>
    </w:p>
    <w:sectPr w:rsidR="0024318D" w:rsidRPr="00E26FE8" w:rsidSect="00750675">
      <w:headerReference w:type="even" r:id="rId8"/>
      <w:headerReference w:type="default" r:id="rId9"/>
      <w:footerReference w:type="even" r:id="rId10"/>
      <w:footerReference w:type="default" r:id="rId11"/>
      <w:headerReference w:type="first" r:id="rId12"/>
      <w:footerReference w:type="first" r:id="rId13"/>
      <w:pgSz w:w="12240" w:h="15840"/>
      <w:pgMar w:top="1177" w:right="1417" w:bottom="1417" w:left="135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A9B" w:rsidRDefault="009B3A9B" w:rsidP="00655F49">
      <w:pPr>
        <w:spacing w:after="0" w:line="240" w:lineRule="auto"/>
      </w:pPr>
      <w:r>
        <w:separator/>
      </w:r>
    </w:p>
  </w:endnote>
  <w:endnote w:type="continuationSeparator" w:id="0">
    <w:p w:rsidR="009B3A9B" w:rsidRDefault="009B3A9B" w:rsidP="00655F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675" w:rsidRDefault="0075067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675" w:rsidRDefault="0075067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675" w:rsidRDefault="007506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A9B" w:rsidRDefault="009B3A9B" w:rsidP="00655F49">
      <w:pPr>
        <w:spacing w:after="0" w:line="240" w:lineRule="auto"/>
      </w:pPr>
      <w:r>
        <w:separator/>
      </w:r>
    </w:p>
  </w:footnote>
  <w:footnote w:type="continuationSeparator" w:id="0">
    <w:p w:rsidR="009B3A9B" w:rsidRDefault="009B3A9B" w:rsidP="00655F4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675" w:rsidRDefault="0075067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F49" w:rsidRPr="00577924" w:rsidRDefault="00577924" w:rsidP="00577924">
    <w:pPr>
      <w:pStyle w:val="Header"/>
      <w:jc w:val="center"/>
      <w:rPr>
        <w:rFonts w:ascii="Arial" w:hAnsi="Arial" w:cs="Arial"/>
        <w:b/>
        <w:u w:val="single"/>
      </w:rPr>
    </w:pPr>
    <w:r>
      <w:rPr>
        <w:rFonts w:ascii="Arial" w:hAnsi="Arial" w:cs="Arial"/>
        <w:b/>
        <w:u w:val="single"/>
      </w:rPr>
      <w:tab/>
    </w:r>
    <w:r w:rsidRPr="00742379">
      <w:rPr>
        <w:rFonts w:ascii="Arial" w:hAnsi="Arial" w:cs="Arial"/>
        <w:b/>
        <w:u w:val="single"/>
      </w:rPr>
      <w:t>MINISTERUL EDUCAŢIEI NAŢIONALE</w:t>
    </w:r>
    <w:r>
      <w:rPr>
        <w:rFonts w:ascii="Arial" w:hAnsi="Arial" w:cs="Arial"/>
        <w:b/>
        <w:u w:val="single"/>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675" w:rsidRDefault="0075067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3912C570"/>
    <w:lvl w:ilvl="0">
      <w:start w:val="1"/>
      <w:numFmt w:val="bullet"/>
      <w:lvlText w:val="-"/>
      <w:lvlJc w:val="left"/>
      <w:pPr>
        <w:ind w:left="720" w:hanging="360"/>
      </w:pPr>
      <w:rPr>
        <w:rFonts w:ascii="Arial" w:hAnsi="Arial" w:cs="Symbol" w:hint="default"/>
        <w:b/>
        <w:bCs/>
        <w:lang w:val="en-GB"/>
      </w:rPr>
    </w:lvl>
  </w:abstractNum>
  <w:abstractNum w:abstractNumId="1">
    <w:nsid w:val="00000004"/>
    <w:multiLevelType w:val="singleLevel"/>
    <w:tmpl w:val="46B4E9E6"/>
    <w:lvl w:ilvl="0">
      <w:start w:val="1"/>
      <w:numFmt w:val="bullet"/>
      <w:lvlText w:val="-"/>
      <w:lvlJc w:val="left"/>
      <w:pPr>
        <w:ind w:left="720" w:hanging="360"/>
      </w:pPr>
      <w:rPr>
        <w:rFonts w:ascii="Arial" w:hAnsi="Arial" w:cs="Symbol" w:hint="default"/>
        <w:b/>
        <w:bCs/>
        <w:lang w:val="en-GB"/>
      </w:rPr>
    </w:lvl>
  </w:abstractNum>
  <w:abstractNum w:abstractNumId="2">
    <w:nsid w:val="01931AEF"/>
    <w:multiLevelType w:val="hybridMultilevel"/>
    <w:tmpl w:val="BD829F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0116B6"/>
    <w:multiLevelType w:val="hybridMultilevel"/>
    <w:tmpl w:val="0F3A8FBE"/>
    <w:lvl w:ilvl="0" w:tplc="97F2ABE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0758727D"/>
    <w:multiLevelType w:val="hybridMultilevel"/>
    <w:tmpl w:val="E10E9446"/>
    <w:lvl w:ilvl="0" w:tplc="301E4B22">
      <w:start w:val="3"/>
      <w:numFmt w:val="decimal"/>
      <w:lvlText w:val="%1"/>
      <w:lvlJc w:val="left"/>
      <w:pPr>
        <w:ind w:left="360" w:hanging="360"/>
      </w:pPr>
      <w:rPr>
        <w:rFonts w:eastAsia="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8DB776F"/>
    <w:multiLevelType w:val="hybridMultilevel"/>
    <w:tmpl w:val="5700F57E"/>
    <w:lvl w:ilvl="0" w:tplc="7792BF2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2F060D"/>
    <w:multiLevelType w:val="hybridMultilevel"/>
    <w:tmpl w:val="BB240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C7C6C7D"/>
    <w:multiLevelType w:val="hybridMultilevel"/>
    <w:tmpl w:val="C256EC10"/>
    <w:lvl w:ilvl="0" w:tplc="6E5665A4">
      <w:start w:val="8"/>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2F67964"/>
    <w:multiLevelType w:val="hybridMultilevel"/>
    <w:tmpl w:val="FCC4B51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701C0"/>
    <w:multiLevelType w:val="hybridMultilevel"/>
    <w:tmpl w:val="9A5C4976"/>
    <w:lvl w:ilvl="0" w:tplc="14F0ABB0">
      <w:numFmt w:val="bullet"/>
      <w:lvlText w:val="-"/>
      <w:lvlJc w:val="left"/>
      <w:pPr>
        <w:tabs>
          <w:tab w:val="num" w:pos="360"/>
        </w:tabs>
        <w:ind w:left="36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nsid w:val="254335D0"/>
    <w:multiLevelType w:val="hybridMultilevel"/>
    <w:tmpl w:val="3438AE5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6766A9"/>
    <w:multiLevelType w:val="hybridMultilevel"/>
    <w:tmpl w:val="D2A2143E"/>
    <w:lvl w:ilvl="0" w:tplc="F420F64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79068E0"/>
    <w:multiLevelType w:val="hybridMultilevel"/>
    <w:tmpl w:val="8E2A53E8"/>
    <w:lvl w:ilvl="0" w:tplc="53404CC0">
      <w:start w:val="1"/>
      <w:numFmt w:val="decimal"/>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nsid w:val="2F5E7107"/>
    <w:multiLevelType w:val="hybridMultilevel"/>
    <w:tmpl w:val="0BC4D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B30B2C"/>
    <w:multiLevelType w:val="hybridMultilevel"/>
    <w:tmpl w:val="D7D0089A"/>
    <w:lvl w:ilvl="0" w:tplc="7742B546">
      <w:start w:val="7"/>
      <w:numFmt w:val="bullet"/>
      <w:lvlText w:val="-"/>
      <w:lvlJc w:val="left"/>
      <w:pPr>
        <w:ind w:left="1080" w:hanging="72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0C542D4"/>
    <w:multiLevelType w:val="hybridMultilevel"/>
    <w:tmpl w:val="89C49768"/>
    <w:lvl w:ilvl="0" w:tplc="5284EDC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4F53F9"/>
    <w:multiLevelType w:val="hybridMultilevel"/>
    <w:tmpl w:val="0E203A52"/>
    <w:lvl w:ilvl="0" w:tplc="5CCEA22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583E80"/>
    <w:multiLevelType w:val="hybridMultilevel"/>
    <w:tmpl w:val="CD060202"/>
    <w:lvl w:ilvl="0" w:tplc="0418000F">
      <w:start w:val="1"/>
      <w:numFmt w:val="decimal"/>
      <w:lvlText w:val="%1."/>
      <w:lvlJc w:val="left"/>
      <w:pPr>
        <w:ind w:left="1509" w:hanging="360"/>
      </w:pPr>
    </w:lvl>
    <w:lvl w:ilvl="1" w:tplc="04180019" w:tentative="1">
      <w:start w:val="1"/>
      <w:numFmt w:val="lowerLetter"/>
      <w:lvlText w:val="%2."/>
      <w:lvlJc w:val="left"/>
      <w:pPr>
        <w:ind w:left="2229" w:hanging="360"/>
      </w:pPr>
    </w:lvl>
    <w:lvl w:ilvl="2" w:tplc="0418001B" w:tentative="1">
      <w:start w:val="1"/>
      <w:numFmt w:val="lowerRoman"/>
      <w:lvlText w:val="%3."/>
      <w:lvlJc w:val="right"/>
      <w:pPr>
        <w:ind w:left="2949" w:hanging="180"/>
      </w:pPr>
    </w:lvl>
    <w:lvl w:ilvl="3" w:tplc="0418000F" w:tentative="1">
      <w:start w:val="1"/>
      <w:numFmt w:val="decimal"/>
      <w:lvlText w:val="%4."/>
      <w:lvlJc w:val="left"/>
      <w:pPr>
        <w:ind w:left="3669" w:hanging="360"/>
      </w:pPr>
    </w:lvl>
    <w:lvl w:ilvl="4" w:tplc="04180019" w:tentative="1">
      <w:start w:val="1"/>
      <w:numFmt w:val="lowerLetter"/>
      <w:lvlText w:val="%5."/>
      <w:lvlJc w:val="left"/>
      <w:pPr>
        <w:ind w:left="4389" w:hanging="360"/>
      </w:pPr>
    </w:lvl>
    <w:lvl w:ilvl="5" w:tplc="0418001B" w:tentative="1">
      <w:start w:val="1"/>
      <w:numFmt w:val="lowerRoman"/>
      <w:lvlText w:val="%6."/>
      <w:lvlJc w:val="right"/>
      <w:pPr>
        <w:ind w:left="5109" w:hanging="180"/>
      </w:pPr>
    </w:lvl>
    <w:lvl w:ilvl="6" w:tplc="0418000F" w:tentative="1">
      <w:start w:val="1"/>
      <w:numFmt w:val="decimal"/>
      <w:lvlText w:val="%7."/>
      <w:lvlJc w:val="left"/>
      <w:pPr>
        <w:ind w:left="5829" w:hanging="360"/>
      </w:pPr>
    </w:lvl>
    <w:lvl w:ilvl="7" w:tplc="04180019" w:tentative="1">
      <w:start w:val="1"/>
      <w:numFmt w:val="lowerLetter"/>
      <w:lvlText w:val="%8."/>
      <w:lvlJc w:val="left"/>
      <w:pPr>
        <w:ind w:left="6549" w:hanging="360"/>
      </w:pPr>
    </w:lvl>
    <w:lvl w:ilvl="8" w:tplc="0418001B" w:tentative="1">
      <w:start w:val="1"/>
      <w:numFmt w:val="lowerRoman"/>
      <w:lvlText w:val="%9."/>
      <w:lvlJc w:val="right"/>
      <w:pPr>
        <w:ind w:left="7269" w:hanging="180"/>
      </w:pPr>
    </w:lvl>
  </w:abstractNum>
  <w:abstractNum w:abstractNumId="18">
    <w:nsid w:val="39292850"/>
    <w:multiLevelType w:val="hybridMultilevel"/>
    <w:tmpl w:val="9EB624B0"/>
    <w:lvl w:ilvl="0" w:tplc="78165418">
      <w:start w:val="5"/>
      <w:numFmt w:val="decimal"/>
      <w:lvlText w:val="%1"/>
      <w:lvlJc w:val="left"/>
      <w:pPr>
        <w:ind w:left="8760" w:hanging="360"/>
      </w:pPr>
      <w:rPr>
        <w:rFonts w:hint="default"/>
      </w:rPr>
    </w:lvl>
    <w:lvl w:ilvl="1" w:tplc="04090019" w:tentative="1">
      <w:start w:val="1"/>
      <w:numFmt w:val="lowerLetter"/>
      <w:lvlText w:val="%2."/>
      <w:lvlJc w:val="left"/>
      <w:pPr>
        <w:ind w:left="9480" w:hanging="360"/>
      </w:pPr>
    </w:lvl>
    <w:lvl w:ilvl="2" w:tplc="0409001B" w:tentative="1">
      <w:start w:val="1"/>
      <w:numFmt w:val="lowerRoman"/>
      <w:lvlText w:val="%3."/>
      <w:lvlJc w:val="right"/>
      <w:pPr>
        <w:ind w:left="10200" w:hanging="180"/>
      </w:pPr>
    </w:lvl>
    <w:lvl w:ilvl="3" w:tplc="0409000F" w:tentative="1">
      <w:start w:val="1"/>
      <w:numFmt w:val="decimal"/>
      <w:lvlText w:val="%4."/>
      <w:lvlJc w:val="left"/>
      <w:pPr>
        <w:ind w:left="10920" w:hanging="360"/>
      </w:pPr>
    </w:lvl>
    <w:lvl w:ilvl="4" w:tplc="04090019" w:tentative="1">
      <w:start w:val="1"/>
      <w:numFmt w:val="lowerLetter"/>
      <w:lvlText w:val="%5."/>
      <w:lvlJc w:val="left"/>
      <w:pPr>
        <w:ind w:left="11640" w:hanging="360"/>
      </w:pPr>
    </w:lvl>
    <w:lvl w:ilvl="5" w:tplc="0409001B" w:tentative="1">
      <w:start w:val="1"/>
      <w:numFmt w:val="lowerRoman"/>
      <w:lvlText w:val="%6."/>
      <w:lvlJc w:val="right"/>
      <w:pPr>
        <w:ind w:left="12360" w:hanging="180"/>
      </w:pPr>
    </w:lvl>
    <w:lvl w:ilvl="6" w:tplc="0409000F" w:tentative="1">
      <w:start w:val="1"/>
      <w:numFmt w:val="decimal"/>
      <w:lvlText w:val="%7."/>
      <w:lvlJc w:val="left"/>
      <w:pPr>
        <w:ind w:left="13080" w:hanging="360"/>
      </w:pPr>
    </w:lvl>
    <w:lvl w:ilvl="7" w:tplc="04090019" w:tentative="1">
      <w:start w:val="1"/>
      <w:numFmt w:val="lowerLetter"/>
      <w:lvlText w:val="%8."/>
      <w:lvlJc w:val="left"/>
      <w:pPr>
        <w:ind w:left="13800" w:hanging="360"/>
      </w:pPr>
    </w:lvl>
    <w:lvl w:ilvl="8" w:tplc="0409001B" w:tentative="1">
      <w:start w:val="1"/>
      <w:numFmt w:val="lowerRoman"/>
      <w:lvlText w:val="%9."/>
      <w:lvlJc w:val="right"/>
      <w:pPr>
        <w:ind w:left="14520" w:hanging="180"/>
      </w:pPr>
    </w:lvl>
  </w:abstractNum>
  <w:abstractNum w:abstractNumId="19">
    <w:nsid w:val="393E366B"/>
    <w:multiLevelType w:val="hybridMultilevel"/>
    <w:tmpl w:val="5700F57E"/>
    <w:lvl w:ilvl="0" w:tplc="7792BF2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E37902"/>
    <w:multiLevelType w:val="hybridMultilevel"/>
    <w:tmpl w:val="5700F57E"/>
    <w:lvl w:ilvl="0" w:tplc="7792BF2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8C4A11"/>
    <w:multiLevelType w:val="hybridMultilevel"/>
    <w:tmpl w:val="471EDD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465A29DE"/>
    <w:multiLevelType w:val="hybridMultilevel"/>
    <w:tmpl w:val="E4041E72"/>
    <w:lvl w:ilvl="0" w:tplc="6DEA38C2">
      <w:start w:val="5"/>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4CCA2BBF"/>
    <w:multiLevelType w:val="hybridMultilevel"/>
    <w:tmpl w:val="F40ACE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CFA5F14"/>
    <w:multiLevelType w:val="hybridMultilevel"/>
    <w:tmpl w:val="6FA81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B66D7B"/>
    <w:multiLevelType w:val="hybridMultilevel"/>
    <w:tmpl w:val="958ED42E"/>
    <w:lvl w:ilvl="0" w:tplc="F7C87396">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4F967038"/>
    <w:multiLevelType w:val="hybridMultilevel"/>
    <w:tmpl w:val="036EF1D8"/>
    <w:lvl w:ilvl="0" w:tplc="C0364ED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ED52C9"/>
    <w:multiLevelType w:val="hybridMultilevel"/>
    <w:tmpl w:val="53BCD4FC"/>
    <w:lvl w:ilvl="0" w:tplc="6A50F4C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95A28CC"/>
    <w:multiLevelType w:val="hybridMultilevel"/>
    <w:tmpl w:val="F9668774"/>
    <w:lvl w:ilvl="0" w:tplc="C68A23F6">
      <w:start w:val="4"/>
      <w:numFmt w:val="decimal"/>
      <w:lvlText w:val="%1"/>
      <w:lvlJc w:val="left"/>
      <w:pPr>
        <w:ind w:left="7560" w:hanging="360"/>
      </w:pPr>
      <w:rPr>
        <w:rFonts w:hint="default"/>
      </w:rPr>
    </w:lvl>
    <w:lvl w:ilvl="1" w:tplc="04180019" w:tentative="1">
      <w:start w:val="1"/>
      <w:numFmt w:val="lowerLetter"/>
      <w:lvlText w:val="%2."/>
      <w:lvlJc w:val="left"/>
      <w:pPr>
        <w:ind w:left="8280" w:hanging="360"/>
      </w:pPr>
    </w:lvl>
    <w:lvl w:ilvl="2" w:tplc="0418001B" w:tentative="1">
      <w:start w:val="1"/>
      <w:numFmt w:val="lowerRoman"/>
      <w:lvlText w:val="%3."/>
      <w:lvlJc w:val="right"/>
      <w:pPr>
        <w:ind w:left="9000" w:hanging="180"/>
      </w:pPr>
    </w:lvl>
    <w:lvl w:ilvl="3" w:tplc="0418000F" w:tentative="1">
      <w:start w:val="1"/>
      <w:numFmt w:val="decimal"/>
      <w:lvlText w:val="%4."/>
      <w:lvlJc w:val="left"/>
      <w:pPr>
        <w:ind w:left="9720" w:hanging="360"/>
      </w:pPr>
    </w:lvl>
    <w:lvl w:ilvl="4" w:tplc="04180019" w:tentative="1">
      <w:start w:val="1"/>
      <w:numFmt w:val="lowerLetter"/>
      <w:lvlText w:val="%5."/>
      <w:lvlJc w:val="left"/>
      <w:pPr>
        <w:ind w:left="10440" w:hanging="360"/>
      </w:pPr>
    </w:lvl>
    <w:lvl w:ilvl="5" w:tplc="0418001B" w:tentative="1">
      <w:start w:val="1"/>
      <w:numFmt w:val="lowerRoman"/>
      <w:lvlText w:val="%6."/>
      <w:lvlJc w:val="right"/>
      <w:pPr>
        <w:ind w:left="11160" w:hanging="180"/>
      </w:pPr>
    </w:lvl>
    <w:lvl w:ilvl="6" w:tplc="0418000F" w:tentative="1">
      <w:start w:val="1"/>
      <w:numFmt w:val="decimal"/>
      <w:lvlText w:val="%7."/>
      <w:lvlJc w:val="left"/>
      <w:pPr>
        <w:ind w:left="11880" w:hanging="360"/>
      </w:pPr>
    </w:lvl>
    <w:lvl w:ilvl="7" w:tplc="04180019" w:tentative="1">
      <w:start w:val="1"/>
      <w:numFmt w:val="lowerLetter"/>
      <w:lvlText w:val="%8."/>
      <w:lvlJc w:val="left"/>
      <w:pPr>
        <w:ind w:left="12600" w:hanging="360"/>
      </w:pPr>
    </w:lvl>
    <w:lvl w:ilvl="8" w:tplc="0418001B" w:tentative="1">
      <w:start w:val="1"/>
      <w:numFmt w:val="lowerRoman"/>
      <w:lvlText w:val="%9."/>
      <w:lvlJc w:val="right"/>
      <w:pPr>
        <w:ind w:left="13320" w:hanging="180"/>
      </w:pPr>
    </w:lvl>
  </w:abstractNum>
  <w:abstractNum w:abstractNumId="29">
    <w:nsid w:val="5AF000E2"/>
    <w:multiLevelType w:val="hybridMultilevel"/>
    <w:tmpl w:val="1D9C72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C474FBD"/>
    <w:multiLevelType w:val="hybridMultilevel"/>
    <w:tmpl w:val="659EF7FA"/>
    <w:lvl w:ilvl="0" w:tplc="80C2F27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114273"/>
    <w:multiLevelType w:val="hybridMultilevel"/>
    <w:tmpl w:val="D5F6E9F6"/>
    <w:lvl w:ilvl="0" w:tplc="14F0ABB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nsid w:val="65D723AB"/>
    <w:multiLevelType w:val="hybridMultilevel"/>
    <w:tmpl w:val="0EF666A2"/>
    <w:lvl w:ilvl="0" w:tplc="E2AC65A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894F5E"/>
    <w:multiLevelType w:val="hybridMultilevel"/>
    <w:tmpl w:val="229C3EEE"/>
    <w:lvl w:ilvl="0" w:tplc="E278D7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27250C0"/>
    <w:multiLevelType w:val="hybridMultilevel"/>
    <w:tmpl w:val="3CBEA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5E1085A"/>
    <w:multiLevelType w:val="hybridMultilevel"/>
    <w:tmpl w:val="D0D654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nsid w:val="7C3A22E4"/>
    <w:multiLevelType w:val="hybridMultilevel"/>
    <w:tmpl w:val="D2688402"/>
    <w:lvl w:ilvl="0" w:tplc="F7C8739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36"/>
  </w:num>
  <w:num w:numId="3">
    <w:abstractNumId w:val="30"/>
  </w:num>
  <w:num w:numId="4">
    <w:abstractNumId w:val="15"/>
  </w:num>
  <w:num w:numId="5">
    <w:abstractNumId w:val="13"/>
  </w:num>
  <w:num w:numId="6">
    <w:abstractNumId w:val="33"/>
  </w:num>
  <w:num w:numId="7">
    <w:abstractNumId w:val="27"/>
  </w:num>
  <w:num w:numId="8">
    <w:abstractNumId w:val="11"/>
  </w:num>
  <w:num w:numId="9">
    <w:abstractNumId w:val="2"/>
  </w:num>
  <w:num w:numId="10">
    <w:abstractNumId w:val="24"/>
  </w:num>
  <w:num w:numId="11">
    <w:abstractNumId w:val="29"/>
  </w:num>
  <w:num w:numId="12">
    <w:abstractNumId w:val="17"/>
  </w:num>
  <w:num w:numId="13">
    <w:abstractNumId w:val="28"/>
  </w:num>
  <w:num w:numId="14">
    <w:abstractNumId w:val="25"/>
  </w:num>
  <w:num w:numId="15">
    <w:abstractNumId w:val="14"/>
  </w:num>
  <w:num w:numId="16">
    <w:abstractNumId w:val="31"/>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5"/>
  </w:num>
  <w:num w:numId="20">
    <w:abstractNumId w:val="6"/>
  </w:num>
  <w:num w:numId="21">
    <w:abstractNumId w:val="18"/>
  </w:num>
  <w:num w:numId="22">
    <w:abstractNumId w:val="16"/>
  </w:num>
  <w:num w:numId="23">
    <w:abstractNumId w:val="4"/>
  </w:num>
  <w:num w:numId="24">
    <w:abstractNumId w:val="34"/>
  </w:num>
  <w:num w:numId="25">
    <w:abstractNumId w:val="32"/>
  </w:num>
  <w:num w:numId="26">
    <w:abstractNumId w:val="23"/>
  </w:num>
  <w:num w:numId="27">
    <w:abstractNumId w:val="5"/>
  </w:num>
  <w:num w:numId="28">
    <w:abstractNumId w:val="19"/>
  </w:num>
  <w:num w:numId="29">
    <w:abstractNumId w:val="8"/>
  </w:num>
  <w:num w:numId="30">
    <w:abstractNumId w:val="0"/>
  </w:num>
  <w:num w:numId="31">
    <w:abstractNumId w:val="1"/>
  </w:num>
  <w:num w:numId="32">
    <w:abstractNumId w:val="10"/>
  </w:num>
  <w:num w:numId="33">
    <w:abstractNumId w:val="9"/>
  </w:num>
  <w:num w:numId="34">
    <w:abstractNumId w:val="21"/>
  </w:num>
  <w:num w:numId="35">
    <w:abstractNumId w:val="22"/>
  </w:num>
  <w:num w:numId="36">
    <w:abstractNumId w:val="7"/>
  </w:num>
  <w:num w:numId="37">
    <w:abstractNumId w:val="3"/>
  </w:num>
  <w:num w:numId="3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1769A1"/>
    <w:rsid w:val="00013007"/>
    <w:rsid w:val="0003031B"/>
    <w:rsid w:val="000363D3"/>
    <w:rsid w:val="00045224"/>
    <w:rsid w:val="0007609E"/>
    <w:rsid w:val="00096721"/>
    <w:rsid w:val="000B4CD6"/>
    <w:rsid w:val="000C62C1"/>
    <w:rsid w:val="000C64CF"/>
    <w:rsid w:val="001140CE"/>
    <w:rsid w:val="00115EF7"/>
    <w:rsid w:val="00117846"/>
    <w:rsid w:val="00125638"/>
    <w:rsid w:val="00142FF2"/>
    <w:rsid w:val="001434B9"/>
    <w:rsid w:val="001454DD"/>
    <w:rsid w:val="00147BC4"/>
    <w:rsid w:val="00155E56"/>
    <w:rsid w:val="00172AD3"/>
    <w:rsid w:val="001769A1"/>
    <w:rsid w:val="001B718C"/>
    <w:rsid w:val="001C1912"/>
    <w:rsid w:val="001C5060"/>
    <w:rsid w:val="001E703E"/>
    <w:rsid w:val="002001A5"/>
    <w:rsid w:val="00204DD2"/>
    <w:rsid w:val="002115B5"/>
    <w:rsid w:val="00237FAD"/>
    <w:rsid w:val="0024318D"/>
    <w:rsid w:val="00245228"/>
    <w:rsid w:val="00251FC5"/>
    <w:rsid w:val="0025332B"/>
    <w:rsid w:val="00253449"/>
    <w:rsid w:val="00262B8B"/>
    <w:rsid w:val="00262DE6"/>
    <w:rsid w:val="00274CFD"/>
    <w:rsid w:val="00284178"/>
    <w:rsid w:val="002924E8"/>
    <w:rsid w:val="002A2AC3"/>
    <w:rsid w:val="002A7504"/>
    <w:rsid w:val="002B6076"/>
    <w:rsid w:val="002D4205"/>
    <w:rsid w:val="002E39CF"/>
    <w:rsid w:val="002E5AA1"/>
    <w:rsid w:val="002F25B0"/>
    <w:rsid w:val="00330E4F"/>
    <w:rsid w:val="00334204"/>
    <w:rsid w:val="00345B7B"/>
    <w:rsid w:val="00364DA2"/>
    <w:rsid w:val="0037485B"/>
    <w:rsid w:val="0037644A"/>
    <w:rsid w:val="003931DE"/>
    <w:rsid w:val="003936CD"/>
    <w:rsid w:val="003B0F58"/>
    <w:rsid w:val="003B5F11"/>
    <w:rsid w:val="003C2AFD"/>
    <w:rsid w:val="003C3382"/>
    <w:rsid w:val="003C47FA"/>
    <w:rsid w:val="003D2BAF"/>
    <w:rsid w:val="003F2342"/>
    <w:rsid w:val="00423C28"/>
    <w:rsid w:val="004246EE"/>
    <w:rsid w:val="00433769"/>
    <w:rsid w:val="0043578B"/>
    <w:rsid w:val="0045468B"/>
    <w:rsid w:val="00456EA4"/>
    <w:rsid w:val="004602A5"/>
    <w:rsid w:val="00476C84"/>
    <w:rsid w:val="004829D7"/>
    <w:rsid w:val="004A334C"/>
    <w:rsid w:val="004A4BBD"/>
    <w:rsid w:val="004B44C1"/>
    <w:rsid w:val="004B4893"/>
    <w:rsid w:val="004B6CB0"/>
    <w:rsid w:val="004E6B17"/>
    <w:rsid w:val="00507198"/>
    <w:rsid w:val="005252F2"/>
    <w:rsid w:val="00525C08"/>
    <w:rsid w:val="0053101D"/>
    <w:rsid w:val="005376D4"/>
    <w:rsid w:val="00545F3A"/>
    <w:rsid w:val="005602FE"/>
    <w:rsid w:val="00575E7E"/>
    <w:rsid w:val="00577924"/>
    <w:rsid w:val="00580E46"/>
    <w:rsid w:val="005930CA"/>
    <w:rsid w:val="005A088A"/>
    <w:rsid w:val="005A4CB5"/>
    <w:rsid w:val="005C4A71"/>
    <w:rsid w:val="005F7833"/>
    <w:rsid w:val="00607508"/>
    <w:rsid w:val="00624AEE"/>
    <w:rsid w:val="00636A62"/>
    <w:rsid w:val="00654A82"/>
    <w:rsid w:val="00655F49"/>
    <w:rsid w:val="00660C01"/>
    <w:rsid w:val="006938F8"/>
    <w:rsid w:val="006B4F79"/>
    <w:rsid w:val="006C5528"/>
    <w:rsid w:val="00701366"/>
    <w:rsid w:val="007024BF"/>
    <w:rsid w:val="0071613A"/>
    <w:rsid w:val="0072087D"/>
    <w:rsid w:val="00722F60"/>
    <w:rsid w:val="00726D02"/>
    <w:rsid w:val="007274B7"/>
    <w:rsid w:val="0073572A"/>
    <w:rsid w:val="00750675"/>
    <w:rsid w:val="00754B7E"/>
    <w:rsid w:val="007619B4"/>
    <w:rsid w:val="00765680"/>
    <w:rsid w:val="0076787A"/>
    <w:rsid w:val="00771B62"/>
    <w:rsid w:val="007755DF"/>
    <w:rsid w:val="0078297B"/>
    <w:rsid w:val="0078305E"/>
    <w:rsid w:val="007B6EE9"/>
    <w:rsid w:val="007C0EE1"/>
    <w:rsid w:val="007E020C"/>
    <w:rsid w:val="007F245C"/>
    <w:rsid w:val="007F7268"/>
    <w:rsid w:val="008123CF"/>
    <w:rsid w:val="00815E50"/>
    <w:rsid w:val="0083017F"/>
    <w:rsid w:val="00836BC2"/>
    <w:rsid w:val="008440B0"/>
    <w:rsid w:val="00845242"/>
    <w:rsid w:val="008668CD"/>
    <w:rsid w:val="008835CA"/>
    <w:rsid w:val="00893EC5"/>
    <w:rsid w:val="008B27B8"/>
    <w:rsid w:val="008C2813"/>
    <w:rsid w:val="008C5F6A"/>
    <w:rsid w:val="008D1D34"/>
    <w:rsid w:val="008E6352"/>
    <w:rsid w:val="00987592"/>
    <w:rsid w:val="00996C21"/>
    <w:rsid w:val="009B3A9B"/>
    <w:rsid w:val="009B4D05"/>
    <w:rsid w:val="009E07AD"/>
    <w:rsid w:val="00A048E5"/>
    <w:rsid w:val="00A42EA1"/>
    <w:rsid w:val="00A434CC"/>
    <w:rsid w:val="00A500CA"/>
    <w:rsid w:val="00A64328"/>
    <w:rsid w:val="00A852C3"/>
    <w:rsid w:val="00A85D64"/>
    <w:rsid w:val="00A876DE"/>
    <w:rsid w:val="00AA3A14"/>
    <w:rsid w:val="00AA71E4"/>
    <w:rsid w:val="00AB2C18"/>
    <w:rsid w:val="00AB3D41"/>
    <w:rsid w:val="00AD266B"/>
    <w:rsid w:val="00AD7E3D"/>
    <w:rsid w:val="00AF6C93"/>
    <w:rsid w:val="00B02878"/>
    <w:rsid w:val="00B02D0E"/>
    <w:rsid w:val="00B154F3"/>
    <w:rsid w:val="00B4045A"/>
    <w:rsid w:val="00B51950"/>
    <w:rsid w:val="00B72EEC"/>
    <w:rsid w:val="00B90086"/>
    <w:rsid w:val="00B92B60"/>
    <w:rsid w:val="00B94420"/>
    <w:rsid w:val="00BA527E"/>
    <w:rsid w:val="00BA7CFF"/>
    <w:rsid w:val="00BB0156"/>
    <w:rsid w:val="00BB042A"/>
    <w:rsid w:val="00BC714A"/>
    <w:rsid w:val="00BE28D8"/>
    <w:rsid w:val="00BF0D3E"/>
    <w:rsid w:val="00BF134A"/>
    <w:rsid w:val="00BF32F3"/>
    <w:rsid w:val="00BF3B7E"/>
    <w:rsid w:val="00C12546"/>
    <w:rsid w:val="00C133D7"/>
    <w:rsid w:val="00C24267"/>
    <w:rsid w:val="00C403BC"/>
    <w:rsid w:val="00C443AC"/>
    <w:rsid w:val="00C61923"/>
    <w:rsid w:val="00C770E3"/>
    <w:rsid w:val="00C85DAE"/>
    <w:rsid w:val="00C90A18"/>
    <w:rsid w:val="00C930E4"/>
    <w:rsid w:val="00CB46F4"/>
    <w:rsid w:val="00CC0190"/>
    <w:rsid w:val="00CD73CC"/>
    <w:rsid w:val="00CF05C7"/>
    <w:rsid w:val="00CF2961"/>
    <w:rsid w:val="00D030FC"/>
    <w:rsid w:val="00D12D42"/>
    <w:rsid w:val="00D147DC"/>
    <w:rsid w:val="00D157EB"/>
    <w:rsid w:val="00D334B0"/>
    <w:rsid w:val="00D53E5A"/>
    <w:rsid w:val="00D61CB2"/>
    <w:rsid w:val="00D766C0"/>
    <w:rsid w:val="00DA3611"/>
    <w:rsid w:val="00DB790E"/>
    <w:rsid w:val="00DC433B"/>
    <w:rsid w:val="00E00475"/>
    <w:rsid w:val="00E15A9B"/>
    <w:rsid w:val="00E22C1B"/>
    <w:rsid w:val="00E26FE8"/>
    <w:rsid w:val="00E53ACF"/>
    <w:rsid w:val="00E560E5"/>
    <w:rsid w:val="00E67F22"/>
    <w:rsid w:val="00E83495"/>
    <w:rsid w:val="00E91BEA"/>
    <w:rsid w:val="00ED60C3"/>
    <w:rsid w:val="00ED66B1"/>
    <w:rsid w:val="00F24836"/>
    <w:rsid w:val="00F30881"/>
    <w:rsid w:val="00F31006"/>
    <w:rsid w:val="00F36017"/>
    <w:rsid w:val="00F45496"/>
    <w:rsid w:val="00F549B6"/>
    <w:rsid w:val="00F61E9B"/>
    <w:rsid w:val="00F67EE5"/>
    <w:rsid w:val="00F80ECB"/>
    <w:rsid w:val="00F83A66"/>
    <w:rsid w:val="00FA1D48"/>
    <w:rsid w:val="00FC5004"/>
    <w:rsid w:val="00FF3407"/>
    <w:rsid w:val="00FF480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6B1"/>
  </w:style>
  <w:style w:type="paragraph" w:styleId="Heading2">
    <w:name w:val="heading 2"/>
    <w:basedOn w:val="Normal"/>
    <w:next w:val="Normal"/>
    <w:link w:val="Heading2Char"/>
    <w:uiPriority w:val="9"/>
    <w:unhideWhenUsed/>
    <w:qFormat/>
    <w:rsid w:val="00C403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A3A14"/>
    <w:pPr>
      <w:ind w:left="720"/>
      <w:contextualSpacing/>
    </w:pPr>
  </w:style>
  <w:style w:type="character" w:customStyle="1" w:styleId="Heading2Char">
    <w:name w:val="Heading 2 Char"/>
    <w:basedOn w:val="DefaultParagraphFont"/>
    <w:link w:val="Heading2"/>
    <w:uiPriority w:val="9"/>
    <w:rsid w:val="00C403BC"/>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C0EE1"/>
    <w:pPr>
      <w:spacing w:after="0" w:line="240" w:lineRule="auto"/>
    </w:pPr>
  </w:style>
  <w:style w:type="paragraph" w:customStyle="1" w:styleId="Default">
    <w:name w:val="Default"/>
    <w:rsid w:val="00CC0190"/>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830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17F"/>
    <w:rPr>
      <w:rFonts w:ascii="Segoe UI" w:hAnsi="Segoe UI" w:cs="Segoe UI"/>
      <w:sz w:val="18"/>
      <w:szCs w:val="18"/>
    </w:rPr>
  </w:style>
  <w:style w:type="paragraph" w:styleId="Header">
    <w:name w:val="header"/>
    <w:basedOn w:val="Normal"/>
    <w:link w:val="HeaderChar"/>
    <w:uiPriority w:val="99"/>
    <w:unhideWhenUsed/>
    <w:rsid w:val="00655F49"/>
    <w:pPr>
      <w:tabs>
        <w:tab w:val="center" w:pos="4703"/>
        <w:tab w:val="right" w:pos="9406"/>
      </w:tabs>
      <w:spacing w:after="0" w:line="240" w:lineRule="auto"/>
    </w:pPr>
  </w:style>
  <w:style w:type="character" w:customStyle="1" w:styleId="HeaderChar">
    <w:name w:val="Header Char"/>
    <w:basedOn w:val="DefaultParagraphFont"/>
    <w:link w:val="Header"/>
    <w:uiPriority w:val="99"/>
    <w:rsid w:val="00655F49"/>
  </w:style>
  <w:style w:type="paragraph" w:styleId="Footer">
    <w:name w:val="footer"/>
    <w:basedOn w:val="Normal"/>
    <w:link w:val="FooterChar"/>
    <w:uiPriority w:val="99"/>
    <w:semiHidden/>
    <w:unhideWhenUsed/>
    <w:rsid w:val="00655F49"/>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655F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C403B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A3A14"/>
    <w:pPr>
      <w:ind w:left="720"/>
      <w:contextualSpacing/>
    </w:pPr>
  </w:style>
  <w:style w:type="character" w:customStyle="1" w:styleId="Heading2Char">
    <w:name w:val="Heading 2 Char"/>
    <w:basedOn w:val="DefaultParagraphFont"/>
    <w:link w:val="Heading2"/>
    <w:uiPriority w:val="9"/>
    <w:rsid w:val="00C403BC"/>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7C0EE1"/>
    <w:pPr>
      <w:spacing w:after="0" w:line="240" w:lineRule="auto"/>
    </w:pPr>
  </w:style>
  <w:style w:type="paragraph" w:customStyle="1" w:styleId="Default">
    <w:name w:val="Default"/>
    <w:rsid w:val="00CC0190"/>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830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17F"/>
    <w:rPr>
      <w:rFonts w:ascii="Segoe UI" w:hAnsi="Segoe UI" w:cs="Segoe UI"/>
      <w:sz w:val="18"/>
      <w:szCs w:val="18"/>
    </w:rPr>
  </w:style>
  <w:style w:type="paragraph" w:styleId="Header">
    <w:name w:val="header"/>
    <w:basedOn w:val="Normal"/>
    <w:link w:val="HeaderChar"/>
    <w:uiPriority w:val="99"/>
    <w:unhideWhenUsed/>
    <w:rsid w:val="00655F49"/>
    <w:pPr>
      <w:tabs>
        <w:tab w:val="center" w:pos="4703"/>
        <w:tab w:val="right" w:pos="9406"/>
      </w:tabs>
      <w:spacing w:after="0" w:line="240" w:lineRule="auto"/>
    </w:pPr>
  </w:style>
  <w:style w:type="character" w:customStyle="1" w:styleId="HeaderChar">
    <w:name w:val="Header Char"/>
    <w:basedOn w:val="DefaultParagraphFont"/>
    <w:link w:val="Header"/>
    <w:uiPriority w:val="99"/>
    <w:rsid w:val="00655F49"/>
  </w:style>
  <w:style w:type="paragraph" w:styleId="Footer">
    <w:name w:val="footer"/>
    <w:basedOn w:val="Normal"/>
    <w:link w:val="FooterChar"/>
    <w:uiPriority w:val="99"/>
    <w:semiHidden/>
    <w:unhideWhenUsed/>
    <w:rsid w:val="00655F49"/>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655F49"/>
  </w:style>
</w:styles>
</file>

<file path=word/webSettings.xml><?xml version="1.0" encoding="utf-8"?>
<w:webSettings xmlns:r="http://schemas.openxmlformats.org/officeDocument/2006/relationships" xmlns:w="http://schemas.openxmlformats.org/wordprocessingml/2006/main">
  <w:divs>
    <w:div w:id="1168136224">
      <w:bodyDiv w:val="1"/>
      <w:marLeft w:val="0"/>
      <w:marRight w:val="0"/>
      <w:marTop w:val="0"/>
      <w:marBottom w:val="0"/>
      <w:divBdr>
        <w:top w:val="none" w:sz="0" w:space="0" w:color="auto"/>
        <w:left w:val="none" w:sz="0" w:space="0" w:color="auto"/>
        <w:bottom w:val="none" w:sz="0" w:space="0" w:color="auto"/>
        <w:right w:val="none" w:sz="0" w:space="0" w:color="auto"/>
      </w:divBdr>
    </w:div>
    <w:div w:id="139292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2E65634-B0AA-4A7D-B67F-16D3E3C0E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1603</Words>
  <Characters>9300</Characters>
  <Application>Microsoft Office Word</Application>
  <DocSecurity>0</DocSecurity>
  <Lines>77</Lines>
  <Paragraphs>21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olimpiada clasa a XI-a</vt:lpstr>
      <vt:lpstr/>
    </vt:vector>
  </TitlesOfParts>
  <Company>Hewlett-Packard</Company>
  <LinksUpToDate>false</LinksUpToDate>
  <CharactersWithSpaces>10882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olimpiada clasa a XI-a</dc:title>
  <dc:creator>CNEE</dc:creator>
  <cp:lastModifiedBy>Mirela</cp:lastModifiedBy>
  <cp:revision>38</cp:revision>
  <cp:lastPrinted>2016-02-23T13:27:00Z</cp:lastPrinted>
  <dcterms:created xsi:type="dcterms:W3CDTF">2017-02-24T08:53:00Z</dcterms:created>
  <dcterms:modified xsi:type="dcterms:W3CDTF">2017-03-17T06:37:00Z</dcterms:modified>
</cp:coreProperties>
</file>