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Către,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Comisia Judeţeană de Evaluare şi Certificare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Inspectoratul Şcolar Judeţean Hunedoara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În atenţia inspectorului de specialitate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pentru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Învăţământul profesional şi tehnic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prof.Dana Luiza Cioară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                          În baza prevederilor Metodologiei de organizare şi desfăşurare a examenelor de certificare a calificării profesionale pentru absolvenţii învăţământului profesional cu durata de 3 ani, aprobată prin O.M.E.N nr.4435/29.08.2014, </w:t>
      </w:r>
      <w:r w:rsidRPr="00D32D40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US"/>
        </w:rPr>
        <w:t>conform art.12, alin.1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, în vederea stabilirii componenţei comisiei de examinare şi evaluare, sesiunea iulie 2017, vă înaintăm următoarele  propuneri:</w:t>
      </w: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 xml:space="preserve">Prof.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Furdui Daniela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Liceul Tehnologic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Vicepreşedinte: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ing. </w:t>
            </w:r>
            <w:r w:rsidR="002A527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Dicu Constantin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2A5272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  <w:r w:rsidRPr="002A527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  <w:t>S.C. Diacom Prestcom S.R.L.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Secretar: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2A5272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Balint Doina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2D40" w:rsidRPr="00D32D40" w:rsidRDefault="002A5272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  <w:r w:rsidRPr="002A52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  <w:t>Liceul Tehnologic Lupeni</w:t>
            </w:r>
          </w:p>
        </w:tc>
      </w:tr>
      <w:tr w:rsidR="00D32D40" w:rsidRPr="00D32D40" w:rsidTr="00D32D40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  <w:r w:rsidRPr="00D32D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  <w:t>Monitor de calitate:</w:t>
            </w:r>
          </w:p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US"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GB" w:eastAsia="en-US"/>
              </w:rPr>
            </w:pP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D40" w:rsidRPr="00D32D40" w:rsidRDefault="00D32D40" w:rsidP="00D32D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US"/>
              </w:rPr>
            </w:pPr>
          </w:p>
        </w:tc>
      </w:tr>
    </w:tbl>
    <w:p w:rsidR="00D32D40" w:rsidRPr="00D32D40" w:rsidRDefault="00D32D40" w:rsidP="00D32D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Subcomisia 1</w:t>
      </w:r>
    </w:p>
    <w:p w:rsidR="00BD44CE" w:rsidRDefault="00D32D40" w:rsidP="00BD4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Calificarea profesională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</w:t>
      </w:r>
      <w:r w:rsidR="00BD44CE" w:rsidRPr="00BD44C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  <w:t xml:space="preserve">Electromecanic utilaje şi instalaţii în industrie </w:t>
      </w:r>
    </w:p>
    <w:p w:rsidR="00D32D40" w:rsidRPr="00D32D40" w:rsidRDefault="00D32D40" w:rsidP="00BD44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Membri evaluatori: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ing </w:t>
      </w:r>
      <w:r w:rsidR="00BD44CE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Giană </w:t>
      </w:r>
      <w:r w:rsidR="00BD44CE" w:rsidRPr="00BD44CE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Ion Constantin- E.M. Lupeni </w:t>
      </w:r>
    </w:p>
    <w:p w:rsidR="00D32D40" w:rsidRPr="00D32D40" w:rsidRDefault="00D32D40" w:rsidP="00D32D40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Evaluatori externi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  </w:t>
      </w:r>
      <w:r w:rsidR="00BD44CE">
        <w:rPr>
          <w:rFonts w:ascii="Times New Roman" w:eastAsia="Calibri" w:hAnsi="Times New Roman" w:cs="Times New Roman"/>
          <w:sz w:val="24"/>
          <w:szCs w:val="24"/>
          <w:lang w:eastAsia="en-US"/>
        </w:rPr>
        <w:t>ing Furdui Sebastian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– </w:t>
      </w:r>
      <w:r w:rsidR="00BD44CE">
        <w:rPr>
          <w:rFonts w:ascii="Times New Roman" w:eastAsia="Calibri" w:hAnsi="Times New Roman" w:cs="Times New Roman"/>
          <w:sz w:val="24"/>
          <w:szCs w:val="24"/>
          <w:lang w:eastAsia="en-US"/>
        </w:rPr>
        <w:t>E.M. Uricani</w:t>
      </w:r>
    </w:p>
    <w:p w:rsidR="00D32D40" w:rsidRPr="00D32D40" w:rsidRDefault="00D32D40" w:rsidP="00D32D40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prof. </w:t>
      </w:r>
      <w:r w:rsidR="00BD44CE">
        <w:rPr>
          <w:rFonts w:ascii="Times New Roman" w:eastAsia="Calibri" w:hAnsi="Times New Roman" w:cs="Times New Roman"/>
          <w:sz w:val="24"/>
          <w:szCs w:val="24"/>
          <w:lang w:eastAsia="en-US"/>
        </w:rPr>
        <w:t>Soceanu Cristina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- Colegiul Tehnic „Mihai Viteazu” Vulcan</w:t>
      </w: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Subcomisia 2</w:t>
      </w:r>
    </w:p>
    <w:p w:rsidR="002A5272" w:rsidRPr="00D32D40" w:rsidRDefault="002A5272" w:rsidP="002A5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>Calificarea profesională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GB" w:eastAsia="en-US"/>
        </w:rPr>
        <w:t>Confectioner produse textile</w:t>
      </w:r>
    </w:p>
    <w:p w:rsidR="002A5272" w:rsidRPr="00D32D40" w:rsidRDefault="002A5272" w:rsidP="002A5272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 xml:space="preserve">Membri evaluatori:  </w:t>
      </w:r>
      <w:r w:rsidR="00E46616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Cârpinean Ileana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- S.C. </w:t>
      </w:r>
      <w:r w:rsidR="00E46616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COSIL FASHION 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S.R.L.</w:t>
      </w:r>
      <w:r w:rsidR="00E46616" w:rsidRPr="00E46616">
        <w:t xml:space="preserve"> </w:t>
      </w:r>
      <w:r w:rsidR="00E46616" w:rsidRPr="00E46616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>Vulcan</w:t>
      </w:r>
      <w:bookmarkStart w:id="0" w:name="_GoBack"/>
      <w:bookmarkEnd w:id="0"/>
    </w:p>
    <w:p w:rsidR="002A5272" w:rsidRPr="00D32D40" w:rsidRDefault="002A5272" w:rsidP="002A5272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en-US"/>
        </w:rPr>
        <w:t>Evaluatori externi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 w:eastAsia="en-US"/>
        </w:rPr>
        <w:t xml:space="preserve">:   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prof.Dorotan Manuela– Colegiul Tehnic „Mihai Viteazu” Vulcan</w:t>
      </w:r>
    </w:p>
    <w:p w:rsidR="002A5272" w:rsidRPr="00D32D40" w:rsidRDefault="002A5272" w:rsidP="002A5272">
      <w:pPr>
        <w:spacing w:after="0" w:line="240" w:lineRule="auto"/>
        <w:ind w:left="2552" w:hanging="2552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</w:t>
      </w:r>
      <w:r w:rsidR="00E46616" w:rsidRPr="00E466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Cârpinean </w:t>
      </w:r>
      <w:r w:rsidR="00E46616">
        <w:rPr>
          <w:rFonts w:ascii="Times New Roman" w:eastAsia="Calibri" w:hAnsi="Times New Roman" w:cs="Times New Roman"/>
          <w:sz w:val="24"/>
          <w:szCs w:val="24"/>
          <w:lang w:eastAsia="en-US"/>
        </w:rPr>
        <w:t>Alina</w:t>
      </w:r>
      <w:r w:rsidR="00E46616" w:rsidRPr="00E4661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</w:t>
      </w:r>
      <w:r w:rsidR="00E46616">
        <w:rPr>
          <w:rFonts w:ascii="Times New Roman" w:eastAsia="Calibri" w:hAnsi="Times New Roman" w:cs="Times New Roman"/>
          <w:sz w:val="24"/>
          <w:szCs w:val="24"/>
          <w:lang w:eastAsia="en-US"/>
        </w:rPr>
        <w:t>S</w:t>
      </w:r>
      <w:r w:rsidR="00E46616" w:rsidRPr="00E46616">
        <w:rPr>
          <w:rFonts w:ascii="Times New Roman" w:eastAsia="Calibri" w:hAnsi="Times New Roman" w:cs="Times New Roman"/>
          <w:sz w:val="24"/>
          <w:szCs w:val="24"/>
          <w:lang w:eastAsia="en-US"/>
        </w:rPr>
        <w:t>.C. COSIL FASHION S.R</w:t>
      </w:r>
      <w:r w:rsidR="00E46616">
        <w:rPr>
          <w:rFonts w:ascii="Times New Roman" w:eastAsia="Calibri" w:hAnsi="Times New Roman" w:cs="Times New Roman"/>
          <w:sz w:val="24"/>
          <w:szCs w:val="24"/>
          <w:lang w:eastAsia="en-US"/>
        </w:rPr>
        <w:t>.L.</w:t>
      </w:r>
      <w:r w:rsidRPr="00D32D40">
        <w:rPr>
          <w:rFonts w:ascii="Times New Roman" w:eastAsia="Calibri" w:hAnsi="Times New Roman" w:cs="Times New Roman"/>
          <w:sz w:val="24"/>
          <w:szCs w:val="24"/>
          <w:lang w:eastAsia="en-US"/>
        </w:rPr>
        <w:t>Vulcan</w:t>
      </w:r>
    </w:p>
    <w:p w:rsid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 </w:t>
      </w:r>
    </w:p>
    <w:p w:rsidR="00BD44CE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BD44CE" w:rsidRPr="00D32D40" w:rsidRDefault="00BD44CE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</w:pP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lang w:val="en-GB"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val="en-GB" w:eastAsia="en-US"/>
        </w:rPr>
        <w:t xml:space="preserve"> Director,                                                      Responsabil aria curriculara Tehnologii  ,                                   </w:t>
      </w:r>
    </w:p>
    <w:p w:rsidR="00D32D40" w:rsidRPr="00D32D40" w:rsidRDefault="00D32D40" w:rsidP="00D32D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D32D4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Prof.</w:t>
      </w:r>
      <w:r w:rsidR="002A5272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Bucur Aurelia</w:t>
      </w:r>
      <w:r w:rsidRPr="00D32D4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 xml:space="preserve">                                                 Prof.</w:t>
      </w:r>
      <w:r w:rsidR="00BD44CE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Andrei Mirela</w:t>
      </w: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D32D40" w:rsidRPr="00D32D40" w:rsidRDefault="00D32D40" w:rsidP="00D32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en-US"/>
        </w:rPr>
      </w:pPr>
    </w:p>
    <w:p w:rsidR="00CA2A1D" w:rsidRPr="00D32D40" w:rsidRDefault="00CA2A1D" w:rsidP="00D32D40"/>
    <w:sectPr w:rsidR="00CA2A1D" w:rsidRPr="00D32D40" w:rsidSect="000C3109">
      <w:headerReference w:type="default" r:id="rId7"/>
      <w:footerReference w:type="default" r:id="rId8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71E" w:rsidRDefault="00EF271E" w:rsidP="00CA2A1D">
      <w:pPr>
        <w:spacing w:after="0" w:line="240" w:lineRule="auto"/>
      </w:pPr>
      <w:r>
        <w:separator/>
      </w:r>
    </w:p>
  </w:endnote>
  <w:endnote w:type="continuationSeparator" w:id="0">
    <w:p w:rsidR="00EF271E" w:rsidRDefault="00EF271E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71E" w:rsidRDefault="00EF271E" w:rsidP="00CA2A1D">
      <w:pPr>
        <w:spacing w:after="0" w:line="240" w:lineRule="auto"/>
      </w:pPr>
      <w:r>
        <w:separator/>
      </w:r>
    </w:p>
  </w:footnote>
  <w:footnote w:type="continuationSeparator" w:id="0">
    <w:p w:rsidR="00EF271E" w:rsidRDefault="00EF271E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1F39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25F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455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272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7C3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2BA3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62F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21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4FB6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4CE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4D0A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D40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0D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616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8D6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71E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316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894FB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244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4</cp:revision>
  <cp:lastPrinted>2017-06-23T10:41:00Z</cp:lastPrinted>
  <dcterms:created xsi:type="dcterms:W3CDTF">2017-06-23T10:05:00Z</dcterms:created>
  <dcterms:modified xsi:type="dcterms:W3CDTF">2017-06-23T10:44:00Z</dcterms:modified>
</cp:coreProperties>
</file>