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B95" w:rsidRDefault="00D07B95" w:rsidP="00803841">
      <w:pPr>
        <w:spacing w:after="0" w:line="100" w:lineRule="atLeast"/>
        <w:rPr>
          <w:rFonts w:ascii="Times New Roman" w:hAnsi="Times New Roman"/>
          <w:sz w:val="28"/>
          <w:szCs w:val="28"/>
        </w:rPr>
      </w:pPr>
    </w:p>
    <w:p w:rsidR="00803841" w:rsidRDefault="004174BC" w:rsidP="00803841">
      <w:pPr>
        <w:spacing w:after="0" w:line="100" w:lineRule="atLeast"/>
        <w:rPr>
          <w:rFonts w:ascii="Times New Roman" w:hAnsi="Times New Roman"/>
          <w:sz w:val="28"/>
          <w:szCs w:val="28"/>
        </w:rPr>
      </w:pPr>
      <w:r>
        <w:rPr>
          <w:rFonts w:ascii="Times New Roman" w:hAnsi="Times New Roman"/>
          <w:sz w:val="28"/>
          <w:szCs w:val="28"/>
        </w:rPr>
        <w:t xml:space="preserve">Nr.  </w:t>
      </w:r>
      <w:r w:rsidR="00800983">
        <w:rPr>
          <w:rFonts w:ascii="Times New Roman" w:hAnsi="Times New Roman"/>
          <w:sz w:val="28"/>
          <w:szCs w:val="28"/>
        </w:rPr>
        <w:t xml:space="preserve"> </w:t>
      </w:r>
      <w:r w:rsidR="00A96667">
        <w:rPr>
          <w:rFonts w:ascii="Times New Roman" w:hAnsi="Times New Roman"/>
          <w:sz w:val="28"/>
          <w:szCs w:val="28"/>
        </w:rPr>
        <w:t>693</w:t>
      </w:r>
      <w:r w:rsidR="00800983">
        <w:rPr>
          <w:rFonts w:ascii="Times New Roman" w:hAnsi="Times New Roman"/>
          <w:sz w:val="28"/>
          <w:szCs w:val="28"/>
        </w:rPr>
        <w:t xml:space="preserve"> </w:t>
      </w:r>
      <w:r>
        <w:rPr>
          <w:rFonts w:ascii="Times New Roman" w:hAnsi="Times New Roman"/>
          <w:sz w:val="28"/>
          <w:szCs w:val="28"/>
        </w:rPr>
        <w:t xml:space="preserve"> /27.07</w:t>
      </w:r>
      <w:r w:rsidR="003D3865">
        <w:rPr>
          <w:rFonts w:ascii="Times New Roman" w:hAnsi="Times New Roman"/>
          <w:sz w:val="28"/>
          <w:szCs w:val="28"/>
        </w:rPr>
        <w:t>.2017</w:t>
      </w:r>
    </w:p>
    <w:p w:rsidR="004C153E" w:rsidRDefault="004C153E" w:rsidP="00803841">
      <w:pPr>
        <w:spacing w:after="0" w:line="100" w:lineRule="atLeast"/>
        <w:jc w:val="center"/>
        <w:rPr>
          <w:rFonts w:ascii="Times New Roman" w:eastAsia="Times New Roman" w:hAnsi="Times New Roman"/>
          <w:b/>
          <w:i/>
          <w:sz w:val="28"/>
          <w:szCs w:val="28"/>
          <w:u w:val="single"/>
        </w:rPr>
      </w:pPr>
    </w:p>
    <w:p w:rsidR="00803841" w:rsidRDefault="00803841" w:rsidP="00803841">
      <w:pPr>
        <w:spacing w:after="0" w:line="100" w:lineRule="atLeast"/>
        <w:jc w:val="center"/>
        <w:rPr>
          <w:rFonts w:ascii="Times New Roman" w:hAnsi="Times New Roman"/>
          <w:sz w:val="28"/>
          <w:szCs w:val="28"/>
        </w:rPr>
      </w:pPr>
      <w:r>
        <w:rPr>
          <w:rFonts w:ascii="Times New Roman" w:eastAsia="Times New Roman" w:hAnsi="Times New Roman"/>
          <w:b/>
          <w:i/>
          <w:sz w:val="28"/>
          <w:szCs w:val="28"/>
          <w:u w:val="single"/>
        </w:rPr>
        <w:t xml:space="preserve">ANUNŢ </w:t>
      </w:r>
    </w:p>
    <w:p w:rsidR="00803841" w:rsidRPr="004174BC" w:rsidRDefault="00803841" w:rsidP="00803841">
      <w:pPr>
        <w:spacing w:after="0" w:line="100" w:lineRule="atLeast"/>
        <w:jc w:val="center"/>
        <w:rPr>
          <w:rFonts w:ascii="Times New Roman" w:hAnsi="Times New Roman"/>
          <w:sz w:val="28"/>
          <w:szCs w:val="28"/>
        </w:rPr>
      </w:pPr>
    </w:p>
    <w:p w:rsidR="00803841" w:rsidRPr="00800983" w:rsidRDefault="004174BC" w:rsidP="00800983">
      <w:pPr>
        <w:spacing w:after="0" w:line="100" w:lineRule="atLeast"/>
        <w:ind w:firstLine="550"/>
        <w:jc w:val="both"/>
        <w:rPr>
          <w:rFonts w:ascii="Times New Roman" w:eastAsia="Times New Roman" w:hAnsi="Times New Roman"/>
          <w:b/>
          <w:i/>
          <w:sz w:val="28"/>
          <w:szCs w:val="28"/>
        </w:rPr>
      </w:pPr>
      <w:r w:rsidRPr="004174BC">
        <w:rPr>
          <w:rFonts w:ascii="Times New Roman" w:hAnsi="Times New Roman"/>
          <w:sz w:val="28"/>
          <w:szCs w:val="28"/>
          <w:lang w:val="ro-RO"/>
        </w:rPr>
        <w:t>Școala Gimnazială „Horea, Cloșca și Crișan” Brad</w:t>
      </w:r>
      <w:r>
        <w:rPr>
          <w:sz w:val="24"/>
          <w:szCs w:val="24"/>
          <w:lang w:val="ro-RO"/>
        </w:rPr>
        <w:t xml:space="preserve"> </w:t>
      </w:r>
      <w:r w:rsidR="00803841">
        <w:rPr>
          <w:rFonts w:ascii="Times New Roman" w:eastAsia="Times New Roman" w:hAnsi="Times New Roman"/>
          <w:sz w:val="28"/>
          <w:szCs w:val="28"/>
        </w:rPr>
        <w:t xml:space="preserve"> organizează concurs pentru ocuparea </w:t>
      </w:r>
      <w:r w:rsidR="00803841">
        <w:rPr>
          <w:rFonts w:ascii="Times New Roman" w:eastAsia="Times New Roman" w:hAnsi="Times New Roman"/>
          <w:b/>
          <w:bCs/>
          <w:sz w:val="28"/>
          <w:szCs w:val="28"/>
        </w:rPr>
        <w:t>pe perioadă nedeterminată</w:t>
      </w:r>
      <w:r w:rsidR="00803841">
        <w:rPr>
          <w:rFonts w:ascii="Times New Roman" w:eastAsia="Times New Roman" w:hAnsi="Times New Roman"/>
          <w:sz w:val="28"/>
          <w:szCs w:val="28"/>
        </w:rPr>
        <w:t xml:space="preserve"> a funcției contractuale de execuție, vacante</w:t>
      </w:r>
      <w:r w:rsidR="00800983">
        <w:rPr>
          <w:rFonts w:ascii="Times New Roman" w:eastAsia="Times New Roman" w:hAnsi="Times New Roman"/>
          <w:sz w:val="28"/>
          <w:szCs w:val="28"/>
        </w:rPr>
        <w:t xml:space="preserve"> de </w:t>
      </w:r>
      <w:r w:rsidR="008F4A9F">
        <w:rPr>
          <w:rFonts w:ascii="Times New Roman" w:eastAsia="Times New Roman" w:hAnsi="Times New Roman"/>
          <w:b/>
          <w:i/>
          <w:sz w:val="28"/>
          <w:szCs w:val="28"/>
        </w:rPr>
        <w:t>fochist</w:t>
      </w:r>
      <w:r w:rsidR="00803841">
        <w:rPr>
          <w:rFonts w:ascii="Times New Roman" w:eastAsia="Times New Roman" w:hAnsi="Times New Roman"/>
          <w:b/>
          <w:i/>
          <w:sz w:val="28"/>
          <w:szCs w:val="28"/>
        </w:rPr>
        <w:t>, 1 normă</w:t>
      </w:r>
      <w:r w:rsidR="00800983">
        <w:rPr>
          <w:rFonts w:ascii="Times New Roman" w:eastAsia="Times New Roman" w:hAnsi="Times New Roman"/>
          <w:sz w:val="28"/>
          <w:szCs w:val="28"/>
        </w:rPr>
        <w:t>.</w:t>
      </w:r>
    </w:p>
    <w:p w:rsidR="00803841" w:rsidRDefault="00803841" w:rsidP="00803841">
      <w:pPr>
        <w:spacing w:after="0" w:line="100" w:lineRule="atLeast"/>
        <w:ind w:firstLine="550"/>
        <w:jc w:val="both"/>
        <w:rPr>
          <w:rFonts w:ascii="Times New Roman" w:eastAsia="Times New Roman" w:hAnsi="Times New Roman"/>
          <w:b/>
          <w:i/>
          <w:sz w:val="28"/>
          <w:szCs w:val="28"/>
          <w:u w:val="single"/>
        </w:rPr>
      </w:pPr>
      <w:r>
        <w:rPr>
          <w:rFonts w:ascii="Times New Roman" w:eastAsia="Times New Roman" w:hAnsi="Times New Roman"/>
          <w:sz w:val="28"/>
          <w:szCs w:val="28"/>
        </w:rPr>
        <w:t>Pentru a participa la concurs, c</w:t>
      </w:r>
      <w:r w:rsidR="004174BC">
        <w:rPr>
          <w:rFonts w:ascii="Times New Roman" w:eastAsia="Times New Roman" w:hAnsi="Times New Roman"/>
          <w:sz w:val="28"/>
          <w:szCs w:val="28"/>
        </w:rPr>
        <w:t>onform art. 3 al Regulamentului-</w:t>
      </w:r>
      <w:r>
        <w:rPr>
          <w:rFonts w:ascii="Times New Roman" w:eastAsia="Times New Roman" w:hAnsi="Times New Roman"/>
          <w:sz w:val="28"/>
          <w:szCs w:val="28"/>
        </w:rPr>
        <w:t xml:space="preserve">cadru aprobat prin Hotărârea Guvernului nr. 286 din 23 martie 2011 modificat și </w:t>
      </w:r>
      <w:r w:rsidRPr="004224DA">
        <w:rPr>
          <w:rFonts w:ascii="Times New Roman" w:eastAsia="Times New Roman" w:hAnsi="Times New Roman"/>
          <w:sz w:val="28"/>
          <w:szCs w:val="28"/>
        </w:rPr>
        <w:t>completat de H.G. nr. 1027/2014,</w:t>
      </w:r>
      <w:r>
        <w:rPr>
          <w:rFonts w:ascii="Times New Roman" w:eastAsia="Times New Roman" w:hAnsi="Times New Roman"/>
          <w:sz w:val="28"/>
          <w:szCs w:val="28"/>
        </w:rPr>
        <w:t xml:space="preserve"> candidaţii trebuie să îndeplinească următoarele:</w:t>
      </w:r>
    </w:p>
    <w:p w:rsidR="00803841" w:rsidRDefault="00803841" w:rsidP="00803841">
      <w:pPr>
        <w:spacing w:after="0" w:line="100" w:lineRule="atLeast"/>
        <w:jc w:val="both"/>
        <w:rPr>
          <w:rFonts w:ascii="Times New Roman" w:eastAsia="Times New Roman" w:hAnsi="Times New Roman"/>
          <w:sz w:val="28"/>
          <w:szCs w:val="28"/>
        </w:rPr>
      </w:pPr>
      <w:r>
        <w:rPr>
          <w:rFonts w:ascii="Times New Roman" w:eastAsia="Times New Roman" w:hAnsi="Times New Roman"/>
          <w:b/>
          <w:i/>
          <w:sz w:val="28"/>
          <w:szCs w:val="28"/>
          <w:u w:val="single"/>
        </w:rPr>
        <w:t>Condiţii generale</w:t>
      </w:r>
      <w:r>
        <w:rPr>
          <w:rFonts w:ascii="Times New Roman" w:eastAsia="Times New Roman" w:hAnsi="Times New Roman"/>
          <w:sz w:val="28"/>
          <w:szCs w:val="28"/>
        </w:rPr>
        <w:t>:</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cetăţenia română, cetăţenie a altor state membre ale Uniunii Europene sau a statelor aparţinând Spaţiului Economic European şi domiciliul în România;</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cunosc limba română, scris şi vorbit;</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au vârsta minimă reglementată de prevederile legale;</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au capacitate deplină de exerciţiu;</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au o stare de sănătate corespunzătoare postului pentru care candidează, atestată pe baza adeverinţei medicale eliberate de medicul de familie sau de unităţile sanitare abilitate;</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îndeplinesc condiţiile de studii şi, după caz, de vechime sau alte condiţii specifice potrivit cerinţelor postului scos la concurs;</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b/>
          <w:i/>
          <w:sz w:val="28"/>
          <w:szCs w:val="28"/>
          <w:u w:val="single"/>
        </w:rPr>
      </w:pPr>
      <w:r>
        <w:rPr>
          <w:rFonts w:ascii="Times New Roman" w:eastAsia="Times New Roman" w:hAnsi="Times New Roman"/>
          <w:sz w:val="28"/>
          <w:szCs w:val="28"/>
        </w:rPr>
        <w:t>nu au fost condamnaţi definitiv pentru săvârşirea vreunei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803841" w:rsidRDefault="00803841" w:rsidP="00803841">
      <w:pPr>
        <w:spacing w:after="0" w:line="100" w:lineRule="atLeast"/>
        <w:jc w:val="both"/>
        <w:rPr>
          <w:rFonts w:ascii="Times New Roman" w:eastAsia="Times New Roman" w:hAnsi="Times New Roman"/>
          <w:sz w:val="28"/>
          <w:szCs w:val="28"/>
        </w:rPr>
      </w:pPr>
      <w:r>
        <w:rPr>
          <w:rFonts w:ascii="Times New Roman" w:eastAsia="Times New Roman" w:hAnsi="Times New Roman"/>
          <w:b/>
          <w:i/>
          <w:sz w:val="28"/>
          <w:szCs w:val="28"/>
          <w:u w:val="single"/>
        </w:rPr>
        <w:t>Condiţii  specifice</w:t>
      </w:r>
      <w:r>
        <w:rPr>
          <w:rFonts w:ascii="Times New Roman" w:eastAsia="Times New Roman" w:hAnsi="Times New Roman"/>
          <w:sz w:val="28"/>
          <w:szCs w:val="28"/>
        </w:rPr>
        <w:t>:</w:t>
      </w:r>
    </w:p>
    <w:p w:rsidR="00803841" w:rsidRDefault="00803841" w:rsidP="00803841">
      <w:pPr>
        <w:numPr>
          <w:ilvl w:val="0"/>
          <w:numId w:val="2"/>
        </w:numPr>
        <w:suppressAutoHyphens/>
        <w:spacing w:after="0" w:line="100" w:lineRule="atLeast"/>
        <w:ind w:left="1270" w:hanging="360"/>
        <w:jc w:val="both"/>
        <w:rPr>
          <w:rFonts w:ascii="Times New Roman" w:eastAsia="Times New Roman" w:hAnsi="Times New Roman"/>
          <w:sz w:val="28"/>
          <w:szCs w:val="28"/>
        </w:rPr>
      </w:pPr>
      <w:r>
        <w:rPr>
          <w:rFonts w:ascii="Times New Roman" w:eastAsia="Times New Roman" w:hAnsi="Times New Roman"/>
          <w:sz w:val="28"/>
          <w:szCs w:val="28"/>
        </w:rPr>
        <w:t>studii gimnaziale sau școală profesională;</w:t>
      </w:r>
    </w:p>
    <w:p w:rsidR="00803841" w:rsidRPr="004224DA" w:rsidRDefault="00803841" w:rsidP="00803841">
      <w:pPr>
        <w:numPr>
          <w:ilvl w:val="0"/>
          <w:numId w:val="2"/>
        </w:numPr>
        <w:suppressAutoHyphens/>
        <w:spacing w:after="0" w:line="100" w:lineRule="atLeast"/>
        <w:ind w:left="1270" w:hanging="360"/>
        <w:jc w:val="both"/>
        <w:rPr>
          <w:rFonts w:ascii="Times New Roman" w:eastAsia="Times New Roman" w:hAnsi="Times New Roman"/>
          <w:sz w:val="28"/>
          <w:szCs w:val="28"/>
        </w:rPr>
      </w:pPr>
      <w:r>
        <w:rPr>
          <w:rFonts w:ascii="Times New Roman" w:eastAsia="Times New Roman" w:hAnsi="Times New Roman"/>
          <w:sz w:val="28"/>
          <w:szCs w:val="28"/>
        </w:rPr>
        <w:t>calificare în domeniul postului (</w:t>
      </w:r>
      <w:r w:rsidRPr="004224DA">
        <w:rPr>
          <w:rFonts w:ascii="Times New Roman" w:eastAsia="Times New Roman" w:hAnsi="Times New Roman"/>
          <w:sz w:val="28"/>
          <w:szCs w:val="28"/>
        </w:rPr>
        <w:t xml:space="preserve"> autorizaţie ISCIR</w:t>
      </w:r>
      <w:r>
        <w:rPr>
          <w:rFonts w:ascii="Times New Roman" w:eastAsia="Times New Roman" w:hAnsi="Times New Roman"/>
          <w:sz w:val="28"/>
          <w:szCs w:val="28"/>
        </w:rPr>
        <w:t>/curs fochist)</w:t>
      </w:r>
      <w:r w:rsidRPr="004224DA">
        <w:rPr>
          <w:rFonts w:ascii="Times New Roman" w:eastAsia="Times New Roman" w:hAnsi="Times New Roman"/>
          <w:sz w:val="28"/>
          <w:szCs w:val="28"/>
        </w:rPr>
        <w:t>;</w:t>
      </w:r>
    </w:p>
    <w:p w:rsidR="00803841" w:rsidRPr="004224DA" w:rsidRDefault="004174BC" w:rsidP="00803841">
      <w:pPr>
        <w:numPr>
          <w:ilvl w:val="0"/>
          <w:numId w:val="2"/>
        </w:numPr>
        <w:suppressAutoHyphens/>
        <w:spacing w:after="0" w:line="100" w:lineRule="atLeast"/>
        <w:ind w:left="1270" w:hanging="360"/>
        <w:jc w:val="both"/>
        <w:rPr>
          <w:rFonts w:ascii="Times New Roman" w:eastAsia="Times New Roman" w:hAnsi="Times New Roman"/>
          <w:b/>
          <w:bCs/>
          <w:sz w:val="28"/>
          <w:szCs w:val="28"/>
          <w:u w:val="single"/>
        </w:rPr>
      </w:pPr>
      <w:r>
        <w:rPr>
          <w:rFonts w:ascii="Times New Roman" w:eastAsia="Times New Roman" w:hAnsi="Times New Roman"/>
          <w:sz w:val="28"/>
          <w:szCs w:val="28"/>
        </w:rPr>
        <w:t>3 ani</w:t>
      </w:r>
      <w:r w:rsidR="00803841" w:rsidRPr="00C43ADD">
        <w:rPr>
          <w:rFonts w:ascii="Times New Roman" w:eastAsia="Times New Roman" w:hAnsi="Times New Roman"/>
          <w:sz w:val="28"/>
          <w:szCs w:val="28"/>
        </w:rPr>
        <w:t xml:space="preserve"> vechimea în muncă </w:t>
      </w:r>
      <w:r w:rsidR="00803841">
        <w:rPr>
          <w:rFonts w:ascii="Times New Roman" w:eastAsia="Times New Roman" w:hAnsi="Times New Roman"/>
          <w:sz w:val="28"/>
          <w:szCs w:val="28"/>
        </w:rPr>
        <w:t>/experiență</w:t>
      </w:r>
      <w:r w:rsidR="00803841" w:rsidRPr="00C43ADD">
        <w:rPr>
          <w:rFonts w:ascii="Times New Roman" w:eastAsia="Times New Roman" w:hAnsi="Times New Roman"/>
          <w:sz w:val="28"/>
          <w:szCs w:val="28"/>
        </w:rPr>
        <w:t xml:space="preserve"> fochist și orice alte calificări și competențe (reparații și întreținere instalații și ut</w:t>
      </w:r>
      <w:r w:rsidR="00040708">
        <w:rPr>
          <w:rFonts w:ascii="Times New Roman" w:eastAsia="Times New Roman" w:hAnsi="Times New Roman"/>
          <w:sz w:val="28"/>
          <w:szCs w:val="28"/>
        </w:rPr>
        <w:t>ilaje din patrimoniul școlii</w:t>
      </w:r>
      <w:r w:rsidR="00803841">
        <w:rPr>
          <w:rFonts w:ascii="Times New Roman" w:eastAsia="Times New Roman" w:hAnsi="Times New Roman"/>
          <w:sz w:val="28"/>
          <w:szCs w:val="28"/>
        </w:rPr>
        <w:t>);</w:t>
      </w:r>
    </w:p>
    <w:p w:rsidR="00803841" w:rsidRPr="006E2D9E" w:rsidRDefault="00803841" w:rsidP="00803841">
      <w:pPr>
        <w:numPr>
          <w:ilvl w:val="0"/>
          <w:numId w:val="2"/>
        </w:numPr>
        <w:suppressAutoHyphens/>
        <w:spacing w:after="0" w:line="100" w:lineRule="atLeast"/>
        <w:ind w:left="1270" w:hanging="360"/>
        <w:jc w:val="both"/>
        <w:rPr>
          <w:rFonts w:ascii="Times New Roman" w:eastAsia="Times New Roman" w:hAnsi="Times New Roman"/>
          <w:b/>
          <w:bCs/>
          <w:sz w:val="28"/>
          <w:szCs w:val="28"/>
          <w:u w:val="single"/>
        </w:rPr>
      </w:pPr>
      <w:r>
        <w:rPr>
          <w:rFonts w:ascii="Times New Roman" w:eastAsia="Times New Roman" w:hAnsi="Times New Roman"/>
          <w:sz w:val="28"/>
          <w:szCs w:val="28"/>
        </w:rPr>
        <w:t>disponibilitate la program flexibil.</w:t>
      </w:r>
    </w:p>
    <w:p w:rsidR="00803841" w:rsidRPr="00C43ADD" w:rsidRDefault="00803841" w:rsidP="00803841">
      <w:pPr>
        <w:spacing w:after="0" w:line="100" w:lineRule="atLeast"/>
        <w:ind w:left="1270"/>
        <w:jc w:val="both"/>
        <w:rPr>
          <w:rFonts w:ascii="Times New Roman" w:eastAsia="Times New Roman" w:hAnsi="Times New Roman"/>
          <w:b/>
          <w:bCs/>
          <w:sz w:val="28"/>
          <w:szCs w:val="28"/>
          <w:u w:val="single"/>
        </w:rPr>
      </w:pPr>
    </w:p>
    <w:p w:rsidR="004174BC" w:rsidRDefault="00803841" w:rsidP="00803841">
      <w:pPr>
        <w:spacing w:after="0" w:line="100" w:lineRule="atLeast"/>
        <w:jc w:val="both"/>
        <w:rPr>
          <w:rFonts w:ascii="Times New Roman" w:eastAsia="Times New Roman" w:hAnsi="Times New Roman"/>
          <w:sz w:val="28"/>
          <w:szCs w:val="28"/>
        </w:rPr>
      </w:pPr>
      <w:r>
        <w:rPr>
          <w:rFonts w:ascii="Times New Roman" w:eastAsia="Times New Roman" w:hAnsi="Times New Roman"/>
          <w:b/>
          <w:bCs/>
          <w:sz w:val="28"/>
          <w:szCs w:val="28"/>
          <w:u w:val="single"/>
        </w:rPr>
        <w:t>Concursul</w:t>
      </w:r>
      <w:r>
        <w:rPr>
          <w:rFonts w:ascii="Times New Roman" w:eastAsia="Times New Roman" w:hAnsi="Times New Roman"/>
          <w:sz w:val="28"/>
          <w:szCs w:val="28"/>
          <w:u w:val="single"/>
        </w:rPr>
        <w:t xml:space="preserve"> se va organiza la sediul </w:t>
      </w:r>
      <w:r w:rsidR="004174BC" w:rsidRPr="004174BC">
        <w:rPr>
          <w:rFonts w:ascii="Times New Roman" w:hAnsi="Times New Roman"/>
          <w:sz w:val="28"/>
          <w:szCs w:val="28"/>
          <w:lang w:val="ro-RO"/>
        </w:rPr>
        <w:t>Școlii Gimnaziale „Horea, Cloșca și Crișan” Brad</w:t>
      </w:r>
      <w:r w:rsidR="004174BC">
        <w:rPr>
          <w:sz w:val="24"/>
          <w:szCs w:val="24"/>
          <w:lang w:val="ro-RO"/>
        </w:rPr>
        <w:t xml:space="preserve"> </w:t>
      </w:r>
      <w:r>
        <w:rPr>
          <w:rFonts w:ascii="Times New Roman" w:eastAsia="Times New Roman" w:hAnsi="Times New Roman"/>
          <w:sz w:val="28"/>
          <w:szCs w:val="28"/>
          <w:u w:val="single"/>
        </w:rPr>
        <w:t>conform calendarului următor</w:t>
      </w:r>
      <w:r>
        <w:rPr>
          <w:rFonts w:ascii="Times New Roman" w:eastAsia="Times New Roman" w:hAnsi="Times New Roman"/>
          <w:sz w:val="28"/>
          <w:szCs w:val="28"/>
        </w:rPr>
        <w:t>:</w:t>
      </w:r>
    </w:p>
    <w:p w:rsidR="00803841" w:rsidRDefault="00803841" w:rsidP="00803841">
      <w:pPr>
        <w:spacing w:after="0" w:line="100" w:lineRule="atLeast"/>
        <w:jc w:val="both"/>
        <w:rPr>
          <w:rFonts w:ascii="Times New Roman" w:eastAsia="Times New Roman" w:hAnsi="Times New Roman"/>
          <w:sz w:val="28"/>
          <w:szCs w:val="28"/>
        </w:rPr>
      </w:pPr>
    </w:p>
    <w:p w:rsidR="00803841" w:rsidRPr="0039171F"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lastRenderedPageBreak/>
        <w:t xml:space="preserve">21.08.2017-23.08.2017 </w:t>
      </w:r>
      <w:r w:rsidR="00803841" w:rsidRPr="0039171F">
        <w:rPr>
          <w:rFonts w:ascii="Times New Roman" w:hAnsi="Times New Roman"/>
          <w:sz w:val="28"/>
          <w:szCs w:val="28"/>
        </w:rPr>
        <w:t>- Depunerea dosarelor</w:t>
      </w:r>
      <w:r>
        <w:rPr>
          <w:rFonts w:ascii="Times New Roman" w:hAnsi="Times New Roman"/>
          <w:sz w:val="28"/>
          <w:szCs w:val="28"/>
        </w:rPr>
        <w:t xml:space="preserve"> între orele 8-15;</w:t>
      </w:r>
    </w:p>
    <w:p w:rsidR="004174BC"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24.08.</w:t>
      </w:r>
      <w:r w:rsidR="00E35D8D">
        <w:rPr>
          <w:rFonts w:ascii="Times New Roman" w:hAnsi="Times New Roman"/>
          <w:sz w:val="28"/>
          <w:szCs w:val="28"/>
        </w:rPr>
        <w:t xml:space="preserve">2017 </w:t>
      </w:r>
      <w:r w:rsidR="00803841" w:rsidRPr="0039171F">
        <w:rPr>
          <w:rFonts w:ascii="Times New Roman" w:hAnsi="Times New Roman"/>
          <w:sz w:val="28"/>
          <w:szCs w:val="28"/>
        </w:rPr>
        <w:t xml:space="preserve">– Verificarea și </w:t>
      </w:r>
      <w:r>
        <w:rPr>
          <w:rFonts w:ascii="Times New Roman" w:hAnsi="Times New Roman"/>
          <w:sz w:val="28"/>
          <w:szCs w:val="28"/>
        </w:rPr>
        <w:t>validarea dosarelor depuse între orele 9-12;</w:t>
      </w:r>
    </w:p>
    <w:p w:rsidR="00803841"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24.08.2017 - Afișarea rezultatelor selecției dosarelor depuse, ora 13;</w:t>
      </w:r>
    </w:p>
    <w:p w:rsidR="004174BC"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25.08.2017 – Afișarea rezultatelor selecției dosarelor depuse, ora 13;</w:t>
      </w:r>
    </w:p>
    <w:p w:rsidR="004174BC" w:rsidRPr="004174BC" w:rsidRDefault="004174BC" w:rsidP="00803841">
      <w:pPr>
        <w:numPr>
          <w:ilvl w:val="0"/>
          <w:numId w:val="4"/>
        </w:numPr>
        <w:suppressAutoHyphens/>
        <w:spacing w:after="0" w:line="100" w:lineRule="atLeast"/>
        <w:jc w:val="both"/>
        <w:rPr>
          <w:rFonts w:ascii="Times New Roman" w:hAnsi="Times New Roman"/>
          <w:sz w:val="28"/>
          <w:szCs w:val="28"/>
        </w:rPr>
      </w:pPr>
      <w:r w:rsidRPr="004174BC">
        <w:rPr>
          <w:rFonts w:ascii="Times New Roman" w:hAnsi="Times New Roman"/>
          <w:sz w:val="28"/>
          <w:szCs w:val="28"/>
          <w:lang w:val="ro-RO"/>
        </w:rPr>
        <w:t>25.08.2017 - Depunerea contestaţiilor privind rezultatele selecţiei dosarelor între orele 13-15;</w:t>
      </w:r>
    </w:p>
    <w:p w:rsidR="004174BC" w:rsidRPr="004174BC" w:rsidRDefault="004174BC" w:rsidP="004174BC">
      <w:pPr>
        <w:numPr>
          <w:ilvl w:val="0"/>
          <w:numId w:val="4"/>
        </w:numPr>
        <w:suppressAutoHyphens/>
        <w:spacing w:after="0" w:line="100" w:lineRule="atLeast"/>
        <w:jc w:val="both"/>
        <w:rPr>
          <w:rFonts w:ascii="Times New Roman" w:hAnsi="Times New Roman"/>
          <w:sz w:val="28"/>
          <w:szCs w:val="28"/>
        </w:rPr>
      </w:pPr>
      <w:r w:rsidRPr="004174BC">
        <w:rPr>
          <w:rFonts w:ascii="Times New Roman" w:hAnsi="Times New Roman"/>
          <w:sz w:val="28"/>
          <w:szCs w:val="28"/>
          <w:lang w:val="ro-RO"/>
        </w:rPr>
        <w:t>25.08.2017 - Afişarea rezultatelor soluţionării contestaţiilor, ora 16;</w:t>
      </w:r>
    </w:p>
    <w:p w:rsidR="00803841" w:rsidRPr="004174BC" w:rsidRDefault="004174BC" w:rsidP="00803841">
      <w:pPr>
        <w:numPr>
          <w:ilvl w:val="0"/>
          <w:numId w:val="4"/>
        </w:numPr>
        <w:suppressAutoHyphens/>
        <w:spacing w:after="0" w:line="100" w:lineRule="atLeast"/>
        <w:jc w:val="both"/>
        <w:rPr>
          <w:rFonts w:ascii="Times New Roman" w:hAnsi="Times New Roman"/>
          <w:sz w:val="28"/>
          <w:szCs w:val="28"/>
        </w:rPr>
      </w:pPr>
      <w:r w:rsidRPr="004174BC">
        <w:rPr>
          <w:rFonts w:ascii="Times New Roman" w:hAnsi="Times New Roman"/>
          <w:sz w:val="28"/>
          <w:szCs w:val="28"/>
        </w:rPr>
        <w:t>28.08.</w:t>
      </w:r>
      <w:r w:rsidR="00040708" w:rsidRPr="004174BC">
        <w:rPr>
          <w:rFonts w:ascii="Times New Roman" w:hAnsi="Times New Roman"/>
          <w:sz w:val="28"/>
          <w:szCs w:val="28"/>
        </w:rPr>
        <w:t>2017</w:t>
      </w:r>
      <w:r>
        <w:rPr>
          <w:rFonts w:ascii="Times New Roman" w:hAnsi="Times New Roman"/>
          <w:sz w:val="28"/>
          <w:szCs w:val="28"/>
        </w:rPr>
        <w:t>, ora 9.</w:t>
      </w:r>
      <w:r w:rsidR="00803841" w:rsidRPr="004174BC">
        <w:rPr>
          <w:rFonts w:ascii="Times New Roman" w:hAnsi="Times New Roman"/>
          <w:sz w:val="28"/>
          <w:szCs w:val="28"/>
        </w:rPr>
        <w:t>00- Proba scrisă;</w:t>
      </w:r>
    </w:p>
    <w:p w:rsidR="00803841" w:rsidRPr="0039171F" w:rsidRDefault="004174BC" w:rsidP="00803841">
      <w:pPr>
        <w:numPr>
          <w:ilvl w:val="0"/>
          <w:numId w:val="4"/>
        </w:numPr>
        <w:suppressAutoHyphens/>
        <w:spacing w:after="0" w:line="100" w:lineRule="atLeast"/>
        <w:jc w:val="both"/>
        <w:rPr>
          <w:rFonts w:ascii="Times New Roman" w:hAnsi="Times New Roman"/>
          <w:sz w:val="28"/>
          <w:szCs w:val="28"/>
        </w:rPr>
      </w:pPr>
      <w:r w:rsidRPr="004174BC">
        <w:rPr>
          <w:rFonts w:ascii="Times New Roman" w:hAnsi="Times New Roman"/>
          <w:sz w:val="28"/>
          <w:szCs w:val="28"/>
        </w:rPr>
        <w:t>28.08.2017</w:t>
      </w:r>
      <w:r>
        <w:rPr>
          <w:rFonts w:ascii="Times New Roman" w:hAnsi="Times New Roman"/>
          <w:sz w:val="28"/>
          <w:szCs w:val="28"/>
        </w:rPr>
        <w:t>, ora 11.</w:t>
      </w:r>
      <w:r w:rsidR="00803841" w:rsidRPr="0039171F">
        <w:rPr>
          <w:rFonts w:ascii="Times New Roman" w:hAnsi="Times New Roman"/>
          <w:sz w:val="28"/>
          <w:szCs w:val="28"/>
        </w:rPr>
        <w:t>00- Probă practică;</w:t>
      </w:r>
    </w:p>
    <w:p w:rsidR="00803841" w:rsidRPr="0039171F" w:rsidRDefault="004174BC" w:rsidP="00803841">
      <w:pPr>
        <w:numPr>
          <w:ilvl w:val="0"/>
          <w:numId w:val="4"/>
        </w:numPr>
        <w:suppressAutoHyphens/>
        <w:spacing w:after="0" w:line="100" w:lineRule="atLeast"/>
        <w:jc w:val="both"/>
        <w:rPr>
          <w:rFonts w:ascii="Times New Roman" w:hAnsi="Times New Roman"/>
          <w:sz w:val="28"/>
          <w:szCs w:val="28"/>
        </w:rPr>
      </w:pPr>
      <w:r w:rsidRPr="004174BC">
        <w:rPr>
          <w:rFonts w:ascii="Times New Roman" w:hAnsi="Times New Roman"/>
          <w:sz w:val="28"/>
          <w:szCs w:val="28"/>
        </w:rPr>
        <w:t>28.08.2017</w:t>
      </w:r>
      <w:r>
        <w:rPr>
          <w:rFonts w:ascii="Times New Roman" w:hAnsi="Times New Roman"/>
          <w:sz w:val="28"/>
          <w:szCs w:val="28"/>
        </w:rPr>
        <w:t>, ora 13.</w:t>
      </w:r>
      <w:r w:rsidR="00803841" w:rsidRPr="0039171F">
        <w:rPr>
          <w:rFonts w:ascii="Times New Roman" w:hAnsi="Times New Roman"/>
          <w:sz w:val="28"/>
          <w:szCs w:val="28"/>
        </w:rPr>
        <w:t>00- Interviu;</w:t>
      </w:r>
    </w:p>
    <w:p w:rsidR="00803841" w:rsidRPr="0039171F"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29</w:t>
      </w:r>
      <w:r w:rsidRPr="004174BC">
        <w:rPr>
          <w:rFonts w:ascii="Times New Roman" w:hAnsi="Times New Roman"/>
          <w:sz w:val="28"/>
          <w:szCs w:val="28"/>
        </w:rPr>
        <w:t>.08.2017</w:t>
      </w:r>
      <w:r>
        <w:rPr>
          <w:rFonts w:ascii="Times New Roman" w:hAnsi="Times New Roman"/>
          <w:sz w:val="28"/>
          <w:szCs w:val="28"/>
        </w:rPr>
        <w:t>, ora 12.</w:t>
      </w:r>
      <w:r w:rsidR="00803841" w:rsidRPr="0039171F">
        <w:rPr>
          <w:rFonts w:ascii="Times New Roman" w:hAnsi="Times New Roman"/>
          <w:sz w:val="28"/>
          <w:szCs w:val="28"/>
        </w:rPr>
        <w:t>00- Afișarea rezultatelor;</w:t>
      </w:r>
    </w:p>
    <w:p w:rsidR="00803841" w:rsidRPr="0039171F"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29</w:t>
      </w:r>
      <w:r w:rsidRPr="004174BC">
        <w:rPr>
          <w:rFonts w:ascii="Times New Roman" w:hAnsi="Times New Roman"/>
          <w:sz w:val="28"/>
          <w:szCs w:val="28"/>
        </w:rPr>
        <w:t>.08.2017</w:t>
      </w:r>
      <w:r>
        <w:rPr>
          <w:rFonts w:ascii="Times New Roman" w:hAnsi="Times New Roman"/>
          <w:sz w:val="28"/>
          <w:szCs w:val="28"/>
        </w:rPr>
        <w:t>, orele 13-15</w:t>
      </w:r>
      <w:r w:rsidR="00803841" w:rsidRPr="0039171F">
        <w:rPr>
          <w:rFonts w:ascii="Times New Roman" w:hAnsi="Times New Roman"/>
          <w:sz w:val="28"/>
          <w:szCs w:val="28"/>
        </w:rPr>
        <w:t>- Depunerea contestațiilor;</w:t>
      </w:r>
    </w:p>
    <w:p w:rsidR="00803841" w:rsidRPr="0039171F" w:rsidRDefault="004174BC"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29</w:t>
      </w:r>
      <w:r w:rsidRPr="004174BC">
        <w:rPr>
          <w:rFonts w:ascii="Times New Roman" w:hAnsi="Times New Roman"/>
          <w:sz w:val="28"/>
          <w:szCs w:val="28"/>
        </w:rPr>
        <w:t>.08.2017</w:t>
      </w:r>
      <w:r w:rsidR="00803841" w:rsidRPr="0039171F">
        <w:rPr>
          <w:rFonts w:ascii="Times New Roman" w:hAnsi="Times New Roman"/>
          <w:sz w:val="28"/>
          <w:szCs w:val="28"/>
        </w:rPr>
        <w:t>, ora 10:</w:t>
      </w:r>
      <w:r w:rsidR="00803841">
        <w:rPr>
          <w:rFonts w:ascii="Times New Roman" w:hAnsi="Times New Roman"/>
          <w:sz w:val="28"/>
          <w:szCs w:val="28"/>
        </w:rPr>
        <w:t xml:space="preserve"> </w:t>
      </w:r>
      <w:r w:rsidR="00803841" w:rsidRPr="0039171F">
        <w:rPr>
          <w:rFonts w:ascii="Times New Roman" w:hAnsi="Times New Roman"/>
          <w:sz w:val="28"/>
          <w:szCs w:val="28"/>
        </w:rPr>
        <w:t>00 – Afișarea rezultatelor finale.</w:t>
      </w:r>
    </w:p>
    <w:p w:rsidR="00803841" w:rsidRDefault="00803841" w:rsidP="00803841">
      <w:pPr>
        <w:spacing w:after="0" w:line="100" w:lineRule="atLeast"/>
        <w:ind w:left="720"/>
        <w:jc w:val="both"/>
        <w:rPr>
          <w:rFonts w:ascii="Times New Roman" w:hAnsi="Times New Roman"/>
          <w:sz w:val="28"/>
          <w:szCs w:val="28"/>
        </w:rPr>
      </w:pP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Probele sunt eliminatorii, punctajul minim obținut la fiecare probă fiind de 50 puncte;</w:t>
      </w: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Proba scrisă - sunt declaraţi admişi candidaţii care au obţinut minimum 50 de puncte din 100 de puncte;</w:t>
      </w:r>
      <w:r w:rsidR="004174BC">
        <w:rPr>
          <w:rFonts w:ascii="Times New Roman" w:hAnsi="Times New Roman"/>
          <w:sz w:val="28"/>
          <w:szCs w:val="28"/>
        </w:rPr>
        <w:t xml:space="preserve"> Proba scrisă poate fi contestată!</w:t>
      </w: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Proba practică – sunt declaraţi admişi candidaţii care au obţinut minimum 50 de puncte din 100 de puncte;</w:t>
      </w:r>
      <w:r w:rsidR="004174BC">
        <w:rPr>
          <w:rFonts w:ascii="Times New Roman" w:hAnsi="Times New Roman"/>
          <w:sz w:val="28"/>
          <w:szCs w:val="28"/>
        </w:rPr>
        <w:t xml:space="preserve"> Proba practică poate fi contestată!</w:t>
      </w: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Interviu - sunt declaraţi admişi candidaţii care au obţinut minimum 50 de puncte din 100 de puncte;</w:t>
      </w:r>
      <w:r w:rsidR="004174BC">
        <w:rPr>
          <w:rFonts w:ascii="Times New Roman" w:hAnsi="Times New Roman"/>
          <w:sz w:val="28"/>
          <w:szCs w:val="28"/>
        </w:rPr>
        <w:t xml:space="preserve"> Proba de interviu nu poate fi contestată!</w:t>
      </w:r>
    </w:p>
    <w:p w:rsidR="00803841"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Rezultatul final este media aritmetică dintre notele de la proba scrisă, proba practică și nota de la interviu, care trebuie să fie minim 5( cinci ).</w:t>
      </w:r>
    </w:p>
    <w:p w:rsidR="00803841"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 xml:space="preserve">Rezultatele finale se afișează la sediul </w:t>
      </w:r>
      <w:r>
        <w:rPr>
          <w:rFonts w:ascii="Times New Roman" w:hAnsi="Times New Roman"/>
          <w:sz w:val="28"/>
          <w:szCs w:val="28"/>
        </w:rPr>
        <w:t xml:space="preserve">Școlii Gimnaziale </w:t>
      </w:r>
      <w:r w:rsidR="00800983">
        <w:rPr>
          <w:rFonts w:ascii="Times New Roman" w:hAnsi="Times New Roman"/>
          <w:sz w:val="28"/>
          <w:szCs w:val="28"/>
        </w:rPr>
        <w:t>“Horea, Clo</w:t>
      </w:r>
      <w:r w:rsidR="00800983">
        <w:rPr>
          <w:rFonts w:ascii="Times New Roman" w:hAnsi="Times New Roman"/>
          <w:sz w:val="28"/>
          <w:szCs w:val="28"/>
          <w:lang w:val="ro-RO"/>
        </w:rPr>
        <w:t>șca și Crișan</w:t>
      </w:r>
      <w:r w:rsidR="00800983">
        <w:rPr>
          <w:rFonts w:ascii="Times New Roman" w:hAnsi="Times New Roman"/>
          <w:sz w:val="28"/>
          <w:szCs w:val="28"/>
        </w:rPr>
        <w:t xml:space="preserve">” Brad </w:t>
      </w:r>
      <w:r w:rsidRPr="000B520A">
        <w:rPr>
          <w:rFonts w:ascii="Times New Roman" w:hAnsi="Times New Roman"/>
          <w:sz w:val="28"/>
          <w:szCs w:val="28"/>
        </w:rPr>
        <w:t>prin specificarea punctaj</w:t>
      </w:r>
      <w:r w:rsidR="00800983">
        <w:rPr>
          <w:rFonts w:ascii="Times New Roman" w:hAnsi="Times New Roman"/>
          <w:sz w:val="28"/>
          <w:szCs w:val="28"/>
        </w:rPr>
        <w:t>ului final al fiecărui candidat.</w:t>
      </w:r>
    </w:p>
    <w:p w:rsidR="00803841" w:rsidRPr="000B520A" w:rsidRDefault="00803841" w:rsidP="00803841">
      <w:pPr>
        <w:spacing w:after="0" w:line="100" w:lineRule="atLeast"/>
        <w:ind w:left="1440"/>
        <w:jc w:val="both"/>
        <w:rPr>
          <w:rFonts w:ascii="Times New Roman" w:hAnsi="Times New Roman"/>
          <w:sz w:val="28"/>
          <w:szCs w:val="28"/>
        </w:rPr>
      </w:pPr>
    </w:p>
    <w:p w:rsidR="00803841" w:rsidRDefault="00803841" w:rsidP="00803841">
      <w:pPr>
        <w:pStyle w:val="Corptext"/>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pentru înscrierea la concurs candidații vor prezenta un </w:t>
      </w:r>
      <w:r>
        <w:rPr>
          <w:rFonts w:ascii="Times New Roman" w:hAnsi="Times New Roman" w:cs="Times New Roman"/>
          <w:b/>
          <w:bCs/>
          <w:sz w:val="28"/>
          <w:szCs w:val="28"/>
        </w:rPr>
        <w:t>dosar de concurs</w:t>
      </w:r>
      <w:r>
        <w:rPr>
          <w:rFonts w:ascii="Times New Roman" w:hAnsi="Times New Roman" w:cs="Times New Roman"/>
          <w:sz w:val="28"/>
          <w:szCs w:val="28"/>
        </w:rPr>
        <w:t xml:space="preserve"> care va conține următoarele documente: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Cererea de înscriere la concurs adresată conducătorului autorității sau instituției publice organizatoare;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Copia actului de identitate sau orice alt document care atestă identitatea, potrivit legii, după caz;</w:t>
      </w:r>
    </w:p>
    <w:p w:rsidR="00803841" w:rsidRPr="00CF1206"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C</w:t>
      </w:r>
      <w:r w:rsidRPr="00CF1206">
        <w:rPr>
          <w:rFonts w:ascii="Times New Roman" w:hAnsi="Times New Roman" w:cs="Times New Roman"/>
          <w:color w:val="auto"/>
          <w:sz w:val="28"/>
          <w:szCs w:val="28"/>
        </w:rPr>
        <w:t>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Carnetul de muncă sau, după caz, adeverințele care atestă vechimea în muncă, în meserie și/sau în specialitatea studiilor, în copie;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Cazierul judiciar;</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Adeverință medicală care să ateste starea de sănătate corespunzătoare eliberată cu cel mult 6 luni anterior derulării concursului de către medicul de familie al candidatului sau de către unitățile sanitare abilitate;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Curriculum vitae;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 xml:space="preserve"> Opisul dosarului în dublu exemplar, u</w:t>
      </w:r>
      <w:r w:rsidR="00800983">
        <w:rPr>
          <w:rFonts w:ascii="Times New Roman" w:hAnsi="Times New Roman" w:cs="Times New Roman"/>
          <w:sz w:val="28"/>
          <w:szCs w:val="28"/>
        </w:rPr>
        <w:t>n exemplar se restituie candida</w:t>
      </w:r>
      <w:r>
        <w:rPr>
          <w:rFonts w:ascii="Times New Roman" w:hAnsi="Times New Roman" w:cs="Times New Roman"/>
          <w:sz w:val="28"/>
          <w:szCs w:val="28"/>
        </w:rPr>
        <w:t>tului după înregistrarea înscrierii la concurs.</w:t>
      </w:r>
    </w:p>
    <w:p w:rsidR="00803841" w:rsidRDefault="00803841" w:rsidP="00803841">
      <w:pPr>
        <w:pStyle w:val="Corptext"/>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Adeverința care atestă starea de sănătate conține, în clar, numărul, data, numele emitentului și calitatea acestuia, în formatul standard stabilit de Ministerul Sănătății.</w:t>
      </w:r>
    </w:p>
    <w:p w:rsidR="00803841" w:rsidRPr="00516675" w:rsidRDefault="00803841" w:rsidP="00516675">
      <w:pPr>
        <w:pStyle w:val="Corptext"/>
        <w:tabs>
          <w:tab w:val="left" w:pos="525"/>
          <w:tab w:val="left" w:pos="540"/>
          <w:tab w:val="left" w:pos="1125"/>
        </w:tabs>
        <w:spacing w:after="0"/>
        <w:jc w:val="both"/>
        <w:rPr>
          <w:rFonts w:ascii="Times New Roman" w:eastAsia="Times New Roman" w:hAnsi="Times New Roman" w:cs="Times New Roman"/>
          <w:color w:val="FF3333"/>
          <w:sz w:val="28"/>
          <w:szCs w:val="28"/>
        </w:rPr>
      </w:pPr>
      <w:r>
        <w:rPr>
          <w:rFonts w:ascii="Times New Roman" w:hAnsi="Times New Roman" w:cs="Times New Roman"/>
          <w:sz w:val="28"/>
          <w:szCs w:val="28"/>
        </w:rPr>
        <w:t>Copia actului de identitate, copiile documentelor de studii și carnetul de muncă sau, după caz, adeverințele care atestă vechimea vor fi prezentate și în original în vederea verificării conformității copiilor cu acestea</w:t>
      </w:r>
      <w:r w:rsidR="00516675">
        <w:rPr>
          <w:rFonts w:ascii="Times New Roman" w:hAnsi="Times New Roman" w:cs="Times New Roman"/>
          <w:sz w:val="28"/>
          <w:szCs w:val="28"/>
        </w:rPr>
        <w:t>.</w:t>
      </w:r>
    </w:p>
    <w:p w:rsidR="00803841" w:rsidRDefault="00803841" w:rsidP="00803841">
      <w:pPr>
        <w:spacing w:after="0" w:line="100" w:lineRule="atLeast"/>
        <w:jc w:val="center"/>
        <w:rPr>
          <w:rFonts w:ascii="Times New Roman" w:eastAsia="Times New Roman" w:hAnsi="Times New Roman"/>
          <w:b/>
          <w:i/>
          <w:sz w:val="28"/>
          <w:szCs w:val="28"/>
          <w:u w:val="single"/>
        </w:rPr>
      </w:pPr>
      <w:r>
        <w:rPr>
          <w:rFonts w:ascii="Times New Roman" w:eastAsia="Times New Roman" w:hAnsi="Times New Roman"/>
          <w:b/>
          <w:i/>
          <w:sz w:val="28"/>
          <w:szCs w:val="28"/>
          <w:u w:val="single"/>
        </w:rPr>
        <w:t>TEMATICĂ  ŞI  BIBLIOGRAFIE DE CONCURS</w:t>
      </w:r>
    </w:p>
    <w:p w:rsidR="00803841" w:rsidRDefault="00803841" w:rsidP="00803841">
      <w:pPr>
        <w:tabs>
          <w:tab w:val="left" w:pos="0"/>
        </w:tabs>
        <w:spacing w:after="0" w:line="100" w:lineRule="atLeast"/>
        <w:jc w:val="both"/>
        <w:rPr>
          <w:rFonts w:ascii="Times New Roman" w:eastAsia="Times New Roman" w:hAnsi="Times New Roman"/>
          <w:sz w:val="28"/>
          <w:szCs w:val="28"/>
        </w:rPr>
      </w:pPr>
      <w:r>
        <w:rPr>
          <w:rFonts w:ascii="Times New Roman" w:eastAsia="Times New Roman" w:hAnsi="Times New Roman"/>
          <w:b/>
          <w:i/>
          <w:sz w:val="28"/>
          <w:szCs w:val="28"/>
          <w:u w:val="single"/>
        </w:rPr>
        <w:t>A. TEMATICA</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Descrierea generală și destinația cazanului;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Caracteristicile tehnice ale cazanului;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Condiții de instalare a cazanului;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Funcționarea cazanului (verificare, punere în funcțiune, exploatare, oprire);</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Întreținerea cazanului, curățare, exploatarea cazanului/reguli de exploatare;</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Elemente de siguranță ale cazanului și semnalizarea defecțiunilor;</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Responsabilitățile fochistului;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Măsuri de protecția muncii adaptate funcției de fochist;</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Norme de prevenire și stingere a incendiilor;</w:t>
      </w:r>
    </w:p>
    <w:p w:rsidR="00803841" w:rsidRPr="00E45CD2"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Comunicarea interpersonală.</w:t>
      </w:r>
    </w:p>
    <w:p w:rsidR="00803841" w:rsidRDefault="00803841" w:rsidP="00803841">
      <w:pPr>
        <w:tabs>
          <w:tab w:val="left" w:pos="0"/>
        </w:tabs>
        <w:spacing w:after="0" w:line="100" w:lineRule="atLeast"/>
        <w:jc w:val="both"/>
        <w:rPr>
          <w:rFonts w:ascii="Times New Roman" w:hAnsi="Times New Roman"/>
          <w:sz w:val="28"/>
          <w:szCs w:val="28"/>
        </w:rPr>
      </w:pPr>
      <w:r>
        <w:rPr>
          <w:rFonts w:ascii="Times New Roman" w:eastAsia="Times New Roman" w:hAnsi="Times New Roman"/>
          <w:sz w:val="28"/>
          <w:szCs w:val="28"/>
        </w:rPr>
        <w:tab/>
      </w:r>
      <w:r>
        <w:rPr>
          <w:rFonts w:ascii="Times New Roman" w:eastAsia="Times New Roman" w:hAnsi="Times New Roman"/>
          <w:b/>
          <w:i/>
          <w:sz w:val="28"/>
          <w:szCs w:val="28"/>
          <w:u w:val="single"/>
        </w:rPr>
        <w:t>B. BIBLIOGRAFIA</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Ordin 1007/2010 pentru aprobarea prescripțiilor tehnice PT A1 -2010- Aparate de încălzit alimentate cu combustibil solid, lichid sau gazos cu puteri nominale </w:t>
      </w:r>
      <w:r w:rsidRPr="00692EF3">
        <w:rPr>
          <w:rFonts w:ascii="Times New Roman" w:eastAsia="Times New Roman" w:hAnsi="Times New Roman"/>
          <w:sz w:val="28"/>
          <w:szCs w:val="28"/>
        </w:rPr>
        <w:t>&lt;400KW;</w:t>
      </w:r>
      <w:r>
        <w:rPr>
          <w:rFonts w:ascii="Times New Roman" w:eastAsia="Times New Roman" w:hAnsi="Times New Roman"/>
          <w:sz w:val="28"/>
          <w:szCs w:val="28"/>
        </w:rPr>
        <w:t xml:space="preserve"> </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w:t>
      </w:r>
      <w:r w:rsidRPr="00692EF3">
        <w:rPr>
          <w:rFonts w:ascii="Times New Roman" w:eastAsia="Times New Roman" w:hAnsi="Times New Roman"/>
          <w:sz w:val="28"/>
          <w:szCs w:val="28"/>
        </w:rPr>
        <w:t xml:space="preserve"> nr. 307 din 12 iulie 2006 privind apărarea împotriva incendiilor, publicată în Monitorul Oficial nr. 633 din 21 iulie 2006, cu modificările şi completările ulterioare;</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 sănătății și securității în muncă nr 319/2006, cu modificările și completările ulterioare(Capitolele IV, V, VI, VII) și normele de aplicare aprobate prin HG nr. 1425/2006;</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 477/2004 privind codul de conduită a personalului contractual din autoritățile și instituțiile publice. Cap. II. Norme generale de conduită profesională a personalului contractual;</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 64/2008 privind funcționarea în condiții de siguranță a instalațiilor sub presiune, instalațiilor de ridicat și a aparatelor consumatoare de combustibil, republicată;</w:t>
      </w:r>
    </w:p>
    <w:p w:rsidR="00803841" w:rsidRPr="00890CAF" w:rsidRDefault="00803841" w:rsidP="00E45CD2">
      <w:pPr>
        <w:numPr>
          <w:ilvl w:val="0"/>
          <w:numId w:val="6"/>
        </w:numPr>
        <w:tabs>
          <w:tab w:val="left" w:pos="0"/>
        </w:tabs>
        <w:suppressAutoHyphens/>
        <w:spacing w:after="0" w:line="100" w:lineRule="atLeast"/>
        <w:jc w:val="both"/>
        <w:rPr>
          <w:rFonts w:ascii="Times New Roman" w:eastAsia="Times New Roman" w:hAnsi="Times New Roman"/>
          <w:sz w:val="28"/>
          <w:szCs w:val="28"/>
        </w:rPr>
      </w:pPr>
      <w:r w:rsidRPr="00457055">
        <w:rPr>
          <w:rFonts w:ascii="Times New Roman" w:eastAsia="Times New Roman" w:hAnsi="Times New Roman"/>
          <w:sz w:val="28"/>
          <w:szCs w:val="28"/>
        </w:rPr>
        <w:t>Legea 53/ 2003 actualizată – Codul muncii “Răspunderea disciplinară”( art. 247- art.252 ).</w:t>
      </w:r>
    </w:p>
    <w:p w:rsidR="00803841" w:rsidRDefault="00803841" w:rsidP="00803841">
      <w:pPr>
        <w:spacing w:after="0" w:line="100" w:lineRule="atLeast"/>
        <w:ind w:firstLine="720"/>
        <w:jc w:val="both"/>
        <w:rPr>
          <w:rFonts w:ascii="Times New Roman" w:hAnsi="Times New Roman"/>
          <w:sz w:val="28"/>
          <w:szCs w:val="28"/>
        </w:rPr>
      </w:pPr>
      <w:r>
        <w:rPr>
          <w:rFonts w:ascii="Times New Roman" w:eastAsia="Times New Roman" w:hAnsi="Times New Roman"/>
          <w:sz w:val="28"/>
          <w:szCs w:val="28"/>
        </w:rPr>
        <w:t xml:space="preserve">Relaţii suplimentare se pot obţine de la sediul unităţii, în </w:t>
      </w:r>
      <w:r w:rsidR="00800983">
        <w:rPr>
          <w:rFonts w:ascii="Times New Roman" w:eastAsia="Times New Roman" w:hAnsi="Times New Roman"/>
          <w:sz w:val="28"/>
          <w:szCs w:val="28"/>
        </w:rPr>
        <w:t xml:space="preserve">zilele lucrătoare, între orele </w:t>
      </w:r>
      <w:r>
        <w:rPr>
          <w:rFonts w:ascii="Times New Roman" w:eastAsia="Times New Roman" w:hAnsi="Times New Roman"/>
          <w:sz w:val="28"/>
          <w:szCs w:val="28"/>
        </w:rPr>
        <w:t xml:space="preserve">8 – 15 </w:t>
      </w:r>
      <w:r w:rsidR="00800983">
        <w:rPr>
          <w:rFonts w:ascii="Times New Roman" w:eastAsia="Times New Roman" w:hAnsi="Times New Roman"/>
          <w:sz w:val="28"/>
          <w:szCs w:val="28"/>
        </w:rPr>
        <w:t>la telefon 0254-612673.</w:t>
      </w:r>
    </w:p>
    <w:p w:rsidR="00803841" w:rsidRDefault="00803841" w:rsidP="00803841">
      <w:pPr>
        <w:spacing w:after="0" w:line="100" w:lineRule="atLeast"/>
        <w:jc w:val="both"/>
        <w:rPr>
          <w:rFonts w:ascii="Times New Roman" w:hAnsi="Times New Roman"/>
          <w:sz w:val="28"/>
          <w:szCs w:val="28"/>
        </w:rPr>
      </w:pPr>
    </w:p>
    <w:p w:rsidR="00800983" w:rsidRDefault="00800983" w:rsidP="00803841">
      <w:pPr>
        <w:spacing w:after="0" w:line="100" w:lineRule="atLeast"/>
        <w:jc w:val="both"/>
        <w:rPr>
          <w:rFonts w:ascii="Times New Roman" w:hAnsi="Times New Roman"/>
          <w:sz w:val="28"/>
          <w:szCs w:val="28"/>
        </w:rPr>
      </w:pPr>
    </w:p>
    <w:p w:rsidR="00800983" w:rsidRDefault="00800983" w:rsidP="00803841">
      <w:pPr>
        <w:spacing w:after="0" w:line="100" w:lineRule="atLeast"/>
        <w:jc w:val="both"/>
        <w:rPr>
          <w:rFonts w:ascii="Times New Roman" w:hAnsi="Times New Roman"/>
          <w:sz w:val="28"/>
          <w:szCs w:val="28"/>
        </w:rPr>
      </w:pPr>
    </w:p>
    <w:p w:rsidR="00803841" w:rsidRDefault="00803841" w:rsidP="00803841">
      <w:pPr>
        <w:spacing w:after="0" w:line="100" w:lineRule="atLeast"/>
        <w:ind w:left="550"/>
        <w:jc w:val="center"/>
        <w:rPr>
          <w:rFonts w:ascii="Times New Roman" w:hAnsi="Times New Roman"/>
          <w:sz w:val="28"/>
          <w:szCs w:val="28"/>
        </w:rPr>
      </w:pPr>
      <w:r>
        <w:rPr>
          <w:rFonts w:ascii="Times New Roman" w:hAnsi="Times New Roman"/>
          <w:sz w:val="28"/>
          <w:szCs w:val="28"/>
        </w:rPr>
        <w:t>Director,</w:t>
      </w:r>
    </w:p>
    <w:p w:rsidR="000234DD" w:rsidRDefault="00803841" w:rsidP="00CB2CC8">
      <w:pPr>
        <w:spacing w:after="0" w:line="100" w:lineRule="atLeast"/>
        <w:ind w:left="550"/>
        <w:jc w:val="center"/>
        <w:rPr>
          <w:rFonts w:ascii="Times New Roman" w:hAnsi="Times New Roman"/>
          <w:sz w:val="28"/>
          <w:szCs w:val="28"/>
        </w:rPr>
      </w:pPr>
      <w:r>
        <w:rPr>
          <w:rFonts w:ascii="Times New Roman" w:hAnsi="Times New Roman"/>
          <w:sz w:val="28"/>
          <w:szCs w:val="28"/>
        </w:rPr>
        <w:t xml:space="preserve">Prof. </w:t>
      </w:r>
      <w:r w:rsidR="00800983">
        <w:rPr>
          <w:rFonts w:ascii="Times New Roman" w:hAnsi="Times New Roman"/>
          <w:sz w:val="28"/>
          <w:szCs w:val="28"/>
        </w:rPr>
        <w:t>Suciu Angela</w:t>
      </w:r>
    </w:p>
    <w:p w:rsidR="00CB2CC8" w:rsidRPr="00CB2CC8" w:rsidRDefault="00CB2CC8" w:rsidP="00CB2CC8">
      <w:pPr>
        <w:spacing w:after="0" w:line="100" w:lineRule="atLeast"/>
        <w:ind w:left="550"/>
        <w:jc w:val="center"/>
        <w:rPr>
          <w:rFonts w:ascii="Times New Roman" w:hAnsi="Times New Roman"/>
          <w:sz w:val="28"/>
          <w:szCs w:val="28"/>
        </w:rPr>
      </w:pPr>
    </w:p>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sectPr w:rsidR="000234DD" w:rsidSect="006B26D9">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63D9" w:rsidRDefault="001963D9" w:rsidP="00982945">
      <w:pPr>
        <w:spacing w:after="0" w:line="240" w:lineRule="auto"/>
      </w:pPr>
      <w:r>
        <w:separator/>
      </w:r>
    </w:p>
  </w:endnote>
  <w:endnote w:type="continuationSeparator" w:id="1">
    <w:p w:rsidR="001963D9" w:rsidRDefault="001963D9" w:rsidP="009829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PT Sans">
    <w:altName w:val="Times New Roman"/>
    <w:charset w:val="00"/>
    <w:family w:val="auto"/>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945" w:rsidRDefault="00982945" w:rsidP="00982945">
    <w:pPr>
      <w:pStyle w:val="Subsol"/>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63D9" w:rsidRDefault="001963D9" w:rsidP="00982945">
      <w:pPr>
        <w:spacing w:after="0" w:line="240" w:lineRule="auto"/>
      </w:pPr>
      <w:r>
        <w:separator/>
      </w:r>
    </w:p>
  </w:footnote>
  <w:footnote w:type="continuationSeparator" w:id="1">
    <w:p w:rsidR="001963D9" w:rsidRDefault="001963D9" w:rsidP="009829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BC" w:rsidRPr="00982945" w:rsidRDefault="00C863B2" w:rsidP="004174BC">
    <w:pPr>
      <w:spacing w:after="0" w:line="240" w:lineRule="auto"/>
      <w:rPr>
        <w:rFonts w:ascii="Times New Roman" w:hAnsi="Times New Roman"/>
        <w:b/>
        <w:sz w:val="20"/>
        <w:szCs w:val="20"/>
      </w:rPr>
    </w:pPr>
    <w:r>
      <w:rPr>
        <w:rFonts w:ascii="Times New Roman" w:hAnsi="Times New Roman"/>
        <w:b/>
        <w:sz w:val="20"/>
        <w:szCs w:val="20"/>
      </w:rPr>
      <w:t xml:space="preserve">                                                                                               </w:t>
    </w:r>
  </w:p>
  <w:tbl>
    <w:tblPr>
      <w:tblpPr w:leftFromText="180" w:rightFromText="180" w:vertAnchor="text" w:horzAnchor="page" w:tblpX="1123" w:tblpY="-446"/>
      <w:tblW w:w="5940" w:type="pct"/>
      <w:tblLayout w:type="fixed"/>
      <w:tblCellMar>
        <w:left w:w="57" w:type="dxa"/>
        <w:right w:w="0" w:type="dxa"/>
      </w:tblCellMar>
      <w:tblLook w:val="04A0"/>
    </w:tblPr>
    <w:tblGrid>
      <w:gridCol w:w="1288"/>
      <w:gridCol w:w="3590"/>
      <w:gridCol w:w="1455"/>
      <w:gridCol w:w="4512"/>
    </w:tblGrid>
    <w:tr w:rsidR="004174BC" w:rsidRPr="00A23291" w:rsidTr="00607710">
      <w:trPr>
        <w:trHeight w:val="725"/>
      </w:trPr>
      <w:tc>
        <w:tcPr>
          <w:tcW w:w="594" w:type="pct"/>
          <w:shd w:val="clear" w:color="auto" w:fill="auto"/>
        </w:tcPr>
        <w:p w:rsidR="004174BC" w:rsidRPr="00FF60F2" w:rsidRDefault="004174BC" w:rsidP="00607710">
          <w:pPr>
            <w:pStyle w:val="Antet"/>
            <w:rPr>
              <w:lang w:val="fr-FR"/>
            </w:rPr>
          </w:pPr>
          <w:r w:rsidRPr="00FF60F2">
            <w:rPr>
              <w:noProof/>
              <w:lang w:val="ro-RO" w:eastAsia="ro-RO"/>
            </w:rPr>
            <w:drawing>
              <wp:anchor distT="0" distB="0" distL="114300" distR="114300" simplePos="0" relativeHeight="251659264" behindDoc="0" locked="0" layoutInCell="1" allowOverlap="1">
                <wp:simplePos x="0" y="0"/>
                <wp:positionH relativeFrom="column">
                  <wp:posOffset>-15240</wp:posOffset>
                </wp:positionH>
                <wp:positionV relativeFrom="paragraph">
                  <wp:posOffset>-1905</wp:posOffset>
                </wp:positionV>
                <wp:extent cx="676910" cy="641350"/>
                <wp:effectExtent l="19050" t="0" r="8890" b="0"/>
                <wp:wrapSquare wrapText="bothSides"/>
                <wp:docPr id="9"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1" cstate="print"/>
                        <a:srcRect/>
                        <a:stretch>
                          <a:fillRect/>
                        </a:stretch>
                      </pic:blipFill>
                      <pic:spPr bwMode="auto">
                        <a:xfrm>
                          <a:off x="0" y="0"/>
                          <a:ext cx="676910" cy="641350"/>
                        </a:xfrm>
                        <a:prstGeom prst="rect">
                          <a:avLst/>
                        </a:prstGeom>
                        <a:noFill/>
                        <a:ln w="9525">
                          <a:noFill/>
                          <a:miter lim="800000"/>
                          <a:headEnd/>
                          <a:tailEnd/>
                        </a:ln>
                      </pic:spPr>
                    </pic:pic>
                  </a:graphicData>
                </a:graphic>
              </wp:anchor>
            </w:drawing>
          </w:r>
        </w:p>
      </w:tc>
      <w:tc>
        <w:tcPr>
          <w:tcW w:w="1655" w:type="pct"/>
          <w:shd w:val="clear" w:color="auto" w:fill="auto"/>
        </w:tcPr>
        <w:p w:rsidR="004174BC" w:rsidRPr="004174BC" w:rsidRDefault="004174BC" w:rsidP="00607710">
          <w:pPr>
            <w:rPr>
              <w:rFonts w:ascii="Times New Roman" w:hAnsi="Times New Roman"/>
              <w:sz w:val="20"/>
              <w:szCs w:val="20"/>
              <w:lang w:val="fr-FR"/>
            </w:rPr>
          </w:pPr>
          <w:r w:rsidRPr="004174BC">
            <w:rPr>
              <w:rFonts w:ascii="Times New Roman" w:hAnsi="Times New Roman"/>
              <w:sz w:val="20"/>
              <w:szCs w:val="20"/>
              <w:lang w:val="fr-FR"/>
            </w:rPr>
            <w:t xml:space="preserve">         </w:t>
          </w:r>
        </w:p>
        <w:p w:rsidR="004174BC" w:rsidRPr="004174BC" w:rsidRDefault="004174BC" w:rsidP="00607710">
          <w:pPr>
            <w:rPr>
              <w:rFonts w:ascii="Times New Roman" w:hAnsi="Times New Roman"/>
              <w:sz w:val="20"/>
              <w:szCs w:val="20"/>
              <w:lang w:val="fr-FR"/>
            </w:rPr>
          </w:pPr>
          <w:r w:rsidRPr="004174BC">
            <w:rPr>
              <w:rFonts w:ascii="Times New Roman" w:hAnsi="Times New Roman"/>
              <w:sz w:val="20"/>
              <w:szCs w:val="20"/>
              <w:lang w:val="fr-FR"/>
            </w:rPr>
            <w:t xml:space="preserve">             ȘCOALA GIMNAZIALĂ  </w:t>
          </w:r>
        </w:p>
        <w:p w:rsidR="004174BC" w:rsidRPr="004174BC" w:rsidRDefault="004174BC" w:rsidP="00607710">
          <w:pPr>
            <w:rPr>
              <w:rFonts w:ascii="Times New Roman" w:hAnsi="Times New Roman"/>
              <w:sz w:val="20"/>
              <w:szCs w:val="20"/>
              <w:lang w:val="fr-FR"/>
            </w:rPr>
          </w:pPr>
          <w:r w:rsidRPr="004174BC">
            <w:rPr>
              <w:rFonts w:ascii="Times New Roman" w:hAnsi="Times New Roman"/>
              <w:sz w:val="20"/>
              <w:szCs w:val="20"/>
              <w:lang w:val="fr-FR"/>
            </w:rPr>
            <w:t xml:space="preserve">”HOREA, CLOȘCA ȘI CRIȘAN” BRAD                    </w:t>
          </w:r>
          <w:r w:rsidRPr="004174BC">
            <w:rPr>
              <w:rFonts w:ascii="Times New Roman" w:hAnsi="Times New Roman"/>
              <w:lang w:val="fr-FR"/>
            </w:rPr>
            <w:t xml:space="preserve">         </w:t>
          </w:r>
        </w:p>
      </w:tc>
      <w:tc>
        <w:tcPr>
          <w:tcW w:w="671" w:type="pct"/>
        </w:tcPr>
        <w:p w:rsidR="004174BC" w:rsidRPr="004174BC" w:rsidRDefault="004174BC" w:rsidP="00607710">
          <w:pPr>
            <w:ind w:left="511" w:right="-142"/>
            <w:contextualSpacing/>
            <w:jc w:val="both"/>
            <w:rPr>
              <w:rFonts w:ascii="Times New Roman" w:hAnsi="Times New Roman"/>
              <w:spacing w:val="24"/>
            </w:rPr>
          </w:pPr>
          <w:r w:rsidRPr="004174BC">
            <w:rPr>
              <w:rFonts w:ascii="Times New Roman" w:hAnsi="Times New Roman"/>
              <w:noProof/>
              <w:lang w:val="ro-RO" w:eastAsia="ro-RO"/>
            </w:rPr>
            <w:drawing>
              <wp:inline distT="0" distB="0" distL="0" distR="0">
                <wp:extent cx="542925" cy="472870"/>
                <wp:effectExtent l="19050" t="0" r="9525" b="0"/>
                <wp:docPr id="1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srcRect/>
                        <a:stretch>
                          <a:fillRect/>
                        </a:stretch>
                      </pic:blipFill>
                      <pic:spPr bwMode="auto">
                        <a:xfrm>
                          <a:off x="0" y="0"/>
                          <a:ext cx="542925" cy="472870"/>
                        </a:xfrm>
                        <a:prstGeom prst="rect">
                          <a:avLst/>
                        </a:prstGeom>
                        <a:noFill/>
                        <a:ln w="9525">
                          <a:noFill/>
                          <a:miter lim="800000"/>
                          <a:headEnd/>
                          <a:tailEnd/>
                        </a:ln>
                      </pic:spPr>
                    </pic:pic>
                  </a:graphicData>
                </a:graphic>
              </wp:inline>
            </w:drawing>
          </w:r>
        </w:p>
      </w:tc>
      <w:tc>
        <w:tcPr>
          <w:tcW w:w="2081" w:type="pct"/>
        </w:tcPr>
        <w:p w:rsidR="004174BC" w:rsidRPr="004174BC" w:rsidRDefault="004174BC" w:rsidP="00607710">
          <w:pPr>
            <w:rPr>
              <w:rFonts w:ascii="Times New Roman" w:hAnsi="Times New Roman"/>
              <w:sz w:val="20"/>
              <w:szCs w:val="20"/>
              <w:lang w:val="ro-RO"/>
            </w:rPr>
          </w:pPr>
          <w:r w:rsidRPr="004174BC">
            <w:rPr>
              <w:rFonts w:ascii="Times New Roman" w:hAnsi="Times New Roman"/>
              <w:sz w:val="20"/>
              <w:szCs w:val="20"/>
              <w:lang w:val="ro-RO"/>
            </w:rPr>
            <w:t xml:space="preserve">     </w:t>
          </w:r>
        </w:p>
        <w:p w:rsidR="004174BC" w:rsidRPr="004174BC" w:rsidRDefault="004174BC" w:rsidP="00607710">
          <w:pPr>
            <w:rPr>
              <w:rFonts w:ascii="Times New Roman" w:hAnsi="Times New Roman"/>
              <w:sz w:val="20"/>
              <w:szCs w:val="20"/>
              <w:lang w:val="ro-RO"/>
            </w:rPr>
          </w:pPr>
          <w:r w:rsidRPr="004174BC">
            <w:rPr>
              <w:rFonts w:ascii="Times New Roman" w:hAnsi="Times New Roman"/>
              <w:sz w:val="20"/>
              <w:szCs w:val="20"/>
              <w:lang w:val="ro-RO"/>
            </w:rPr>
            <w:t xml:space="preserve">   MINISTERUL EDUCAȚIEI NAȚIONALE</w:t>
          </w:r>
        </w:p>
        <w:p w:rsidR="004174BC" w:rsidRPr="004174BC" w:rsidRDefault="004174BC" w:rsidP="00607710">
          <w:pPr>
            <w:jc w:val="both"/>
            <w:rPr>
              <w:rFonts w:ascii="Times New Roman" w:hAnsi="Times New Roman"/>
            </w:rPr>
          </w:pPr>
          <w:r w:rsidRPr="004174BC">
            <w:rPr>
              <w:rFonts w:ascii="Times New Roman" w:hAnsi="Times New Roman"/>
              <w:sz w:val="20"/>
              <w:szCs w:val="20"/>
              <w:lang w:val="ro-RO"/>
            </w:rPr>
            <w:t xml:space="preserve">             </w:t>
          </w:r>
        </w:p>
      </w:tc>
    </w:tr>
  </w:tbl>
  <w:p w:rsidR="00982945" w:rsidRDefault="006D5A3B" w:rsidP="006D5A3B">
    <w:pPr>
      <w:pStyle w:val="Antet"/>
      <w:tabs>
        <w:tab w:val="left" w:pos="1920"/>
      </w:tabs>
    </w:pPr>
    <w:r>
      <w:tab/>
    </w:r>
    <w:r>
      <w:tab/>
    </w:r>
    <w:r w:rsidR="00982945">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0"/>
        </w:tabs>
        <w:ind w:left="1270" w:firstLine="910"/>
      </w:pPr>
      <w:rPr>
        <w:rFonts w:ascii="Arial" w:hAnsi="Arial" w:cs="Arial"/>
        <w:position w:val="0"/>
        <w:sz w:val="22"/>
        <w:vertAlign w:val="baseline"/>
      </w:rPr>
    </w:lvl>
    <w:lvl w:ilvl="1">
      <w:start w:val="1"/>
      <w:numFmt w:val="bullet"/>
      <w:lvlText w:val="o"/>
      <w:lvlJc w:val="left"/>
      <w:pPr>
        <w:tabs>
          <w:tab w:val="num" w:pos="0"/>
        </w:tabs>
        <w:ind w:left="1990" w:firstLine="1630"/>
      </w:pPr>
      <w:rPr>
        <w:rFonts w:ascii="Arial" w:hAnsi="Arial" w:cs="Arial"/>
        <w:position w:val="0"/>
        <w:sz w:val="22"/>
        <w:vertAlign w:val="baseline"/>
      </w:rPr>
    </w:lvl>
    <w:lvl w:ilvl="2">
      <w:start w:val="1"/>
      <w:numFmt w:val="bullet"/>
      <w:lvlText w:val="▪"/>
      <w:lvlJc w:val="left"/>
      <w:pPr>
        <w:tabs>
          <w:tab w:val="num" w:pos="0"/>
        </w:tabs>
        <w:ind w:left="2710" w:firstLine="2350"/>
      </w:pPr>
      <w:rPr>
        <w:rFonts w:ascii="Arial" w:hAnsi="Arial" w:cs="Arial"/>
        <w:position w:val="0"/>
        <w:sz w:val="22"/>
        <w:vertAlign w:val="baseline"/>
      </w:rPr>
    </w:lvl>
    <w:lvl w:ilvl="3">
      <w:start w:val="1"/>
      <w:numFmt w:val="bullet"/>
      <w:lvlText w:val="●"/>
      <w:lvlJc w:val="left"/>
      <w:pPr>
        <w:tabs>
          <w:tab w:val="num" w:pos="0"/>
        </w:tabs>
        <w:ind w:left="3430" w:firstLine="3070"/>
      </w:pPr>
      <w:rPr>
        <w:rFonts w:ascii="Arial" w:hAnsi="Arial" w:cs="Arial"/>
        <w:position w:val="0"/>
        <w:sz w:val="22"/>
        <w:vertAlign w:val="baseline"/>
      </w:rPr>
    </w:lvl>
    <w:lvl w:ilvl="4">
      <w:start w:val="1"/>
      <w:numFmt w:val="bullet"/>
      <w:lvlText w:val="o"/>
      <w:lvlJc w:val="left"/>
      <w:pPr>
        <w:tabs>
          <w:tab w:val="num" w:pos="0"/>
        </w:tabs>
        <w:ind w:left="4150" w:firstLine="3790"/>
      </w:pPr>
      <w:rPr>
        <w:rFonts w:ascii="Arial" w:hAnsi="Arial" w:cs="Arial"/>
        <w:position w:val="0"/>
        <w:sz w:val="22"/>
        <w:vertAlign w:val="baseline"/>
      </w:rPr>
    </w:lvl>
    <w:lvl w:ilvl="5">
      <w:start w:val="1"/>
      <w:numFmt w:val="bullet"/>
      <w:lvlText w:val="▪"/>
      <w:lvlJc w:val="left"/>
      <w:pPr>
        <w:tabs>
          <w:tab w:val="num" w:pos="0"/>
        </w:tabs>
        <w:ind w:left="4870" w:firstLine="4510"/>
      </w:pPr>
      <w:rPr>
        <w:rFonts w:ascii="Arial" w:hAnsi="Arial" w:cs="Arial"/>
        <w:position w:val="0"/>
        <w:sz w:val="22"/>
        <w:vertAlign w:val="baseline"/>
      </w:rPr>
    </w:lvl>
    <w:lvl w:ilvl="6">
      <w:start w:val="1"/>
      <w:numFmt w:val="bullet"/>
      <w:lvlText w:val="●"/>
      <w:lvlJc w:val="left"/>
      <w:pPr>
        <w:tabs>
          <w:tab w:val="num" w:pos="0"/>
        </w:tabs>
        <w:ind w:left="5590" w:firstLine="5230"/>
      </w:pPr>
      <w:rPr>
        <w:rFonts w:ascii="Arial" w:hAnsi="Arial" w:cs="Arial"/>
        <w:position w:val="0"/>
        <w:sz w:val="22"/>
        <w:vertAlign w:val="baseline"/>
      </w:rPr>
    </w:lvl>
    <w:lvl w:ilvl="7">
      <w:start w:val="1"/>
      <w:numFmt w:val="bullet"/>
      <w:lvlText w:val="o"/>
      <w:lvlJc w:val="left"/>
      <w:pPr>
        <w:tabs>
          <w:tab w:val="num" w:pos="0"/>
        </w:tabs>
        <w:ind w:left="6310" w:firstLine="5950"/>
      </w:pPr>
      <w:rPr>
        <w:rFonts w:ascii="Arial" w:hAnsi="Arial" w:cs="Arial"/>
        <w:position w:val="0"/>
        <w:sz w:val="22"/>
        <w:vertAlign w:val="baseline"/>
      </w:rPr>
    </w:lvl>
    <w:lvl w:ilvl="8">
      <w:start w:val="1"/>
      <w:numFmt w:val="bullet"/>
      <w:lvlText w:val="▪"/>
      <w:lvlJc w:val="left"/>
      <w:pPr>
        <w:tabs>
          <w:tab w:val="num" w:pos="0"/>
        </w:tabs>
        <w:ind w:left="7030" w:firstLine="6670"/>
      </w:pPr>
      <w:rPr>
        <w:rFonts w:ascii="Arial" w:hAnsi="Arial" w:cs="Arial"/>
        <w:position w:val="0"/>
        <w:sz w:val="22"/>
        <w:vertAlign w:val="baseline"/>
      </w:rPr>
    </w:lvl>
  </w:abstractNum>
  <w:abstractNum w:abstractNumId="1">
    <w:nsid w:val="00000004"/>
    <w:multiLevelType w:val="multilevel"/>
    <w:tmpl w:val="00000004"/>
    <w:name w:val="WW8Num4"/>
    <w:lvl w:ilvl="0">
      <w:start w:val="1"/>
      <w:numFmt w:val="bullet"/>
      <w:lvlText w:val="➢"/>
      <w:lvlJc w:val="left"/>
      <w:pPr>
        <w:tabs>
          <w:tab w:val="num" w:pos="-1329"/>
        </w:tabs>
        <w:ind w:left="-59" w:firstLine="910"/>
      </w:pPr>
      <w:rPr>
        <w:rFonts w:ascii="Arial" w:hAnsi="Arial" w:cs="Times New Roman"/>
      </w:rPr>
    </w:lvl>
    <w:lvl w:ilvl="1">
      <w:start w:val="1"/>
      <w:numFmt w:val="bullet"/>
      <w:lvlText w:val="o"/>
      <w:lvlJc w:val="left"/>
      <w:pPr>
        <w:tabs>
          <w:tab w:val="num" w:pos="0"/>
        </w:tabs>
        <w:ind w:left="1990" w:firstLine="1630"/>
      </w:pPr>
      <w:rPr>
        <w:rFonts w:ascii="Arial" w:hAnsi="Arial" w:cs="Times New Roman"/>
      </w:rPr>
    </w:lvl>
    <w:lvl w:ilvl="2">
      <w:start w:val="1"/>
      <w:numFmt w:val="bullet"/>
      <w:lvlText w:val="▪"/>
      <w:lvlJc w:val="left"/>
      <w:pPr>
        <w:tabs>
          <w:tab w:val="num" w:pos="0"/>
        </w:tabs>
        <w:ind w:left="2710" w:firstLine="2350"/>
      </w:pPr>
      <w:rPr>
        <w:rFonts w:ascii="Arial" w:hAnsi="Arial" w:cs="Times New Roman"/>
      </w:rPr>
    </w:lvl>
    <w:lvl w:ilvl="3">
      <w:start w:val="1"/>
      <w:numFmt w:val="bullet"/>
      <w:lvlText w:val="●"/>
      <w:lvlJc w:val="left"/>
      <w:pPr>
        <w:tabs>
          <w:tab w:val="num" w:pos="0"/>
        </w:tabs>
        <w:ind w:left="3430" w:firstLine="3070"/>
      </w:pPr>
      <w:rPr>
        <w:rFonts w:ascii="Arial" w:hAnsi="Arial" w:cs="Times New Roman"/>
      </w:rPr>
    </w:lvl>
    <w:lvl w:ilvl="4">
      <w:start w:val="1"/>
      <w:numFmt w:val="bullet"/>
      <w:lvlText w:val="o"/>
      <w:lvlJc w:val="left"/>
      <w:pPr>
        <w:tabs>
          <w:tab w:val="num" w:pos="0"/>
        </w:tabs>
        <w:ind w:left="4150" w:firstLine="3790"/>
      </w:pPr>
      <w:rPr>
        <w:rFonts w:ascii="Arial" w:hAnsi="Arial" w:cs="Times New Roman"/>
      </w:rPr>
    </w:lvl>
    <w:lvl w:ilvl="5">
      <w:start w:val="1"/>
      <w:numFmt w:val="bullet"/>
      <w:lvlText w:val="▪"/>
      <w:lvlJc w:val="left"/>
      <w:pPr>
        <w:tabs>
          <w:tab w:val="num" w:pos="0"/>
        </w:tabs>
        <w:ind w:left="4870" w:firstLine="4510"/>
      </w:pPr>
      <w:rPr>
        <w:rFonts w:ascii="Arial" w:hAnsi="Arial" w:cs="Times New Roman"/>
      </w:rPr>
    </w:lvl>
    <w:lvl w:ilvl="6">
      <w:start w:val="1"/>
      <w:numFmt w:val="bullet"/>
      <w:lvlText w:val="●"/>
      <w:lvlJc w:val="left"/>
      <w:pPr>
        <w:tabs>
          <w:tab w:val="num" w:pos="0"/>
        </w:tabs>
        <w:ind w:left="5590" w:firstLine="5230"/>
      </w:pPr>
      <w:rPr>
        <w:rFonts w:ascii="Arial" w:hAnsi="Arial" w:cs="Times New Roman"/>
      </w:rPr>
    </w:lvl>
    <w:lvl w:ilvl="7">
      <w:start w:val="1"/>
      <w:numFmt w:val="bullet"/>
      <w:lvlText w:val="o"/>
      <w:lvlJc w:val="left"/>
      <w:pPr>
        <w:tabs>
          <w:tab w:val="num" w:pos="0"/>
        </w:tabs>
        <w:ind w:left="6310" w:firstLine="5950"/>
      </w:pPr>
      <w:rPr>
        <w:rFonts w:ascii="Arial" w:hAnsi="Arial" w:cs="Times New Roman"/>
      </w:rPr>
    </w:lvl>
    <w:lvl w:ilvl="8">
      <w:start w:val="1"/>
      <w:numFmt w:val="bullet"/>
      <w:lvlText w:val="▪"/>
      <w:lvlJc w:val="left"/>
      <w:pPr>
        <w:tabs>
          <w:tab w:val="num" w:pos="0"/>
        </w:tabs>
        <w:ind w:left="7030" w:firstLine="6670"/>
      </w:pPr>
      <w:rPr>
        <w:rFonts w:ascii="Arial" w:hAnsi="Arial" w:cs="Times New Roman"/>
      </w:rPr>
    </w:lvl>
  </w:abstractNum>
  <w:abstractNum w:abstractNumId="2">
    <w:nsid w:val="11813530"/>
    <w:multiLevelType w:val="hybridMultilevel"/>
    <w:tmpl w:val="66B81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227F51"/>
    <w:multiLevelType w:val="hybridMultilevel"/>
    <w:tmpl w:val="300ED596"/>
    <w:lvl w:ilvl="0" w:tplc="0418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nsid w:val="213E7355"/>
    <w:multiLevelType w:val="hybridMultilevel"/>
    <w:tmpl w:val="E29635C2"/>
    <w:lvl w:ilvl="0" w:tplc="02A02DC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45F5000F"/>
    <w:multiLevelType w:val="multilevel"/>
    <w:tmpl w:val="BA34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264AE3"/>
    <w:multiLevelType w:val="hybridMultilevel"/>
    <w:tmpl w:val="FD78AD48"/>
    <w:lvl w:ilvl="0" w:tplc="8F5C3120">
      <w:start w:val="1"/>
      <w:numFmt w:val="bullet"/>
      <w:lvlText w:val="-"/>
      <w:lvlJc w:val="left"/>
      <w:pPr>
        <w:ind w:left="910" w:hanging="360"/>
      </w:pPr>
      <w:rPr>
        <w:rFonts w:ascii="Times New Roman" w:eastAsia="Times New Roman" w:hAnsi="Times New Roman" w:cs="Times New Roman" w:hint="default"/>
        <w:b/>
        <w:i/>
      </w:rPr>
    </w:lvl>
    <w:lvl w:ilvl="1" w:tplc="04180003" w:tentative="1">
      <w:start w:val="1"/>
      <w:numFmt w:val="bullet"/>
      <w:lvlText w:val="o"/>
      <w:lvlJc w:val="left"/>
      <w:pPr>
        <w:ind w:left="1630" w:hanging="360"/>
      </w:pPr>
      <w:rPr>
        <w:rFonts w:ascii="Courier New" w:hAnsi="Courier New" w:cs="Courier New" w:hint="default"/>
      </w:rPr>
    </w:lvl>
    <w:lvl w:ilvl="2" w:tplc="04180005" w:tentative="1">
      <w:start w:val="1"/>
      <w:numFmt w:val="bullet"/>
      <w:lvlText w:val=""/>
      <w:lvlJc w:val="left"/>
      <w:pPr>
        <w:ind w:left="2350" w:hanging="360"/>
      </w:pPr>
      <w:rPr>
        <w:rFonts w:ascii="Wingdings" w:hAnsi="Wingdings" w:hint="default"/>
      </w:rPr>
    </w:lvl>
    <w:lvl w:ilvl="3" w:tplc="04180001" w:tentative="1">
      <w:start w:val="1"/>
      <w:numFmt w:val="bullet"/>
      <w:lvlText w:val=""/>
      <w:lvlJc w:val="left"/>
      <w:pPr>
        <w:ind w:left="3070" w:hanging="360"/>
      </w:pPr>
      <w:rPr>
        <w:rFonts w:ascii="Symbol" w:hAnsi="Symbol" w:hint="default"/>
      </w:rPr>
    </w:lvl>
    <w:lvl w:ilvl="4" w:tplc="04180003" w:tentative="1">
      <w:start w:val="1"/>
      <w:numFmt w:val="bullet"/>
      <w:lvlText w:val="o"/>
      <w:lvlJc w:val="left"/>
      <w:pPr>
        <w:ind w:left="3790" w:hanging="360"/>
      </w:pPr>
      <w:rPr>
        <w:rFonts w:ascii="Courier New" w:hAnsi="Courier New" w:cs="Courier New" w:hint="default"/>
      </w:rPr>
    </w:lvl>
    <w:lvl w:ilvl="5" w:tplc="04180005" w:tentative="1">
      <w:start w:val="1"/>
      <w:numFmt w:val="bullet"/>
      <w:lvlText w:val=""/>
      <w:lvlJc w:val="left"/>
      <w:pPr>
        <w:ind w:left="4510" w:hanging="360"/>
      </w:pPr>
      <w:rPr>
        <w:rFonts w:ascii="Wingdings" w:hAnsi="Wingdings" w:hint="default"/>
      </w:rPr>
    </w:lvl>
    <w:lvl w:ilvl="6" w:tplc="04180001" w:tentative="1">
      <w:start w:val="1"/>
      <w:numFmt w:val="bullet"/>
      <w:lvlText w:val=""/>
      <w:lvlJc w:val="left"/>
      <w:pPr>
        <w:ind w:left="5230" w:hanging="360"/>
      </w:pPr>
      <w:rPr>
        <w:rFonts w:ascii="Symbol" w:hAnsi="Symbol" w:hint="default"/>
      </w:rPr>
    </w:lvl>
    <w:lvl w:ilvl="7" w:tplc="04180003" w:tentative="1">
      <w:start w:val="1"/>
      <w:numFmt w:val="bullet"/>
      <w:lvlText w:val="o"/>
      <w:lvlJc w:val="left"/>
      <w:pPr>
        <w:ind w:left="5950" w:hanging="360"/>
      </w:pPr>
      <w:rPr>
        <w:rFonts w:ascii="Courier New" w:hAnsi="Courier New" w:cs="Courier New" w:hint="default"/>
      </w:rPr>
    </w:lvl>
    <w:lvl w:ilvl="8" w:tplc="04180005" w:tentative="1">
      <w:start w:val="1"/>
      <w:numFmt w:val="bullet"/>
      <w:lvlText w:val=""/>
      <w:lvlJc w:val="left"/>
      <w:pPr>
        <w:ind w:left="6670" w:hanging="360"/>
      </w:pPr>
      <w:rPr>
        <w:rFonts w:ascii="Wingdings" w:hAnsi="Wingdings" w:hint="default"/>
      </w:rPr>
    </w:lvl>
  </w:abstractNum>
  <w:abstractNum w:abstractNumId="7">
    <w:nsid w:val="56001673"/>
    <w:multiLevelType w:val="hybridMultilevel"/>
    <w:tmpl w:val="D85E19FE"/>
    <w:lvl w:ilvl="0" w:tplc="47ACF8BC">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0372ABF"/>
    <w:multiLevelType w:val="multilevel"/>
    <w:tmpl w:val="70372A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6"/>
  </w:num>
  <w:num w:numId="4">
    <w:abstractNumId w:val="3"/>
  </w:num>
  <w:num w:numId="5">
    <w:abstractNumId w:val="2"/>
  </w:num>
  <w:num w:numId="6">
    <w:abstractNumId w:val="4"/>
  </w:num>
  <w:num w:numId="7">
    <w:abstractNumId w:val="7"/>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82945"/>
    <w:rsid w:val="000234DD"/>
    <w:rsid w:val="00040708"/>
    <w:rsid w:val="00042286"/>
    <w:rsid w:val="00080175"/>
    <w:rsid w:val="000A027C"/>
    <w:rsid w:val="000A3236"/>
    <w:rsid w:val="000A6F5D"/>
    <w:rsid w:val="000F0E53"/>
    <w:rsid w:val="00112A67"/>
    <w:rsid w:val="00184D75"/>
    <w:rsid w:val="0018572A"/>
    <w:rsid w:val="00190CC4"/>
    <w:rsid w:val="001963D9"/>
    <w:rsid w:val="001E14F4"/>
    <w:rsid w:val="00213949"/>
    <w:rsid w:val="002A74E4"/>
    <w:rsid w:val="002D5C47"/>
    <w:rsid w:val="0037630A"/>
    <w:rsid w:val="003D3865"/>
    <w:rsid w:val="004174BC"/>
    <w:rsid w:val="004801DD"/>
    <w:rsid w:val="00487E2B"/>
    <w:rsid w:val="004C153E"/>
    <w:rsid w:val="0050141A"/>
    <w:rsid w:val="00516675"/>
    <w:rsid w:val="00594EDC"/>
    <w:rsid w:val="005B6F99"/>
    <w:rsid w:val="005C0988"/>
    <w:rsid w:val="006146EF"/>
    <w:rsid w:val="00652D79"/>
    <w:rsid w:val="006920BE"/>
    <w:rsid w:val="006B26D9"/>
    <w:rsid w:val="006B27C5"/>
    <w:rsid w:val="006C464C"/>
    <w:rsid w:val="006D5A3B"/>
    <w:rsid w:val="006F084A"/>
    <w:rsid w:val="00712F54"/>
    <w:rsid w:val="007146EB"/>
    <w:rsid w:val="00771007"/>
    <w:rsid w:val="007738BB"/>
    <w:rsid w:val="007F1FBA"/>
    <w:rsid w:val="00800983"/>
    <w:rsid w:val="00803841"/>
    <w:rsid w:val="0083096B"/>
    <w:rsid w:val="00887826"/>
    <w:rsid w:val="00890CAF"/>
    <w:rsid w:val="008C0A45"/>
    <w:rsid w:val="008C213B"/>
    <w:rsid w:val="008F4A9F"/>
    <w:rsid w:val="0093438A"/>
    <w:rsid w:val="00953B51"/>
    <w:rsid w:val="00982945"/>
    <w:rsid w:val="00A84CD2"/>
    <w:rsid w:val="00A96667"/>
    <w:rsid w:val="00AE3F76"/>
    <w:rsid w:val="00AF3B06"/>
    <w:rsid w:val="00B41D67"/>
    <w:rsid w:val="00B512D5"/>
    <w:rsid w:val="00B71F6F"/>
    <w:rsid w:val="00B92222"/>
    <w:rsid w:val="00B9451B"/>
    <w:rsid w:val="00BD3AC5"/>
    <w:rsid w:val="00BD5268"/>
    <w:rsid w:val="00BE0B49"/>
    <w:rsid w:val="00C04C1A"/>
    <w:rsid w:val="00C34879"/>
    <w:rsid w:val="00C64E4E"/>
    <w:rsid w:val="00C863B2"/>
    <w:rsid w:val="00CA349D"/>
    <w:rsid w:val="00CB2CC8"/>
    <w:rsid w:val="00CD0B2C"/>
    <w:rsid w:val="00CF3E9E"/>
    <w:rsid w:val="00D07B95"/>
    <w:rsid w:val="00D44456"/>
    <w:rsid w:val="00E11A48"/>
    <w:rsid w:val="00E332B1"/>
    <w:rsid w:val="00E35D8D"/>
    <w:rsid w:val="00E45CD2"/>
    <w:rsid w:val="00F01961"/>
    <w:rsid w:val="00F70E3A"/>
    <w:rsid w:val="00F74A3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945"/>
    <w:rPr>
      <w:rFonts w:ascii="Calibri" w:eastAsia="Calibri" w:hAnsi="Calibri" w:cs="Times New Roman"/>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982945"/>
    <w:pPr>
      <w:tabs>
        <w:tab w:val="center" w:pos="4536"/>
        <w:tab w:val="right" w:pos="9072"/>
      </w:tabs>
      <w:spacing w:after="0" w:line="240" w:lineRule="auto"/>
    </w:pPr>
  </w:style>
  <w:style w:type="character" w:customStyle="1" w:styleId="AntetCaracter">
    <w:name w:val="Antet Caracter"/>
    <w:basedOn w:val="Fontdeparagrafimplicit"/>
    <w:link w:val="Antet"/>
    <w:uiPriority w:val="99"/>
    <w:semiHidden/>
    <w:rsid w:val="00982945"/>
  </w:style>
  <w:style w:type="paragraph" w:styleId="Subsol">
    <w:name w:val="footer"/>
    <w:basedOn w:val="Normal"/>
    <w:link w:val="SubsolCaracter"/>
    <w:unhideWhenUsed/>
    <w:rsid w:val="00982945"/>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82945"/>
  </w:style>
  <w:style w:type="paragraph" w:styleId="TextnBalon">
    <w:name w:val="Balloon Text"/>
    <w:basedOn w:val="Normal"/>
    <w:link w:val="TextnBalonCaracter"/>
    <w:uiPriority w:val="99"/>
    <w:semiHidden/>
    <w:unhideWhenUsed/>
    <w:rsid w:val="0098294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82945"/>
    <w:rPr>
      <w:rFonts w:ascii="Tahoma" w:hAnsi="Tahoma" w:cs="Tahoma"/>
      <w:sz w:val="16"/>
      <w:szCs w:val="16"/>
    </w:rPr>
  </w:style>
  <w:style w:type="paragraph" w:styleId="Frspaiere">
    <w:name w:val="No Spacing"/>
    <w:qFormat/>
    <w:rsid w:val="00982945"/>
    <w:pPr>
      <w:spacing w:after="0" w:line="240" w:lineRule="auto"/>
    </w:pPr>
    <w:rPr>
      <w:rFonts w:ascii="Calibri" w:eastAsia="Calibri" w:hAnsi="Calibri" w:cs="Times New Roman"/>
      <w:lang w:val="en-US"/>
    </w:rPr>
  </w:style>
  <w:style w:type="paragraph" w:customStyle="1" w:styleId="Style8">
    <w:name w:val="Style8"/>
    <w:basedOn w:val="Normal"/>
    <w:rsid w:val="00982945"/>
    <w:pPr>
      <w:widowControl w:val="0"/>
      <w:suppressAutoHyphens/>
      <w:autoSpaceDE w:val="0"/>
      <w:spacing w:after="0" w:line="322" w:lineRule="exact"/>
      <w:ind w:firstLine="134"/>
    </w:pPr>
    <w:rPr>
      <w:rFonts w:ascii="Times New Roman" w:eastAsia="Times New Roman" w:hAnsi="Times New Roman"/>
      <w:sz w:val="24"/>
      <w:szCs w:val="24"/>
      <w:lang w:eastAsia="zh-CN"/>
    </w:rPr>
  </w:style>
  <w:style w:type="character" w:styleId="Hyperlink">
    <w:name w:val="Hyperlink"/>
    <w:rsid w:val="00803841"/>
    <w:rPr>
      <w:color w:val="000080"/>
      <w:u w:val="single"/>
    </w:rPr>
  </w:style>
  <w:style w:type="paragraph" w:styleId="Corptext">
    <w:name w:val="Body Text"/>
    <w:basedOn w:val="Normal"/>
    <w:link w:val="CorptextCaracter"/>
    <w:rsid w:val="00803841"/>
    <w:pPr>
      <w:suppressAutoHyphens/>
      <w:spacing w:after="120"/>
    </w:pPr>
    <w:rPr>
      <w:rFonts w:cs="Calibri"/>
      <w:color w:val="000000"/>
      <w:kern w:val="1"/>
      <w:lang w:val="ro-RO" w:eastAsia="zh-CN" w:bidi="hi-IN"/>
    </w:rPr>
  </w:style>
  <w:style w:type="character" w:customStyle="1" w:styleId="CorptextCaracter">
    <w:name w:val="Corp text Caracter"/>
    <w:basedOn w:val="Fontdeparagrafimplicit"/>
    <w:link w:val="Corptext"/>
    <w:rsid w:val="00803841"/>
    <w:rPr>
      <w:rFonts w:ascii="Calibri" w:eastAsia="Calibri" w:hAnsi="Calibri" w:cs="Calibri"/>
      <w:color w:val="000000"/>
      <w:kern w:val="1"/>
      <w:lang w:eastAsia="zh-CN" w:bidi="hi-IN"/>
    </w:rPr>
  </w:style>
  <w:style w:type="paragraph" w:customStyle="1" w:styleId="western">
    <w:name w:val="western"/>
    <w:basedOn w:val="Normal"/>
    <w:rsid w:val="000234DD"/>
    <w:pPr>
      <w:spacing w:before="100" w:beforeAutospacing="1" w:after="100" w:afterAutospacing="1" w:line="240" w:lineRule="auto"/>
    </w:pPr>
    <w:rPr>
      <w:rFonts w:ascii="PT Sans" w:eastAsia="Times New Roman" w:hAnsi="PT Sans"/>
      <w:color w:val="000000"/>
      <w:sz w:val="21"/>
      <w:szCs w:val="21"/>
      <w:lang w:val="ro-RO" w:eastAsia="ro-RO"/>
    </w:rPr>
  </w:style>
  <w:style w:type="character" w:styleId="Robust">
    <w:name w:val="Strong"/>
    <w:basedOn w:val="Fontdeparagrafimplicit"/>
    <w:uiPriority w:val="22"/>
    <w:qFormat/>
    <w:rsid w:val="000234DD"/>
    <w:rPr>
      <w:b/>
      <w:bCs/>
    </w:rPr>
  </w:style>
  <w:style w:type="paragraph" w:styleId="NormalWeb">
    <w:name w:val="Normal (Web)"/>
    <w:basedOn w:val="Normal"/>
    <w:uiPriority w:val="99"/>
    <w:semiHidden/>
    <w:unhideWhenUsed/>
    <w:rsid w:val="006F084A"/>
    <w:pPr>
      <w:spacing w:before="100" w:beforeAutospacing="1" w:after="100" w:afterAutospacing="1" w:line="240" w:lineRule="auto"/>
    </w:pPr>
    <w:rPr>
      <w:rFonts w:ascii="PT Sans" w:eastAsia="Times New Roman" w:hAnsi="PT Sans"/>
      <w:color w:val="000000"/>
      <w:sz w:val="21"/>
      <w:szCs w:val="21"/>
      <w:lang w:val="ro-RO" w:eastAsia="ro-RO"/>
    </w:rPr>
  </w:style>
  <w:style w:type="paragraph" w:customStyle="1" w:styleId="Listparagraf1">
    <w:name w:val="Listă paragraf1"/>
    <w:basedOn w:val="Normal"/>
    <w:qFormat/>
    <w:rsid w:val="00B9451B"/>
    <w:pPr>
      <w:spacing w:after="0" w:line="240" w:lineRule="auto"/>
      <w:ind w:left="720"/>
    </w:pPr>
    <w:rPr>
      <w:rFonts w:ascii="Verdana" w:eastAsia="Times New Roman" w:hAnsi="Verdana" w:cs="Verdana"/>
      <w:sz w:val="24"/>
      <w:szCs w:val="24"/>
      <w:lang w:val="ro-RO" w:eastAsia="ro-RO"/>
    </w:rPr>
  </w:style>
</w:styles>
</file>

<file path=word/webSettings.xml><?xml version="1.0" encoding="utf-8"?>
<w:webSettings xmlns:r="http://schemas.openxmlformats.org/officeDocument/2006/relationships" xmlns:w="http://schemas.openxmlformats.org/wordprocessingml/2006/main">
  <w:divs>
    <w:div w:id="205750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1016</Words>
  <Characters>5896</Characters>
  <Application>Microsoft Office Word</Application>
  <DocSecurity>0</DocSecurity>
  <Lines>49</Lines>
  <Paragraphs>13</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6899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2017-04-13T06:21:00Z</cp:lastPrinted>
  <dcterms:created xsi:type="dcterms:W3CDTF">2017-07-27T11:29:00Z</dcterms:created>
  <dcterms:modified xsi:type="dcterms:W3CDTF">2017-07-27T11:54:00Z</dcterms:modified>
</cp:coreProperties>
</file>