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732" w:rsidRDefault="007B6732" w:rsidP="007B6732">
      <w:pPr>
        <w:rPr>
          <w:lang w:val="ro-RO"/>
        </w:rPr>
      </w:pPr>
      <w:r>
        <w:rPr>
          <w:rFonts w:ascii="Times New Roman" w:hAnsi="Times New Roman"/>
        </w:rPr>
        <w:t xml:space="preserve">Nr: </w:t>
      </w:r>
      <w:r w:rsidR="00AC2B70" w:rsidRPr="00AC2B70">
        <w:rPr>
          <w:rFonts w:ascii="Times New Roman" w:hAnsi="Times New Roman"/>
        </w:rPr>
        <w:t>1.697/30.08.2017</w:t>
      </w:r>
    </w:p>
    <w:p w:rsidR="007B6732" w:rsidRDefault="007B6732" w:rsidP="007B6732"/>
    <w:p w:rsidR="007B6732" w:rsidRDefault="00AC2B70" w:rsidP="00AC2B70">
      <w:pPr>
        <w:tabs>
          <w:tab w:val="left" w:pos="135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7B6732">
        <w:rPr>
          <w:rFonts w:ascii="Times New Roman" w:hAnsi="Times New Roman"/>
          <w:b/>
          <w:sz w:val="28"/>
          <w:szCs w:val="28"/>
        </w:rPr>
        <w:t>Către,</w:t>
      </w:r>
    </w:p>
    <w:p w:rsidR="00AC2B70" w:rsidRDefault="00AC2B70" w:rsidP="00AC2B70">
      <w:pPr>
        <w:tabs>
          <w:tab w:val="left" w:pos="135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B6732" w:rsidRPr="00AC2B70" w:rsidRDefault="007B6732" w:rsidP="007B6732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C2B70">
        <w:rPr>
          <w:rFonts w:ascii="Times New Roman" w:hAnsi="Times New Roman"/>
          <w:b/>
          <w:sz w:val="36"/>
          <w:szCs w:val="36"/>
        </w:rPr>
        <w:t>Inspectoratul Şcolar al Judeţului Hunedoara</w:t>
      </w:r>
    </w:p>
    <w:p w:rsidR="007B6732" w:rsidRDefault="00AC2B70" w:rsidP="007B6732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7B6732">
        <w:rPr>
          <w:rFonts w:ascii="Times New Roman" w:hAnsi="Times New Roman"/>
          <w:b/>
          <w:sz w:val="28"/>
          <w:szCs w:val="28"/>
        </w:rPr>
        <w:t>Comisia Judeţeană de Evaluare şi Certificare</w:t>
      </w:r>
    </w:p>
    <w:p w:rsidR="00AC2B70" w:rsidRDefault="00AC2B70" w:rsidP="007B6732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6732" w:rsidRPr="00AC2B70" w:rsidRDefault="007B6732" w:rsidP="007B6732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2B70">
        <w:rPr>
          <w:rFonts w:ascii="Times New Roman" w:hAnsi="Times New Roman"/>
          <w:b/>
          <w:sz w:val="24"/>
          <w:szCs w:val="24"/>
        </w:rPr>
        <w:t>În atenţia d-nei Inspector de specialitate prof. Dana Luiza Cioară</w:t>
      </w:r>
    </w:p>
    <w:p w:rsidR="007B6732" w:rsidRPr="00AC2B70" w:rsidRDefault="007B6732" w:rsidP="007B6732">
      <w:pPr>
        <w:tabs>
          <w:tab w:val="left" w:pos="1350"/>
        </w:tabs>
        <w:spacing w:after="0"/>
        <w:jc w:val="center"/>
        <w:rPr>
          <w:b/>
          <w:sz w:val="24"/>
          <w:szCs w:val="24"/>
        </w:rPr>
      </w:pPr>
    </w:p>
    <w:p w:rsidR="007B6732" w:rsidRDefault="007B6732" w:rsidP="007B6732">
      <w:pPr>
        <w:tabs>
          <w:tab w:val="left" w:pos="135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7B6732" w:rsidRPr="00AC2B70" w:rsidRDefault="007B6732" w:rsidP="007B6732">
      <w:p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AC2B70">
        <w:rPr>
          <w:rFonts w:ascii="Times New Roman" w:hAnsi="Times New Roman" w:cs="Times New Roman"/>
          <w:sz w:val="28"/>
          <w:szCs w:val="28"/>
        </w:rPr>
        <w:t xml:space="preserve">Liceul Tehnologic „Crişan” Crişcior, solicită să se constituie  centru de examen pentru certificarea calificării profesionale </w:t>
      </w:r>
      <w:r w:rsidRPr="00AC2B70">
        <w:rPr>
          <w:rFonts w:ascii="Times New Roman" w:hAnsi="Times New Roman" w:cs="Times New Roman"/>
          <w:sz w:val="28"/>
          <w:szCs w:val="28"/>
          <w:u w:val="single"/>
        </w:rPr>
        <w:t xml:space="preserve">nivel 4 </w:t>
      </w:r>
      <w:r w:rsidRPr="00AC2B70">
        <w:rPr>
          <w:rFonts w:ascii="Times New Roman" w:hAnsi="Times New Roman" w:cs="Times New Roman"/>
          <w:sz w:val="28"/>
          <w:szCs w:val="28"/>
        </w:rPr>
        <w:t xml:space="preserve">sesiunea septembrie - 2017, pentru următoarele calificări profesionale:  </w:t>
      </w:r>
      <w:r w:rsidRPr="00AC2B70">
        <w:rPr>
          <w:rFonts w:ascii="Times New Roman" w:hAnsi="Times New Roman" w:cs="Times New Roman"/>
          <w:sz w:val="28"/>
          <w:szCs w:val="28"/>
          <w:u w:val="single"/>
        </w:rPr>
        <w:t xml:space="preserve">tehnician mecanic pentru întreținere și reparații, tehnician în gastronomie. </w:t>
      </w:r>
    </w:p>
    <w:p w:rsidR="007B6732" w:rsidRPr="00AC2B70" w:rsidRDefault="007B6732" w:rsidP="007B6732">
      <w:p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B70">
        <w:rPr>
          <w:rFonts w:ascii="Times New Roman" w:hAnsi="Times New Roman" w:cs="Times New Roman"/>
          <w:sz w:val="28"/>
          <w:szCs w:val="28"/>
        </w:rPr>
        <w:tab/>
        <w:t xml:space="preserve">Conform OMEN nr. 4434/29.08.2014, privind Metodologia de organizare și desfășurare a examenelor de certificare a calificării absolvenților învățământului liceal, filiera tehnologica și OMENCS nr. 5078/31.08.2016, privind aprobarea Graficului de desfășurare a examenelor de certificare a calificării profesionale a absolvenților din IPT în anul școlar 2016 – 2017, unitatea școlară îndeplinește condițiile obligatorii pentru asigurarea calității acestora: </w:t>
      </w:r>
    </w:p>
    <w:p w:rsidR="007B6732" w:rsidRPr="00AC2B70" w:rsidRDefault="007B6732" w:rsidP="007B6732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2B70">
        <w:rPr>
          <w:rFonts w:ascii="Times New Roman" w:hAnsi="Times New Roman" w:cs="Times New Roman"/>
          <w:sz w:val="28"/>
          <w:szCs w:val="28"/>
        </w:rPr>
        <w:t xml:space="preserve">asigură spaţiile corespunzătoare desfăşurării probelor de examen; </w:t>
      </w:r>
    </w:p>
    <w:p w:rsidR="007B6732" w:rsidRPr="00AC2B70" w:rsidRDefault="007B6732" w:rsidP="007B6732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2B70">
        <w:rPr>
          <w:rFonts w:ascii="Times New Roman" w:hAnsi="Times New Roman" w:cs="Times New Roman"/>
          <w:sz w:val="28"/>
          <w:szCs w:val="28"/>
        </w:rPr>
        <w:t xml:space="preserve">poate asigura necesarul de materiale consumabile, scule, dispozitive, birotică etc. necesare desfăşurării probelor pentru calificările: tehnician mecanic pentru întreținere și reparații, </w:t>
      </w:r>
    </w:p>
    <w:p w:rsidR="007B6732" w:rsidRPr="00AC2B70" w:rsidRDefault="007B6732" w:rsidP="007B6732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2B70">
        <w:rPr>
          <w:rFonts w:ascii="Times New Roman" w:hAnsi="Times New Roman" w:cs="Times New Roman"/>
          <w:sz w:val="28"/>
          <w:szCs w:val="28"/>
        </w:rPr>
        <w:t xml:space="preserve">poate asigura desfăşurarea activităţilor specifice comisiei de examen, conform precizărilor din regulamentul de organizare şi desfăşurare a examenelor de certificare a calificării profesionale. </w:t>
      </w:r>
    </w:p>
    <w:p w:rsidR="007B6732" w:rsidRPr="00AC2B70" w:rsidRDefault="007B6732" w:rsidP="007B6732">
      <w:pPr>
        <w:tabs>
          <w:tab w:val="left" w:pos="142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2B70" w:rsidRDefault="00AC2B70" w:rsidP="00AC2B70">
      <w:pPr>
        <w:tabs>
          <w:tab w:val="left" w:pos="1350"/>
          <w:tab w:val="left" w:pos="9360"/>
        </w:tabs>
        <w:ind w:left="720" w:right="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DIRECTOR</w:t>
      </w:r>
    </w:p>
    <w:p w:rsidR="007B6732" w:rsidRPr="00AC2B70" w:rsidRDefault="00AC2B70" w:rsidP="00AC2B70">
      <w:pPr>
        <w:tabs>
          <w:tab w:val="left" w:pos="1350"/>
          <w:tab w:val="left" w:pos="9360"/>
        </w:tabs>
        <w:ind w:left="720" w:right="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 w:rsidRPr="00AC2B70">
        <w:rPr>
          <w:rFonts w:ascii="Times New Roman" w:hAnsi="Times New Roman" w:cs="Times New Roman"/>
          <w:b/>
          <w:sz w:val="28"/>
          <w:szCs w:val="28"/>
        </w:rPr>
        <w:t>rof. Jurca Cosmin Florin</w:t>
      </w:r>
      <w:r w:rsidR="007B6732" w:rsidRPr="00AC2B70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7B6732" w:rsidRPr="00AC2B70">
        <w:rPr>
          <w:rFonts w:ascii="Times New Roman" w:hAnsi="Times New Roman" w:cs="Times New Roman"/>
          <w:b/>
          <w:sz w:val="28"/>
          <w:szCs w:val="28"/>
        </w:rPr>
        <w:t>Responsabil arie „Tehnologii”,</w:t>
      </w:r>
    </w:p>
    <w:p w:rsidR="00520A2C" w:rsidRPr="00AC2B70" w:rsidRDefault="00AC2B70" w:rsidP="007B67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7B6732" w:rsidRPr="00AC2B70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p</w:t>
      </w:r>
      <w:r w:rsidR="007B6732" w:rsidRPr="00AC2B70">
        <w:rPr>
          <w:rFonts w:ascii="Times New Roman" w:hAnsi="Times New Roman" w:cs="Times New Roman"/>
          <w:b/>
          <w:sz w:val="28"/>
          <w:szCs w:val="28"/>
        </w:rPr>
        <w:t>rof. Monica Adriana Drăgoi</w:t>
      </w:r>
    </w:p>
    <w:sectPr w:rsidR="00520A2C" w:rsidRPr="00AC2B70" w:rsidSect="00AC2B70">
      <w:headerReference w:type="default" r:id="rId7"/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863" w:rsidRDefault="00313863" w:rsidP="00AC2B70">
      <w:pPr>
        <w:spacing w:after="0" w:line="240" w:lineRule="auto"/>
      </w:pPr>
      <w:r>
        <w:separator/>
      </w:r>
    </w:p>
  </w:endnote>
  <w:endnote w:type="continuationSeparator" w:id="1">
    <w:p w:rsidR="00313863" w:rsidRDefault="00313863" w:rsidP="00AC2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863" w:rsidRDefault="00313863" w:rsidP="00AC2B70">
      <w:pPr>
        <w:spacing w:after="0" w:line="240" w:lineRule="auto"/>
      </w:pPr>
      <w:r>
        <w:separator/>
      </w:r>
    </w:p>
  </w:footnote>
  <w:footnote w:type="continuationSeparator" w:id="1">
    <w:p w:rsidR="00313863" w:rsidRDefault="00313863" w:rsidP="00AC2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57" w:type="dxa"/>
        <w:right w:w="0" w:type="dxa"/>
      </w:tblCellMar>
      <w:tblLook w:val="04A0"/>
    </w:tblPr>
    <w:tblGrid>
      <w:gridCol w:w="1086"/>
      <w:gridCol w:w="4319"/>
      <w:gridCol w:w="147"/>
      <w:gridCol w:w="3865"/>
    </w:tblGrid>
    <w:tr w:rsidR="00AC2B70" w:rsidRPr="008419EB" w:rsidTr="00271CF7">
      <w:tc>
        <w:tcPr>
          <w:tcW w:w="577" w:type="pct"/>
          <w:shd w:val="clear" w:color="auto" w:fill="auto"/>
          <w:vAlign w:val="center"/>
        </w:tcPr>
        <w:p w:rsidR="00AC2B70" w:rsidRPr="00FE1A9A" w:rsidRDefault="00AC2B70" w:rsidP="00271CF7">
          <w:pPr>
            <w:spacing w:after="0" w:line="240" w:lineRule="auto"/>
            <w:contextualSpacing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-338455</wp:posOffset>
                </wp:positionH>
                <wp:positionV relativeFrom="paragraph">
                  <wp:posOffset>83820</wp:posOffset>
                </wp:positionV>
                <wp:extent cx="1541145" cy="1210310"/>
                <wp:effectExtent l="19050" t="0" r="1905" b="0"/>
                <wp:wrapNone/>
                <wp:docPr id="2" name="Imagine 3" descr="SIGLA 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3" descr="SIGLA 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1145" cy="1210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293" w:type="pct"/>
          <w:shd w:val="clear" w:color="auto" w:fill="auto"/>
          <w:vAlign w:val="center"/>
        </w:tcPr>
        <w:p w:rsidR="00AC2B70" w:rsidRDefault="00AC2B70" w:rsidP="00271CF7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             </w:t>
          </w:r>
        </w:p>
        <w:p w:rsidR="00AC2B70" w:rsidRDefault="00AC2B70" w:rsidP="00271CF7">
          <w:pPr>
            <w:spacing w:after="0" w:line="240" w:lineRule="auto"/>
            <w:rPr>
              <w:b/>
              <w:sz w:val="20"/>
              <w:szCs w:val="20"/>
            </w:rPr>
          </w:pPr>
        </w:p>
        <w:p w:rsidR="00AC2B70" w:rsidRDefault="00AC2B70" w:rsidP="00271CF7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             LICEUL TEHNOLOGIC</w:t>
          </w:r>
        </w:p>
        <w:p w:rsidR="00AC2B70" w:rsidRDefault="00AC2B70" w:rsidP="00271CF7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</w:t>
          </w:r>
          <w:r w:rsidRPr="00AE0BCD">
            <w:rPr>
              <w:b/>
              <w:sz w:val="20"/>
              <w:szCs w:val="20"/>
            </w:rPr>
            <w:t xml:space="preserve"> </w:t>
          </w:r>
          <w:r>
            <w:rPr>
              <w:b/>
              <w:sz w:val="20"/>
              <w:szCs w:val="20"/>
            </w:rPr>
            <w:t xml:space="preserve">                     </w:t>
          </w:r>
          <w:r w:rsidRPr="00AE0BCD">
            <w:rPr>
              <w:b/>
              <w:sz w:val="20"/>
              <w:szCs w:val="20"/>
            </w:rPr>
            <w:t>„</w:t>
          </w:r>
          <w:r>
            <w:rPr>
              <w:b/>
              <w:sz w:val="20"/>
              <w:szCs w:val="20"/>
            </w:rPr>
            <w:t>CRIŞAN</w:t>
          </w:r>
          <w:r w:rsidRPr="00AE0BCD">
            <w:rPr>
              <w:b/>
              <w:sz w:val="20"/>
              <w:szCs w:val="20"/>
            </w:rPr>
            <w:t xml:space="preserve">” </w:t>
          </w:r>
        </w:p>
        <w:p w:rsidR="00AC2B70" w:rsidRDefault="00AC2B70" w:rsidP="00271CF7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                      CRIŞCIOR</w:t>
          </w:r>
        </w:p>
        <w:p w:rsidR="00AC2B70" w:rsidRDefault="00AC2B70" w:rsidP="00271CF7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          </w:t>
          </w:r>
        </w:p>
        <w:p w:rsidR="00AC2B70" w:rsidRPr="00FC754C" w:rsidRDefault="00AC2B70" w:rsidP="00271CF7">
          <w:pPr>
            <w:spacing w:after="0" w:line="240" w:lineRule="auto"/>
            <w:rPr>
              <w:b/>
              <w:sz w:val="20"/>
              <w:szCs w:val="20"/>
              <w:lang w:val="ro-RO"/>
            </w:rPr>
          </w:pPr>
        </w:p>
        <w:p w:rsidR="00AC2B70" w:rsidRPr="002C5149" w:rsidRDefault="00AC2B70" w:rsidP="00271CF7">
          <w:pPr>
            <w:spacing w:after="0" w:line="240" w:lineRule="auto"/>
            <w:rPr>
              <w:b/>
              <w:sz w:val="6"/>
              <w:szCs w:val="28"/>
            </w:rPr>
          </w:pPr>
        </w:p>
      </w:tc>
      <w:tc>
        <w:tcPr>
          <w:tcW w:w="78" w:type="pct"/>
          <w:shd w:val="clear" w:color="auto" w:fill="auto"/>
          <w:vAlign w:val="center"/>
        </w:tcPr>
        <w:p w:rsidR="00AC2B70" w:rsidRPr="00FE1A9A" w:rsidRDefault="00AC2B70" w:rsidP="00271CF7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2052" w:type="pct"/>
          <w:shd w:val="clear" w:color="auto" w:fill="auto"/>
          <w:vAlign w:val="center"/>
        </w:tcPr>
        <w:p w:rsidR="00AC2B70" w:rsidRPr="008419EB" w:rsidRDefault="00AC2B70" w:rsidP="00271CF7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>
            <w:rPr>
              <w:spacing w:val="24"/>
              <w:sz w:val="28"/>
              <w:szCs w:val="28"/>
              <w:lang w:val="ro-RO"/>
            </w:rPr>
            <w:t xml:space="preserve"> </w:t>
          </w:r>
          <w:r>
            <w:rPr>
              <w:noProof/>
              <w:spacing w:val="24"/>
              <w:sz w:val="16"/>
              <w:szCs w:val="16"/>
              <w:lang w:val="ro-RO" w:eastAsia="ro-RO"/>
            </w:rPr>
            <w:drawing>
              <wp:inline distT="0" distB="0" distL="0" distR="0">
                <wp:extent cx="2581275" cy="561975"/>
                <wp:effectExtent l="19050" t="0" r="9525" b="0"/>
                <wp:docPr id="1" name="Imagine 1" descr="Sigla 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 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81275" cy="561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C2B70" w:rsidRDefault="00AC2B70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B6732"/>
    <w:rsid w:val="00313863"/>
    <w:rsid w:val="00520A2C"/>
    <w:rsid w:val="007B6732"/>
    <w:rsid w:val="009C3602"/>
    <w:rsid w:val="00AC2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60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7B6732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AC2B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AC2B70"/>
  </w:style>
  <w:style w:type="paragraph" w:styleId="Subsol">
    <w:name w:val="footer"/>
    <w:basedOn w:val="Normal"/>
    <w:link w:val="SubsolCaracter"/>
    <w:uiPriority w:val="99"/>
    <w:semiHidden/>
    <w:unhideWhenUsed/>
    <w:rsid w:val="00AC2B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AC2B70"/>
  </w:style>
  <w:style w:type="paragraph" w:styleId="TextnBalon">
    <w:name w:val="Balloon Text"/>
    <w:basedOn w:val="Normal"/>
    <w:link w:val="TextnBalonCaracter"/>
    <w:uiPriority w:val="99"/>
    <w:semiHidden/>
    <w:unhideWhenUsed/>
    <w:rsid w:val="00AC2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C2B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8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1321</Characters>
  <Application>Microsoft Office Word</Application>
  <DocSecurity>0</DocSecurity>
  <Lines>11</Lines>
  <Paragraphs>3</Paragraphs>
  <ScaleCrop>false</ScaleCrop>
  <Company>home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pc-drm</dc:creator>
  <cp:keywords/>
  <dc:description/>
  <cp:lastModifiedBy>SECRETAR SEF</cp:lastModifiedBy>
  <cp:revision>3</cp:revision>
  <dcterms:created xsi:type="dcterms:W3CDTF">2017-08-29T05:57:00Z</dcterms:created>
  <dcterms:modified xsi:type="dcterms:W3CDTF">2017-08-30T11:44:00Z</dcterms:modified>
</cp:coreProperties>
</file>