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1E74" w:rsidRDefault="000A1E74" w:rsidP="000A1E74">
      <w:r>
        <w:t>Nr.</w:t>
      </w:r>
      <w:r w:rsidR="00225866">
        <w:t xml:space="preserve"> 3653 </w:t>
      </w:r>
      <w:r>
        <w:t>din</w:t>
      </w:r>
      <w:r w:rsidR="00225866">
        <w:t xml:space="preserve"> 04.09.2017</w:t>
      </w:r>
    </w:p>
    <w:p w:rsidR="000A1E74" w:rsidRDefault="000A1E74" w:rsidP="000A1E74">
      <w:pPr>
        <w:spacing w:line="360" w:lineRule="auto"/>
      </w:pPr>
    </w:p>
    <w:p w:rsidR="000A1E74" w:rsidRDefault="000A1E74" w:rsidP="000A1E74">
      <w:pPr>
        <w:spacing w:line="360" w:lineRule="auto"/>
        <w:rPr>
          <w:rFonts w:ascii="Arial Narrow" w:hAnsi="Arial Narrow"/>
          <w:sz w:val="22"/>
          <w:szCs w:val="22"/>
          <w:lang w:val="ro-RO"/>
        </w:rPr>
      </w:pPr>
    </w:p>
    <w:p w:rsidR="000A1E74" w:rsidRPr="001946CD" w:rsidRDefault="000A1E74" w:rsidP="000A1E74">
      <w:pPr>
        <w:spacing w:line="360" w:lineRule="auto"/>
        <w:jc w:val="center"/>
        <w:rPr>
          <w:lang w:val="fr-FR"/>
        </w:rPr>
      </w:pPr>
      <w:r>
        <w:rPr>
          <w:rFonts w:ascii="Arial Narrow" w:hAnsi="Arial Narrow"/>
          <w:lang w:val="ro-RO"/>
        </w:rPr>
        <w:t>Către,</w:t>
      </w:r>
    </w:p>
    <w:p w:rsidR="000A1E74" w:rsidRPr="00A069DA" w:rsidRDefault="000A1E74" w:rsidP="000A1E74">
      <w:pPr>
        <w:spacing w:line="360" w:lineRule="auto"/>
        <w:ind w:left="5040"/>
        <w:rPr>
          <w:rFonts w:ascii="Arial Narrow" w:hAnsi="Arial Narrow"/>
          <w:lang w:val="ro-RO"/>
        </w:rPr>
      </w:pPr>
      <w:r w:rsidRPr="00A069DA">
        <w:rPr>
          <w:rFonts w:ascii="Arial Narrow" w:hAnsi="Arial Narrow"/>
          <w:lang w:val="ro-RO"/>
        </w:rPr>
        <w:t xml:space="preserve">INSPECTORATUL  ŞCOLAR  JUDEŢEAN  </w:t>
      </w:r>
      <w:r>
        <w:rPr>
          <w:rFonts w:ascii="Arial Narrow" w:hAnsi="Arial Narrow"/>
          <w:lang w:val="ro-RO"/>
        </w:rPr>
        <w:t>H</w:t>
      </w:r>
      <w:r w:rsidRPr="00A069DA">
        <w:rPr>
          <w:rFonts w:ascii="Arial Narrow" w:hAnsi="Arial Narrow"/>
          <w:lang w:val="ro-RO"/>
        </w:rPr>
        <w:t>UNEDOARA</w:t>
      </w:r>
    </w:p>
    <w:p w:rsidR="000A1E74" w:rsidRPr="00C76644" w:rsidRDefault="000A1E74" w:rsidP="000A1E74">
      <w:pPr>
        <w:spacing w:line="360" w:lineRule="auto"/>
        <w:rPr>
          <w:rFonts w:ascii="Arial Narrow" w:hAnsi="Arial Narrow" w:cs="Arial"/>
          <w:b/>
          <w:lang w:val="ro-RO"/>
        </w:rPr>
      </w:pPr>
      <w:r w:rsidRPr="00C76644">
        <w:rPr>
          <w:rFonts w:ascii="Arial Narrow" w:hAnsi="Arial Narrow" w:cs="Arial"/>
          <w:b/>
          <w:lang w:val="ro-RO"/>
        </w:rPr>
        <w:t>Comisia Judeţeană de Evaluare şi Certificare</w:t>
      </w:r>
    </w:p>
    <w:p w:rsidR="000A1E74" w:rsidRPr="00865A93" w:rsidRDefault="000A1E74" w:rsidP="000A1E74">
      <w:pPr>
        <w:spacing w:line="360" w:lineRule="auto"/>
        <w:rPr>
          <w:rFonts w:ascii="Arial Narrow" w:hAnsi="Arial Narrow" w:cs="Arial"/>
        </w:rPr>
      </w:pPr>
      <w:proofErr w:type="spellStart"/>
      <w:r>
        <w:rPr>
          <w:rFonts w:ascii="Arial Narrow" w:hAnsi="Arial Narrow" w:cs="Arial"/>
        </w:rPr>
        <w:t>În</w:t>
      </w:r>
      <w:proofErr w:type="spellEnd"/>
      <w:r>
        <w:rPr>
          <w:rFonts w:ascii="Arial Narrow" w:hAnsi="Arial Narrow" w:cs="Arial"/>
        </w:rPr>
        <w:t xml:space="preserve"> </w:t>
      </w:r>
      <w:proofErr w:type="spellStart"/>
      <w:proofErr w:type="gramStart"/>
      <w:r>
        <w:rPr>
          <w:rFonts w:ascii="Arial Narrow" w:hAnsi="Arial Narrow" w:cs="Arial"/>
        </w:rPr>
        <w:t>atenţia</w:t>
      </w:r>
      <w:proofErr w:type="spellEnd"/>
      <w:r>
        <w:rPr>
          <w:rFonts w:ascii="Arial Narrow" w:hAnsi="Arial Narrow" w:cs="Arial"/>
        </w:rPr>
        <w:t xml:space="preserve">  </w:t>
      </w:r>
      <w:proofErr w:type="spellStart"/>
      <w:r>
        <w:rPr>
          <w:rFonts w:ascii="Arial Narrow" w:hAnsi="Arial Narrow" w:cs="Arial"/>
        </w:rPr>
        <w:t>d</w:t>
      </w:r>
      <w:r w:rsidRPr="00865A93">
        <w:rPr>
          <w:rFonts w:ascii="Arial Narrow" w:hAnsi="Arial Narrow" w:cs="Arial"/>
        </w:rPr>
        <w:t>oamnei</w:t>
      </w:r>
      <w:proofErr w:type="spellEnd"/>
      <w:proofErr w:type="gramEnd"/>
      <w:r w:rsidRPr="00865A93">
        <w:rPr>
          <w:rFonts w:ascii="Arial Narrow" w:hAnsi="Arial Narrow" w:cs="Arial"/>
        </w:rPr>
        <w:t xml:space="preserve"> Inspector  </w:t>
      </w:r>
      <w:proofErr w:type="spellStart"/>
      <w:r w:rsidRPr="00865A93">
        <w:rPr>
          <w:rFonts w:ascii="Arial Narrow" w:hAnsi="Arial Narrow" w:cs="Arial"/>
        </w:rPr>
        <w:t>şcolar</w:t>
      </w:r>
      <w:proofErr w:type="spellEnd"/>
      <w:r w:rsidRPr="00865A93">
        <w:rPr>
          <w:rFonts w:ascii="Arial Narrow" w:hAnsi="Arial Narrow" w:cs="Arial"/>
        </w:rPr>
        <w:t xml:space="preserve"> - discipline </w:t>
      </w:r>
      <w:proofErr w:type="spellStart"/>
      <w:r w:rsidRPr="00865A93">
        <w:rPr>
          <w:rFonts w:ascii="Arial Narrow" w:hAnsi="Arial Narrow" w:cs="Arial"/>
        </w:rPr>
        <w:t>tehnice</w:t>
      </w:r>
      <w:proofErr w:type="spellEnd"/>
      <w:r w:rsidRPr="00865A93">
        <w:rPr>
          <w:rFonts w:ascii="Arial Narrow" w:hAnsi="Arial Narrow" w:cs="Arial"/>
        </w:rPr>
        <w:t>,</w:t>
      </w:r>
    </w:p>
    <w:p w:rsidR="000A1E74" w:rsidRPr="00865A93" w:rsidRDefault="000A1E74" w:rsidP="000A1E74">
      <w:pPr>
        <w:spacing w:line="360" w:lineRule="auto"/>
        <w:rPr>
          <w:rFonts w:ascii="Arial Narrow" w:hAnsi="Arial Narrow" w:cs="Arial"/>
          <w:b/>
          <w:lang w:val="ro-RO"/>
        </w:rPr>
      </w:pPr>
      <w:proofErr w:type="gramStart"/>
      <w:r>
        <w:rPr>
          <w:rFonts w:ascii="Arial Narrow" w:hAnsi="Arial Narrow" w:cs="Arial"/>
        </w:rPr>
        <w:t>p</w:t>
      </w:r>
      <w:r w:rsidRPr="00865A93">
        <w:rPr>
          <w:rFonts w:ascii="Arial Narrow" w:hAnsi="Arial Narrow" w:cs="Arial"/>
        </w:rPr>
        <w:t>rof</w:t>
      </w:r>
      <w:proofErr w:type="gramEnd"/>
      <w:r w:rsidRPr="00865A93">
        <w:rPr>
          <w:rFonts w:ascii="Arial Narrow" w:hAnsi="Arial Narrow" w:cs="Arial"/>
        </w:rPr>
        <w:t xml:space="preserve">. </w:t>
      </w:r>
      <w:r w:rsidRPr="00865A93">
        <w:rPr>
          <w:rFonts w:ascii="Arial Narrow" w:hAnsi="Arial Narrow" w:cs="Arial"/>
          <w:b/>
          <w:lang w:val="ro-RO"/>
        </w:rPr>
        <w:t>CIOARĂ Dana Luiza</w:t>
      </w:r>
    </w:p>
    <w:p w:rsidR="000A1E74" w:rsidRDefault="000A1E74" w:rsidP="000A1E74">
      <w:pPr>
        <w:spacing w:line="360" w:lineRule="auto"/>
        <w:rPr>
          <w:rFonts w:ascii="Arial Narrow" w:hAnsi="Arial Narrow"/>
          <w:lang w:val="ro-RO"/>
        </w:rPr>
      </w:pPr>
    </w:p>
    <w:p w:rsidR="000A1E74" w:rsidRDefault="000A1E74" w:rsidP="000A1E74">
      <w:pPr>
        <w:spacing w:line="360" w:lineRule="auto"/>
        <w:ind w:firstLine="720"/>
        <w:jc w:val="both"/>
        <w:rPr>
          <w:rFonts w:ascii="Arial Narrow" w:hAnsi="Arial Narrow"/>
          <w:lang w:val="ro-RO"/>
        </w:rPr>
      </w:pPr>
      <w:r>
        <w:rPr>
          <w:rFonts w:eastAsia="Calibri"/>
          <w:sz w:val="28"/>
          <w:szCs w:val="28"/>
        </w:rPr>
        <w:t xml:space="preserve">        </w:t>
      </w:r>
      <w:r>
        <w:rPr>
          <w:rFonts w:ascii="Arial Narrow" w:hAnsi="Arial Narrow"/>
          <w:lang w:val="ro-RO"/>
        </w:rPr>
        <w:t xml:space="preserve">În vederea stabilirii centrelor de examen pentru certificarea calificărilor profesionale a absolvențiilor învățământului liceal, filiera tehnologică, nivel 4 , vă solicităm </w:t>
      </w:r>
      <w:r w:rsidRPr="002D7546">
        <w:rPr>
          <w:rFonts w:ascii="Arial Narrow" w:hAnsi="Arial Narrow"/>
          <w:i/>
          <w:lang w:val="ro-RO"/>
        </w:rPr>
        <w:t>nominalizarea</w:t>
      </w:r>
      <w:r>
        <w:rPr>
          <w:rFonts w:ascii="Arial Narrow" w:hAnsi="Arial Narrow"/>
          <w:lang w:val="ro-RO"/>
        </w:rPr>
        <w:t xml:space="preserve">  ca </w:t>
      </w:r>
      <w:r>
        <w:rPr>
          <w:rFonts w:ascii="Arial Narrow" w:hAnsi="Arial Narrow"/>
          <w:b/>
          <w:lang w:val="ro-RO"/>
        </w:rPr>
        <w:t>C</w:t>
      </w:r>
      <w:r w:rsidRPr="00E26533">
        <w:rPr>
          <w:rFonts w:ascii="Arial Narrow" w:hAnsi="Arial Narrow"/>
          <w:b/>
          <w:lang w:val="ro-RO"/>
        </w:rPr>
        <w:t>entru  de examen</w:t>
      </w:r>
      <w:r w:rsidRPr="00E26533">
        <w:rPr>
          <w:rFonts w:ascii="Arial Narrow" w:hAnsi="Arial Narrow"/>
          <w:lang w:val="ro-RO"/>
        </w:rPr>
        <w:t xml:space="preserve"> de certificare a calificării profesionale a absolvenţilor învăţământul</w:t>
      </w:r>
      <w:r>
        <w:rPr>
          <w:rFonts w:ascii="Arial Narrow" w:hAnsi="Arial Narrow"/>
          <w:lang w:val="ro-RO"/>
        </w:rPr>
        <w:t>ui</w:t>
      </w:r>
      <w:r w:rsidRPr="00E26533">
        <w:rPr>
          <w:rFonts w:ascii="Arial Narrow" w:hAnsi="Arial Narrow"/>
          <w:lang w:val="ro-RO"/>
        </w:rPr>
        <w:t xml:space="preserve"> profesional ş</w:t>
      </w:r>
      <w:r>
        <w:rPr>
          <w:rFonts w:ascii="Arial Narrow" w:hAnsi="Arial Narrow"/>
          <w:lang w:val="ro-RO"/>
        </w:rPr>
        <w:t xml:space="preserve">i tehnic preuniversitar pentru </w:t>
      </w:r>
      <w:r w:rsidRPr="00B15B03">
        <w:rPr>
          <w:rFonts w:ascii="Arial Narrow" w:hAnsi="Arial Narrow"/>
          <w:b/>
          <w:lang w:val="ro-RO"/>
        </w:rPr>
        <w:t xml:space="preserve">Nivelul </w:t>
      </w:r>
      <w:r>
        <w:rPr>
          <w:rFonts w:ascii="Arial Narrow" w:hAnsi="Arial Narrow"/>
          <w:b/>
          <w:lang w:val="ro-RO"/>
        </w:rPr>
        <w:t>4</w:t>
      </w:r>
      <w:r>
        <w:rPr>
          <w:rFonts w:ascii="Arial Narrow" w:hAnsi="Arial Narrow"/>
          <w:lang w:val="ro-RO"/>
        </w:rPr>
        <w:t xml:space="preserve"> </w:t>
      </w:r>
      <w:r w:rsidRPr="00E26533">
        <w:rPr>
          <w:rFonts w:ascii="Arial Narrow" w:hAnsi="Arial Narrow"/>
          <w:lang w:val="ro-RO"/>
        </w:rPr>
        <w:t xml:space="preserve">de calificare, </w:t>
      </w:r>
      <w:r>
        <w:rPr>
          <w:rFonts w:ascii="Arial Narrow" w:hAnsi="Arial Narrow"/>
          <w:lang w:val="ro-RO"/>
        </w:rPr>
        <w:t>astfel:</w:t>
      </w:r>
    </w:p>
    <w:p w:rsidR="000A1E74" w:rsidRPr="005D1DA1" w:rsidRDefault="000A1E74" w:rsidP="000A1E74">
      <w:pPr>
        <w:pStyle w:val="ListParagraph"/>
        <w:numPr>
          <w:ilvl w:val="0"/>
          <w:numId w:val="1"/>
        </w:numPr>
        <w:spacing w:line="360" w:lineRule="auto"/>
        <w:ind w:right="-7"/>
        <w:jc w:val="both"/>
        <w:rPr>
          <w:rFonts w:ascii="Arial Narrow" w:hAnsi="Arial Narrow"/>
          <w:b/>
          <w:i/>
          <w:lang w:val="ro-RO"/>
        </w:rPr>
      </w:pPr>
      <w:r w:rsidRPr="005D1DA1">
        <w:rPr>
          <w:rFonts w:ascii="Arial Narrow" w:hAnsi="Arial Narrow"/>
          <w:b/>
          <w:i/>
          <w:lang w:val="ro-RO"/>
        </w:rPr>
        <w:t xml:space="preserve">sesiunea </w:t>
      </w:r>
      <w:r w:rsidR="00225866">
        <w:rPr>
          <w:rFonts w:ascii="Arial Narrow" w:hAnsi="Arial Narrow"/>
          <w:b/>
          <w:i/>
          <w:lang w:val="ro-RO"/>
        </w:rPr>
        <w:t>septembrie</w:t>
      </w:r>
      <w:r w:rsidRPr="005D1DA1">
        <w:rPr>
          <w:rFonts w:ascii="Arial Narrow" w:hAnsi="Arial Narrow"/>
          <w:b/>
          <w:i/>
          <w:lang w:val="ro-RO"/>
        </w:rPr>
        <w:t xml:space="preserve"> 201</w:t>
      </w:r>
      <w:r>
        <w:rPr>
          <w:rFonts w:ascii="Arial Narrow" w:hAnsi="Arial Narrow"/>
          <w:b/>
          <w:i/>
          <w:lang w:val="ro-RO"/>
        </w:rPr>
        <w:t>7</w:t>
      </w:r>
      <w:r w:rsidRPr="005D1DA1">
        <w:rPr>
          <w:rFonts w:ascii="Arial Narrow" w:hAnsi="Arial Narrow"/>
          <w:b/>
          <w:i/>
          <w:lang w:val="ro-RO"/>
        </w:rPr>
        <w:t xml:space="preserve">   </w:t>
      </w:r>
    </w:p>
    <w:p w:rsidR="000A1E74" w:rsidRDefault="000A1E74" w:rsidP="000A1E74">
      <w:pPr>
        <w:pStyle w:val="ListParagraph"/>
        <w:spacing w:line="360" w:lineRule="auto"/>
        <w:ind w:right="-7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Domeniul comerț</w:t>
      </w:r>
    </w:p>
    <w:p w:rsidR="000A1E74" w:rsidRDefault="000A1E74" w:rsidP="000A1E74">
      <w:pPr>
        <w:pStyle w:val="ListParagraph"/>
        <w:spacing w:line="360" w:lineRule="auto"/>
        <w:ind w:right="-7"/>
        <w:jc w:val="both"/>
        <w:rPr>
          <w:rFonts w:ascii="Arial Narrow" w:hAnsi="Arial Narrow"/>
          <w:lang w:val="ro-RO"/>
        </w:rPr>
      </w:pPr>
      <w:r w:rsidRPr="000A1E74">
        <w:rPr>
          <w:rFonts w:ascii="Arial Narrow" w:hAnsi="Arial Narrow"/>
          <w:lang w:val="ro-RO"/>
        </w:rPr>
        <w:t xml:space="preserve">Calificarea profesională:  </w:t>
      </w:r>
      <w:r>
        <w:rPr>
          <w:rFonts w:ascii="Arial Narrow" w:hAnsi="Arial Narrow"/>
          <w:lang w:val="ro-RO"/>
        </w:rPr>
        <w:t>Tehnician în activități de comerț</w:t>
      </w:r>
    </w:p>
    <w:p w:rsidR="000A1E74" w:rsidRDefault="000A1E74" w:rsidP="000A1E74">
      <w:pPr>
        <w:spacing w:line="360" w:lineRule="auto"/>
        <w:ind w:right="-7" w:firstLine="708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Domeniul: turism și alimentație</w:t>
      </w:r>
      <w:bookmarkStart w:id="0" w:name="_GoBack"/>
      <w:bookmarkEnd w:id="0"/>
    </w:p>
    <w:p w:rsidR="000A1E74" w:rsidRDefault="000A1E74" w:rsidP="000A1E74">
      <w:pPr>
        <w:spacing w:line="360" w:lineRule="auto"/>
        <w:ind w:left="720" w:right="-7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Calificarea profesională:  Tehnician în gastronomie</w:t>
      </w:r>
    </w:p>
    <w:p w:rsidR="000A1E74" w:rsidRDefault="000A1E74" w:rsidP="000A1E74">
      <w:pPr>
        <w:spacing w:line="360" w:lineRule="auto"/>
        <w:ind w:right="-7" w:firstLine="708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Domeniul: turism și alimentație</w:t>
      </w:r>
    </w:p>
    <w:p w:rsidR="00225866" w:rsidRDefault="000A1E74" w:rsidP="00225866">
      <w:pPr>
        <w:spacing w:line="360" w:lineRule="auto"/>
        <w:ind w:left="720" w:right="-7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Calificarea profesională:  Tehnician în turism</w:t>
      </w:r>
    </w:p>
    <w:p w:rsidR="00225866" w:rsidRPr="000A1E74" w:rsidRDefault="00225866" w:rsidP="00225866">
      <w:pPr>
        <w:pStyle w:val="ListParagraph"/>
        <w:spacing w:line="360" w:lineRule="auto"/>
        <w:ind w:right="-7"/>
        <w:jc w:val="both"/>
        <w:rPr>
          <w:rFonts w:ascii="Arial Narrow" w:hAnsi="Arial Narrow"/>
          <w:lang w:val="ro-RO"/>
        </w:rPr>
      </w:pPr>
      <w:r w:rsidRPr="000A1E74">
        <w:rPr>
          <w:rFonts w:ascii="Arial Narrow" w:hAnsi="Arial Narrow"/>
          <w:lang w:val="ro-RO"/>
        </w:rPr>
        <w:t xml:space="preserve">Domeniul: </w:t>
      </w:r>
      <w:r>
        <w:rPr>
          <w:rFonts w:ascii="Arial Narrow" w:hAnsi="Arial Narrow"/>
          <w:lang w:val="ro-RO"/>
        </w:rPr>
        <w:t>fabricarea produselor din lemn</w:t>
      </w:r>
    </w:p>
    <w:p w:rsidR="00225866" w:rsidRDefault="00225866" w:rsidP="00225866">
      <w:pPr>
        <w:pStyle w:val="ListParagraph"/>
        <w:spacing w:line="360" w:lineRule="auto"/>
        <w:ind w:right="-7"/>
        <w:jc w:val="both"/>
        <w:rPr>
          <w:rFonts w:ascii="Arial Narrow" w:hAnsi="Arial Narrow"/>
          <w:lang w:val="ro-RO"/>
        </w:rPr>
      </w:pPr>
      <w:r w:rsidRPr="000A1E74">
        <w:rPr>
          <w:rFonts w:ascii="Arial Narrow" w:hAnsi="Arial Narrow"/>
          <w:lang w:val="ro-RO"/>
        </w:rPr>
        <w:t xml:space="preserve">Calificarea profesională:  </w:t>
      </w:r>
      <w:r>
        <w:rPr>
          <w:rFonts w:ascii="Arial Narrow" w:hAnsi="Arial Narrow"/>
          <w:lang w:val="ro-RO"/>
        </w:rPr>
        <w:t>Tehnician în prelucrarea lemnului</w:t>
      </w:r>
    </w:p>
    <w:p w:rsidR="000A1E74" w:rsidRDefault="000A1E74" w:rsidP="000A1E74">
      <w:pPr>
        <w:spacing w:line="360" w:lineRule="auto"/>
        <w:ind w:left="720" w:right="-7"/>
        <w:jc w:val="both"/>
        <w:rPr>
          <w:rFonts w:ascii="Arial Narrow" w:hAnsi="Arial Narrow"/>
          <w:lang w:val="ro-RO"/>
        </w:rPr>
      </w:pPr>
    </w:p>
    <w:p w:rsidR="000A1E74" w:rsidRDefault="000A1E74" w:rsidP="000A1E74">
      <w:pPr>
        <w:spacing w:line="360" w:lineRule="auto"/>
        <w:ind w:right="-7" w:firstLine="720"/>
        <w:jc w:val="both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Menţionăm  că  îndeplinim  criteriile prevăzute în metodologia de organizare şi desfăşurare  a examenului  privind condiţiile organizatorice obligatorii  pentru  asigurarea  calităţii  examenului   de   certificare  a competenţelor profesionale.</w:t>
      </w:r>
    </w:p>
    <w:p w:rsidR="000A1E74" w:rsidRDefault="000A1E74" w:rsidP="000A1E74">
      <w:pPr>
        <w:spacing w:line="360" w:lineRule="auto"/>
        <w:rPr>
          <w:rFonts w:ascii="Arial Narrow" w:hAnsi="Arial Narrow"/>
          <w:lang w:val="ro-RO"/>
        </w:rPr>
      </w:pPr>
    </w:p>
    <w:p w:rsidR="000A1E74" w:rsidRDefault="000A1E74" w:rsidP="000A1E74">
      <w:pPr>
        <w:spacing w:line="360" w:lineRule="auto"/>
        <w:ind w:left="3600" w:firstLine="720"/>
        <w:rPr>
          <w:rFonts w:ascii="Arial Narrow" w:hAnsi="Arial Narrow"/>
          <w:lang w:val="ro-RO"/>
        </w:rPr>
      </w:pPr>
      <w:r>
        <w:rPr>
          <w:rFonts w:ascii="Arial Narrow" w:hAnsi="Arial Narrow"/>
          <w:lang w:val="ro-RO"/>
        </w:rPr>
        <w:t>DIRECTOR,</w:t>
      </w:r>
    </w:p>
    <w:p w:rsidR="00A742A1" w:rsidRDefault="000A1E74" w:rsidP="000A1E74">
      <w:pPr>
        <w:jc w:val="center"/>
      </w:pPr>
      <w:r>
        <w:rPr>
          <w:rFonts w:ascii="Arial Narrow" w:hAnsi="Arial Narrow"/>
          <w:lang w:val="ro-RO"/>
        </w:rPr>
        <w:t>Prof. Benea Luminița Mariana</w:t>
      </w:r>
    </w:p>
    <w:sectPr w:rsidR="00A742A1" w:rsidSect="00A742A1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4DCC" w:rsidRDefault="00454DCC" w:rsidP="000A1E74">
      <w:r>
        <w:separator/>
      </w:r>
    </w:p>
  </w:endnote>
  <w:endnote w:type="continuationSeparator" w:id="0">
    <w:p w:rsidR="00454DCC" w:rsidRDefault="00454DCC" w:rsidP="000A1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4DCC" w:rsidRDefault="00454DCC" w:rsidP="000A1E74">
      <w:r>
        <w:separator/>
      </w:r>
    </w:p>
  </w:footnote>
  <w:footnote w:type="continuationSeparator" w:id="0">
    <w:p w:rsidR="00454DCC" w:rsidRDefault="00454DCC" w:rsidP="000A1E7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Grid"/>
      <w:tblW w:w="10284" w:type="dxa"/>
      <w:tblInd w:w="-617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1458"/>
      <w:gridCol w:w="4604"/>
      <w:gridCol w:w="4222"/>
    </w:tblGrid>
    <w:tr w:rsidR="000A1E74" w:rsidRPr="00E5055E" w:rsidTr="005A6CEB">
      <w:trPr>
        <w:trHeight w:val="1134"/>
      </w:trPr>
      <w:tc>
        <w:tcPr>
          <w:tcW w:w="1458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0A1E74" w:rsidRPr="00E5055E" w:rsidRDefault="000A1E74" w:rsidP="005A6CEB">
          <w:pPr>
            <w:pStyle w:val="Header"/>
          </w:pPr>
          <w:r w:rsidRPr="007B262F">
            <w:rPr>
              <w:noProof/>
              <w:lang w:val="en-US" w:eastAsia="en-US"/>
            </w:rPr>
            <w:drawing>
              <wp:inline distT="0" distB="0" distL="0" distR="0">
                <wp:extent cx="1095375" cy="876300"/>
                <wp:effectExtent l="19050" t="0" r="9525" b="0"/>
                <wp:docPr id="5" name="Picture 0" descr="Sigla1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Sigla1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09537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04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0A1E74" w:rsidRDefault="000A1E74" w:rsidP="005A6CEB">
          <w:pPr>
            <w:contextualSpacing/>
            <w:jc w:val="center"/>
            <w:rPr>
              <w:b/>
              <w:sz w:val="24"/>
              <w:szCs w:val="24"/>
            </w:rPr>
          </w:pPr>
          <w:r>
            <w:rPr>
              <w:noProof/>
              <w:lang w:val="en-US" w:eastAsia="en-US"/>
            </w:rPr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2799715</wp:posOffset>
                </wp:positionH>
                <wp:positionV relativeFrom="paragraph">
                  <wp:posOffset>45720</wp:posOffset>
                </wp:positionV>
                <wp:extent cx="2428875" cy="828675"/>
                <wp:effectExtent l="19050" t="0" r="9525" b="0"/>
                <wp:wrapNone/>
                <wp:docPr id="6" name="I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8875" cy="8286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w:r>
          <w:proofErr w:type="spellStart"/>
          <w:r>
            <w:rPr>
              <w:sz w:val="24"/>
              <w:szCs w:val="24"/>
            </w:rPr>
            <w:t>Inspectoratul</w:t>
          </w:r>
          <w:proofErr w:type="spellEnd"/>
          <w:r>
            <w:rPr>
              <w:sz w:val="24"/>
              <w:szCs w:val="24"/>
            </w:rPr>
            <w:t xml:space="preserve"> </w:t>
          </w:r>
          <w:proofErr w:type="spellStart"/>
          <w:r>
            <w:rPr>
              <w:sz w:val="24"/>
              <w:szCs w:val="24"/>
            </w:rPr>
            <w:t>Scolar</w:t>
          </w:r>
          <w:proofErr w:type="spellEnd"/>
          <w:r>
            <w:rPr>
              <w:sz w:val="24"/>
              <w:szCs w:val="24"/>
            </w:rPr>
            <w:t xml:space="preserve"> </w:t>
          </w:r>
          <w:proofErr w:type="spellStart"/>
          <w:r>
            <w:rPr>
              <w:sz w:val="24"/>
              <w:szCs w:val="24"/>
            </w:rPr>
            <w:t>Județean</w:t>
          </w:r>
          <w:proofErr w:type="spellEnd"/>
          <w:r>
            <w:rPr>
              <w:sz w:val="24"/>
              <w:szCs w:val="24"/>
            </w:rPr>
            <w:t xml:space="preserve"> </w:t>
          </w:r>
          <w:proofErr w:type="spellStart"/>
          <w:r>
            <w:rPr>
              <w:sz w:val="24"/>
              <w:szCs w:val="24"/>
            </w:rPr>
            <w:t>Hunedoara</w:t>
          </w:r>
          <w:proofErr w:type="spellEnd"/>
        </w:p>
        <w:p w:rsidR="000A1E74" w:rsidRPr="00226F5E" w:rsidRDefault="000A1E74" w:rsidP="005A6CEB">
          <w:pPr>
            <w:contextualSpacing/>
            <w:jc w:val="center"/>
            <w:rPr>
              <w:b/>
              <w:sz w:val="24"/>
              <w:szCs w:val="24"/>
            </w:rPr>
          </w:pPr>
          <w:proofErr w:type="spellStart"/>
          <w:r w:rsidRPr="00226F5E">
            <w:rPr>
              <w:sz w:val="24"/>
              <w:szCs w:val="24"/>
            </w:rPr>
            <w:t>Liceul</w:t>
          </w:r>
          <w:proofErr w:type="spellEnd"/>
          <w:r w:rsidRPr="00226F5E">
            <w:rPr>
              <w:sz w:val="24"/>
              <w:szCs w:val="24"/>
            </w:rPr>
            <w:t xml:space="preserve">  </w:t>
          </w:r>
          <w:proofErr w:type="spellStart"/>
          <w:r w:rsidRPr="00226F5E">
            <w:rPr>
              <w:sz w:val="24"/>
              <w:szCs w:val="24"/>
            </w:rPr>
            <w:t>Tehnologic</w:t>
          </w:r>
          <w:proofErr w:type="spellEnd"/>
          <w:r w:rsidRPr="00226F5E">
            <w:rPr>
              <w:sz w:val="24"/>
              <w:szCs w:val="24"/>
            </w:rPr>
            <w:t xml:space="preserve"> “</w:t>
          </w:r>
          <w:proofErr w:type="spellStart"/>
          <w:r w:rsidRPr="00226F5E">
            <w:rPr>
              <w:sz w:val="24"/>
              <w:szCs w:val="24"/>
            </w:rPr>
            <w:t>Grigore</w:t>
          </w:r>
          <w:proofErr w:type="spellEnd"/>
          <w:r w:rsidRPr="00226F5E">
            <w:rPr>
              <w:sz w:val="24"/>
              <w:szCs w:val="24"/>
            </w:rPr>
            <w:t xml:space="preserve"> </w:t>
          </w:r>
          <w:proofErr w:type="spellStart"/>
          <w:r w:rsidRPr="00226F5E">
            <w:rPr>
              <w:sz w:val="24"/>
              <w:szCs w:val="24"/>
            </w:rPr>
            <w:t>Moisil</w:t>
          </w:r>
          <w:proofErr w:type="spellEnd"/>
          <w:r w:rsidRPr="00226F5E">
            <w:rPr>
              <w:sz w:val="24"/>
              <w:szCs w:val="24"/>
            </w:rPr>
            <w:t>” Deva</w:t>
          </w:r>
        </w:p>
        <w:p w:rsidR="000A1E74" w:rsidRPr="00226F5E" w:rsidRDefault="000A1E74" w:rsidP="005A6CEB">
          <w:pPr>
            <w:contextualSpacing/>
            <w:jc w:val="center"/>
            <w:rPr>
              <w:b/>
            </w:rPr>
          </w:pPr>
          <w:r w:rsidRPr="00226F5E">
            <w:t xml:space="preserve">Deva, str. </w:t>
          </w:r>
          <w:proofErr w:type="spellStart"/>
          <w:r w:rsidRPr="00226F5E">
            <w:t>T.Maiorescu</w:t>
          </w:r>
          <w:proofErr w:type="spellEnd"/>
          <w:r w:rsidRPr="00226F5E">
            <w:t>, nr.24</w:t>
          </w:r>
        </w:p>
        <w:p w:rsidR="000A1E74" w:rsidRPr="00226F5E" w:rsidRDefault="000A1E74" w:rsidP="005A6CEB">
          <w:pPr>
            <w:contextualSpacing/>
            <w:jc w:val="center"/>
            <w:rPr>
              <w:b/>
            </w:rPr>
          </w:pPr>
          <w:r w:rsidRPr="00226F5E">
            <w:t>Tel. 0254221280  Fax 0254221206</w:t>
          </w:r>
        </w:p>
        <w:p w:rsidR="000A1E74" w:rsidRPr="00226F5E" w:rsidRDefault="000A1E74" w:rsidP="005A6CEB">
          <w:pPr>
            <w:contextualSpacing/>
            <w:jc w:val="center"/>
            <w:rPr>
              <w:b/>
            </w:rPr>
          </w:pPr>
          <w:r w:rsidRPr="00226F5E">
            <w:t xml:space="preserve">Email  </w:t>
          </w:r>
          <w:r w:rsidRPr="008C3365">
            <w:rPr>
              <w:color w:val="548DD4"/>
            </w:rPr>
            <w:t>moisildeva@gmail.com</w:t>
          </w:r>
        </w:p>
        <w:p w:rsidR="000A1E74" w:rsidRPr="000F3EC2" w:rsidRDefault="000A1E74" w:rsidP="005A6CEB">
          <w:pPr>
            <w:pStyle w:val="Header"/>
          </w:pPr>
        </w:p>
      </w:tc>
      <w:tc>
        <w:tcPr>
          <w:tcW w:w="4222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p w:rsidR="000A1E74" w:rsidRPr="00E5055E" w:rsidRDefault="000A1E74" w:rsidP="005A6CEB">
          <w:pPr>
            <w:pStyle w:val="Header"/>
          </w:pPr>
        </w:p>
      </w:tc>
    </w:tr>
  </w:tbl>
  <w:p w:rsidR="000A1E74" w:rsidRDefault="000A1E74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53839"/>
    <w:multiLevelType w:val="hybridMultilevel"/>
    <w:tmpl w:val="64DEEF58"/>
    <w:lvl w:ilvl="0" w:tplc="BCDE1DA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E74"/>
    <w:rsid w:val="000A1E74"/>
    <w:rsid w:val="00101F74"/>
    <w:rsid w:val="00225866"/>
    <w:rsid w:val="004323BD"/>
    <w:rsid w:val="00441512"/>
    <w:rsid w:val="00454DCC"/>
    <w:rsid w:val="00793A3B"/>
    <w:rsid w:val="007A7381"/>
    <w:rsid w:val="00927DAC"/>
    <w:rsid w:val="00A742A1"/>
    <w:rsid w:val="00A8173B"/>
    <w:rsid w:val="00DB160E"/>
    <w:rsid w:val="00E80589"/>
    <w:rsid w:val="00FA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b/>
        <w:bCs/>
        <w:sz w:val="24"/>
        <w:szCs w:val="24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E74"/>
    <w:rPr>
      <w:rFonts w:eastAsia="Times New Roman"/>
      <w:b w:val="0"/>
      <w:bCs w:val="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1E74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0A1E7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0A1E74"/>
    <w:rPr>
      <w:rFonts w:eastAsia="Times New Roman"/>
      <w:b w:val="0"/>
      <w:bCs w:val="0"/>
      <w:lang w:val="en-GB"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0A1E7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A1E74"/>
    <w:rPr>
      <w:rFonts w:eastAsia="Times New Roman"/>
      <w:b w:val="0"/>
      <w:bCs w:val="0"/>
      <w:lang w:val="en-GB" w:eastAsia="en-GB"/>
    </w:rPr>
  </w:style>
  <w:style w:type="table" w:styleId="TableGrid">
    <w:name w:val="Table Grid"/>
    <w:basedOn w:val="TableNormal"/>
    <w:uiPriority w:val="99"/>
    <w:rsid w:val="000A1E74"/>
    <w:rPr>
      <w:rFonts w:eastAsia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1E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E74"/>
    <w:rPr>
      <w:rFonts w:ascii="Tahoma" w:eastAsia="Times New Roman" w:hAnsi="Tahoma" w:cs="Tahoma"/>
      <w:b w:val="0"/>
      <w:bCs w:val="0"/>
      <w:sz w:val="16"/>
      <w:szCs w:val="16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b/>
        <w:bCs/>
        <w:sz w:val="24"/>
        <w:szCs w:val="24"/>
        <w:lang w:val="ro-RO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1E74"/>
    <w:rPr>
      <w:rFonts w:eastAsia="Times New Roman"/>
      <w:b w:val="0"/>
      <w:bCs w:val="0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1E74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0A1E74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0A1E74"/>
    <w:rPr>
      <w:rFonts w:eastAsia="Times New Roman"/>
      <w:b w:val="0"/>
      <w:bCs w:val="0"/>
      <w:lang w:val="en-GB" w:eastAsia="en-GB"/>
    </w:rPr>
  </w:style>
  <w:style w:type="paragraph" w:styleId="Footer">
    <w:name w:val="footer"/>
    <w:basedOn w:val="Normal"/>
    <w:link w:val="FooterChar"/>
    <w:uiPriority w:val="99"/>
    <w:semiHidden/>
    <w:unhideWhenUsed/>
    <w:rsid w:val="000A1E74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A1E74"/>
    <w:rPr>
      <w:rFonts w:eastAsia="Times New Roman"/>
      <w:b w:val="0"/>
      <w:bCs w:val="0"/>
      <w:lang w:val="en-GB" w:eastAsia="en-GB"/>
    </w:rPr>
  </w:style>
  <w:style w:type="table" w:styleId="TableGrid">
    <w:name w:val="Table Grid"/>
    <w:basedOn w:val="TableNormal"/>
    <w:uiPriority w:val="99"/>
    <w:rsid w:val="000A1E74"/>
    <w:rPr>
      <w:rFonts w:eastAsia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A1E7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1E74"/>
    <w:rPr>
      <w:rFonts w:ascii="Tahoma" w:eastAsia="Times New Roman" w:hAnsi="Tahoma" w:cs="Tahoma"/>
      <w:b w:val="0"/>
      <w:bCs w:val="0"/>
      <w:sz w:val="16"/>
      <w:szCs w:val="16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Gabi</dc:creator>
  <cp:lastModifiedBy>Olivia</cp:lastModifiedBy>
  <cp:revision>2</cp:revision>
  <cp:lastPrinted>2017-09-04T12:12:00Z</cp:lastPrinted>
  <dcterms:created xsi:type="dcterms:W3CDTF">2017-09-04T12:14:00Z</dcterms:created>
  <dcterms:modified xsi:type="dcterms:W3CDTF">2017-09-04T12:14:00Z</dcterms:modified>
</cp:coreProperties>
</file>