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753" w:rsidRDefault="003D2143" w:rsidP="003D2143">
      <w:pPr>
        <w:jc w:val="center"/>
        <w:rPr>
          <w:b/>
          <w:i/>
        </w:rPr>
      </w:pPr>
      <w:r w:rsidRPr="003D2143">
        <w:rPr>
          <w:b/>
          <w:i/>
        </w:rPr>
        <w:t>MAGIA PROIECTELOR  ERASMUS +</w:t>
      </w:r>
      <w:r w:rsidR="007D17C7">
        <w:rPr>
          <w:b/>
          <w:i/>
        </w:rPr>
        <w:t xml:space="preserve"> </w:t>
      </w:r>
      <w:r w:rsidR="00887CEC">
        <w:rPr>
          <w:b/>
          <w:i/>
        </w:rPr>
        <w:t xml:space="preserve">  la Colegiul Național de Informatică ,,Carmen Sylva</w:t>
      </w:r>
      <w:r w:rsidR="00887CEC">
        <w:rPr>
          <w:rFonts w:ascii="Calibri" w:hAnsi="Calibri" w:cs="Calibri"/>
          <w:b/>
          <w:i/>
        </w:rPr>
        <w:t>"</w:t>
      </w:r>
      <w:r w:rsidR="00887CEC">
        <w:rPr>
          <w:b/>
          <w:i/>
        </w:rPr>
        <w:t xml:space="preserve"> Petroșani</w:t>
      </w:r>
    </w:p>
    <w:p w:rsidR="003D2143" w:rsidRDefault="003D2143" w:rsidP="003D2143">
      <w:pPr>
        <w:jc w:val="both"/>
        <w:rPr>
          <w:rFonts w:ascii="Times New Roman" w:hAnsi="Times New Roman" w:cs="Times New Roman"/>
        </w:rPr>
      </w:pPr>
    </w:p>
    <w:p w:rsidR="00887CEC" w:rsidRDefault="00887CEC" w:rsidP="003D2143">
      <w:pPr>
        <w:jc w:val="both"/>
        <w:rPr>
          <w:rFonts w:ascii="Times New Roman" w:hAnsi="Times New Roman" w:cs="Times New Roman"/>
        </w:rPr>
      </w:pPr>
    </w:p>
    <w:p w:rsidR="003D2143" w:rsidRPr="00956926" w:rsidRDefault="00956926" w:rsidP="003D21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6926">
        <w:rPr>
          <w:rFonts w:ascii="Times New Roman" w:hAnsi="Times New Roman" w:cs="Times New Roman"/>
          <w:color w:val="000000"/>
          <w:sz w:val="24"/>
          <w:szCs w:val="24"/>
          <w:shd w:val="clear" w:color="auto" w:fill="FDFAF2"/>
        </w:rPr>
        <w:t>Experien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AF2"/>
        </w:rPr>
        <w:t>ța este singura î</w:t>
      </w:r>
      <w:r w:rsidRPr="00956926">
        <w:rPr>
          <w:rFonts w:ascii="Times New Roman" w:hAnsi="Times New Roman" w:cs="Times New Roman"/>
          <w:color w:val="000000"/>
          <w:sz w:val="24"/>
          <w:szCs w:val="24"/>
          <w:shd w:val="clear" w:color="auto" w:fill="FDFAF2"/>
        </w:rPr>
        <w:t xml:space="preserve">n stare să ne ofere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AF2"/>
        </w:rPr>
        <w:t>informație reală despre viaț</w:t>
      </w:r>
      <w:r w:rsidRPr="00956926">
        <w:rPr>
          <w:rFonts w:ascii="Times New Roman" w:hAnsi="Times New Roman" w:cs="Times New Roman"/>
          <w:color w:val="000000"/>
          <w:sz w:val="24"/>
          <w:szCs w:val="24"/>
          <w:shd w:val="clear" w:color="auto" w:fill="FDFAF2"/>
        </w:rPr>
        <w:t xml:space="preserve">ă! </w:t>
      </w:r>
      <w:r w:rsidRPr="00956926">
        <w:rPr>
          <w:rFonts w:ascii="Times New Roman" w:hAnsi="Times New Roman" w:cs="Times New Roman"/>
          <w:sz w:val="24"/>
          <w:szCs w:val="24"/>
          <w:shd w:val="clear" w:color="auto" w:fill="FDFAF2"/>
        </w:rPr>
        <w:t>(</w:t>
      </w:r>
      <w:hyperlink r:id="rId4" w:history="1">
        <w:r w:rsidRPr="00956926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DFAF2"/>
          </w:rPr>
          <w:t>Mircea Eliade</w:t>
        </w:r>
      </w:hyperlink>
      <w:r w:rsidRPr="00956926">
        <w:rPr>
          <w:rFonts w:ascii="Times New Roman" w:hAnsi="Times New Roman" w:cs="Times New Roman"/>
          <w:color w:val="000000"/>
          <w:sz w:val="24"/>
          <w:szCs w:val="24"/>
          <w:shd w:val="clear" w:color="auto" w:fill="FDFAF2"/>
        </w:rPr>
        <w:t>)</w:t>
      </w:r>
    </w:p>
    <w:p w:rsidR="003D2143" w:rsidRDefault="003D2143" w:rsidP="003D214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În 11 octombrie 2017 a fost organizată reuniunea de informare și consiliere în domeniul management</w:t>
      </w:r>
      <w:r w:rsidR="00F43382">
        <w:rPr>
          <w:rFonts w:ascii="Times New Roman" w:hAnsi="Times New Roman" w:cs="Times New Roman"/>
        </w:rPr>
        <w:t>ului de proiect</w:t>
      </w:r>
      <w:r>
        <w:rPr>
          <w:rFonts w:ascii="Times New Roman" w:hAnsi="Times New Roman" w:cs="Times New Roman"/>
        </w:rPr>
        <w:t xml:space="preserve"> Erasmus+, la ANPCDEFP – București. Eveniment la care au participat coordonatori de proiecte Erasmus +, KA 219 din țară.</w:t>
      </w:r>
    </w:p>
    <w:p w:rsidR="003D2143" w:rsidRDefault="003D2143" w:rsidP="003D214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Cu această ocazie au fost selectate două proiecte de parteneriat strategic Erasmus+ pentru diseminarea și exploatarea rezultatelor ca modele de bune practici pentru alte școli din țară.</w:t>
      </w:r>
    </w:p>
    <w:p w:rsidR="003D2143" w:rsidRDefault="00081B32" w:rsidP="003D214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</w:t>
      </w:r>
      <w:r w:rsidR="003D2143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i</w:t>
      </w:r>
      <w:r w:rsidR="003D2143">
        <w:rPr>
          <w:rFonts w:ascii="Times New Roman" w:hAnsi="Times New Roman" w:cs="Times New Roman"/>
        </w:rPr>
        <w:t>ectul Erasmus + ,,</w:t>
      </w:r>
      <w:proofErr w:type="spellStart"/>
      <w:r w:rsidR="003D2143">
        <w:rPr>
          <w:rFonts w:ascii="Times New Roman" w:hAnsi="Times New Roman" w:cs="Times New Roman"/>
        </w:rPr>
        <w:t>Language</w:t>
      </w:r>
      <w:proofErr w:type="spellEnd"/>
      <w:r w:rsidR="003D2143">
        <w:rPr>
          <w:rFonts w:ascii="Times New Roman" w:hAnsi="Times New Roman" w:cs="Times New Roman"/>
        </w:rPr>
        <w:t xml:space="preserve"> of </w:t>
      </w:r>
      <w:proofErr w:type="spellStart"/>
      <w:r w:rsidR="003D2143">
        <w:rPr>
          <w:rFonts w:ascii="Times New Roman" w:hAnsi="Times New Roman" w:cs="Times New Roman"/>
        </w:rPr>
        <w:t>the</w:t>
      </w:r>
      <w:proofErr w:type="spellEnd"/>
      <w:r w:rsidR="003D2143">
        <w:rPr>
          <w:rFonts w:ascii="Times New Roman" w:hAnsi="Times New Roman" w:cs="Times New Roman"/>
        </w:rPr>
        <w:t xml:space="preserve"> </w:t>
      </w:r>
      <w:proofErr w:type="spellStart"/>
      <w:r w:rsidR="003D2143">
        <w:rPr>
          <w:rFonts w:ascii="Times New Roman" w:hAnsi="Times New Roman" w:cs="Times New Roman"/>
        </w:rPr>
        <w:t>photos</w:t>
      </w:r>
      <w:proofErr w:type="spellEnd"/>
      <w:r w:rsidR="003D2143">
        <w:rPr>
          <w:rFonts w:ascii="Calibri" w:hAnsi="Calibri" w:cs="Calibri"/>
        </w:rPr>
        <w:t>"</w:t>
      </w:r>
      <w:r w:rsidR="003D2143">
        <w:rPr>
          <w:rFonts w:ascii="Times New Roman" w:hAnsi="Times New Roman" w:cs="Times New Roman"/>
        </w:rPr>
        <w:t>, Nr. contract: 2015 – 1 TR01-KA219-022153_5, implementat în perioada 2015 – 2017,</w:t>
      </w:r>
      <w:r w:rsidR="00887CEC">
        <w:rPr>
          <w:rFonts w:ascii="Times New Roman" w:hAnsi="Times New Roman" w:cs="Times New Roman"/>
        </w:rPr>
        <w:t xml:space="preserve"> în colegiul nostru</w:t>
      </w:r>
      <w:r w:rsidR="003D2143">
        <w:rPr>
          <w:rFonts w:ascii="Times New Roman" w:hAnsi="Times New Roman" w:cs="Times New Roman"/>
        </w:rPr>
        <w:t xml:space="preserve"> a fost selectat alături de </w:t>
      </w:r>
      <w:r>
        <w:rPr>
          <w:rFonts w:ascii="Times New Roman" w:hAnsi="Times New Roman" w:cs="Times New Roman"/>
        </w:rPr>
        <w:t xml:space="preserve">un </w:t>
      </w:r>
      <w:r w:rsidR="003D2143">
        <w:rPr>
          <w:rFonts w:ascii="Times New Roman" w:hAnsi="Times New Roman" w:cs="Times New Roman"/>
        </w:rPr>
        <w:t xml:space="preserve">alt proiect de la </w:t>
      </w:r>
      <w:r>
        <w:rPr>
          <w:rFonts w:ascii="Times New Roman" w:hAnsi="Times New Roman" w:cs="Times New Roman"/>
        </w:rPr>
        <w:t>Colegiul Economic ,,I. Ghica</w:t>
      </w:r>
      <w:r>
        <w:rPr>
          <w:rFonts w:ascii="Calibri" w:hAnsi="Calibri" w:cs="Calibri"/>
        </w:rPr>
        <w:t>"</w:t>
      </w:r>
      <w:r>
        <w:rPr>
          <w:rFonts w:ascii="Times New Roman" w:hAnsi="Times New Roman" w:cs="Times New Roman"/>
        </w:rPr>
        <w:t xml:space="preserve"> Târgoviște.</w:t>
      </w:r>
    </w:p>
    <w:p w:rsidR="00081B32" w:rsidRDefault="00081B32" w:rsidP="00081B32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Doamna prof. Popescu Rodica Mariana, coordonatoarea proiectului a diseminat și exploatat  în cadrul reuniunii </w:t>
      </w:r>
      <w:r w:rsidR="00053AE4">
        <w:rPr>
          <w:rFonts w:ascii="Times New Roman" w:hAnsi="Times New Roman" w:cs="Times New Roman"/>
        </w:rPr>
        <w:t xml:space="preserve">naționale </w:t>
      </w:r>
      <w:r>
        <w:rPr>
          <w:rFonts w:ascii="Times New Roman" w:hAnsi="Times New Roman" w:cs="Times New Roman"/>
        </w:rPr>
        <w:t xml:space="preserve">rezultatele și produsele proiectului. </w:t>
      </w:r>
    </w:p>
    <w:p w:rsidR="00081B32" w:rsidRDefault="00081B32" w:rsidP="00081B32">
      <w:pPr>
        <w:ind w:firstLine="708"/>
        <w:jc w:val="both"/>
        <w:rPr>
          <w:rFonts w:ascii="Times New Roman" w:hAnsi="Times New Roman" w:cs="Times New Roman"/>
        </w:rPr>
      </w:pPr>
      <w:r w:rsidRPr="00081B32">
        <w:rPr>
          <w:rFonts w:ascii="Times New Roman" w:hAnsi="Times New Roman" w:cs="Times New Roman"/>
        </w:rPr>
        <w:t>Cu această ocazie a</w:t>
      </w:r>
      <w:r w:rsidR="00053AE4">
        <w:rPr>
          <w:rFonts w:ascii="Times New Roman" w:hAnsi="Times New Roman" w:cs="Times New Roman"/>
        </w:rPr>
        <w:t xml:space="preserve"> fost lansată cartea </w:t>
      </w:r>
      <w:r w:rsidRPr="00081B32">
        <w:rPr>
          <w:rFonts w:ascii="Times New Roman" w:hAnsi="Times New Roman" w:cs="Times New Roman"/>
        </w:rPr>
        <w:t xml:space="preserve"> ,,</w:t>
      </w:r>
      <w:proofErr w:type="spellStart"/>
      <w:r w:rsidRPr="00081B32">
        <w:rPr>
          <w:rFonts w:ascii="Times New Roman" w:hAnsi="Times New Roman" w:cs="Times New Roman"/>
        </w:rPr>
        <w:t>Language</w:t>
      </w:r>
      <w:proofErr w:type="spellEnd"/>
      <w:r w:rsidRPr="00081B32">
        <w:rPr>
          <w:rFonts w:ascii="Times New Roman" w:hAnsi="Times New Roman" w:cs="Times New Roman"/>
        </w:rPr>
        <w:t xml:space="preserve"> of </w:t>
      </w:r>
      <w:proofErr w:type="spellStart"/>
      <w:r w:rsidRPr="00081B32">
        <w:rPr>
          <w:rFonts w:ascii="Times New Roman" w:hAnsi="Times New Roman" w:cs="Times New Roman"/>
        </w:rPr>
        <w:t>the</w:t>
      </w:r>
      <w:proofErr w:type="spellEnd"/>
      <w:r w:rsidRPr="00081B32">
        <w:rPr>
          <w:rFonts w:ascii="Times New Roman" w:hAnsi="Times New Roman" w:cs="Times New Roman"/>
        </w:rPr>
        <w:t xml:space="preserve"> </w:t>
      </w:r>
      <w:proofErr w:type="spellStart"/>
      <w:r w:rsidRPr="00081B32">
        <w:rPr>
          <w:rFonts w:ascii="Times New Roman" w:hAnsi="Times New Roman" w:cs="Times New Roman"/>
        </w:rPr>
        <w:t>photos</w:t>
      </w:r>
      <w:proofErr w:type="spellEnd"/>
      <w:r w:rsidRPr="00081B32">
        <w:rPr>
          <w:rFonts w:ascii="Times New Roman" w:hAnsi="Times New Roman" w:cs="Times New Roman"/>
        </w:rPr>
        <w:t>", care reprezintă produsul final al pr</w:t>
      </w:r>
      <w:r>
        <w:rPr>
          <w:rFonts w:ascii="Times New Roman" w:hAnsi="Times New Roman" w:cs="Times New Roman"/>
        </w:rPr>
        <w:t xml:space="preserve">oiectului, scrisă în cinci limbi: engleză, turcă, portugheză, polonă și română, </w:t>
      </w:r>
      <w:r w:rsidR="00053AE4">
        <w:rPr>
          <w:rFonts w:ascii="Times New Roman" w:hAnsi="Times New Roman" w:cs="Times New Roman"/>
        </w:rPr>
        <w:t>care promovează</w:t>
      </w:r>
      <w:r>
        <w:rPr>
          <w:rFonts w:ascii="Times New Roman" w:hAnsi="Times New Roman" w:cs="Times New Roman"/>
        </w:rPr>
        <w:t xml:space="preserve"> cu succes: iubirea, toleranța, respectul, pacea și prietenia. Au fost donate în biblioteca ANPCDEFP trei exemplare.</w:t>
      </w:r>
    </w:p>
    <w:p w:rsidR="00887CEC" w:rsidRDefault="00053AE4" w:rsidP="00887CEC">
      <w:pPr>
        <w:jc w:val="right"/>
        <w:rPr>
          <w:rFonts w:ascii="Times New Roman" w:hAnsi="Times New Roman" w:cs="Times New Roman"/>
        </w:rPr>
      </w:pPr>
      <w:r w:rsidRPr="00053AE4">
        <w:rPr>
          <w:rFonts w:ascii="Times New Roman" w:hAnsi="Times New Roman" w:cs="Times New Roman"/>
          <w:noProof/>
          <w:lang w:eastAsia="ro-RO"/>
        </w:rPr>
        <w:drawing>
          <wp:inline distT="0" distB="0" distL="0" distR="0">
            <wp:extent cx="4152900" cy="2767355"/>
            <wp:effectExtent l="304800" t="266700" r="323850" b="261595"/>
            <wp:docPr id="1" name="Imagine 6" descr="C:\Users\Utilizator\Desktop\Camera\20171011_141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tilizator\Desktop\Camera\20171011_1419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7673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53AE4" w:rsidRDefault="00887CEC" w:rsidP="00053AE4">
      <w:pPr>
        <w:rPr>
          <w:rFonts w:ascii="Times New Roman" w:hAnsi="Times New Roman" w:cs="Times New Roman"/>
        </w:rPr>
      </w:pPr>
      <w:r w:rsidRPr="00887CEC">
        <w:rPr>
          <w:rFonts w:ascii="Times New Roman" w:hAnsi="Times New Roman" w:cs="Times New Roman"/>
          <w:noProof/>
          <w:lang w:eastAsia="ro-RO"/>
        </w:rPr>
        <w:drawing>
          <wp:inline distT="0" distB="0" distL="0" distR="0">
            <wp:extent cx="4410075" cy="2694664"/>
            <wp:effectExtent l="285750" t="266700" r="333375" b="258086"/>
            <wp:docPr id="4" name="Imagine 8" descr="C:\Users\Utilizator\Desktop\Camera\20171011_14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tilizator\Desktop\Camera\20171011_1420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656" cy="2694408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53AE4" w:rsidRDefault="00053AE4" w:rsidP="00053AE4">
      <w:pPr>
        <w:jc w:val="right"/>
        <w:rPr>
          <w:rFonts w:ascii="Times New Roman" w:hAnsi="Times New Roman" w:cs="Times New Roman"/>
        </w:rPr>
      </w:pPr>
    </w:p>
    <w:p w:rsidR="00887CEC" w:rsidRDefault="00053AE4" w:rsidP="00053AE4">
      <w:pPr>
        <w:ind w:firstLine="708"/>
        <w:rPr>
          <w:rFonts w:ascii="Times New Roman" w:hAnsi="Times New Roman" w:cs="Times New Roman"/>
        </w:rPr>
      </w:pPr>
      <w:r w:rsidRPr="00053AE4">
        <w:rPr>
          <w:rFonts w:ascii="Times New Roman" w:hAnsi="Times New Roman" w:cs="Times New Roman"/>
          <w:noProof/>
          <w:lang w:eastAsia="ro-RO"/>
        </w:rPr>
        <w:drawing>
          <wp:inline distT="0" distB="0" distL="0" distR="0">
            <wp:extent cx="5514975" cy="3457575"/>
            <wp:effectExtent l="19050" t="0" r="9525" b="0"/>
            <wp:docPr id="30" name="Imagine 7" descr="C:\Users\Utilizator\Desktop\Camera\20171011_141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tilizator\Desktop\Camera\20171011_1419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898" cy="346254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87CEC" w:rsidRDefault="00887CEC" w:rsidP="00053AE4">
      <w:pPr>
        <w:ind w:firstLine="708"/>
        <w:rPr>
          <w:rFonts w:ascii="Times New Roman" w:hAnsi="Times New Roman" w:cs="Times New Roman"/>
        </w:rPr>
      </w:pPr>
    </w:p>
    <w:p w:rsidR="00887CEC" w:rsidRDefault="00887CEC" w:rsidP="00053AE4">
      <w:pPr>
        <w:ind w:firstLine="708"/>
        <w:rPr>
          <w:rFonts w:ascii="Times New Roman" w:hAnsi="Times New Roman" w:cs="Times New Roman"/>
        </w:rPr>
      </w:pPr>
    </w:p>
    <w:p w:rsidR="00887CEC" w:rsidRDefault="00887CEC" w:rsidP="00053AE4">
      <w:pPr>
        <w:ind w:firstLine="708"/>
        <w:rPr>
          <w:rFonts w:ascii="Times New Roman" w:hAnsi="Times New Roman" w:cs="Times New Roman"/>
        </w:rPr>
      </w:pPr>
    </w:p>
    <w:p w:rsidR="00887CEC" w:rsidRDefault="00887CEC" w:rsidP="00053AE4">
      <w:pPr>
        <w:ind w:firstLine="708"/>
        <w:rPr>
          <w:rFonts w:ascii="Times New Roman" w:hAnsi="Times New Roman" w:cs="Times New Roman"/>
        </w:rPr>
      </w:pPr>
    </w:p>
    <w:p w:rsidR="00887CEC" w:rsidRDefault="00887CEC" w:rsidP="00053AE4">
      <w:pPr>
        <w:ind w:firstLine="708"/>
        <w:rPr>
          <w:rFonts w:ascii="Times New Roman" w:hAnsi="Times New Roman" w:cs="Times New Roman"/>
        </w:rPr>
      </w:pPr>
    </w:p>
    <w:p w:rsidR="00887CEC" w:rsidRDefault="00887CEC" w:rsidP="00053AE4">
      <w:pPr>
        <w:ind w:firstLine="708"/>
        <w:rPr>
          <w:rFonts w:ascii="Times New Roman" w:hAnsi="Times New Roman" w:cs="Times New Roman"/>
        </w:rPr>
      </w:pPr>
    </w:p>
    <w:p w:rsidR="00053AE4" w:rsidRPr="00081B32" w:rsidRDefault="00887CEC" w:rsidP="00053AE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>
            <wp:extent cx="5810250" cy="3905250"/>
            <wp:effectExtent l="19050" t="0" r="0" b="0"/>
            <wp:docPr id="5" name="Imagine 1" descr="C:\Users\Utilizator\Desktop\Camera\20171011_14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Camera\20171011_1419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443" r="18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017" cy="391047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053AE4" w:rsidRPr="00081B32" w:rsidSect="00053AE4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2143"/>
    <w:rsid w:val="00053AE4"/>
    <w:rsid w:val="00081B32"/>
    <w:rsid w:val="000B72F3"/>
    <w:rsid w:val="001B711E"/>
    <w:rsid w:val="002507B2"/>
    <w:rsid w:val="002B6DB0"/>
    <w:rsid w:val="003D2143"/>
    <w:rsid w:val="004B2CEF"/>
    <w:rsid w:val="005A7E40"/>
    <w:rsid w:val="007D17C7"/>
    <w:rsid w:val="00861AC6"/>
    <w:rsid w:val="00887CEC"/>
    <w:rsid w:val="00956926"/>
    <w:rsid w:val="009846E3"/>
    <w:rsid w:val="00A53719"/>
    <w:rsid w:val="00A9438A"/>
    <w:rsid w:val="00B66D65"/>
    <w:rsid w:val="00D33264"/>
    <w:rsid w:val="00F43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7B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53A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53AE4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semiHidden/>
    <w:unhideWhenUsed/>
    <w:rsid w:val="009569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://www.compendium.ro/maxime/cautare2.php?autor=Mircea%20Eliade" TargetMode="Externa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Flux">
  <a:themeElements>
    <a:clrScheme name="Solstițiu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Flux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2017-10-16T20:19:00Z</dcterms:created>
  <dcterms:modified xsi:type="dcterms:W3CDTF">2017-10-16T20:19:00Z</dcterms:modified>
</cp:coreProperties>
</file>