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E04F9" w:rsidRPr="006E04F9" w:rsidRDefault="006E04F9" w:rsidP="006E04F9">
      <w:pPr>
        <w:spacing w:after="0" w:line="240" w:lineRule="auto"/>
        <w:rPr>
          <w:rFonts w:ascii="Times New Roman" w:hAnsi="Times New Roman"/>
          <w:sz w:val="24"/>
          <w:szCs w:val="24"/>
        </w:rPr>
      </w:pPr>
    </w:p>
    <w:p w:rsidR="006E04F9" w:rsidRPr="006E04F9" w:rsidRDefault="006E04F9" w:rsidP="006E04F9">
      <w:pPr>
        <w:spacing w:after="0" w:line="240" w:lineRule="auto"/>
        <w:rPr>
          <w:rFonts w:ascii="Times New Roman" w:hAnsi="Times New Roman"/>
          <w:sz w:val="24"/>
          <w:szCs w:val="24"/>
        </w:rPr>
      </w:pPr>
    </w:p>
    <w:p w:rsidR="00133BFA" w:rsidRDefault="00EA0921" w:rsidP="00EA0921">
      <w:pPr>
        <w:spacing w:after="0" w:line="360" w:lineRule="auto"/>
        <w:jc w:val="center"/>
        <w:rPr>
          <w:rFonts w:ascii="Times New Roman" w:hAnsi="Times New Roman"/>
          <w:b/>
          <w:sz w:val="40"/>
          <w:szCs w:val="40"/>
          <w:lang w:eastAsia="ro-RO"/>
        </w:rPr>
      </w:pPr>
      <w:r>
        <w:rPr>
          <w:rFonts w:ascii="Times New Roman" w:hAnsi="Times New Roman"/>
          <w:b/>
          <w:sz w:val="40"/>
          <w:szCs w:val="40"/>
          <w:lang w:eastAsia="ro-RO"/>
        </w:rPr>
        <w:t>LEARNING KNOWS NO BOUNDS</w:t>
      </w:r>
    </w:p>
    <w:p w:rsidR="00EA0921" w:rsidRDefault="00EA0921" w:rsidP="00EA0921">
      <w:pPr>
        <w:spacing w:after="0" w:line="360" w:lineRule="auto"/>
        <w:jc w:val="center"/>
        <w:rPr>
          <w:rFonts w:ascii="Times New Roman" w:hAnsi="Times New Roman"/>
          <w:sz w:val="24"/>
          <w:szCs w:val="24"/>
          <w:lang w:eastAsia="ro-RO"/>
        </w:rPr>
      </w:pPr>
    </w:p>
    <w:p w:rsidR="00EA0921" w:rsidRDefault="00EA0921" w:rsidP="00EA0921">
      <w:pPr>
        <w:spacing w:after="0" w:line="360" w:lineRule="auto"/>
        <w:jc w:val="center"/>
        <w:rPr>
          <w:rFonts w:ascii="Times New Roman" w:hAnsi="Times New Roman"/>
          <w:sz w:val="24"/>
          <w:szCs w:val="24"/>
          <w:lang w:eastAsia="ro-RO"/>
        </w:rPr>
      </w:pPr>
    </w:p>
    <w:p w:rsidR="00EA0921" w:rsidRDefault="00EA0921" w:rsidP="009476AA">
      <w:pPr>
        <w:spacing w:after="0" w:line="360" w:lineRule="auto"/>
        <w:ind w:firstLine="708"/>
        <w:jc w:val="left"/>
        <w:rPr>
          <w:rFonts w:ascii="Times New Roman" w:hAnsi="Times New Roman"/>
          <w:sz w:val="24"/>
          <w:szCs w:val="24"/>
          <w:lang w:eastAsia="ro-RO"/>
        </w:rPr>
      </w:pPr>
      <w:r>
        <w:rPr>
          <w:rFonts w:ascii="Times New Roman" w:hAnsi="Times New Roman"/>
          <w:sz w:val="24"/>
          <w:szCs w:val="24"/>
          <w:lang w:eastAsia="ro-RO"/>
        </w:rPr>
        <w:t>În perioada 2.10.2017 – 1.10.2018 Colegiul Tehnic Energetic Dragomir Hurmuzescu este partener în proiectul Erasmus+ “</w:t>
      </w:r>
      <w:r>
        <w:rPr>
          <w:rFonts w:ascii="Times New Roman" w:hAnsi="Times New Roman"/>
          <w:sz w:val="24"/>
          <w:szCs w:val="24"/>
          <w:lang w:val="ro-RO" w:eastAsia="ro-RO"/>
        </w:rPr>
        <w:t>Learning Knows No Bounds</w:t>
      </w:r>
      <w:r>
        <w:rPr>
          <w:rFonts w:ascii="Times New Roman" w:hAnsi="Times New Roman"/>
          <w:sz w:val="24"/>
          <w:szCs w:val="24"/>
          <w:lang w:eastAsia="ro-RO"/>
        </w:rPr>
        <w:t xml:space="preserve">”. Partenerii noștrii sunt școli din Turcia (țară coordonatoare), Italia, Lituania și Macedonia. </w:t>
      </w:r>
    </w:p>
    <w:p w:rsidR="009476AA" w:rsidRDefault="009476AA" w:rsidP="009476AA">
      <w:pPr>
        <w:spacing w:after="0" w:line="360" w:lineRule="auto"/>
        <w:ind w:firstLine="708"/>
        <w:jc w:val="left"/>
        <w:rPr>
          <w:rFonts w:ascii="Times New Roman" w:hAnsi="Times New Roman"/>
          <w:sz w:val="24"/>
          <w:szCs w:val="24"/>
          <w:lang w:eastAsia="ro-RO"/>
        </w:rPr>
      </w:pPr>
    </w:p>
    <w:p w:rsidR="009476AA" w:rsidRDefault="009476AA" w:rsidP="009476AA">
      <w:pPr>
        <w:pStyle w:val="Default"/>
        <w:spacing w:line="360" w:lineRule="auto"/>
        <w:ind w:firstLine="709"/>
        <w:rPr>
          <w:bCs/>
        </w:rPr>
      </w:pPr>
      <w:r>
        <w:rPr>
          <w:lang w:eastAsia="ro-RO"/>
        </w:rPr>
        <w:t>Obiectivul principal al proiectului este p</w:t>
      </w:r>
      <w:r w:rsidRPr="00B545F6">
        <w:rPr>
          <w:bCs/>
        </w:rPr>
        <w:t xml:space="preserve">rezentarea exemplelor de bune practici în lucrul cu elevii cu CES, precum și integrarea acestor elevi în activitățile școlare și extrașcolare. </w:t>
      </w:r>
    </w:p>
    <w:p w:rsidR="009476AA" w:rsidRDefault="009476AA" w:rsidP="009476AA">
      <w:pPr>
        <w:pStyle w:val="Default"/>
        <w:spacing w:line="360" w:lineRule="auto"/>
        <w:ind w:firstLine="709"/>
        <w:rPr>
          <w:bCs/>
        </w:rPr>
      </w:pPr>
      <w:r w:rsidRPr="00B545F6">
        <w:rPr>
          <w:bCs/>
        </w:rPr>
        <w:t>Prin acest proiect dorim să desciem, să observăm, să comparăm, să arătăm exemple de bune practici</w:t>
      </w:r>
      <w:r>
        <w:rPr>
          <w:bCs/>
        </w:rPr>
        <w:t>,</w:t>
      </w:r>
      <w:r w:rsidRPr="00B545F6">
        <w:rPr>
          <w:bCs/>
        </w:rPr>
        <w:t xml:space="preserve"> ce pot fi soluții în rezolvarea problemelor cu care se confruntă profesorii care pr</w:t>
      </w:r>
      <w:r>
        <w:rPr>
          <w:bCs/>
        </w:rPr>
        <w:t>edau la clase speciale sau lucrează cu elevii integrați</w:t>
      </w:r>
      <w:r w:rsidRPr="00B545F6">
        <w:rPr>
          <w:bCs/>
        </w:rPr>
        <w:t>. Dorim nu doar integrarea elevilor cu CES în activitățile școlii dar și dobândirea unor competențe ce le pot fi de folos în integrarea pe piața muncii.</w:t>
      </w:r>
    </w:p>
    <w:p w:rsidR="009476AA" w:rsidRDefault="00CB2E57" w:rsidP="00CB2E57">
      <w:pPr>
        <w:pStyle w:val="Default"/>
        <w:spacing w:line="360" w:lineRule="auto"/>
        <w:ind w:firstLine="708"/>
        <w:rPr>
          <w:bCs/>
        </w:rPr>
      </w:pPr>
      <w:r>
        <w:rPr>
          <w:bCs/>
        </w:rPr>
        <w:t>P</w:t>
      </w:r>
      <w:r w:rsidR="009476AA">
        <w:rPr>
          <w:bCs/>
        </w:rPr>
        <w:t xml:space="preserve">rima Întâlnire  </w:t>
      </w:r>
      <w:r>
        <w:rPr>
          <w:bCs/>
        </w:rPr>
        <w:t xml:space="preserve">Transnațională, a avut loc </w:t>
      </w:r>
      <w:r w:rsidR="00E96FE6">
        <w:rPr>
          <w:bCs/>
        </w:rPr>
        <w:t>î</w:t>
      </w:r>
      <w:r>
        <w:rPr>
          <w:bCs/>
        </w:rPr>
        <w:t>n perioada 13 – 17 noiembrie 2017, în Skopje,</w:t>
      </w:r>
      <w:r w:rsidR="00E96FE6">
        <w:rPr>
          <w:bCs/>
        </w:rPr>
        <w:t xml:space="preserve"> capitala </w:t>
      </w:r>
      <w:r>
        <w:rPr>
          <w:bCs/>
        </w:rPr>
        <w:t>Macedoni</w:t>
      </w:r>
      <w:r w:rsidR="00E96FE6">
        <w:rPr>
          <w:bCs/>
        </w:rPr>
        <w:t>ei</w:t>
      </w:r>
      <w:r>
        <w:rPr>
          <w:bCs/>
        </w:rPr>
        <w:t xml:space="preserve">, </w:t>
      </w:r>
      <w:r w:rsidR="00E96FE6">
        <w:rPr>
          <w:bCs/>
        </w:rPr>
        <w:t xml:space="preserve">la  școala privată </w:t>
      </w:r>
      <w:r>
        <w:rPr>
          <w:bCs/>
        </w:rPr>
        <w:t>SABA (High School Academy for Business and Administration). Școala noastră a fost reprezentată de doamnele profesoare Koos Beata, responsabil proiect și Simulescu Alexandrina.</w:t>
      </w:r>
    </w:p>
    <w:p w:rsidR="00CB2E57" w:rsidRDefault="00CB2E57" w:rsidP="009476AA">
      <w:pPr>
        <w:pStyle w:val="Default"/>
        <w:spacing w:line="360" w:lineRule="auto"/>
        <w:ind w:firstLine="709"/>
        <w:rPr>
          <w:bCs/>
        </w:rPr>
      </w:pPr>
    </w:p>
    <w:p w:rsidR="00CB2E57" w:rsidRDefault="00CB2E57" w:rsidP="00CB2E57">
      <w:pPr>
        <w:pStyle w:val="Default"/>
        <w:spacing w:line="360" w:lineRule="auto"/>
        <w:ind w:firstLine="709"/>
        <w:jc w:val="center"/>
      </w:pPr>
      <w:r>
        <w:rPr>
          <w:noProof/>
          <w:lang w:eastAsia="ro-RO"/>
        </w:rPr>
        <w:drawing>
          <wp:inline distT="0" distB="0" distL="0" distR="0">
            <wp:extent cx="3538855" cy="2654325"/>
            <wp:effectExtent l="0" t="0" r="444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20171113-WA0008.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549022" cy="2661951"/>
                    </a:xfrm>
                    <a:prstGeom prst="rect">
                      <a:avLst/>
                    </a:prstGeom>
                  </pic:spPr>
                </pic:pic>
              </a:graphicData>
            </a:graphic>
          </wp:inline>
        </w:drawing>
      </w:r>
    </w:p>
    <w:p w:rsidR="00D003CB" w:rsidRDefault="00D003CB" w:rsidP="00631CA9">
      <w:pPr>
        <w:pStyle w:val="Default"/>
        <w:spacing w:line="360" w:lineRule="auto"/>
        <w:ind w:firstLine="709"/>
      </w:pPr>
      <w:r>
        <w:rPr>
          <w:noProof/>
          <w:lang w:eastAsia="ro-RO"/>
        </w:rPr>
        <w:lastRenderedPageBreak/>
        <w:drawing>
          <wp:anchor distT="0" distB="0" distL="114300" distR="114300" simplePos="0" relativeHeight="251658240" behindDoc="0" locked="0" layoutInCell="1" allowOverlap="1">
            <wp:simplePos x="1171575" y="1657350"/>
            <wp:positionH relativeFrom="column">
              <wp:align>left</wp:align>
            </wp:positionH>
            <wp:positionV relativeFrom="paragraph">
              <wp:align>top</wp:align>
            </wp:positionV>
            <wp:extent cx="3085040" cy="2313940"/>
            <wp:effectExtent l="0" t="0" r="127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20171114-WA0016.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85040" cy="2313940"/>
                    </a:xfrm>
                    <a:prstGeom prst="rect">
                      <a:avLst/>
                    </a:prstGeom>
                  </pic:spPr>
                </pic:pic>
              </a:graphicData>
            </a:graphic>
          </wp:anchor>
        </w:drawing>
      </w:r>
      <w:r w:rsidR="00631CA9">
        <w:t xml:space="preserve">Vizită la o școală specială din Skopje, Macedonia. Am participat la lecții de engleză și matematică, am discutat cu profesorul de sprijin despre metodele eficiente de lucru în clasă cu elevii cu CES, modalități de integrare a acestor copii în viața școlară și extrașcolară. </w:t>
      </w:r>
      <w:r w:rsidR="00631CA9">
        <w:br w:type="textWrapping" w:clear="all"/>
      </w:r>
    </w:p>
    <w:p w:rsidR="009476AA" w:rsidRDefault="009476AA" w:rsidP="009476AA">
      <w:pPr>
        <w:pStyle w:val="Default"/>
        <w:ind w:firstLine="708"/>
        <w:rPr>
          <w:lang w:eastAsia="ro-RO"/>
        </w:rPr>
      </w:pPr>
    </w:p>
    <w:p w:rsidR="00DC2516" w:rsidRDefault="009476AA" w:rsidP="00D003CB">
      <w:pPr>
        <w:spacing w:after="0" w:line="360" w:lineRule="auto"/>
        <w:ind w:firstLine="0"/>
        <w:jc w:val="left"/>
        <w:rPr>
          <w:rFonts w:ascii="Times New Roman" w:hAnsi="Times New Roman"/>
          <w:sz w:val="24"/>
          <w:szCs w:val="24"/>
          <w:lang w:eastAsia="ro-RO"/>
        </w:rPr>
      </w:pPr>
      <w:r>
        <w:rPr>
          <w:rFonts w:ascii="Times New Roman" w:hAnsi="Times New Roman"/>
          <w:sz w:val="24"/>
          <w:szCs w:val="24"/>
          <w:lang w:eastAsia="ro-RO"/>
        </w:rPr>
        <w:tab/>
      </w:r>
      <w:r w:rsidR="00E96FE6">
        <w:rPr>
          <w:rFonts w:ascii="Times New Roman" w:hAnsi="Times New Roman"/>
          <w:sz w:val="24"/>
          <w:szCs w:val="24"/>
          <w:lang w:eastAsia="ro-RO"/>
        </w:rPr>
        <w:t>În luna decembrie elevii cu cerințe educaționale speciale lucrează la activitățile proiectului</w:t>
      </w:r>
      <w:r w:rsidR="00D003CB">
        <w:rPr>
          <w:rFonts w:ascii="Times New Roman" w:hAnsi="Times New Roman"/>
          <w:sz w:val="24"/>
          <w:szCs w:val="24"/>
          <w:lang w:eastAsia="ro-RO"/>
        </w:rPr>
        <w:t>, confecționează globuri și felicitări de Crăciun di material reciclabile, pictează pe lemn, împodobesc pomi de Crăciun. Dorim să încurajăm lucrul în echipă, participarea activă în activitățile școlare ale elevilor integrați și celor de la clase special.</w:t>
      </w:r>
    </w:p>
    <w:p w:rsidR="00BE5826" w:rsidRDefault="00BE5826" w:rsidP="00D003CB">
      <w:pPr>
        <w:spacing w:after="0" w:line="360" w:lineRule="auto"/>
        <w:ind w:firstLine="0"/>
        <w:jc w:val="left"/>
        <w:rPr>
          <w:rFonts w:ascii="Times New Roman" w:hAnsi="Times New Roman"/>
          <w:sz w:val="24"/>
          <w:szCs w:val="24"/>
          <w:lang w:eastAsia="ro-RO"/>
        </w:rPr>
      </w:pPr>
    </w:p>
    <w:p w:rsidR="00C608DE" w:rsidRDefault="00BE5826" w:rsidP="00C608DE">
      <w:pPr>
        <w:spacing w:after="0" w:line="360" w:lineRule="auto"/>
        <w:ind w:firstLine="0"/>
        <w:jc w:val="right"/>
        <w:rPr>
          <w:rFonts w:ascii="Times New Roman" w:hAnsi="Times New Roman"/>
          <w:sz w:val="24"/>
          <w:szCs w:val="24"/>
          <w:lang w:eastAsia="ro-RO"/>
        </w:rPr>
      </w:pPr>
      <w:r>
        <w:rPr>
          <w:rFonts w:ascii="Times New Roman" w:hAnsi="Times New Roman"/>
          <w:noProof/>
          <w:sz w:val="24"/>
          <w:szCs w:val="24"/>
          <w:lang w:val="ro-RO" w:eastAsia="ro-RO"/>
        </w:rPr>
        <w:drawing>
          <wp:anchor distT="0" distB="0" distL="114300" distR="114300" simplePos="0" relativeHeight="251659264" behindDoc="0" locked="0" layoutInCell="1" allowOverlap="1">
            <wp:simplePos x="723900" y="5724525"/>
            <wp:positionH relativeFrom="column">
              <wp:align>left</wp:align>
            </wp:positionH>
            <wp:positionV relativeFrom="paragraph">
              <wp:align>top</wp:align>
            </wp:positionV>
            <wp:extent cx="3733541" cy="2800350"/>
            <wp:effectExtent l="0" t="0" r="63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20171013_094656.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733541" cy="2800350"/>
                    </a:xfrm>
                    <a:prstGeom prst="rect">
                      <a:avLst/>
                    </a:prstGeom>
                  </pic:spPr>
                </pic:pic>
              </a:graphicData>
            </a:graphic>
          </wp:anchor>
        </w:drawing>
      </w:r>
      <w:r>
        <w:rPr>
          <w:rFonts w:ascii="Times New Roman" w:hAnsi="Times New Roman"/>
          <w:sz w:val="24"/>
          <w:szCs w:val="24"/>
        </w:rPr>
        <w:t>Steagurile țărilor partenere, “crea</w:t>
      </w:r>
      <w:r>
        <w:rPr>
          <w:rFonts w:ascii="Times New Roman" w:hAnsi="Times New Roman"/>
          <w:sz w:val="24"/>
          <w:szCs w:val="24"/>
          <w:lang w:val="ro-RO"/>
        </w:rPr>
        <w:t>ț</w:t>
      </w:r>
      <w:r>
        <w:rPr>
          <w:rFonts w:ascii="Times New Roman" w:hAnsi="Times New Roman"/>
          <w:sz w:val="24"/>
          <w:szCs w:val="24"/>
        </w:rPr>
        <w:t>iile” elevilor noștrii.</w:t>
      </w:r>
      <w:r>
        <w:rPr>
          <w:rFonts w:ascii="Times New Roman" w:hAnsi="Times New Roman"/>
          <w:sz w:val="24"/>
          <w:szCs w:val="24"/>
        </w:rPr>
        <w:br w:type="textWrapping" w:clear="all"/>
      </w:r>
    </w:p>
    <w:p w:rsidR="00C608DE" w:rsidRPr="00D13B32" w:rsidRDefault="00C608DE" w:rsidP="00C608DE">
      <w:pPr>
        <w:spacing w:after="0" w:line="360" w:lineRule="auto"/>
        <w:ind w:firstLine="0"/>
        <w:jc w:val="right"/>
        <w:rPr>
          <w:rFonts w:ascii="Times New Roman" w:hAnsi="Times New Roman"/>
          <w:sz w:val="24"/>
          <w:szCs w:val="24"/>
          <w:lang w:eastAsia="ro-RO"/>
        </w:rPr>
      </w:pPr>
      <w:bookmarkStart w:id="0" w:name="_GoBack"/>
      <w:bookmarkEnd w:id="0"/>
    </w:p>
    <w:p w:rsidR="00DB7555" w:rsidRDefault="00DB7555"/>
    <w:p w:rsidR="00BA7274" w:rsidRPr="008E6C75" w:rsidRDefault="00BA7274" w:rsidP="008E6C75">
      <w:pPr>
        <w:ind w:firstLine="0"/>
        <w:rPr>
          <w:rFonts w:ascii="Times New Roman" w:hAnsi="Times New Roman"/>
          <w:sz w:val="20"/>
          <w:szCs w:val="20"/>
        </w:rPr>
      </w:pPr>
      <w:r w:rsidRPr="008E6C75">
        <w:rPr>
          <w:rFonts w:ascii="Times New Roman" w:hAnsi="Times New Roman"/>
          <w:sz w:val="20"/>
          <w:szCs w:val="20"/>
        </w:rPr>
        <w:t>"Material realizat cu sprijinul financiar al Comisiei Europene. Conţinutul prezentului materi</w:t>
      </w:r>
      <w:r w:rsidR="008E6C75">
        <w:rPr>
          <w:rFonts w:ascii="Times New Roman" w:hAnsi="Times New Roman"/>
          <w:sz w:val="20"/>
          <w:szCs w:val="20"/>
        </w:rPr>
        <w:t xml:space="preserve">al reprezintă responsabilitatea </w:t>
      </w:r>
      <w:r w:rsidRPr="008E6C75">
        <w:rPr>
          <w:rFonts w:ascii="Times New Roman" w:hAnsi="Times New Roman"/>
          <w:sz w:val="20"/>
          <w:szCs w:val="20"/>
        </w:rPr>
        <w:t>exclusivă a autorilor, iar Agenţia Naţională şi Comisia Europeană nu sunt responsabile pentru modul în care va fi folosit conţinutul informaţiei."</w:t>
      </w:r>
    </w:p>
    <w:sectPr w:rsidR="00BA7274" w:rsidRPr="008E6C75" w:rsidSect="006E04F9">
      <w:headerReference w:type="default" r:id="rId10"/>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60821" w:rsidRDefault="00760821" w:rsidP="004209C0">
      <w:pPr>
        <w:spacing w:after="0" w:line="240" w:lineRule="auto"/>
      </w:pPr>
      <w:r>
        <w:separator/>
      </w:r>
    </w:p>
  </w:endnote>
  <w:endnote w:type="continuationSeparator" w:id="0">
    <w:p w:rsidR="00760821" w:rsidRDefault="00760821" w:rsidP="004209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60821" w:rsidRDefault="00760821" w:rsidP="004209C0">
      <w:pPr>
        <w:spacing w:after="0" w:line="240" w:lineRule="auto"/>
      </w:pPr>
      <w:r>
        <w:separator/>
      </w:r>
    </w:p>
  </w:footnote>
  <w:footnote w:type="continuationSeparator" w:id="0">
    <w:p w:rsidR="00760821" w:rsidRDefault="00760821" w:rsidP="004209C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09C0" w:rsidRDefault="004209C0" w:rsidP="004209C0">
    <w:pPr>
      <w:spacing w:after="0" w:line="240" w:lineRule="auto"/>
      <w:jc w:val="left"/>
      <w:rPr>
        <w:b/>
        <w:sz w:val="20"/>
        <w:szCs w:val="20"/>
      </w:rPr>
    </w:pPr>
    <w:r w:rsidRPr="00B002CC">
      <w:rPr>
        <w:noProof/>
        <w:lang w:val="ro-RO" w:eastAsia="ro-RO"/>
      </w:rPr>
      <w:drawing>
        <wp:inline distT="0" distB="0" distL="0" distR="0">
          <wp:extent cx="590550" cy="590550"/>
          <wp:effectExtent l="0" t="0" r="0" b="0"/>
          <wp:docPr id="1" name="Picture 1" descr="sig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37" descr="sigl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0550" cy="590550"/>
                  </a:xfrm>
                  <a:prstGeom prst="rect">
                    <a:avLst/>
                  </a:prstGeom>
                  <a:noFill/>
                  <a:ln>
                    <a:noFill/>
                  </a:ln>
                </pic:spPr>
              </pic:pic>
            </a:graphicData>
          </a:graphic>
        </wp:inline>
      </w:drawing>
    </w:r>
    <w:r w:rsidRPr="004209C0">
      <w:rPr>
        <w:b/>
        <w:sz w:val="20"/>
        <w:szCs w:val="20"/>
      </w:rPr>
      <w:t xml:space="preserve"> </w:t>
    </w:r>
    <w:r w:rsidRPr="00AE0BCD">
      <w:rPr>
        <w:b/>
        <w:sz w:val="20"/>
        <w:szCs w:val="20"/>
      </w:rPr>
      <w:t>COLEGIUL TEHNIC ENERGETIC</w:t>
    </w:r>
    <w:r>
      <w:rPr>
        <w:b/>
        <w:sz w:val="20"/>
        <w:szCs w:val="20"/>
      </w:rPr>
      <w:t xml:space="preserve">                                                   </w:t>
    </w:r>
    <w:r w:rsidRPr="00607763">
      <w:rPr>
        <w:rFonts w:ascii="Times New Roman" w:hAnsi="Times New Roman"/>
        <w:noProof/>
        <w:lang w:val="ro-RO" w:eastAsia="ro-RO"/>
      </w:rPr>
      <w:drawing>
        <wp:inline distT="0" distB="0" distL="0" distR="0" wp14:anchorId="5EE12BC5" wp14:editId="7F591016">
          <wp:extent cx="2190750" cy="695220"/>
          <wp:effectExtent l="0" t="0" r="0" b="0"/>
          <wp:docPr id="105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2" name="Image 1"/>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2191080" cy="695325"/>
                  </a:xfrm>
                  <a:prstGeom prst="rect">
                    <a:avLst/>
                  </a:prstGeom>
                  <a:noFill/>
                  <a:ln>
                    <a:noFill/>
                  </a:ln>
                  <a:extLst/>
                </pic:spPr>
              </pic:pic>
            </a:graphicData>
          </a:graphic>
        </wp:inline>
      </w:drawing>
    </w:r>
  </w:p>
  <w:p w:rsidR="004209C0" w:rsidRDefault="00F57A2B" w:rsidP="004209C0">
    <w:pPr>
      <w:spacing w:after="0" w:line="240" w:lineRule="auto"/>
      <w:jc w:val="left"/>
      <w:rPr>
        <w:b/>
        <w:sz w:val="20"/>
        <w:szCs w:val="20"/>
      </w:rPr>
    </w:pPr>
    <w:r>
      <w:rPr>
        <w:b/>
        <w:sz w:val="20"/>
        <w:szCs w:val="20"/>
      </w:rPr>
      <w:t xml:space="preserve">                </w:t>
    </w:r>
    <w:r w:rsidR="004209C0" w:rsidRPr="00AE0BCD">
      <w:rPr>
        <w:b/>
        <w:sz w:val="20"/>
        <w:szCs w:val="20"/>
      </w:rPr>
      <w:t>„DRAGOMIR HURMUZESCU” DEVA</w:t>
    </w:r>
  </w:p>
  <w:p w:rsidR="004209C0" w:rsidRPr="00FC754C" w:rsidRDefault="00F57A2B" w:rsidP="004209C0">
    <w:pPr>
      <w:spacing w:after="0" w:line="240" w:lineRule="auto"/>
      <w:jc w:val="left"/>
      <w:rPr>
        <w:b/>
        <w:sz w:val="20"/>
        <w:szCs w:val="20"/>
      </w:rPr>
    </w:pPr>
    <w:r>
      <w:rPr>
        <w:b/>
        <w:sz w:val="20"/>
        <w:szCs w:val="20"/>
      </w:rPr>
      <w:t xml:space="preserve">                             </w:t>
    </w:r>
    <w:r w:rsidR="004209C0">
      <w:rPr>
        <w:b/>
        <w:sz w:val="20"/>
        <w:szCs w:val="20"/>
      </w:rPr>
      <w:t>ȘCOALĂ EUROPEANĂ</w:t>
    </w:r>
  </w:p>
  <w:p w:rsidR="004209C0" w:rsidRDefault="004209C0" w:rsidP="004209C0">
    <w:pPr>
      <w:pStyle w:val="Header"/>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7E911B3"/>
    <w:multiLevelType w:val="hybridMultilevel"/>
    <w:tmpl w:val="F83EEFBA"/>
    <w:lvl w:ilvl="0" w:tplc="DA14D7A8">
      <w:start w:val="1"/>
      <w:numFmt w:val="decimal"/>
      <w:lvlText w:val="%1."/>
      <w:lvlJc w:val="left"/>
      <w:pPr>
        <w:ind w:left="1068" w:hanging="360"/>
      </w:pPr>
      <w:rPr>
        <w:rFonts w:ascii="Arial" w:hAnsi="Arial" w:cs="Arial"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04F9"/>
    <w:rsid w:val="00133BFA"/>
    <w:rsid w:val="00137207"/>
    <w:rsid w:val="00196CD4"/>
    <w:rsid w:val="002D15C6"/>
    <w:rsid w:val="003A2AD2"/>
    <w:rsid w:val="004209C0"/>
    <w:rsid w:val="006072AE"/>
    <w:rsid w:val="00631CA9"/>
    <w:rsid w:val="00633596"/>
    <w:rsid w:val="006E04F9"/>
    <w:rsid w:val="00760821"/>
    <w:rsid w:val="008E6C75"/>
    <w:rsid w:val="009476AA"/>
    <w:rsid w:val="00A4757B"/>
    <w:rsid w:val="00A85B3D"/>
    <w:rsid w:val="00BA7274"/>
    <w:rsid w:val="00BE5826"/>
    <w:rsid w:val="00BF126D"/>
    <w:rsid w:val="00C07EE3"/>
    <w:rsid w:val="00C2202A"/>
    <w:rsid w:val="00C608DE"/>
    <w:rsid w:val="00CB2E57"/>
    <w:rsid w:val="00D003CB"/>
    <w:rsid w:val="00D13B32"/>
    <w:rsid w:val="00DB7555"/>
    <w:rsid w:val="00DC2516"/>
    <w:rsid w:val="00E96FE6"/>
    <w:rsid w:val="00EA0921"/>
    <w:rsid w:val="00F57A2B"/>
    <w:rsid w:val="00FB59B0"/>
    <w:rsid w:val="00FE5F7B"/>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567486B-0981-4377-B341-4FFDEB6DD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04F9"/>
    <w:pPr>
      <w:ind w:hanging="357"/>
      <w:jc w:val="both"/>
    </w:pPr>
    <w:rPr>
      <w:rFonts w:ascii="Calibri" w:eastAsia="Calibri" w:hAnsi="Calibri" w:cs="Times New Roman"/>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209C0"/>
    <w:pPr>
      <w:tabs>
        <w:tab w:val="center" w:pos="4536"/>
        <w:tab w:val="right" w:pos="9072"/>
      </w:tabs>
      <w:spacing w:after="0" w:line="240" w:lineRule="auto"/>
    </w:pPr>
  </w:style>
  <w:style w:type="character" w:customStyle="1" w:styleId="HeaderChar">
    <w:name w:val="Header Char"/>
    <w:basedOn w:val="DefaultParagraphFont"/>
    <w:link w:val="Header"/>
    <w:uiPriority w:val="99"/>
    <w:rsid w:val="004209C0"/>
    <w:rPr>
      <w:rFonts w:ascii="Calibri" w:eastAsia="Calibri" w:hAnsi="Calibri" w:cs="Times New Roman"/>
    </w:rPr>
  </w:style>
  <w:style w:type="paragraph" w:styleId="Footer">
    <w:name w:val="footer"/>
    <w:basedOn w:val="Normal"/>
    <w:link w:val="FooterChar"/>
    <w:uiPriority w:val="99"/>
    <w:unhideWhenUsed/>
    <w:rsid w:val="004209C0"/>
    <w:pPr>
      <w:tabs>
        <w:tab w:val="center" w:pos="4536"/>
        <w:tab w:val="right" w:pos="9072"/>
      </w:tabs>
      <w:spacing w:after="0" w:line="240" w:lineRule="auto"/>
    </w:pPr>
  </w:style>
  <w:style w:type="character" w:customStyle="1" w:styleId="FooterChar">
    <w:name w:val="Footer Char"/>
    <w:basedOn w:val="DefaultParagraphFont"/>
    <w:link w:val="Footer"/>
    <w:uiPriority w:val="99"/>
    <w:rsid w:val="004209C0"/>
    <w:rPr>
      <w:rFonts w:ascii="Calibri" w:eastAsia="Calibri" w:hAnsi="Calibri" w:cs="Times New Roman"/>
    </w:rPr>
  </w:style>
  <w:style w:type="paragraph" w:styleId="ListParagraph">
    <w:name w:val="List Paragraph"/>
    <w:basedOn w:val="Normal"/>
    <w:uiPriority w:val="34"/>
    <w:qFormat/>
    <w:rsid w:val="00D13B32"/>
    <w:pPr>
      <w:ind w:left="720"/>
      <w:contextualSpacing/>
    </w:pPr>
  </w:style>
  <w:style w:type="character" w:styleId="Hyperlink">
    <w:name w:val="Hyperlink"/>
    <w:semiHidden/>
    <w:rsid w:val="00DC2516"/>
    <w:rPr>
      <w:color w:val="0000FF"/>
      <w:u w:val="single"/>
    </w:rPr>
  </w:style>
  <w:style w:type="paragraph" w:customStyle="1" w:styleId="Default">
    <w:name w:val="Default"/>
    <w:rsid w:val="009476AA"/>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image" Target="media/image4.jpe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Pages>
  <Words>311</Words>
  <Characters>1809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Unitate Scolara</Company>
  <LinksUpToDate>false</LinksUpToDate>
  <CharactersWithSpaces>2116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Utilizator</dc:creator>
  <cp:lastModifiedBy>Beata</cp:lastModifiedBy>
  <cp:revision>6</cp:revision>
  <dcterms:created xsi:type="dcterms:W3CDTF">2017-12-17T19:30:00Z</dcterms:created>
  <dcterms:modified xsi:type="dcterms:W3CDTF">2017-12-18T15:22:00Z</dcterms:modified>
</cp:coreProperties>
</file>