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E1A" w:rsidRDefault="00B80E1A" w:rsidP="00B80E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944B55" w:rsidRPr="00944B55" w:rsidRDefault="00944B55" w:rsidP="00944B55">
      <w:pPr>
        <w:rPr>
          <w:rFonts w:ascii="Calibri" w:eastAsia="Calibri" w:hAnsi="Calibri" w:cs="Times New Roman"/>
          <w:b/>
          <w:lang w:eastAsia="en-US"/>
        </w:rPr>
      </w:pPr>
      <w:r w:rsidRPr="00944B55">
        <w:rPr>
          <w:rFonts w:ascii="Calibri" w:eastAsia="Calibri" w:hAnsi="Calibri" w:cs="Times New Roman"/>
          <w:b/>
          <w:lang w:eastAsia="en-US"/>
        </w:rPr>
        <w:t>NR</w:t>
      </w:r>
      <w:r w:rsidR="00050D80">
        <w:rPr>
          <w:rFonts w:ascii="Calibri" w:eastAsia="Calibri" w:hAnsi="Calibri" w:cs="Times New Roman"/>
          <w:b/>
          <w:lang w:eastAsia="en-US"/>
        </w:rPr>
        <w:t>.1902 / 27.12.2017</w:t>
      </w:r>
      <w:bookmarkStart w:id="0" w:name="_GoBack"/>
      <w:bookmarkEnd w:id="0"/>
    </w:p>
    <w:p w:rsidR="00944B55" w:rsidRDefault="00944B55" w:rsidP="00F775B1">
      <w:pPr>
        <w:spacing w:after="0" w:line="240" w:lineRule="auto"/>
        <w:jc w:val="right"/>
        <w:rPr>
          <w:rFonts w:ascii="Calibri" w:eastAsia="Calibri" w:hAnsi="Calibri" w:cs="Times New Roman"/>
          <w:b/>
          <w:lang w:eastAsia="en-US"/>
        </w:rPr>
      </w:pP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lang w:eastAsia="en-US"/>
        </w:rPr>
        <w:tab/>
      </w:r>
      <w:r w:rsidRPr="00944B55">
        <w:rPr>
          <w:rFonts w:ascii="Calibri" w:eastAsia="Calibri" w:hAnsi="Calibri" w:cs="Times New Roman"/>
          <w:b/>
          <w:lang w:eastAsia="en-US"/>
        </w:rPr>
        <w:t xml:space="preserve"> </w:t>
      </w:r>
    </w:p>
    <w:p w:rsidR="008D290B" w:rsidRDefault="008D290B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Default="00F775B1" w:rsidP="00F775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</w:t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Prin prezenta vă solicităm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arondarea 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Liceului Tehnologic Lupeni</w:t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la un </w:t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Centru de examen de calificare profesională a absolvenţilor învăţământului postliceal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şi şcoala de maiştri</w:t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- nivel 5 de calificare, sesiunea  </w:t>
      </w:r>
      <w:r w:rsidRPr="00A30123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februarie 201</w:t>
      </w:r>
      <w:r w:rsidR="008D290B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8</w:t>
      </w:r>
      <w:r w:rsidRPr="00A30123">
        <w:rPr>
          <w:rFonts w:ascii="Times New Roman" w:eastAsia="Calibri" w:hAnsi="Times New Roman" w:cs="Times New Roman"/>
          <w:b/>
          <w:i/>
          <w:color w:val="00000A"/>
          <w:sz w:val="24"/>
          <w:szCs w:val="24"/>
          <w:lang w:val="en-US" w:eastAsia="en-US"/>
        </w:rPr>
        <w:t>,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pentru următoarele calificări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autoriza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ţi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e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de funcţionare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provizori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e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:</w:t>
      </w:r>
    </w:p>
    <w:p w:rsidR="00F775B1" w:rsidRPr="0062684E" w:rsidRDefault="00F775B1" w:rsidP="00F775B1">
      <w:pPr>
        <w:pStyle w:val="Listparagraf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>Domeniul informatic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ă 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– </w:t>
      </w:r>
      <w:r w:rsidRPr="0062684E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Tehnician echipamente de calcul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–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autoriza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ţi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e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de funcţionare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provizori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e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conform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OMEN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nr.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3747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/2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.0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5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.2013;</w:t>
      </w:r>
    </w:p>
    <w:p w:rsidR="00F775B1" w:rsidRPr="00107E67" w:rsidRDefault="00F775B1" w:rsidP="00F775B1">
      <w:pPr>
        <w:pStyle w:val="Listparagraf"/>
        <w:numPr>
          <w:ilvl w:val="0"/>
          <w:numId w:val="4"/>
        </w:num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107E67"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  <w:t xml:space="preserve">Domeniul mecanic - </w:t>
      </w:r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Maistru </w:t>
      </w:r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 xml:space="preserve">cazangerie, construcții </w:t>
      </w:r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me</w:t>
      </w:r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t</w:t>
      </w:r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a</w:t>
      </w:r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l</w:t>
      </w:r>
      <w:r w:rsidRPr="00107E67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ic</w:t>
      </w:r>
      <w:r w:rsid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el și</w:t>
      </w:r>
      <w:r w:rsidRP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8D290B" w:rsidRPr="008D290B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val="en-US" w:eastAsia="en-US"/>
        </w:rPr>
        <w:t>sudură</w:t>
      </w:r>
      <w:r w:rsidRPr="00107E67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–</w:t>
      </w:r>
      <w:r w:rsidRPr="00575CC3">
        <w:t xml:space="preserve"> </w:t>
      </w:r>
      <w:r w:rsidRPr="00575CC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cu autorizaţie de funcţionare provizorie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conform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OMEN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CS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nr. 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4693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/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4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.0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8</w:t>
      </w:r>
      <w:r w:rsidRPr="0062684E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.201</w:t>
      </w:r>
      <w:r w:rsidR="00DB7651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.</w:t>
      </w:r>
    </w:p>
    <w:p w:rsidR="00F775B1" w:rsidRDefault="00F775B1" w:rsidP="00F775B1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Default="00F775B1" w:rsidP="00F775B1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A30123" w:rsidRDefault="00F775B1" w:rsidP="00F775B1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F775B1" w:rsidRPr="00A30123" w:rsidRDefault="00F775B1" w:rsidP="00F775B1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       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BUCUR AURELIA</w:t>
      </w: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       ing.</w:t>
      </w:r>
      <w:r w:rsidRPr="0062684E">
        <w:t xml:space="preserve"> </w:t>
      </w:r>
      <w:r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F775B1" w:rsidRPr="00A30123" w:rsidRDefault="00F775B1" w:rsidP="00F775B1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775B1" w:rsidRPr="00885369" w:rsidRDefault="00F775B1" w:rsidP="00F775B1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F775B1" w:rsidRDefault="00F775B1" w:rsidP="00F775B1">
      <w:pPr>
        <w:rPr>
          <w:rFonts w:ascii="Times New Roman" w:hAnsi="Times New Roman"/>
          <w:sz w:val="28"/>
          <w:szCs w:val="28"/>
          <w:lang w:val="en-US"/>
        </w:rPr>
      </w:pPr>
    </w:p>
    <w:p w:rsidR="00F775B1" w:rsidRPr="00944B55" w:rsidRDefault="00F775B1" w:rsidP="00944B55">
      <w:pPr>
        <w:jc w:val="right"/>
        <w:rPr>
          <w:rFonts w:ascii="Calibri" w:eastAsia="Calibri" w:hAnsi="Calibri" w:cs="Times New Roman"/>
          <w:b/>
          <w:lang w:eastAsia="en-US"/>
        </w:rPr>
      </w:pPr>
    </w:p>
    <w:sectPr w:rsidR="00F775B1" w:rsidRPr="00944B55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0B3" w:rsidRDefault="00B300B3" w:rsidP="00CA2A1D">
      <w:pPr>
        <w:spacing w:after="0" w:line="240" w:lineRule="auto"/>
      </w:pPr>
      <w:r>
        <w:separator/>
      </w:r>
    </w:p>
  </w:endnote>
  <w:endnote w:type="continuationSeparator" w:id="0">
    <w:p w:rsidR="00B300B3" w:rsidRDefault="00B300B3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0B3" w:rsidRDefault="00B300B3" w:rsidP="00CA2A1D">
      <w:pPr>
        <w:spacing w:after="0" w:line="240" w:lineRule="auto"/>
      </w:pPr>
      <w:r>
        <w:separator/>
      </w:r>
    </w:p>
  </w:footnote>
  <w:footnote w:type="continuationSeparator" w:id="0">
    <w:p w:rsidR="00B300B3" w:rsidRDefault="00B300B3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 wp14:anchorId="619E118F" wp14:editId="081493F6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1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52BFD"/>
    <w:multiLevelType w:val="hybridMultilevel"/>
    <w:tmpl w:val="A10E46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04973"/>
    <w:multiLevelType w:val="hybridMultilevel"/>
    <w:tmpl w:val="60B0C4C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A0E8B"/>
    <w:multiLevelType w:val="hybridMultilevel"/>
    <w:tmpl w:val="5A5E37C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D80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6EE9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6825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568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944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AAC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ABB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2DFE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8F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17F72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58A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1F27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70B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5E25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09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2DD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290B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D10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07E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B5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1963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1CD7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0B3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2E37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0E1A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595A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940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619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88F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51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2D19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081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42F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5B1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48158A"/>
    <w:pPr>
      <w:ind w:left="720"/>
      <w:contextualSpacing/>
    </w:pPr>
  </w:style>
  <w:style w:type="table" w:styleId="GrilTabel">
    <w:name w:val="Table Grid"/>
    <w:basedOn w:val="TabelNormal"/>
    <w:uiPriority w:val="59"/>
    <w:rsid w:val="00B21CD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48158A"/>
    <w:pPr>
      <w:ind w:left="720"/>
      <w:contextualSpacing/>
    </w:pPr>
  </w:style>
  <w:style w:type="table" w:styleId="GrilTabel">
    <w:name w:val="Table Grid"/>
    <w:basedOn w:val="TabelNormal"/>
    <w:uiPriority w:val="59"/>
    <w:rsid w:val="00B21CD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3</cp:revision>
  <cp:lastPrinted>2017-12-19T08:39:00Z</cp:lastPrinted>
  <dcterms:created xsi:type="dcterms:W3CDTF">2017-12-27T09:29:00Z</dcterms:created>
  <dcterms:modified xsi:type="dcterms:W3CDTF">2017-12-27T09:49:00Z</dcterms:modified>
</cp:coreProperties>
</file>