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0E" w:rsidRDefault="00F4730E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F4730E" w:rsidRPr="00F4730E" w:rsidRDefault="00B61FB6" w:rsidP="00F473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Nr. 2064</w:t>
      </w:r>
      <w:r w:rsidR="00F4730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/9.03.2018</w:t>
      </w:r>
    </w:p>
    <w:p w:rsidR="00F4730E" w:rsidRDefault="00F4730E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0700A7" w:rsidRPr="00F765D8" w:rsidRDefault="000700A7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765D8">
        <w:rPr>
          <w:rFonts w:ascii="Times New Roman" w:eastAsia="Times New Roman" w:hAnsi="Times New Roman" w:cs="Times New Roman"/>
          <w:b/>
          <w:bCs/>
          <w:sz w:val="28"/>
          <w:szCs w:val="24"/>
        </w:rPr>
        <w:t>CENTRALIZAREA DISCIPLINELOR OPŢIONALE</w:t>
      </w:r>
    </w:p>
    <w:p w:rsidR="000700A7" w:rsidRPr="00F765D8" w:rsidRDefault="000700A7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765D8">
        <w:rPr>
          <w:rFonts w:ascii="Times New Roman" w:eastAsia="Times New Roman" w:hAnsi="Times New Roman" w:cs="Times New Roman"/>
          <w:b/>
          <w:bCs/>
          <w:sz w:val="28"/>
          <w:szCs w:val="24"/>
        </w:rPr>
        <w:t>LA NIVELUL UNITĂŢII ŞCOLARE</w:t>
      </w:r>
    </w:p>
    <w:p w:rsidR="000700A7" w:rsidRDefault="000700A7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65D8">
        <w:rPr>
          <w:rFonts w:ascii="Times New Roman" w:eastAsia="Times New Roman" w:hAnsi="Times New Roman" w:cs="Times New Roman"/>
          <w:b/>
          <w:bCs/>
          <w:sz w:val="24"/>
          <w:szCs w:val="24"/>
        </w:rPr>
        <w:t>Pentru anul şcolar 2018-2019</w:t>
      </w:r>
    </w:p>
    <w:p w:rsidR="00F4730E" w:rsidRDefault="00F4730E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730E" w:rsidRDefault="00F4730E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00A7" w:rsidRPr="00F765D8" w:rsidRDefault="000700A7" w:rsidP="000700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00A7" w:rsidRPr="00F765D8" w:rsidRDefault="000700A7" w:rsidP="000700A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F765D8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  <w:t>Tabel nominal cu situaţia disciplinelor opţionale:</w:t>
      </w: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4"/>
        <w:gridCol w:w="1134"/>
        <w:gridCol w:w="2580"/>
        <w:gridCol w:w="1985"/>
        <w:gridCol w:w="1134"/>
        <w:gridCol w:w="1275"/>
        <w:gridCol w:w="1418"/>
      </w:tblGrid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Nr. crt.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Nivelul de studiu 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Denumirea opţionalului 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Cadrul didactic propunător 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Clasa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Programa avizata MEN/ 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Planificare avizata sef catedra/ director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Matematică și științe în societatea cunoașterii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Pascotescu Camelia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Successful communication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Lupulescu Carmen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Educație pentru sănătate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Florea Anișoara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Rădăcini latine în cultura și civilizația românească/Istorie și mit în spațiul românesc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Basarabă Daniela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 A,B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MEN nr. 3180/ 13.02.2013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Orașele lumii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Vodă Mariana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 A,B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Rădăcini latine în cultura şi civilizaţia românească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Voinesc Georgiana</w:t>
            </w:r>
          </w:p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Noţiuni elementare de prim ajutor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Dăbucean Cristina Diana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fr-FR"/>
              </w:rPr>
            </w:pPr>
            <w:r w:rsidRPr="005E0520">
              <w:rPr>
                <w:rFonts w:ascii="Times New Roman" w:hAnsi="Times New Roman" w:cs="Times New Roman"/>
                <w:lang w:val="fr-FR"/>
              </w:rPr>
              <w:t>Le France et ses merveilles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Iacob Ionela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Matematică distractivă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Terlea Violeta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Ghiura Anca Nicoleta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VA,B</w:t>
            </w:r>
          </w:p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Rădăcini latine în cultura şi civilizaţia românească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Florea Neluţa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Educaţie ecologică şi de protecţie a mediului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Dumitrescu Claudia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Matematică și științe în societatea cunoașterii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Bustan Costina Daniela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Educație pentru sănătate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Florea Anișoara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Reading and writing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Zaharie-Iosif Liziana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rPr>
          <w:trHeight w:val="607"/>
        </w:trPr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Mituri și legende greco-romane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Bratu Alina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 xml:space="preserve">Rădăcini latine în cultura și civilizația </w:t>
            </w:r>
            <w:r w:rsidRPr="005E0520">
              <w:rPr>
                <w:rFonts w:ascii="Times New Roman" w:eastAsia="Times New Roman" w:hAnsi="Times New Roman" w:cs="Times New Roman"/>
              </w:rPr>
              <w:lastRenderedPageBreak/>
              <w:t>românească/Istorie și mit în spațiul românesc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lastRenderedPageBreak/>
              <w:t>Avramescu Norica Mariana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 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 xml:space="preserve">MEN nr. 3180/ </w:t>
            </w:r>
            <w:r w:rsidRPr="005E0520">
              <w:rPr>
                <w:rFonts w:ascii="Times New Roman" w:eastAsia="Times New Roman" w:hAnsi="Times New Roman" w:cs="Times New Roman"/>
              </w:rPr>
              <w:lastRenderedPageBreak/>
              <w:t>13.02.2013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lastRenderedPageBreak/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Creează-ți mediul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 xml:space="preserve">Dragomir Mariana Manuela 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 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OMECT nr. 2291 / 28.09.2007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Hazarde naturale și antropice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Vodă Mariana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 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Educaţie ecologică şi de protecţie a mediului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Dumitrescu Claudia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Minte sănătoasă în corp sănătos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Corăiescu Ciprian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Rădăcini latine în cultura şi civilizaţia românească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Voinesc Georgiana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Bazele informaticii clasa a VII-a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Sbuchea Liliana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Matematică și științe în societatea cunoașterii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 xml:space="preserve">Dragomir Mariana Manuela 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VII A,B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OMEN nr. 3806/2013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Minte sănătoasă în corp sănătos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Corăiescu Ciprian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VIIA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426EF1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Educaţie ecologică şi de protecţie a mediului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Dumitrescu Claudia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VIIA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260BCC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 xml:space="preserve">Dezvoltarea abilităților de viață 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Bustan Costina Daniela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VIIB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260BCC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Crează-ți mediul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Dragomir Manuela Mariana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VIIB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Bazele informaticii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Bolosin Maria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VIII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Bazele informaticii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Terlea Violeta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Ghiura Anca Nicoleta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VIII A,B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260BCC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STOP POLUARE!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Dumitrescu Claudia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VIIIA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5E0520" w:rsidRDefault="005E0520">
            <w:r w:rsidRPr="00260BCC">
              <w:rPr>
                <w:rFonts w:ascii="Times New Roman" w:eastAsia="Times New Roman" w:hAnsi="Times New Roman" w:cs="Times New Roman"/>
              </w:rPr>
              <w:t>Gimnazial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fr-FR"/>
              </w:rPr>
            </w:pPr>
            <w:r w:rsidRPr="005E0520">
              <w:rPr>
                <w:rFonts w:ascii="Times New Roman" w:hAnsi="Times New Roman" w:cs="Times New Roman"/>
                <w:lang w:val="fr-FR"/>
              </w:rPr>
              <w:t>Le France et ses merveilles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Iacob Ionela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VIIIB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Liceal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O alimentație sănătoasă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Badea Rodica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Florea Anișoara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Muntean Diana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XI-XII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Liceal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Educație pentru sănătate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Badea Rodica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Florea Anișoara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Muntean Diana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XI-XII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 xml:space="preserve">A fost odată – lumea poveştilor 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Crişan Carmen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Mare 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”Cei şapte ani de acasă.”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Drăghici Corina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Negoiţă Adriana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Mare 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În lumea poveştilor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Mara Monica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Mare 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”Artă, fantezie, îndemânare.”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Danci Ramona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Vancea Laura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Mare 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s-ES"/>
              </w:rPr>
              <w:t>Ne jucăm cu culorile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Lupu Flavia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Mijlocie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”Prietena noastră, plastelina.”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Cristea Adela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</w:rPr>
              <w:t>Mihai Cosmina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Mijlocie 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Preşcolar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”Universul magic al poveştilor.”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Filimon Ioana</w:t>
            </w:r>
          </w:p>
          <w:p w:rsidR="005E0520" w:rsidRPr="005E0520" w:rsidRDefault="005E0520" w:rsidP="005E052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Ardelean Rodica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Mijlocie 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Preșcolar – Nălaț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În lumea poveștilor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Popa Dorina Neli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Grupa mare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Fun with English!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Muntean Iuliana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III A,B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Limba franceză prin muzică şi joc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Iacob Ionela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IVA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  <w:r w:rsidRPr="005E0520">
              <w:rPr>
                <w:rFonts w:ascii="Times New Roman" w:hAnsi="Times New Roman" w:cs="Times New Roman"/>
                <w:lang w:val="it-IT"/>
              </w:rPr>
              <w:t>Limba franceză prin muzică şi joc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Iacob Ionela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5E0520">
              <w:rPr>
                <w:rFonts w:ascii="Times New Roman" w:hAnsi="Times New Roman" w:cs="Times New Roman"/>
                <w:lang w:val="pt-BR"/>
              </w:rPr>
              <w:t>IVB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Educaţie pentru societate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Gehan Carmen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5E0520">
              <w:rPr>
                <w:rFonts w:ascii="Times New Roman" w:hAnsi="Times New Roman" w:cs="Times New Roman"/>
                <w:color w:val="000000"/>
              </w:rPr>
              <w:t>Joc şi mişcare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Gehan Carmen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PA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Educaţie pentru societate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Gurică Eleonora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Primar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Joc şi mişcare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Gurică Eleonora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PB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0520">
              <w:rPr>
                <w:rFonts w:ascii="Times New Roman" w:hAnsi="Times New Roman" w:cs="Times New Roman"/>
                <w:lang w:val="en-US"/>
              </w:rPr>
              <w:t>MEN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0520">
              <w:rPr>
                <w:rFonts w:ascii="Times New Roman" w:hAnsi="Times New Roman" w:cs="Times New Roman"/>
              </w:rPr>
              <w:t>DA</w:t>
            </w:r>
          </w:p>
        </w:tc>
      </w:tr>
      <w:tr w:rsidR="005E0520" w:rsidRPr="005E0520" w:rsidTr="00F4730E">
        <w:tc>
          <w:tcPr>
            <w:tcW w:w="824" w:type="dxa"/>
            <w:vAlign w:val="center"/>
          </w:tcPr>
          <w:p w:rsidR="005E0520" w:rsidRPr="005E0520" w:rsidRDefault="005E0520" w:rsidP="00F4730E">
            <w:pPr>
              <w:numPr>
                <w:ilvl w:val="0"/>
                <w:numId w:val="8"/>
              </w:num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 xml:space="preserve">Primar Nălaț </w:t>
            </w:r>
          </w:p>
        </w:tc>
        <w:tc>
          <w:tcPr>
            <w:tcW w:w="2580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Fun with English!</w:t>
            </w:r>
          </w:p>
        </w:tc>
        <w:tc>
          <w:tcPr>
            <w:tcW w:w="198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Basaraba Daniela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Preg,II,III,IV Nălaț</w:t>
            </w:r>
          </w:p>
        </w:tc>
        <w:tc>
          <w:tcPr>
            <w:tcW w:w="1275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ISJ</w:t>
            </w:r>
          </w:p>
        </w:tc>
        <w:tc>
          <w:tcPr>
            <w:tcW w:w="1418" w:type="dxa"/>
            <w:vAlign w:val="center"/>
          </w:tcPr>
          <w:p w:rsidR="005E0520" w:rsidRPr="005E0520" w:rsidRDefault="005E0520" w:rsidP="005E0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0520">
              <w:rPr>
                <w:rFonts w:ascii="Times New Roman" w:eastAsia="Times New Roman" w:hAnsi="Times New Roman" w:cs="Times New Roman"/>
              </w:rPr>
              <w:t>DA</w:t>
            </w:r>
          </w:p>
        </w:tc>
      </w:tr>
    </w:tbl>
    <w:p w:rsidR="000700A7" w:rsidRDefault="000700A7" w:rsidP="000700A7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</w:p>
    <w:p w:rsidR="001D1A96" w:rsidRDefault="00F4730E" w:rsidP="00DD065E">
      <w:pPr>
        <w:tabs>
          <w:tab w:val="left" w:pos="9405"/>
        </w:tabs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2. </w:t>
      </w:r>
      <w:r w:rsidRPr="00F4730E">
        <w:rPr>
          <w:rFonts w:ascii="Times New Roman" w:hAnsi="Times New Roman"/>
          <w:sz w:val="28"/>
          <w:szCs w:val="28"/>
          <w:lang w:val="en-US"/>
        </w:rPr>
        <w:t>Tipuri de CDȘ din unitatea de învățământ</w:t>
      </w:r>
    </w:p>
    <w:tbl>
      <w:tblPr>
        <w:tblStyle w:val="GrilTabel"/>
        <w:tblW w:w="10314" w:type="dxa"/>
        <w:tblLayout w:type="fixed"/>
        <w:tblLook w:val="04A0"/>
      </w:tblPr>
      <w:tblGrid>
        <w:gridCol w:w="817"/>
        <w:gridCol w:w="1276"/>
        <w:gridCol w:w="1559"/>
        <w:gridCol w:w="2126"/>
        <w:gridCol w:w="1276"/>
        <w:gridCol w:w="1276"/>
        <w:gridCol w:w="1134"/>
        <w:gridCol w:w="850"/>
      </w:tblGrid>
      <w:tr w:rsidR="009037E6" w:rsidRPr="005E0520" w:rsidTr="00F4730E">
        <w:trPr>
          <w:trHeight w:val="270"/>
        </w:trPr>
        <w:tc>
          <w:tcPr>
            <w:tcW w:w="817" w:type="dxa"/>
            <w:vMerge w:val="restart"/>
            <w:vAlign w:val="center"/>
          </w:tcPr>
          <w:p w:rsidR="009037E6" w:rsidRPr="005E0520" w:rsidRDefault="009037E6" w:rsidP="00F4730E">
            <w:pPr>
              <w:tabs>
                <w:tab w:val="left" w:pos="9405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b/>
                <w:sz w:val="22"/>
                <w:szCs w:val="22"/>
              </w:rPr>
              <w:t>Nr. crt</w:t>
            </w:r>
          </w:p>
        </w:tc>
        <w:tc>
          <w:tcPr>
            <w:tcW w:w="1276" w:type="dxa"/>
            <w:vMerge w:val="restart"/>
            <w:vAlign w:val="center"/>
          </w:tcPr>
          <w:p w:rsidR="009037E6" w:rsidRPr="005E0520" w:rsidRDefault="009037E6" w:rsidP="00A232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Clasa</w:t>
            </w:r>
          </w:p>
        </w:tc>
        <w:tc>
          <w:tcPr>
            <w:tcW w:w="1559" w:type="dxa"/>
            <w:vMerge w:val="restart"/>
            <w:vAlign w:val="center"/>
          </w:tcPr>
          <w:p w:rsidR="009037E6" w:rsidRPr="005E0520" w:rsidRDefault="009037E6" w:rsidP="00A232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Tip</w:t>
            </w:r>
          </w:p>
        </w:tc>
        <w:tc>
          <w:tcPr>
            <w:tcW w:w="2126" w:type="dxa"/>
            <w:vMerge w:val="restart"/>
            <w:vAlign w:val="center"/>
          </w:tcPr>
          <w:p w:rsidR="009037E6" w:rsidRPr="005E0520" w:rsidRDefault="009037E6" w:rsidP="005E05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Disciplina/ Numele complet al opţionalului</w:t>
            </w:r>
          </w:p>
        </w:tc>
        <w:tc>
          <w:tcPr>
            <w:tcW w:w="2552" w:type="dxa"/>
            <w:gridSpan w:val="2"/>
            <w:vAlign w:val="center"/>
          </w:tcPr>
          <w:p w:rsidR="009037E6" w:rsidRPr="005E0520" w:rsidRDefault="009037E6" w:rsidP="005E0520">
            <w:pPr>
              <w:tabs>
                <w:tab w:val="left" w:pos="9405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Cadrul didactic</w:t>
            </w:r>
          </w:p>
        </w:tc>
        <w:tc>
          <w:tcPr>
            <w:tcW w:w="1134" w:type="dxa"/>
            <w:vMerge w:val="restart"/>
            <w:vAlign w:val="center"/>
          </w:tcPr>
          <w:p w:rsidR="009037E6" w:rsidRPr="005E0520" w:rsidRDefault="009037E6" w:rsidP="005E05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Nr. de ore în trunchiul comun</w:t>
            </w:r>
          </w:p>
        </w:tc>
        <w:tc>
          <w:tcPr>
            <w:tcW w:w="850" w:type="dxa"/>
            <w:vMerge w:val="restart"/>
            <w:vAlign w:val="center"/>
          </w:tcPr>
          <w:p w:rsidR="009037E6" w:rsidRPr="005E0520" w:rsidRDefault="009037E6" w:rsidP="005E05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Nr. total de ore</w:t>
            </w:r>
          </w:p>
        </w:tc>
      </w:tr>
      <w:tr w:rsidR="009037E6" w:rsidRPr="005E0520" w:rsidTr="00F4730E">
        <w:trPr>
          <w:trHeight w:val="735"/>
        </w:trPr>
        <w:tc>
          <w:tcPr>
            <w:tcW w:w="817" w:type="dxa"/>
            <w:vMerge/>
            <w:vAlign w:val="center"/>
          </w:tcPr>
          <w:p w:rsidR="009037E6" w:rsidRPr="005E0520" w:rsidRDefault="009037E6" w:rsidP="00F4730E">
            <w:pPr>
              <w:tabs>
                <w:tab w:val="left" w:pos="940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9037E6" w:rsidRPr="005E0520" w:rsidRDefault="009037E6" w:rsidP="00A232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9037E6" w:rsidRPr="005E0520" w:rsidRDefault="009037E6" w:rsidP="00A232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9037E6" w:rsidRPr="005E0520" w:rsidRDefault="009037E6" w:rsidP="005E05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037E6" w:rsidRPr="005E0520" w:rsidRDefault="009037E6" w:rsidP="005E0520">
            <w:pPr>
              <w:tabs>
                <w:tab w:val="left" w:pos="9405"/>
              </w:tabs>
              <w:rPr>
                <w:rFonts w:ascii="Times New Roman" w:hAnsi="Times New Roman" w:cs="Times New Roman"/>
                <w:b/>
              </w:rPr>
            </w:pPr>
            <w:r w:rsidRPr="005E0520">
              <w:rPr>
                <w:rFonts w:ascii="Times New Roman" w:hAnsi="Times New Roman" w:cs="Times New Roman"/>
                <w:b/>
                <w:sz w:val="22"/>
                <w:szCs w:val="22"/>
              </w:rPr>
              <w:t>Nume, prenume</w:t>
            </w:r>
          </w:p>
        </w:tc>
        <w:tc>
          <w:tcPr>
            <w:tcW w:w="1276" w:type="dxa"/>
            <w:vAlign w:val="center"/>
          </w:tcPr>
          <w:p w:rsidR="009037E6" w:rsidRPr="005E0520" w:rsidRDefault="009037E6" w:rsidP="005E0520">
            <w:pPr>
              <w:tabs>
                <w:tab w:val="left" w:pos="940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Specialitat</w:t>
            </w:r>
            <w:r w:rsidRPr="005E0520">
              <w:rPr>
                <w:rFonts w:ascii="Times New Roman" w:hAnsi="Times New Roman" w:cs="Times New Roman"/>
                <w:b/>
                <w:sz w:val="22"/>
                <w:szCs w:val="22"/>
              </w:rPr>
              <w:t>ea</w:t>
            </w:r>
          </w:p>
        </w:tc>
        <w:tc>
          <w:tcPr>
            <w:tcW w:w="1134" w:type="dxa"/>
            <w:vMerge/>
            <w:vAlign w:val="center"/>
          </w:tcPr>
          <w:p w:rsidR="009037E6" w:rsidRPr="005E0520" w:rsidRDefault="009037E6" w:rsidP="005E05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vAlign w:val="center"/>
          </w:tcPr>
          <w:p w:rsidR="009037E6" w:rsidRPr="005E0520" w:rsidRDefault="009037E6" w:rsidP="005E05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0700A7" w:rsidRPr="005E0520" w:rsidRDefault="000700A7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700A7" w:rsidRPr="005E0520" w:rsidRDefault="000700A7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Grădinița Nălaț</w:t>
            </w:r>
          </w:p>
        </w:tc>
        <w:tc>
          <w:tcPr>
            <w:tcW w:w="1559" w:type="dxa"/>
            <w:vAlign w:val="center"/>
          </w:tcPr>
          <w:p w:rsidR="000700A7" w:rsidRPr="005E0520" w:rsidRDefault="000700A7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0700A7" w:rsidRPr="005E0520" w:rsidRDefault="000700A7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La nivelul mai multor discipline /În lumea poveștilor</w:t>
            </w:r>
          </w:p>
        </w:tc>
        <w:tc>
          <w:tcPr>
            <w:tcW w:w="1276" w:type="dxa"/>
            <w:vAlign w:val="center"/>
          </w:tcPr>
          <w:p w:rsidR="000700A7" w:rsidRPr="005E0520" w:rsidRDefault="000700A7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Popa Dorina Neli</w:t>
            </w:r>
          </w:p>
        </w:tc>
        <w:tc>
          <w:tcPr>
            <w:tcW w:w="1276" w:type="dxa"/>
            <w:vAlign w:val="center"/>
          </w:tcPr>
          <w:p w:rsidR="000700A7" w:rsidRPr="005E0520" w:rsidRDefault="000700A7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Educatoare</w:t>
            </w:r>
          </w:p>
        </w:tc>
        <w:tc>
          <w:tcPr>
            <w:tcW w:w="1134" w:type="dxa"/>
            <w:vAlign w:val="center"/>
          </w:tcPr>
          <w:p w:rsidR="000700A7" w:rsidRPr="005E0520" w:rsidRDefault="000700A7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0700A7" w:rsidRPr="005E0520" w:rsidRDefault="000700A7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Mijlocie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es-ES"/>
              </w:rPr>
              <w:t>Ne jucăm cu culorile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 Flavia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Educatoare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Mare 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  <w:lang w:val="ro-RO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În lumea poveştilor şi poeziilor pentru copii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 xml:space="preserve">Crişan Carmen 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Profesor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Mare 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În lumea poveştilor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Mara Monica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Profesor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Mijlocie 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”Prietena noastră, plastelina.”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Cristea Adela</w:t>
            </w:r>
          </w:p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Mihai Cosmina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Profesor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Mijlocie 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”Universul magic al poveştilor.”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Filimon Ioana</w:t>
            </w:r>
          </w:p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Ardelean Rodica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Profesor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Mare 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”Cei şapte ani de acasă.”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Drăghici Corina</w:t>
            </w:r>
          </w:p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lastRenderedPageBreak/>
              <w:t>Negoiţă Adriana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Profesor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Mare 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345B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”Artă, fantezie, îndemânare.”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Danci Ramona</w:t>
            </w:r>
          </w:p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Vancea Laura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Profesor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IIIB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Limba engleză/</w:t>
            </w:r>
          </w:p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Fun with English!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Muntean Iuliana Alina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Limba română – 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21</w:t>
            </w:r>
          </w:p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 (integrat la nivelul mai multor arii curriculare)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Interdisciplinar /Rădăcini latine în cultura și civilizația românească-Istorie și mit în spațiul românesc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Basaraba Daniela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Limba română – 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Matematică/ Matematică distractivă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Ghiura Anca Nicoleta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Matematică informatică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Geografie/Orașele lumii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Vodă Mariana 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Opț. ca disc. nouă (integrat la nivelul mai multor arii curriculare)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Interdisciplinar/ Rădăcini latine în cultura și civilizația românească-Istorie și mit în spațiul românesc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Basaraba Daniela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Limba română – 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Matematică/ Matematică distractivă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Terlea Violeta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Matematică informatică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Geografie/Orașele lumii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Vodă Mariana 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 (integrat la nivelul mai multor arii curriculare)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Interdisciplinar/Rădăcini latine în cultura și civilizația românească-Istorie și mit în spațiul românesc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Avramescu Norica Mariana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Limba română – limba franceză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Arie curriculară ”Matematică și științe ale naturii”/Creează-ți mediul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Dragomir Mariana Manuela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de-DE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  <w:lang w:val="de-DE"/>
              </w:rPr>
              <w:t>Geografie/Hazarde naturale și antropice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Vodă Mariana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Vodă Mariana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Opțional ca </w:t>
            </w: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Arie curriculară </w:t>
            </w: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”Matematică și științe ale naturii”/ Matematică și științe în societatea cunoașterii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Dragomir </w:t>
            </w: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Mariana Manuela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Chimie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Vodă Mariana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Arie curriculară ”Matematică și științe ale naturii”/ Matematică și științe în societatea cunoașterii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Dragomir Mariana Manuela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Informatică/Bazele informaticii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Terlea Violeta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MatematicăInformatică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VIII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Educație fizică și sport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Mitu Florin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VIII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Informatică/Bazele informaticii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Ghiura Anca Nicoleta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MatematicăInformatică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VIII 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Educație fizică și sport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Mitu Florin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 și științe în societatea cunoașterii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Pascotescu Camelia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Successful communication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Educație pentru sănătate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Florea Anișoara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Educație pentru sănătate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Florea Anișoara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Reading and writing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Zaharie-Iosif Liziana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Mituri și legend greco-romane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Bratu Alina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VII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Bazele informaticii clasa a VII-a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Sbuchea Liliana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VII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113AA7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Bazele informaticii clasa a VIII-a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Bolosin Maria Daniela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559" w:type="dxa"/>
            <w:vAlign w:val="center"/>
          </w:tcPr>
          <w:p w:rsidR="00C70F15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Aprofundare 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Educaţie pentru societate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Gehan Carmen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învăţător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Opțional ca </w:t>
            </w: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Joc şi mişcare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 xml:space="preserve">Gehan </w:t>
            </w: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Carmen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învăţător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Educaţie pentru societate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Gurică Eleonora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învăţător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Joc şi mişcare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Gurică Eleonora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învăţător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IVA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Limba franceză prin muzică şi joc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Iacob Ionela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21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IVB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Limba franceză prin muzică şi joc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Iacob Ionela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21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Rădăcini latine în cultura şi civilizaţia românească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Voinesc Georgiana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Limba română-limba franceză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Noţiuni elementare de prim ajutor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Dăbucean Cristina Diana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Biologie-chimie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11D6A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Le France et ses merveilles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Iacob Ionela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Rădăcini latine în cultura şi civilizaţia românească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Florea Neluţa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Limba română-limba franceză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Educaţie ecologică şi de protecţie a mediului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Dumitrescu Claudia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Chimie-fizică-biologie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Matematică și științe în societatea cunoașterii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Bustan Costina Daniela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Psihologie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Educaţie ecologică şi de protecţie a mediului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Dumitrescu Claudia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Chimie-fizică-biologie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27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Minte sănătoasă în corp sănătos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Corăiescu Ciprian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Educaţie fizică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27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Rădăcini latine în cultura şi civilizaţia românească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Voinesc Georgiana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Limba română-limba franceză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Minte sănătoasă în corp sănătos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Corăiescu Ciprian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Educaţie fizică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Educaţie ecologică şi de protecţie a mediului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Dumitrescu Claudia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Chimie-fizică-biologie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Dezvoltarea abilităților de viață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Bustan Costina Daniela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Psihologie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Crează-ți mediul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Dragomir Mariana Manuela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VIIIA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Educatie fizica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Corăiescu Ciprian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Corăiescu Ciprian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VIIIB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STOP POLUARE!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Dumitrescu Claudia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Chimie-fizică-biologie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VIIIB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Educatie fizica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Corăiescu Ciprian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Corăiescu Ciprian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VIIIB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E052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fr-F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fr-FR"/>
              </w:rPr>
              <w:t>Le France et ses merveilles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Iacob Ionela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IX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Floroni Loredana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IX A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Floroni Loredana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IX 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IX 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IX C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Badea Rodica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IX D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Zaharie-Iosif Liziana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 A</w:t>
            </w:r>
          </w:p>
        </w:tc>
        <w:tc>
          <w:tcPr>
            <w:tcW w:w="1559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Aprofundare.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Zaharie-Iosif Liziana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 A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Zaharie-Iosif Liziana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 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 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 C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0776C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Florea Anișoara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 D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0776C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Marian Marius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 E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 A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9243D0">
              <w:rPr>
                <w:rFonts w:ascii="Times New Roman" w:hAnsi="Times New Roman" w:cs="Times New Roman"/>
                <w:sz w:val="22"/>
                <w:szCs w:val="22"/>
              </w:rPr>
              <w:t>XI A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Șandor Iozefina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9243D0">
              <w:rPr>
                <w:rFonts w:ascii="Times New Roman" w:hAnsi="Times New Roman" w:cs="Times New Roman"/>
                <w:sz w:val="22"/>
                <w:szCs w:val="22"/>
              </w:rPr>
              <w:t>XI A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7F601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Fizică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Itul Flaviu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Fizică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9243D0">
              <w:rPr>
                <w:rFonts w:ascii="Times New Roman" w:hAnsi="Times New Roman" w:cs="Times New Roman"/>
                <w:sz w:val="22"/>
                <w:szCs w:val="22"/>
              </w:rPr>
              <w:t>XI A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7F601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Muntean Diana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9243D0">
              <w:rPr>
                <w:rFonts w:ascii="Times New Roman" w:hAnsi="Times New Roman" w:cs="Times New Roman"/>
                <w:sz w:val="22"/>
                <w:szCs w:val="22"/>
              </w:rPr>
              <w:t>XI A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7F601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Moga Mirela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 B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 xml:space="preserve">Ghida </w:t>
            </w: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Adrian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Limba </w:t>
            </w: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AF4DD6">
              <w:rPr>
                <w:rFonts w:ascii="Times New Roman" w:hAnsi="Times New Roman" w:cs="Times New Roman"/>
                <w:sz w:val="22"/>
                <w:szCs w:val="22"/>
              </w:rPr>
              <w:t>XI B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Ghida Adrian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AF4DD6">
              <w:rPr>
                <w:rFonts w:ascii="Times New Roman" w:hAnsi="Times New Roman" w:cs="Times New Roman"/>
                <w:sz w:val="22"/>
                <w:szCs w:val="22"/>
              </w:rPr>
              <w:t>XI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1D59C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Fizică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Coșa 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Fizică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AF4DD6">
              <w:rPr>
                <w:rFonts w:ascii="Times New Roman" w:hAnsi="Times New Roman" w:cs="Times New Roman"/>
                <w:sz w:val="22"/>
                <w:szCs w:val="22"/>
              </w:rPr>
              <w:t>XI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1D59C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Badea 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AF4DD6">
              <w:rPr>
                <w:rFonts w:ascii="Times New Roman" w:hAnsi="Times New Roman" w:cs="Times New Roman"/>
                <w:sz w:val="22"/>
                <w:szCs w:val="22"/>
              </w:rPr>
              <w:t>XI B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O alimentație sănătoasă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Badea 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AF4DD6">
              <w:rPr>
                <w:rFonts w:ascii="Times New Roman" w:hAnsi="Times New Roman" w:cs="Times New Roman"/>
                <w:sz w:val="22"/>
                <w:szCs w:val="22"/>
              </w:rPr>
              <w:t>XI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BE2E9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Moga Mirela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 C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E2E9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Fizică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Muntean Marius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Fizică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E5084C">
              <w:rPr>
                <w:rFonts w:ascii="Times New Roman" w:hAnsi="Times New Roman" w:cs="Times New Roman"/>
                <w:sz w:val="22"/>
                <w:szCs w:val="22"/>
              </w:rPr>
              <w:t>XI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BE2E9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Muntean Diana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E5084C">
              <w:rPr>
                <w:rFonts w:ascii="Times New Roman" w:hAnsi="Times New Roman" w:cs="Times New Roman"/>
                <w:sz w:val="22"/>
                <w:szCs w:val="22"/>
              </w:rPr>
              <w:t>XI C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O alimentație sănătoasă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Badea 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E5084C">
              <w:rPr>
                <w:rFonts w:ascii="Times New Roman" w:hAnsi="Times New Roman" w:cs="Times New Roman"/>
                <w:sz w:val="22"/>
                <w:szCs w:val="22"/>
              </w:rPr>
              <w:t>XI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245E0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Moga Mirela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E5084C">
              <w:rPr>
                <w:rFonts w:ascii="Times New Roman" w:hAnsi="Times New Roman" w:cs="Times New Roman"/>
                <w:sz w:val="22"/>
                <w:szCs w:val="22"/>
              </w:rPr>
              <w:t>XI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245E0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Ed. Fizică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Cioară Dana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Ed. Fizică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 D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245E0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Lb. Română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Iuga Aniela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C3101B">
              <w:rPr>
                <w:rFonts w:ascii="Times New Roman" w:hAnsi="Times New Roman" w:cs="Times New Roman"/>
                <w:sz w:val="22"/>
                <w:szCs w:val="22"/>
              </w:rPr>
              <w:t>XI D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245E0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Ghida Adrian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C3101B">
              <w:rPr>
                <w:rFonts w:ascii="Times New Roman" w:hAnsi="Times New Roman" w:cs="Times New Roman"/>
                <w:sz w:val="22"/>
                <w:szCs w:val="22"/>
              </w:rPr>
              <w:t>XI D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245E0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Neiconi Liliana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C3101B">
              <w:rPr>
                <w:rFonts w:ascii="Times New Roman" w:hAnsi="Times New Roman" w:cs="Times New Roman"/>
                <w:sz w:val="22"/>
                <w:szCs w:val="22"/>
              </w:rPr>
              <w:t>XI D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O alimentație sănătoasă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Badea 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C3101B">
              <w:rPr>
                <w:rFonts w:ascii="Times New Roman" w:hAnsi="Times New Roman" w:cs="Times New Roman"/>
                <w:sz w:val="22"/>
                <w:szCs w:val="22"/>
              </w:rPr>
              <w:t>XI D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Marian Marius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C3101B">
              <w:rPr>
                <w:rFonts w:ascii="Times New Roman" w:hAnsi="Times New Roman" w:cs="Times New Roman"/>
                <w:sz w:val="22"/>
                <w:szCs w:val="22"/>
              </w:rPr>
              <w:t>XI D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A95186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Ed. fizică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Cioară Dana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Ed. Fizică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A95186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Floroni Loredana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1019B7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Ghida Adrian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1019B7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89184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Filimon Cristian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1019B7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89184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T.I.C.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Boța Cristian 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1019B7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O alimentație sănătoasă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Muntean Diana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1019B7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B775CC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Susan Dorina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1019B7">
              <w:rPr>
                <w:rFonts w:ascii="Times New Roman" w:hAnsi="Times New Roman" w:cs="Times New Roman"/>
                <w:sz w:val="22"/>
                <w:szCs w:val="22"/>
              </w:rPr>
              <w:t>XI E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B775CC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Economie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Adam Ioan Costel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Economie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XII A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B775CC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Sintimbrea</w:t>
            </w: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n Gabriela Simona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Limba </w:t>
            </w: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Română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25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04E3D">
              <w:rPr>
                <w:rFonts w:ascii="Times New Roman" w:hAnsi="Times New Roman" w:cs="Times New Roman"/>
                <w:sz w:val="22"/>
                <w:szCs w:val="22"/>
              </w:rPr>
              <w:t>XII A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B775CC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04E3D">
              <w:rPr>
                <w:rFonts w:ascii="Times New Roman" w:hAnsi="Times New Roman" w:cs="Times New Roman"/>
                <w:sz w:val="22"/>
                <w:szCs w:val="22"/>
              </w:rPr>
              <w:t>XII A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Extindere.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04E3D">
              <w:rPr>
                <w:rFonts w:ascii="Times New Roman" w:hAnsi="Times New Roman" w:cs="Times New Roman"/>
                <w:sz w:val="22"/>
                <w:szCs w:val="22"/>
              </w:rPr>
              <w:t>XII A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5E2AD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Florea Anișoara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04E3D">
              <w:rPr>
                <w:rFonts w:ascii="Times New Roman" w:hAnsi="Times New Roman" w:cs="Times New Roman"/>
                <w:sz w:val="22"/>
                <w:szCs w:val="22"/>
              </w:rPr>
              <w:t>XII A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5E2AD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Moga Mirela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5E2AD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Zaharie-Iosif Liziana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12B28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Zaharie-Iosif Liziana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12B28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0A27B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Sintimbrean Gabriela Simona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12B28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0A27B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Nicoară Daniel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12B28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0A27B1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Florea Anișoara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12B28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Educație pentru sănătate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Florea Anișoara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812B28">
              <w:rPr>
                <w:rFonts w:ascii="Times New Roman" w:hAnsi="Times New Roman" w:cs="Times New Roman"/>
                <w:sz w:val="22"/>
                <w:szCs w:val="22"/>
              </w:rPr>
              <w:t>XII B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0C7B86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Moga Mirela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XII C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0C7B86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 xml:space="preserve">Indrecan Mihaiela 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952D2">
              <w:rPr>
                <w:rFonts w:ascii="Times New Roman" w:hAnsi="Times New Roman" w:cs="Times New Roman"/>
                <w:sz w:val="22"/>
                <w:szCs w:val="22"/>
              </w:rPr>
              <w:t>XII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0C7B86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Stoica Alina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Matematică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952D2">
              <w:rPr>
                <w:rFonts w:ascii="Times New Roman" w:hAnsi="Times New Roman" w:cs="Times New Roman"/>
                <w:sz w:val="22"/>
                <w:szCs w:val="22"/>
              </w:rPr>
              <w:t>XII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0C7B86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Muntean Diana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952D2">
              <w:rPr>
                <w:rFonts w:ascii="Times New Roman" w:hAnsi="Times New Roman" w:cs="Times New Roman"/>
                <w:sz w:val="22"/>
                <w:szCs w:val="22"/>
              </w:rPr>
              <w:t>XII C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Educație pentru sănătate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Muntean Diana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952D2">
              <w:rPr>
                <w:rFonts w:ascii="Times New Roman" w:hAnsi="Times New Roman" w:cs="Times New Roman"/>
                <w:sz w:val="22"/>
                <w:szCs w:val="22"/>
              </w:rPr>
              <w:t>XII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370D9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Moga Mirela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Biologie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952D2">
              <w:rPr>
                <w:rFonts w:ascii="Times New Roman" w:hAnsi="Times New Roman" w:cs="Times New Roman"/>
                <w:sz w:val="22"/>
                <w:szCs w:val="22"/>
              </w:rPr>
              <w:t>XII C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370D9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T.I.C.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Sbuchea Liliana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5E0520" w:rsidRPr="005E0520" w:rsidRDefault="005E0520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E0520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5E0520" w:rsidRDefault="005E0520" w:rsidP="00A23211">
            <w:pPr>
              <w:jc w:val="center"/>
            </w:pPr>
            <w:r w:rsidRPr="00370D9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Ilioni Manuela</w:t>
            </w:r>
          </w:p>
        </w:tc>
        <w:tc>
          <w:tcPr>
            <w:tcW w:w="1276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Română</w:t>
            </w:r>
          </w:p>
        </w:tc>
        <w:tc>
          <w:tcPr>
            <w:tcW w:w="1134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5E0520" w:rsidRPr="005E0520" w:rsidRDefault="005E0520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B2665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370D98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B2665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2D0FC7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Crăciun Raul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B2665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2D0FC7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T.I.C.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Bolosin Maria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B2665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Opțional ca </w:t>
            </w: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Educație pentru </w:t>
            </w: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sănătate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Badea </w:t>
            </w: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B2665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Susan Dorina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DB2665">
              <w:rPr>
                <w:rFonts w:ascii="Times New Roman" w:hAnsi="Times New Roman" w:cs="Times New Roman"/>
                <w:sz w:val="22"/>
                <w:szCs w:val="22"/>
              </w:rPr>
              <w:t>XII D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Susan Dorina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5E0520" w:rsidRPr="005E0520" w:rsidTr="00F4730E">
        <w:tc>
          <w:tcPr>
            <w:tcW w:w="817" w:type="dxa"/>
            <w:vAlign w:val="center"/>
          </w:tcPr>
          <w:p w:rsidR="00C70F15" w:rsidRPr="005E0520" w:rsidRDefault="00C70F15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70F15" w:rsidRPr="005E0520" w:rsidRDefault="00C70F15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C70F15" w:rsidRPr="005E0520" w:rsidRDefault="005E0520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Floroni Loredana</w:t>
            </w:r>
          </w:p>
        </w:tc>
        <w:tc>
          <w:tcPr>
            <w:tcW w:w="1276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C70F15" w:rsidRPr="005E0520" w:rsidRDefault="00C70F15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Lupulescu Carmen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engleză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A6492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Basarabă Gabriela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Limba franceză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Default="00A23211" w:rsidP="00A23211">
            <w:pPr>
              <w:jc w:val="center"/>
            </w:pPr>
            <w:r w:rsidRPr="00A64925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Bratu Alina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Istorie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3FF0">
              <w:rPr>
                <w:rFonts w:ascii="Times New Roman" w:eastAsia="Times New Roman" w:hAnsi="Times New Roman" w:cs="Times New Roman"/>
                <w:sz w:val="22"/>
                <w:szCs w:val="22"/>
              </w:rPr>
              <w:t>Opțional ca disciplină nouă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Educație pentru sănătate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Badea Rodica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Chimie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Vodă Mariana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Extindere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Vodă Mariana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Geografie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A23211" w:rsidRPr="005E0520" w:rsidTr="00F4730E">
        <w:tc>
          <w:tcPr>
            <w:tcW w:w="817" w:type="dxa"/>
            <w:vAlign w:val="center"/>
          </w:tcPr>
          <w:p w:rsidR="00A23211" w:rsidRPr="005E0520" w:rsidRDefault="00A23211" w:rsidP="00F4730E">
            <w:pPr>
              <w:pStyle w:val="Listparagraf"/>
              <w:numPr>
                <w:ilvl w:val="0"/>
                <w:numId w:val="10"/>
              </w:numPr>
              <w:tabs>
                <w:tab w:val="left" w:pos="9405"/>
              </w:tabs>
              <w:spacing w:after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3211" w:rsidRDefault="00A23211" w:rsidP="00A23211">
            <w:pPr>
              <w:jc w:val="center"/>
            </w:pPr>
            <w:r w:rsidRPr="0057642D">
              <w:rPr>
                <w:rFonts w:ascii="Times New Roman" w:hAnsi="Times New Roman" w:cs="Times New Roman"/>
                <w:sz w:val="22"/>
                <w:szCs w:val="22"/>
              </w:rPr>
              <w:t>XII E</w:t>
            </w:r>
          </w:p>
        </w:tc>
        <w:tc>
          <w:tcPr>
            <w:tcW w:w="1559" w:type="dxa"/>
            <w:vAlign w:val="center"/>
          </w:tcPr>
          <w:p w:rsidR="00A23211" w:rsidRPr="005E0520" w:rsidRDefault="00A23211" w:rsidP="00A232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Aprofundare</w:t>
            </w:r>
          </w:p>
        </w:tc>
        <w:tc>
          <w:tcPr>
            <w:tcW w:w="212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Ed. fizică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Cioară Dana</w:t>
            </w:r>
          </w:p>
        </w:tc>
        <w:tc>
          <w:tcPr>
            <w:tcW w:w="1276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Ed. fizică</w:t>
            </w:r>
          </w:p>
        </w:tc>
        <w:tc>
          <w:tcPr>
            <w:tcW w:w="1134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  <w:vAlign w:val="center"/>
          </w:tcPr>
          <w:p w:rsidR="00A23211" w:rsidRPr="005E0520" w:rsidRDefault="00A23211" w:rsidP="005E052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052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</w:tbl>
    <w:p w:rsidR="000700A7" w:rsidRDefault="000700A7" w:rsidP="00DD065E">
      <w:pPr>
        <w:tabs>
          <w:tab w:val="left" w:pos="9405"/>
        </w:tabs>
        <w:rPr>
          <w:rFonts w:ascii="Times New Roman" w:hAnsi="Times New Roman"/>
          <w:b/>
          <w:sz w:val="28"/>
          <w:szCs w:val="28"/>
          <w:lang w:val="en-US"/>
        </w:rPr>
      </w:pPr>
    </w:p>
    <w:p w:rsidR="00F4730E" w:rsidRDefault="00F4730E" w:rsidP="00DD065E">
      <w:pPr>
        <w:tabs>
          <w:tab w:val="left" w:pos="940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3. </w:t>
      </w:r>
      <w:r w:rsidRPr="00F4730E">
        <w:rPr>
          <w:rFonts w:ascii="Times New Roman" w:hAnsi="Times New Roman"/>
          <w:sz w:val="28"/>
          <w:szCs w:val="28"/>
          <w:lang w:val="en-US"/>
        </w:rPr>
        <w:t>Tabel centralizator al CDL-urilor din unitatea de învățământ</w:t>
      </w:r>
    </w:p>
    <w:tbl>
      <w:tblPr>
        <w:tblStyle w:val="GrilTabel"/>
        <w:tblW w:w="0" w:type="auto"/>
        <w:tblLook w:val="04A0"/>
      </w:tblPr>
      <w:tblGrid>
        <w:gridCol w:w="817"/>
        <w:gridCol w:w="851"/>
        <w:gridCol w:w="1417"/>
        <w:gridCol w:w="1559"/>
        <w:gridCol w:w="2340"/>
        <w:gridCol w:w="1207"/>
        <w:gridCol w:w="1523"/>
      </w:tblGrid>
      <w:tr w:rsidR="00B61FB6" w:rsidRPr="00B61FB6" w:rsidTr="00B61FB6">
        <w:trPr>
          <w:trHeight w:val="345"/>
        </w:trPr>
        <w:tc>
          <w:tcPr>
            <w:tcW w:w="817" w:type="dxa"/>
            <w:vMerge w:val="restart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Nr. crt</w:t>
            </w:r>
          </w:p>
        </w:tc>
        <w:tc>
          <w:tcPr>
            <w:tcW w:w="851" w:type="dxa"/>
            <w:vMerge w:val="restart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Clasa</w:t>
            </w:r>
          </w:p>
        </w:tc>
        <w:tc>
          <w:tcPr>
            <w:tcW w:w="1417" w:type="dxa"/>
            <w:vMerge w:val="restart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Domeniul</w:t>
            </w:r>
          </w:p>
        </w:tc>
        <w:tc>
          <w:tcPr>
            <w:tcW w:w="1559" w:type="dxa"/>
            <w:vMerge w:val="restart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Specializarea</w:t>
            </w:r>
          </w:p>
        </w:tc>
        <w:tc>
          <w:tcPr>
            <w:tcW w:w="2340" w:type="dxa"/>
            <w:vMerge w:val="restart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Denumirea CDL-ului</w:t>
            </w:r>
          </w:p>
        </w:tc>
        <w:tc>
          <w:tcPr>
            <w:tcW w:w="2730" w:type="dxa"/>
            <w:gridSpan w:val="2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Cadrul didactic</w:t>
            </w:r>
          </w:p>
        </w:tc>
      </w:tr>
      <w:tr w:rsidR="00B61FB6" w:rsidRPr="00B61FB6" w:rsidTr="00B61FB6">
        <w:trPr>
          <w:trHeight w:val="300"/>
        </w:trPr>
        <w:tc>
          <w:tcPr>
            <w:tcW w:w="817" w:type="dxa"/>
            <w:vMerge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7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Nume</w:t>
            </w:r>
          </w:p>
        </w:tc>
        <w:tc>
          <w:tcPr>
            <w:tcW w:w="1523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 w:rsidRPr="00B61FB6">
              <w:rPr>
                <w:rFonts w:ascii="Times New Roman" w:hAnsi="Times New Roman"/>
                <w:sz w:val="22"/>
                <w:szCs w:val="22"/>
              </w:rPr>
              <w:t>Specialitate</w:t>
            </w:r>
          </w:p>
        </w:tc>
      </w:tr>
      <w:tr w:rsidR="00B61FB6" w:rsidRPr="00B61FB6" w:rsidTr="00B61FB6">
        <w:tc>
          <w:tcPr>
            <w:tcW w:w="817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IX</w:t>
            </w:r>
          </w:p>
        </w:tc>
        <w:tc>
          <w:tcPr>
            <w:tcW w:w="1417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Turism și alimentație</w:t>
            </w:r>
          </w:p>
        </w:tc>
        <w:tc>
          <w:tcPr>
            <w:tcW w:w="1559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Activit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ăți specifice în unitățile de alimentație și turism</w:t>
            </w:r>
          </w:p>
        </w:tc>
        <w:tc>
          <w:tcPr>
            <w:tcW w:w="1207" w:type="dxa"/>
          </w:tcPr>
          <w:p w:rsid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Părăian Anamaria</w:t>
            </w:r>
          </w:p>
          <w:p w:rsid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9145C" w:rsidRDefault="00A9145C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Roșian Lucian</w:t>
            </w:r>
          </w:p>
          <w:p w:rsid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Țigăranu Nicoleta</w:t>
            </w:r>
          </w:p>
        </w:tc>
        <w:tc>
          <w:tcPr>
            <w:tcW w:w="1523" w:type="dxa"/>
          </w:tcPr>
          <w:p w:rsidR="00B61FB6" w:rsidRDefault="00A9145C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Ing. și manag. În alimentația public și agroturism</w:t>
            </w:r>
          </w:p>
          <w:p w:rsidR="00A9145C" w:rsidRDefault="00A9145C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9145C" w:rsidRDefault="00A9145C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Management și marketing</w:t>
            </w:r>
          </w:p>
          <w:p w:rsidR="00A9145C" w:rsidRDefault="00A9145C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9145C" w:rsidRPr="00B61FB6" w:rsidRDefault="00A9145C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Management</w:t>
            </w:r>
          </w:p>
        </w:tc>
      </w:tr>
      <w:tr w:rsidR="00B61FB6" w:rsidRPr="00B61FB6" w:rsidTr="00B61FB6">
        <w:tc>
          <w:tcPr>
            <w:tcW w:w="817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417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Turism și alimentație</w:t>
            </w:r>
          </w:p>
        </w:tc>
        <w:tc>
          <w:tcPr>
            <w:tcW w:w="1559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Tehnician în turism</w:t>
            </w:r>
          </w:p>
        </w:tc>
        <w:tc>
          <w:tcPr>
            <w:tcW w:w="2340" w:type="dxa"/>
          </w:tcPr>
          <w:p w:rsidR="00B61FB6" w:rsidRPr="00B61FB6" w:rsidRDefault="00B61FB6" w:rsidP="00DD065E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Pregătirea salonului pentru primirea turiștilor</w:t>
            </w:r>
          </w:p>
        </w:tc>
        <w:tc>
          <w:tcPr>
            <w:tcW w:w="1207" w:type="dxa"/>
          </w:tcPr>
          <w:p w:rsidR="00B61FB6" w:rsidRDefault="00B61FB6" w:rsidP="001F1A5D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Părăian Anamaria</w:t>
            </w:r>
          </w:p>
          <w:p w:rsidR="00B61FB6" w:rsidRDefault="00B61FB6" w:rsidP="001F1A5D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9145C" w:rsidRDefault="00A9145C" w:rsidP="001F1A5D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61FB6" w:rsidRDefault="00B61FB6" w:rsidP="001F1A5D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Roșian Lucian</w:t>
            </w:r>
          </w:p>
          <w:p w:rsidR="00B61FB6" w:rsidRDefault="00B61FB6" w:rsidP="001F1A5D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61FB6" w:rsidRPr="00B61FB6" w:rsidRDefault="00B61FB6" w:rsidP="001F1A5D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Țigăranu Nicoleta</w:t>
            </w:r>
          </w:p>
        </w:tc>
        <w:tc>
          <w:tcPr>
            <w:tcW w:w="1523" w:type="dxa"/>
          </w:tcPr>
          <w:p w:rsidR="00A9145C" w:rsidRDefault="00A9145C" w:rsidP="00A9145C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Ing. și manag. În alimentația public și agroturism</w:t>
            </w:r>
          </w:p>
          <w:p w:rsidR="00A9145C" w:rsidRDefault="00A9145C" w:rsidP="00A9145C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9145C" w:rsidRDefault="00A9145C" w:rsidP="00A9145C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Management și marketing</w:t>
            </w:r>
          </w:p>
          <w:p w:rsidR="00A9145C" w:rsidRDefault="00A9145C" w:rsidP="00A9145C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61FB6" w:rsidRPr="00B61FB6" w:rsidRDefault="00A9145C" w:rsidP="00A9145C">
            <w:pPr>
              <w:tabs>
                <w:tab w:val="left" w:pos="9405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Management</w:t>
            </w:r>
          </w:p>
        </w:tc>
      </w:tr>
    </w:tbl>
    <w:p w:rsidR="00B61FB6" w:rsidRDefault="00B61FB6" w:rsidP="00B61FB6">
      <w:pPr>
        <w:tabs>
          <w:tab w:val="left" w:pos="9405"/>
        </w:tabs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Director,</w:t>
      </w:r>
    </w:p>
    <w:p w:rsidR="00B61FB6" w:rsidRPr="00F4730E" w:rsidRDefault="00B61FB6" w:rsidP="00B61FB6">
      <w:pPr>
        <w:tabs>
          <w:tab w:val="left" w:pos="9405"/>
        </w:tabs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Prof. Badea Rodica</w:t>
      </w:r>
      <w:bookmarkStart w:id="0" w:name="_GoBack"/>
      <w:bookmarkEnd w:id="0"/>
    </w:p>
    <w:sectPr w:rsidR="00B61FB6" w:rsidRPr="00F4730E" w:rsidSect="008065D2">
      <w:headerReference w:type="default" r:id="rId7"/>
      <w:footerReference w:type="default" r:id="rId8"/>
      <w:type w:val="continuous"/>
      <w:pgSz w:w="11906" w:h="16838"/>
      <w:pgMar w:top="1417" w:right="1417" w:bottom="1809" w:left="991" w:header="142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2A4" w:rsidRDefault="004A32A4" w:rsidP="006469F5">
      <w:pPr>
        <w:spacing w:after="0" w:line="240" w:lineRule="auto"/>
      </w:pPr>
      <w:r>
        <w:separator/>
      </w:r>
    </w:p>
  </w:endnote>
  <w:endnote w:type="continuationSeparator" w:id="0">
    <w:p w:rsidR="004A32A4" w:rsidRDefault="004A32A4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20" w:rsidRDefault="005E0520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5E0520" w:rsidRDefault="005E0520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5E0520" w:rsidRPr="00F2436B" w:rsidRDefault="005E0520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5E0520" w:rsidRPr="00F2436B" w:rsidRDefault="005E0520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5E0520" w:rsidRPr="00F2436B" w:rsidRDefault="005E0520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5E0520" w:rsidRPr="00F2436B" w:rsidRDefault="005E0520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5E0520" w:rsidRPr="00F2436B" w:rsidRDefault="005E0520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5E0520" w:rsidRDefault="005E0520" w:rsidP="003F3AAA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2A4" w:rsidRDefault="004A32A4" w:rsidP="006469F5">
      <w:pPr>
        <w:spacing w:after="0" w:line="240" w:lineRule="auto"/>
      </w:pPr>
      <w:r>
        <w:separator/>
      </w:r>
    </w:p>
  </w:footnote>
  <w:footnote w:type="continuationSeparator" w:id="0">
    <w:p w:rsidR="004A32A4" w:rsidRDefault="004A32A4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20" w:rsidRDefault="005E0520" w:rsidP="006469F5">
    <w:pPr>
      <w:pStyle w:val="Antet"/>
    </w:pPr>
  </w:p>
  <w:p w:rsidR="005E0520" w:rsidRPr="003F3AAA" w:rsidRDefault="00650269" w:rsidP="006469F5">
    <w:pPr>
      <w:pStyle w:val="Antet"/>
      <w:rPr>
        <w:rFonts w:ascii="Times New Roman" w:hAnsi="Times New Roman" w:cs="Times New Roman"/>
        <w:b/>
      </w:rPr>
    </w:pPr>
    <w:r w:rsidRPr="00650269">
      <w:rPr>
        <w:b/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098" type="#_x0000_t202" style="position:absolute;margin-left:328.15pt;margin-top:11.7pt;width:182.25pt;height:47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++EQIAAPg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" filled="f" stroked="f">
          <v:textbox>
            <w:txbxContent>
              <w:p w:rsidR="005E0520" w:rsidRPr="000247BF" w:rsidRDefault="005E0520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</w:txbxContent>
          </v:textbox>
        </v:shape>
      </w:pict>
    </w:r>
    <w:r w:rsidR="005E0520">
      <w:rPr>
        <w:noProof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3415030</wp:posOffset>
          </wp:positionH>
          <wp:positionV relativeFrom="paragraph">
            <wp:posOffset>81915</wp:posOffset>
          </wp:positionV>
          <wp:extent cx="600075" cy="619125"/>
          <wp:effectExtent l="0" t="0" r="0" b="0"/>
          <wp:wrapThrough wrapText="bothSides">
            <wp:wrapPolygon edited="0">
              <wp:start x="0" y="0"/>
              <wp:lineTo x="0" y="21268"/>
              <wp:lineTo x="21257" y="21268"/>
              <wp:lineTo x="21257" y="0"/>
              <wp:lineTo x="0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E0520">
      <w:rPr>
        <w:b/>
        <w:noProof/>
        <w:lang w:eastAsia="zh-CN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50269">
      <w:rPr>
        <w:b/>
        <w:noProof/>
        <w:lang w:val="en-US" w:eastAsia="en-US"/>
      </w:rPr>
      <w:pict>
        <v:shape id="_x0000_s4097" type="#_x0000_t202" style="position:absolute;margin-left:69.45pt;margin-top:11.7pt;width:121.5pt;height:47.25pt;z-index:2516582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" filled="f" stroked="f">
          <v:textbox>
            <w:txbxContent>
              <w:p w:rsidR="005E0520" w:rsidRPr="000247BF" w:rsidRDefault="005E0520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b/>
                    <w:lang w:val="en-US"/>
                  </w:rPr>
                  <w:t>COLEGIUL NA</w:t>
                </w:r>
                <w:r w:rsidRPr="000247BF">
                  <w:rPr>
                    <w:rFonts w:cs="Times New Roman"/>
                    <w:b/>
                  </w:rPr>
                  <w:t>ŢIONAL</w:t>
                </w:r>
              </w:p>
              <w:p w:rsidR="005E0520" w:rsidRPr="000247BF" w:rsidRDefault="005E0520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„I.C. BRĂTIANU”</w:t>
                </w:r>
              </w:p>
              <w:p w:rsidR="005E0520" w:rsidRPr="000247BF" w:rsidRDefault="005E0520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HAŢEG</w:t>
                </w:r>
              </w:p>
              <w:p w:rsidR="005E0520" w:rsidRPr="00F2436B" w:rsidRDefault="005E0520">
                <w:pPr>
                  <w:rPr>
                    <w:lang w:val="en-US"/>
                  </w:rPr>
                </w:pPr>
              </w:p>
            </w:txbxContent>
          </v:textbox>
        </v:shape>
      </w:pict>
    </w:r>
  </w:p>
  <w:p w:rsidR="005E0520" w:rsidRPr="003F3AAA" w:rsidRDefault="005E0520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5E0520" w:rsidRPr="003F3AAA" w:rsidRDefault="005E0520" w:rsidP="006469F5">
    <w:pPr>
      <w:pStyle w:val="Antet"/>
      <w:rPr>
        <w:rFonts w:ascii="Times New Roman" w:hAnsi="Times New Roman" w:cs="Times New Roman"/>
        <w:b/>
      </w:rPr>
    </w:pPr>
  </w:p>
  <w:p w:rsidR="005E0520" w:rsidRDefault="005E0520" w:rsidP="006469F5">
    <w:pPr>
      <w:pStyle w:val="Antet"/>
      <w:rPr>
        <w:b/>
      </w:rPr>
    </w:pPr>
  </w:p>
  <w:p w:rsidR="005E0520" w:rsidRDefault="005E0520" w:rsidP="006469F5">
    <w:pPr>
      <w:pStyle w:val="Antet"/>
      <w:rPr>
        <w:b/>
      </w:rPr>
    </w:pPr>
  </w:p>
  <w:p w:rsidR="005E0520" w:rsidRDefault="005E0520" w:rsidP="006469F5">
    <w:pPr>
      <w:pStyle w:val="Antet"/>
      <w:rPr>
        <w:b/>
      </w:rPr>
    </w:pPr>
  </w:p>
  <w:p w:rsidR="005E0520" w:rsidRDefault="005E0520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5DF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E17069"/>
    <w:multiLevelType w:val="hybridMultilevel"/>
    <w:tmpl w:val="59C4256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3047E"/>
    <w:multiLevelType w:val="hybridMultilevel"/>
    <w:tmpl w:val="4B24F438"/>
    <w:lvl w:ilvl="0" w:tplc="33E2C844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A3B6643"/>
    <w:multiLevelType w:val="hybridMultilevel"/>
    <w:tmpl w:val="BD7CF4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D25F9A"/>
    <w:multiLevelType w:val="hybridMultilevel"/>
    <w:tmpl w:val="BD7CF4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64D21"/>
    <w:multiLevelType w:val="hybridMultilevel"/>
    <w:tmpl w:val="715C44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D1CAD"/>
    <w:multiLevelType w:val="hybridMultilevel"/>
    <w:tmpl w:val="CA20C3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E6EC9"/>
    <w:multiLevelType w:val="hybridMultilevel"/>
    <w:tmpl w:val="D3EEC8AE"/>
    <w:lvl w:ilvl="0" w:tplc="0418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4F6F2E19"/>
    <w:multiLevelType w:val="hybridMultilevel"/>
    <w:tmpl w:val="71FE9C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69F5"/>
    <w:rsid w:val="00000244"/>
    <w:rsid w:val="000247BF"/>
    <w:rsid w:val="0002716E"/>
    <w:rsid w:val="00064D4E"/>
    <w:rsid w:val="000700A7"/>
    <w:rsid w:val="00097B86"/>
    <w:rsid w:val="000A4D58"/>
    <w:rsid w:val="000C19CC"/>
    <w:rsid w:val="00107AAA"/>
    <w:rsid w:val="0011265A"/>
    <w:rsid w:val="00127D19"/>
    <w:rsid w:val="00142DEF"/>
    <w:rsid w:val="00144311"/>
    <w:rsid w:val="00190E41"/>
    <w:rsid w:val="001930D0"/>
    <w:rsid w:val="001958E8"/>
    <w:rsid w:val="00195FB5"/>
    <w:rsid w:val="001B5422"/>
    <w:rsid w:val="001D1A96"/>
    <w:rsid w:val="001D1C64"/>
    <w:rsid w:val="001D6BF6"/>
    <w:rsid w:val="001F52E9"/>
    <w:rsid w:val="00234BF8"/>
    <w:rsid w:val="002354DD"/>
    <w:rsid w:val="00291BCF"/>
    <w:rsid w:val="002A00DB"/>
    <w:rsid w:val="0030770A"/>
    <w:rsid w:val="003776B8"/>
    <w:rsid w:val="00382207"/>
    <w:rsid w:val="003F1FC4"/>
    <w:rsid w:val="003F3AAA"/>
    <w:rsid w:val="004A32A4"/>
    <w:rsid w:val="004C56B9"/>
    <w:rsid w:val="004D384C"/>
    <w:rsid w:val="00526682"/>
    <w:rsid w:val="005314D0"/>
    <w:rsid w:val="00540E50"/>
    <w:rsid w:val="005425D3"/>
    <w:rsid w:val="00580AE8"/>
    <w:rsid w:val="005A0405"/>
    <w:rsid w:val="005D7DA2"/>
    <w:rsid w:val="005E0520"/>
    <w:rsid w:val="006469F5"/>
    <w:rsid w:val="00650269"/>
    <w:rsid w:val="006C56FD"/>
    <w:rsid w:val="006D49D7"/>
    <w:rsid w:val="006F0B78"/>
    <w:rsid w:val="00701982"/>
    <w:rsid w:val="00781EE4"/>
    <w:rsid w:val="0079059C"/>
    <w:rsid w:val="007F7107"/>
    <w:rsid w:val="008065D2"/>
    <w:rsid w:val="00806E63"/>
    <w:rsid w:val="00812D44"/>
    <w:rsid w:val="008402FC"/>
    <w:rsid w:val="008422EB"/>
    <w:rsid w:val="008D4FAD"/>
    <w:rsid w:val="009037E6"/>
    <w:rsid w:val="00930855"/>
    <w:rsid w:val="00936619"/>
    <w:rsid w:val="009E54CF"/>
    <w:rsid w:val="009E650D"/>
    <w:rsid w:val="00A23211"/>
    <w:rsid w:val="00A4694B"/>
    <w:rsid w:val="00A57999"/>
    <w:rsid w:val="00A9145C"/>
    <w:rsid w:val="00AC1C61"/>
    <w:rsid w:val="00AD723A"/>
    <w:rsid w:val="00AE5EEF"/>
    <w:rsid w:val="00B363C8"/>
    <w:rsid w:val="00B61FB6"/>
    <w:rsid w:val="00B81FA1"/>
    <w:rsid w:val="00BC061F"/>
    <w:rsid w:val="00C477B2"/>
    <w:rsid w:val="00C56818"/>
    <w:rsid w:val="00C70F15"/>
    <w:rsid w:val="00CC51AA"/>
    <w:rsid w:val="00CF669C"/>
    <w:rsid w:val="00D2530A"/>
    <w:rsid w:val="00D6665D"/>
    <w:rsid w:val="00D67CAB"/>
    <w:rsid w:val="00D82671"/>
    <w:rsid w:val="00D8624E"/>
    <w:rsid w:val="00D951BE"/>
    <w:rsid w:val="00DC2317"/>
    <w:rsid w:val="00DD065E"/>
    <w:rsid w:val="00E33356"/>
    <w:rsid w:val="00E70733"/>
    <w:rsid w:val="00E96A12"/>
    <w:rsid w:val="00EA59B3"/>
    <w:rsid w:val="00EF0442"/>
    <w:rsid w:val="00EF6856"/>
    <w:rsid w:val="00F03D52"/>
    <w:rsid w:val="00F2436B"/>
    <w:rsid w:val="00F462DB"/>
    <w:rsid w:val="00F4730E"/>
    <w:rsid w:val="00FC5634"/>
    <w:rsid w:val="00FD5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26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C477B2"/>
    <w:pPr>
      <w:spacing w:after="0" w:line="240" w:lineRule="auto"/>
    </w:pPr>
  </w:style>
  <w:style w:type="table" w:styleId="GrilTabel">
    <w:name w:val="Table Grid"/>
    <w:basedOn w:val="TabelNormal"/>
    <w:uiPriority w:val="59"/>
    <w:rsid w:val="006D49D7"/>
    <w:pPr>
      <w:spacing w:after="0" w:line="240" w:lineRule="auto"/>
    </w:pPr>
    <w:rPr>
      <w:rFonts w:ascii="Perpetua" w:eastAsia="Perpetua" w:hAnsi="Perpetua" w:cs="Perpetua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6D49D7"/>
    <w:pPr>
      <w:spacing w:after="160" w:line="240" w:lineRule="auto"/>
      <w:ind w:left="720"/>
      <w:contextualSpacing/>
      <w:jc w:val="center"/>
    </w:pPr>
    <w:rPr>
      <w:rFonts w:ascii="Perpetua" w:eastAsia="Perpetua" w:hAnsi="Perpetua" w:cs="Times New Roman"/>
      <w:color w:val="00000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C477B2"/>
    <w:pPr>
      <w:spacing w:after="0" w:line="240" w:lineRule="auto"/>
    </w:pPr>
  </w:style>
  <w:style w:type="table" w:styleId="GrilTabel">
    <w:name w:val="Table Grid"/>
    <w:basedOn w:val="TabelNormal"/>
    <w:uiPriority w:val="59"/>
    <w:rsid w:val="006D49D7"/>
    <w:pPr>
      <w:spacing w:after="0" w:line="240" w:lineRule="auto"/>
    </w:pPr>
    <w:rPr>
      <w:rFonts w:ascii="Perpetua" w:eastAsia="Perpetua" w:hAnsi="Perpetua" w:cs="Perpetua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6D49D7"/>
    <w:pPr>
      <w:spacing w:after="160" w:line="240" w:lineRule="auto"/>
      <w:ind w:left="720"/>
      <w:contextualSpacing/>
      <w:jc w:val="center"/>
    </w:pPr>
    <w:rPr>
      <w:rFonts w:ascii="Perpetua" w:eastAsia="Perpetua" w:hAnsi="Perpetua" w:cs="Times New Roman"/>
      <w:color w:val="00000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2428</Words>
  <Characters>14085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2017-11-15T08:15:00Z</cp:lastPrinted>
  <dcterms:created xsi:type="dcterms:W3CDTF">2018-03-12T11:16:00Z</dcterms:created>
  <dcterms:modified xsi:type="dcterms:W3CDTF">2018-03-12T11:16:00Z</dcterms:modified>
</cp:coreProperties>
</file>