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580" w:rsidRDefault="00177999">
      <w:r>
        <w:rPr>
          <w:noProof/>
        </w:rPr>
        <w:drawing>
          <wp:inline distT="0" distB="0" distL="0" distR="0">
            <wp:extent cx="6422847" cy="1222625"/>
            <wp:effectExtent l="19050" t="0" r="0" b="0"/>
            <wp:docPr id="1" name="Imagine 1" descr="Antet CPC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tet CPC nou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799" cy="1228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580" w:rsidRPr="00AC7EAD" w:rsidRDefault="00841580" w:rsidP="008415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841580" w:rsidRPr="00AC7EAD" w:rsidRDefault="00841580" w:rsidP="008415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841580" w:rsidRPr="00AC7EAD" w:rsidRDefault="00841580" w:rsidP="0084158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2018 - 2019</w:t>
      </w:r>
    </w:p>
    <w:p w:rsidR="00841580" w:rsidRPr="00177999" w:rsidRDefault="00841580" w:rsidP="0084158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8"/>
          <w:szCs w:val="28"/>
          <w:lang w:val="ro-RO"/>
        </w:rPr>
      </w:pPr>
      <w:r w:rsidRPr="00177999">
        <w:rPr>
          <w:rFonts w:ascii="Times New Roman" w:hAnsi="Times New Roman"/>
          <w:b/>
          <w:i/>
          <w:sz w:val="28"/>
          <w:szCs w:val="28"/>
          <w:lang w:val="ro-RO"/>
        </w:rPr>
        <w:t>Tabel centralizator cu situaţia disciplinelor opţionale:</w:t>
      </w:r>
    </w:p>
    <w:p w:rsidR="00841580" w:rsidRPr="00177999" w:rsidRDefault="00841580" w:rsidP="00841580">
      <w:pPr>
        <w:spacing w:after="0" w:line="240" w:lineRule="auto"/>
        <w:rPr>
          <w:rFonts w:ascii="Arial Narrow" w:hAnsi="Arial Narrow"/>
          <w:sz w:val="28"/>
          <w:szCs w:val="28"/>
          <w:lang w:val="ro-RO"/>
        </w:rPr>
      </w:pPr>
    </w:p>
    <w:tbl>
      <w:tblPr>
        <w:tblStyle w:val="GrilTabel"/>
        <w:tblpPr w:leftFromText="180" w:rightFromText="180" w:vertAnchor="text" w:horzAnchor="margin" w:tblpXSpec="center" w:tblpY="-9"/>
        <w:tblW w:w="14352" w:type="dxa"/>
        <w:tblLook w:val="04A0"/>
      </w:tblPr>
      <w:tblGrid>
        <w:gridCol w:w="688"/>
        <w:gridCol w:w="3597"/>
        <w:gridCol w:w="2280"/>
        <w:gridCol w:w="1793"/>
        <w:gridCol w:w="910"/>
        <w:gridCol w:w="1457"/>
        <w:gridCol w:w="3627"/>
      </w:tblGrid>
      <w:tr w:rsidR="00B77610" w:rsidTr="00FE55D2">
        <w:trPr>
          <w:trHeight w:val="110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Nr crt.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Nivel de studii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Denumirea opţionalului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Cadrul didactic propunător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Programa avizată de MECS/ISJ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Planificare avizată sef catedra/director</w:t>
            </w:r>
          </w:p>
        </w:tc>
      </w:tr>
      <w:tr w:rsidR="00B77610" w:rsidTr="00FE55D2">
        <w:trPr>
          <w:trHeight w:val="636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Preşcolar/Primar/Gimnazial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Elemente de euritmie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 xml:space="preserve">Conform </w:t>
            </w:r>
            <w:r w:rsidR="00FE55D2">
              <w:rPr>
                <w:rFonts w:ascii="Times New Roman" w:hAnsi="Times New Roman" w:cs="Times New Roman"/>
                <w:sz w:val="24"/>
                <w:szCs w:val="24"/>
              </w:rPr>
              <w:t>tabelului 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CP-aX-a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 xml:space="preserve">Programa avizată de MECS 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Planificare avizată de director</w:t>
            </w:r>
          </w:p>
        </w:tc>
      </w:tr>
      <w:tr w:rsidR="00B77610" w:rsidTr="00FE55D2">
        <w:trPr>
          <w:trHeight w:val="68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Cunoştinţe despre om si mediu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 xml:space="preserve">Conform </w:t>
            </w:r>
            <w:r w:rsidR="00FE55D2">
              <w:rPr>
                <w:rFonts w:ascii="Times New Roman" w:hAnsi="Times New Roman" w:cs="Times New Roman"/>
                <w:sz w:val="24"/>
                <w:szCs w:val="24"/>
              </w:rPr>
              <w:t>tabelului 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aIII-a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Programa avizată  de MECS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Planificare avizată de director</w:t>
            </w:r>
          </w:p>
        </w:tc>
      </w:tr>
      <w:tr w:rsidR="00B77610" w:rsidTr="00FE55D2">
        <w:trPr>
          <w:trHeight w:val="583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Cunoștințe de istorie/geografie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 xml:space="preserve">Conform </w:t>
            </w:r>
            <w:r w:rsidR="00FE55D2">
              <w:rPr>
                <w:rFonts w:ascii="Times New Roman" w:hAnsi="Times New Roman" w:cs="Times New Roman"/>
                <w:sz w:val="24"/>
                <w:szCs w:val="24"/>
              </w:rPr>
              <w:t>tabelului 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aIV-a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 xml:space="preserve">Programa avizată  de </w:t>
            </w:r>
            <w:r w:rsidR="00FE55D2">
              <w:rPr>
                <w:rFonts w:ascii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610" w:rsidRPr="00B77610" w:rsidRDefault="00B77610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Planificare avizată de director</w:t>
            </w:r>
          </w:p>
        </w:tc>
      </w:tr>
      <w:tr w:rsidR="00FE55D2" w:rsidTr="00FE55D2">
        <w:trPr>
          <w:trHeight w:val="22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5D2" w:rsidRPr="00B77610" w:rsidRDefault="00FE55D2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5D2" w:rsidRPr="00B77610" w:rsidRDefault="00FE55D2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5D2" w:rsidRPr="00B77610" w:rsidRDefault="00FE55D2" w:rsidP="00FE55D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Elemente de fizică și chimie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5D2" w:rsidRPr="00B77610" w:rsidRDefault="00FE55D2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 xml:space="preserve">Conform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tabelului 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5D2" w:rsidRPr="00B77610" w:rsidRDefault="00FE55D2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aVI-a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5D2" w:rsidRPr="00B77610" w:rsidRDefault="00FE55D2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 xml:space="preserve">Programa avizată 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MECS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5D2" w:rsidRPr="00B77610" w:rsidRDefault="00FE55D2" w:rsidP="00FE5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610">
              <w:rPr>
                <w:rFonts w:ascii="Times New Roman" w:hAnsi="Times New Roman" w:cs="Times New Roman"/>
                <w:sz w:val="24"/>
                <w:szCs w:val="24"/>
              </w:rPr>
              <w:t>Planificare avizată de director</w:t>
            </w:r>
          </w:p>
        </w:tc>
      </w:tr>
    </w:tbl>
    <w:p w:rsidR="00841580" w:rsidRPr="00177999" w:rsidRDefault="00841580" w:rsidP="0084158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8"/>
          <w:szCs w:val="28"/>
          <w:lang w:val="ro-RO"/>
        </w:rPr>
      </w:pPr>
      <w:r w:rsidRPr="00177999">
        <w:rPr>
          <w:rFonts w:ascii="Times New Roman" w:hAnsi="Times New Roman"/>
          <w:b/>
          <w:i/>
          <w:sz w:val="28"/>
          <w:szCs w:val="28"/>
          <w:lang w:val="ro-RO"/>
        </w:rPr>
        <w:t>Tipuri de CDŞ din unitatea de învăţământ</w:t>
      </w:r>
    </w:p>
    <w:p w:rsidR="00841580" w:rsidRPr="00177999" w:rsidRDefault="00841580" w:rsidP="00841580">
      <w:pPr>
        <w:spacing w:after="0" w:line="240" w:lineRule="auto"/>
        <w:ind w:left="720"/>
        <w:rPr>
          <w:rFonts w:ascii="Times New Roman" w:hAnsi="Times New Roman"/>
          <w:b/>
          <w:i/>
          <w:sz w:val="28"/>
          <w:szCs w:val="28"/>
          <w:lang w:val="ro-RO"/>
        </w:rPr>
      </w:pPr>
    </w:p>
    <w:tbl>
      <w:tblPr>
        <w:tblW w:w="14414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65"/>
        <w:gridCol w:w="1110"/>
        <w:gridCol w:w="1642"/>
        <w:gridCol w:w="4243"/>
        <w:gridCol w:w="1687"/>
        <w:gridCol w:w="1823"/>
        <w:gridCol w:w="1365"/>
        <w:gridCol w:w="1079"/>
      </w:tblGrid>
      <w:tr w:rsidR="00841580" w:rsidRPr="007061C1" w:rsidTr="007061C1">
        <w:trPr>
          <w:trHeight w:val="215"/>
        </w:trPr>
        <w:tc>
          <w:tcPr>
            <w:tcW w:w="1465" w:type="dxa"/>
            <w:vMerge w:val="restart"/>
            <w:vAlign w:val="center"/>
          </w:tcPr>
          <w:p w:rsidR="00841580" w:rsidRPr="007061C1" w:rsidRDefault="00841580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110" w:type="dxa"/>
            <w:vMerge w:val="restart"/>
            <w:vAlign w:val="center"/>
          </w:tcPr>
          <w:p w:rsidR="00841580" w:rsidRPr="007061C1" w:rsidRDefault="00841580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642" w:type="dxa"/>
            <w:vMerge w:val="restart"/>
            <w:vAlign w:val="center"/>
          </w:tcPr>
          <w:p w:rsidR="00841580" w:rsidRPr="007061C1" w:rsidRDefault="00841580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Tipul de CDS</w:t>
            </w:r>
            <w:r w:rsidRPr="007061C1">
              <w:rPr>
                <w:rStyle w:val="Referinnotdesubsol"/>
                <w:rFonts w:ascii="Times New Roman" w:hAnsi="Times New Roman" w:cs="Times New Roman"/>
                <w:sz w:val="24"/>
                <w:szCs w:val="24"/>
                <w:lang w:val="ro-RO"/>
              </w:rPr>
              <w:footnoteReference w:id="2"/>
            </w: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/</w:t>
            </w:r>
          </w:p>
          <w:p w:rsidR="00841580" w:rsidRPr="007061C1" w:rsidRDefault="00841580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43" w:type="dxa"/>
            <w:vMerge w:val="restart"/>
            <w:vAlign w:val="center"/>
          </w:tcPr>
          <w:p w:rsidR="00841580" w:rsidRPr="007061C1" w:rsidRDefault="00841580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51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41580" w:rsidRPr="007061C1" w:rsidRDefault="00841580" w:rsidP="007036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3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580" w:rsidRPr="007061C1" w:rsidRDefault="00841580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079" w:type="dxa"/>
            <w:vMerge w:val="restart"/>
            <w:tcBorders>
              <w:left w:val="single" w:sz="4" w:space="0" w:color="auto"/>
            </w:tcBorders>
            <w:vAlign w:val="center"/>
          </w:tcPr>
          <w:p w:rsidR="00841580" w:rsidRPr="007061C1" w:rsidRDefault="00841580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841580" w:rsidRPr="007061C1" w:rsidTr="007061C1">
        <w:trPr>
          <w:trHeight w:val="728"/>
        </w:trPr>
        <w:tc>
          <w:tcPr>
            <w:tcW w:w="1465" w:type="dxa"/>
            <w:vMerge/>
            <w:vAlign w:val="center"/>
          </w:tcPr>
          <w:p w:rsidR="00841580" w:rsidRPr="007061C1" w:rsidRDefault="00841580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vAlign w:val="center"/>
          </w:tcPr>
          <w:p w:rsidR="00841580" w:rsidRPr="007061C1" w:rsidRDefault="00841580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vMerge/>
            <w:vAlign w:val="center"/>
          </w:tcPr>
          <w:p w:rsidR="00841580" w:rsidRPr="007061C1" w:rsidRDefault="00841580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43" w:type="dxa"/>
            <w:vMerge/>
            <w:vAlign w:val="center"/>
          </w:tcPr>
          <w:p w:rsidR="00841580" w:rsidRPr="007061C1" w:rsidRDefault="00841580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1580" w:rsidRPr="007061C1" w:rsidRDefault="00841580" w:rsidP="007036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580" w:rsidRPr="007061C1" w:rsidRDefault="00841580" w:rsidP="007036B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580" w:rsidRPr="007061C1" w:rsidRDefault="00841580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  <w:vAlign w:val="center"/>
          </w:tcPr>
          <w:p w:rsidR="00841580" w:rsidRPr="007061C1" w:rsidRDefault="00841580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61DF8" w:rsidRPr="007061C1" w:rsidTr="007061C1">
        <w:trPr>
          <w:trHeight w:val="486"/>
        </w:trPr>
        <w:tc>
          <w:tcPr>
            <w:tcW w:w="1465" w:type="dxa"/>
            <w:vMerge w:val="restart"/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1.</w:t>
            </w:r>
          </w:p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110" w:type="dxa"/>
            <w:vMerge w:val="restart"/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Clasa pregăti</w:t>
            </w:r>
          </w:p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toare</w:t>
            </w:r>
          </w:p>
        </w:tc>
        <w:tc>
          <w:tcPr>
            <w:tcW w:w="1642" w:type="dxa"/>
            <w:tcBorders>
              <w:bottom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bottom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Trif  Mirela</w:t>
            </w:r>
          </w:p>
        </w:tc>
        <w:tc>
          <w:tcPr>
            <w:tcW w:w="18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3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079" w:type="dxa"/>
            <w:vMerge w:val="restart"/>
            <w:tcBorders>
              <w:lef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</w:tr>
      <w:tr w:rsidR="00161DF8" w:rsidRPr="007061C1" w:rsidTr="007061C1">
        <w:trPr>
          <w:trHeight w:val="388"/>
        </w:trPr>
        <w:tc>
          <w:tcPr>
            <w:tcW w:w="1465" w:type="dxa"/>
            <w:vMerge/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CD4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desen al formelor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61DF8" w:rsidRPr="007061C1" w:rsidTr="007061C1">
        <w:trPr>
          <w:trHeight w:val="521"/>
        </w:trPr>
        <w:tc>
          <w:tcPr>
            <w:tcW w:w="1465" w:type="dxa"/>
            <w:vMerge/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CD4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Formarea abilităților de comunicare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61DF8" w:rsidRPr="007061C1" w:rsidTr="007061C1">
        <w:trPr>
          <w:trHeight w:val="340"/>
        </w:trPr>
        <w:tc>
          <w:tcPr>
            <w:tcW w:w="1465" w:type="dxa"/>
            <w:vMerge/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tcBorders>
              <w:bottom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CD4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Educație senzorială motorie și psihomotorie</w:t>
            </w:r>
          </w:p>
        </w:tc>
        <w:tc>
          <w:tcPr>
            <w:tcW w:w="168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61DF8" w:rsidRPr="007061C1" w:rsidTr="007061C1">
        <w:trPr>
          <w:trHeight w:val="464"/>
        </w:trPr>
        <w:tc>
          <w:tcPr>
            <w:tcW w:w="1465" w:type="dxa"/>
            <w:vMerge/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CD4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Mariș Mihaela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DF8" w:rsidRPr="007061C1" w:rsidRDefault="00CA404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</w:tr>
      <w:tr w:rsidR="00161DF8" w:rsidRPr="007061C1" w:rsidTr="007061C1">
        <w:trPr>
          <w:trHeight w:val="421"/>
        </w:trPr>
        <w:tc>
          <w:tcPr>
            <w:tcW w:w="1465" w:type="dxa"/>
            <w:vMerge/>
            <w:tcBorders>
              <w:bottom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tcBorders>
              <w:bottom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CD4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Formarea, stimularea și compensarea limbajului</w:t>
            </w:r>
          </w:p>
        </w:tc>
        <w:tc>
          <w:tcPr>
            <w:tcW w:w="168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61DF8" w:rsidRPr="007061C1" w:rsidTr="007061C1">
        <w:trPr>
          <w:trHeight w:val="308"/>
        </w:trPr>
        <w:tc>
          <w:tcPr>
            <w:tcW w:w="1465" w:type="dxa"/>
            <w:vMerge w:val="restart"/>
            <w:tcBorders>
              <w:top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CD4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Codarcea Sonia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</w:tr>
      <w:tr w:rsidR="00161DF8" w:rsidRPr="007061C1" w:rsidTr="007061C1">
        <w:trPr>
          <w:trHeight w:val="242"/>
        </w:trPr>
        <w:tc>
          <w:tcPr>
            <w:tcW w:w="1465" w:type="dxa"/>
            <w:vMerge/>
            <w:tcBorders>
              <w:bottom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tcBorders>
              <w:bottom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1DF8" w:rsidRPr="007061C1" w:rsidRDefault="00161DF8" w:rsidP="00CD4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Educație senzorială motorie și psihomotorie</w:t>
            </w:r>
          </w:p>
        </w:tc>
        <w:tc>
          <w:tcPr>
            <w:tcW w:w="168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61DF8" w:rsidRPr="007061C1" w:rsidRDefault="00161DF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A4048" w:rsidRPr="007061C1" w:rsidTr="007061C1">
        <w:trPr>
          <w:trHeight w:val="227"/>
        </w:trPr>
        <w:tc>
          <w:tcPr>
            <w:tcW w:w="1465" w:type="dxa"/>
            <w:vMerge w:val="restart"/>
            <w:tcBorders>
              <w:top w:val="single" w:sz="4" w:space="0" w:color="auto"/>
            </w:tcBorders>
          </w:tcPr>
          <w:p w:rsidR="00CA4048" w:rsidRPr="007061C1" w:rsidRDefault="00CA404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CA4048" w:rsidRPr="007061C1" w:rsidRDefault="00CA404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III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CA4048" w:rsidRPr="007061C1" w:rsidRDefault="00CA4048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CA4048" w:rsidRPr="007061C1" w:rsidRDefault="00CA4048" w:rsidP="00CD4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A4048" w:rsidRPr="007061C1" w:rsidRDefault="00886E73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163345"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Voica Camelia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4048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4048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4048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</w:tr>
      <w:tr w:rsidR="00CA4048" w:rsidRPr="007061C1" w:rsidTr="007061C1">
        <w:trPr>
          <w:trHeight w:val="388"/>
        </w:trPr>
        <w:tc>
          <w:tcPr>
            <w:tcW w:w="1465" w:type="dxa"/>
            <w:vMerge/>
            <w:tcBorders>
              <w:bottom w:val="single" w:sz="4" w:space="0" w:color="auto"/>
            </w:tcBorders>
          </w:tcPr>
          <w:p w:rsidR="00CA4048" w:rsidRPr="007061C1" w:rsidRDefault="00CA404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tcBorders>
              <w:bottom w:val="single" w:sz="4" w:space="0" w:color="auto"/>
            </w:tcBorders>
          </w:tcPr>
          <w:p w:rsidR="00CA4048" w:rsidRPr="007061C1" w:rsidRDefault="00CA404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CA4048" w:rsidRPr="007061C1" w:rsidRDefault="00CA4048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CA4048" w:rsidRPr="007061C1" w:rsidRDefault="00CA4048" w:rsidP="00CD4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Cunoștințe despre om și mediu</w:t>
            </w:r>
          </w:p>
        </w:tc>
        <w:tc>
          <w:tcPr>
            <w:tcW w:w="168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A4048" w:rsidRPr="007061C1" w:rsidRDefault="00CA404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48" w:rsidRPr="007061C1" w:rsidRDefault="00CA404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48" w:rsidRPr="007061C1" w:rsidRDefault="00CA404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A4048" w:rsidRPr="007061C1" w:rsidRDefault="00CA4048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63345" w:rsidRPr="007061C1" w:rsidTr="007061C1">
        <w:trPr>
          <w:trHeight w:val="452"/>
        </w:trPr>
        <w:tc>
          <w:tcPr>
            <w:tcW w:w="1465" w:type="dxa"/>
            <w:vMerge w:val="restart"/>
            <w:tcBorders>
              <w:top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IVA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CD4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Simion Georgeta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</w:tr>
      <w:tr w:rsidR="00163345" w:rsidRPr="007061C1" w:rsidTr="007061C1">
        <w:trPr>
          <w:trHeight w:val="340"/>
        </w:trPr>
        <w:tc>
          <w:tcPr>
            <w:tcW w:w="1465" w:type="dxa"/>
            <w:vMerge/>
            <w:tcBorders>
              <w:bottom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tcBorders>
              <w:bottom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CD4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Cunoștințe de istorie și geografie</w:t>
            </w:r>
          </w:p>
        </w:tc>
        <w:tc>
          <w:tcPr>
            <w:tcW w:w="168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63345" w:rsidRPr="007061C1" w:rsidTr="007061C1">
        <w:trPr>
          <w:trHeight w:val="469"/>
        </w:trPr>
        <w:tc>
          <w:tcPr>
            <w:tcW w:w="1465" w:type="dxa"/>
            <w:vMerge w:val="restart"/>
            <w:tcBorders>
              <w:top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IVB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Pârlea Adriana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</w:tr>
      <w:tr w:rsidR="00163345" w:rsidRPr="007061C1" w:rsidTr="007061C1">
        <w:trPr>
          <w:trHeight w:val="469"/>
        </w:trPr>
        <w:tc>
          <w:tcPr>
            <w:tcW w:w="1465" w:type="dxa"/>
            <w:vMerge/>
            <w:tcBorders>
              <w:bottom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tcBorders>
              <w:bottom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Cunoștințe de istorie și geografie</w:t>
            </w:r>
          </w:p>
        </w:tc>
        <w:tc>
          <w:tcPr>
            <w:tcW w:w="168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63345" w:rsidRPr="007061C1" w:rsidTr="007061C1">
        <w:trPr>
          <w:trHeight w:val="405"/>
        </w:trPr>
        <w:tc>
          <w:tcPr>
            <w:tcW w:w="1465" w:type="dxa"/>
            <w:vMerge w:val="restart"/>
            <w:tcBorders>
              <w:top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VA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Ghiorghe Adina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</w:tr>
      <w:tr w:rsidR="00163345" w:rsidRPr="007061C1" w:rsidTr="007061C1">
        <w:trPr>
          <w:trHeight w:val="421"/>
        </w:trPr>
        <w:tc>
          <w:tcPr>
            <w:tcW w:w="1465" w:type="dxa"/>
            <w:vMerge/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Citire-scriere-comunicare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63345" w:rsidRPr="007061C1" w:rsidTr="007061C1">
        <w:trPr>
          <w:trHeight w:val="291"/>
        </w:trPr>
        <w:tc>
          <w:tcPr>
            <w:tcW w:w="1465" w:type="dxa"/>
            <w:vMerge/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Formarea, stimularea și compensarea limbajului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63345" w:rsidRPr="007061C1" w:rsidTr="007061C1">
        <w:trPr>
          <w:trHeight w:val="701"/>
        </w:trPr>
        <w:tc>
          <w:tcPr>
            <w:tcW w:w="1465" w:type="dxa"/>
            <w:vMerge/>
            <w:tcBorders>
              <w:bottom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tcBorders>
              <w:bottom w:val="single" w:sz="4" w:space="0" w:color="auto"/>
            </w:tcBorders>
          </w:tcPr>
          <w:p w:rsidR="00163345" w:rsidRPr="007061C1" w:rsidRDefault="00163345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163345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Activități de preprofesionalizare/meșteșuguri</w:t>
            </w:r>
          </w:p>
        </w:tc>
        <w:tc>
          <w:tcPr>
            <w:tcW w:w="168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63345" w:rsidRPr="007061C1" w:rsidRDefault="00163345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12FCE" w:rsidRPr="007061C1" w:rsidTr="007061C1">
        <w:trPr>
          <w:trHeight w:val="421"/>
        </w:trPr>
        <w:tc>
          <w:tcPr>
            <w:tcW w:w="1465" w:type="dxa"/>
            <w:vMerge w:val="restart"/>
            <w:tcBorders>
              <w:top w:val="single" w:sz="4" w:space="0" w:color="auto"/>
            </w:tcBorders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VB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Stănică  Iolanda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Relații internaționale și studii europene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</w:tr>
      <w:tr w:rsidR="00C12FCE" w:rsidRPr="007061C1" w:rsidTr="007061C1">
        <w:trPr>
          <w:trHeight w:val="388"/>
        </w:trPr>
        <w:tc>
          <w:tcPr>
            <w:tcW w:w="1465" w:type="dxa"/>
            <w:vMerge/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Citire-scriere-comunicare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12FCE" w:rsidRPr="007061C1" w:rsidTr="007061C1">
        <w:trPr>
          <w:trHeight w:val="340"/>
        </w:trPr>
        <w:tc>
          <w:tcPr>
            <w:tcW w:w="1465" w:type="dxa"/>
            <w:vMerge/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Cunoștințe de istorie și geografie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12FCE" w:rsidRPr="007061C1" w:rsidTr="007061C1">
        <w:trPr>
          <w:trHeight w:val="372"/>
        </w:trPr>
        <w:tc>
          <w:tcPr>
            <w:tcW w:w="1465" w:type="dxa"/>
            <w:vMerge/>
            <w:tcBorders>
              <w:bottom w:val="single" w:sz="4" w:space="0" w:color="auto"/>
            </w:tcBorders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tcBorders>
              <w:bottom w:val="single" w:sz="4" w:space="0" w:color="auto"/>
            </w:tcBorders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matematică aplicată</w:t>
            </w:r>
          </w:p>
        </w:tc>
        <w:tc>
          <w:tcPr>
            <w:tcW w:w="168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12FCE" w:rsidRPr="007061C1" w:rsidTr="007061C1">
        <w:trPr>
          <w:trHeight w:val="388"/>
        </w:trPr>
        <w:tc>
          <w:tcPr>
            <w:tcW w:w="1465" w:type="dxa"/>
            <w:vMerge w:val="restart"/>
            <w:tcBorders>
              <w:top w:val="single" w:sz="4" w:space="0" w:color="auto"/>
            </w:tcBorders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Daneliuc Valentina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23</w:t>
            </w:r>
          </w:p>
        </w:tc>
      </w:tr>
      <w:tr w:rsidR="00C12FCE" w:rsidRPr="007061C1" w:rsidTr="007061C1">
        <w:trPr>
          <w:trHeight w:val="324"/>
        </w:trPr>
        <w:tc>
          <w:tcPr>
            <w:tcW w:w="1465" w:type="dxa"/>
            <w:vMerge/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Citire-scriere-comunicare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12FCE" w:rsidRPr="007061C1" w:rsidTr="007061C1">
        <w:trPr>
          <w:trHeight w:val="227"/>
        </w:trPr>
        <w:tc>
          <w:tcPr>
            <w:tcW w:w="1465" w:type="dxa"/>
            <w:vMerge/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Activități de </w:t>
            </w: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preprofesionalizare/meșteșuguri</w:t>
            </w:r>
          </w:p>
        </w:tc>
        <w:tc>
          <w:tcPr>
            <w:tcW w:w="168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12FCE" w:rsidRPr="007061C1" w:rsidTr="007061C1">
        <w:trPr>
          <w:trHeight w:val="518"/>
        </w:trPr>
        <w:tc>
          <w:tcPr>
            <w:tcW w:w="1465" w:type="dxa"/>
            <w:vMerge/>
            <w:tcBorders>
              <w:bottom w:val="single" w:sz="4" w:space="0" w:color="auto"/>
            </w:tcBorders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tcBorders>
              <w:bottom w:val="single" w:sz="4" w:space="0" w:color="auto"/>
            </w:tcBorders>
          </w:tcPr>
          <w:p w:rsidR="00C12FCE" w:rsidRPr="007061C1" w:rsidRDefault="00C12FCE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matematică aplicată</w:t>
            </w:r>
          </w:p>
        </w:tc>
        <w:tc>
          <w:tcPr>
            <w:tcW w:w="1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2FCE" w:rsidRPr="007061C1" w:rsidRDefault="00C12FCE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55D2" w:rsidRPr="007061C1" w:rsidTr="007061C1">
        <w:trPr>
          <w:trHeight w:val="421"/>
        </w:trPr>
        <w:tc>
          <w:tcPr>
            <w:tcW w:w="1465" w:type="dxa"/>
            <w:vMerge w:val="restart"/>
            <w:tcBorders>
              <w:top w:val="single" w:sz="4" w:space="0" w:color="auto"/>
            </w:tcBorders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Nistor  Dorina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24</w:t>
            </w:r>
          </w:p>
        </w:tc>
      </w:tr>
      <w:tr w:rsidR="00FE55D2" w:rsidRPr="007061C1" w:rsidTr="007061C1">
        <w:trPr>
          <w:trHeight w:val="437"/>
        </w:trPr>
        <w:tc>
          <w:tcPr>
            <w:tcW w:w="1465" w:type="dxa"/>
            <w:vMerge/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Citire-scriere-comunicare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55D2" w:rsidRPr="007061C1" w:rsidTr="007061C1">
        <w:trPr>
          <w:trHeight w:val="405"/>
        </w:trPr>
        <w:tc>
          <w:tcPr>
            <w:tcW w:w="1465" w:type="dxa"/>
            <w:vMerge/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fizică și chimie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55D2" w:rsidRPr="007061C1" w:rsidTr="007061C1">
        <w:trPr>
          <w:trHeight w:val="308"/>
        </w:trPr>
        <w:tc>
          <w:tcPr>
            <w:tcW w:w="1465" w:type="dxa"/>
            <w:vMerge/>
            <w:tcBorders>
              <w:bottom w:val="single" w:sz="4" w:space="0" w:color="auto"/>
            </w:tcBorders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tcBorders>
              <w:bottom w:val="single" w:sz="4" w:space="0" w:color="auto"/>
            </w:tcBorders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matematică aplicată</w:t>
            </w:r>
          </w:p>
        </w:tc>
        <w:tc>
          <w:tcPr>
            <w:tcW w:w="168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55D2" w:rsidRPr="007061C1" w:rsidTr="007061C1">
        <w:trPr>
          <w:trHeight w:val="372"/>
        </w:trPr>
        <w:tc>
          <w:tcPr>
            <w:tcW w:w="1465" w:type="dxa"/>
            <w:vMerge w:val="restart"/>
            <w:tcBorders>
              <w:top w:val="single" w:sz="4" w:space="0" w:color="auto"/>
            </w:tcBorders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Golășie Mironică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</w:tr>
      <w:tr w:rsidR="00FE55D2" w:rsidRPr="007061C1" w:rsidTr="007061C1">
        <w:trPr>
          <w:trHeight w:val="356"/>
        </w:trPr>
        <w:tc>
          <w:tcPr>
            <w:tcW w:w="1465" w:type="dxa"/>
            <w:vMerge/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Citire-scriere-comunicare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55D2" w:rsidRPr="007061C1" w:rsidTr="007061C1">
        <w:trPr>
          <w:trHeight w:val="308"/>
        </w:trPr>
        <w:tc>
          <w:tcPr>
            <w:tcW w:w="1465" w:type="dxa"/>
            <w:vMerge/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fizică și chimie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55D2" w:rsidRPr="007061C1" w:rsidTr="007061C1">
        <w:trPr>
          <w:trHeight w:val="356"/>
        </w:trPr>
        <w:tc>
          <w:tcPr>
            <w:tcW w:w="1465" w:type="dxa"/>
            <w:vMerge/>
            <w:tcBorders>
              <w:bottom w:val="single" w:sz="4" w:space="0" w:color="auto"/>
            </w:tcBorders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tcBorders>
              <w:bottom w:val="single" w:sz="4" w:space="0" w:color="auto"/>
            </w:tcBorders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matematică aplicată</w:t>
            </w:r>
          </w:p>
        </w:tc>
        <w:tc>
          <w:tcPr>
            <w:tcW w:w="168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55D2" w:rsidRPr="007061C1" w:rsidTr="007061C1">
        <w:trPr>
          <w:trHeight w:val="388"/>
        </w:trPr>
        <w:tc>
          <w:tcPr>
            <w:tcW w:w="1465" w:type="dxa"/>
            <w:vMerge w:val="restart"/>
            <w:tcBorders>
              <w:top w:val="single" w:sz="4" w:space="0" w:color="auto"/>
            </w:tcBorders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IXA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Muntean Emilia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26</w:t>
            </w:r>
          </w:p>
        </w:tc>
      </w:tr>
      <w:tr w:rsidR="00FE55D2" w:rsidRPr="007061C1" w:rsidTr="007061C1">
        <w:trPr>
          <w:trHeight w:val="405"/>
        </w:trPr>
        <w:tc>
          <w:tcPr>
            <w:tcW w:w="1465" w:type="dxa"/>
            <w:vMerge/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Citire-scriere-comunicare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55D2" w:rsidRPr="007061C1" w:rsidTr="007061C1">
        <w:trPr>
          <w:trHeight w:val="421"/>
        </w:trPr>
        <w:tc>
          <w:tcPr>
            <w:tcW w:w="1465" w:type="dxa"/>
            <w:vMerge/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Cunoștințe despre om și mediu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55D2" w:rsidRPr="007061C1" w:rsidTr="007061C1">
        <w:trPr>
          <w:trHeight w:val="453"/>
        </w:trPr>
        <w:tc>
          <w:tcPr>
            <w:tcW w:w="1465" w:type="dxa"/>
            <w:vMerge/>
            <w:tcBorders>
              <w:bottom w:val="single" w:sz="4" w:space="0" w:color="auto"/>
            </w:tcBorders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tcBorders>
              <w:bottom w:val="single" w:sz="4" w:space="0" w:color="auto"/>
            </w:tcBorders>
          </w:tcPr>
          <w:p w:rsidR="00FE55D2" w:rsidRPr="007061C1" w:rsidRDefault="00FE55D2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matematică aplicată</w:t>
            </w:r>
          </w:p>
        </w:tc>
        <w:tc>
          <w:tcPr>
            <w:tcW w:w="168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E55D2" w:rsidRPr="007061C1" w:rsidRDefault="00FE55D2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6165F" w:rsidRPr="007061C1" w:rsidTr="007061C1">
        <w:trPr>
          <w:trHeight w:val="421"/>
        </w:trPr>
        <w:tc>
          <w:tcPr>
            <w:tcW w:w="1465" w:type="dxa"/>
            <w:vMerge w:val="restart"/>
            <w:tcBorders>
              <w:top w:val="single" w:sz="4" w:space="0" w:color="auto"/>
            </w:tcBorders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13.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IXB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Faur Margareta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26</w:t>
            </w:r>
          </w:p>
        </w:tc>
      </w:tr>
      <w:tr w:rsidR="0066165F" w:rsidRPr="007061C1" w:rsidTr="007061C1">
        <w:trPr>
          <w:trHeight w:val="437"/>
        </w:trPr>
        <w:tc>
          <w:tcPr>
            <w:tcW w:w="1465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Citire-scriere-comunicare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6165F" w:rsidRPr="007061C1" w:rsidTr="007061C1">
        <w:trPr>
          <w:trHeight w:val="437"/>
        </w:trPr>
        <w:tc>
          <w:tcPr>
            <w:tcW w:w="1465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Cunoștințe despre om și mediu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6165F" w:rsidRPr="007061C1" w:rsidTr="007061C1">
        <w:trPr>
          <w:trHeight w:val="539"/>
        </w:trPr>
        <w:tc>
          <w:tcPr>
            <w:tcW w:w="1465" w:type="dxa"/>
            <w:vMerge/>
            <w:tcBorders>
              <w:bottom w:val="single" w:sz="4" w:space="0" w:color="auto"/>
            </w:tcBorders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  <w:tcBorders>
              <w:bottom w:val="single" w:sz="4" w:space="0" w:color="auto"/>
            </w:tcBorders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matematică aplicată</w:t>
            </w:r>
          </w:p>
        </w:tc>
        <w:tc>
          <w:tcPr>
            <w:tcW w:w="168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6165F" w:rsidRPr="007061C1" w:rsidTr="007061C1">
        <w:trPr>
          <w:trHeight w:val="356"/>
        </w:trPr>
        <w:tc>
          <w:tcPr>
            <w:tcW w:w="1465" w:type="dxa"/>
            <w:vMerge w:val="restart"/>
            <w:tcBorders>
              <w:top w:val="single" w:sz="4" w:space="0" w:color="auto"/>
            </w:tcBorders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XA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Trif Diana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26</w:t>
            </w:r>
          </w:p>
        </w:tc>
      </w:tr>
      <w:tr w:rsidR="0066165F" w:rsidRPr="007061C1" w:rsidTr="007061C1">
        <w:trPr>
          <w:trHeight w:val="324"/>
        </w:trPr>
        <w:tc>
          <w:tcPr>
            <w:tcW w:w="1465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Citire-scriere-comunicare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6165F" w:rsidRPr="007061C1" w:rsidTr="007061C1">
        <w:trPr>
          <w:trHeight w:val="453"/>
        </w:trPr>
        <w:tc>
          <w:tcPr>
            <w:tcW w:w="1465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661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Cunoștințe de istorie și geografie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6165F" w:rsidRPr="007061C1" w:rsidTr="007061C1">
        <w:trPr>
          <w:trHeight w:val="421"/>
        </w:trPr>
        <w:tc>
          <w:tcPr>
            <w:tcW w:w="1465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matematică aplicată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6165F" w:rsidRPr="007061C1" w:rsidTr="007061C1">
        <w:trPr>
          <w:trHeight w:val="502"/>
        </w:trPr>
        <w:tc>
          <w:tcPr>
            <w:tcW w:w="1465" w:type="dxa"/>
            <w:vMerge w:val="restart"/>
            <w:tcBorders>
              <w:top w:val="single" w:sz="4" w:space="0" w:color="auto"/>
            </w:tcBorders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XB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euritmie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Gheorghe Diana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65F" w:rsidRPr="007061C1" w:rsidRDefault="007061C1" w:rsidP="00706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Management în economia comerțului și turismului internațional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26</w:t>
            </w:r>
          </w:p>
        </w:tc>
      </w:tr>
      <w:tr w:rsidR="0066165F" w:rsidRPr="007061C1" w:rsidTr="007061C1">
        <w:trPr>
          <w:trHeight w:val="534"/>
        </w:trPr>
        <w:tc>
          <w:tcPr>
            <w:tcW w:w="1465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Citire-scriere-comunicare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6165F" w:rsidRPr="007061C1" w:rsidTr="007061C1">
        <w:trPr>
          <w:trHeight w:val="421"/>
        </w:trPr>
        <w:tc>
          <w:tcPr>
            <w:tcW w:w="1465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Cunoștințe de istorie și geografie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6165F" w:rsidRPr="007061C1" w:rsidTr="007061C1">
        <w:trPr>
          <w:trHeight w:val="440"/>
        </w:trPr>
        <w:tc>
          <w:tcPr>
            <w:tcW w:w="1465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10" w:type="dxa"/>
            <w:vMerge/>
          </w:tcPr>
          <w:p w:rsidR="0066165F" w:rsidRPr="007061C1" w:rsidRDefault="0066165F" w:rsidP="00703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061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Elemente de matematică aplicată</w:t>
            </w:r>
          </w:p>
        </w:tc>
        <w:tc>
          <w:tcPr>
            <w:tcW w:w="1687" w:type="dxa"/>
            <w:vMerge/>
            <w:tcBorders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</w:tcBorders>
          </w:tcPr>
          <w:p w:rsidR="0066165F" w:rsidRPr="007061C1" w:rsidRDefault="0066165F" w:rsidP="000413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841580" w:rsidRPr="007061C1" w:rsidRDefault="00841580" w:rsidP="00841580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</w:p>
    <w:p w:rsidR="00177999" w:rsidRPr="007061C1" w:rsidRDefault="00177999" w:rsidP="00177999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</w:p>
    <w:p w:rsidR="00841580" w:rsidRPr="007061C1" w:rsidRDefault="00841580" w:rsidP="0084158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7061C1">
        <w:rPr>
          <w:rFonts w:ascii="Times New Roman" w:hAnsi="Times New Roman" w:cs="Times New Roman"/>
          <w:b/>
          <w:i/>
          <w:sz w:val="24"/>
          <w:szCs w:val="24"/>
          <w:lang w:val="ro-RO"/>
        </w:rPr>
        <w:t>Tabel centralizator al CDL-urilor din unitatea de învăţământ</w:t>
      </w:r>
    </w:p>
    <w:p w:rsidR="00841580" w:rsidRPr="007061C1" w:rsidRDefault="00841580" w:rsidP="00841580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</w:p>
    <w:p w:rsidR="00841580" w:rsidRPr="007061C1" w:rsidRDefault="00841580" w:rsidP="00841580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</w:p>
    <w:tbl>
      <w:tblPr>
        <w:tblStyle w:val="GrilTabel"/>
        <w:tblW w:w="14531" w:type="dxa"/>
        <w:tblInd w:w="-743" w:type="dxa"/>
        <w:tblLook w:val="04A0"/>
      </w:tblPr>
      <w:tblGrid>
        <w:gridCol w:w="676"/>
        <w:gridCol w:w="3314"/>
        <w:gridCol w:w="1650"/>
        <w:gridCol w:w="1853"/>
        <w:gridCol w:w="1448"/>
        <w:gridCol w:w="2490"/>
        <w:gridCol w:w="3100"/>
      </w:tblGrid>
      <w:tr w:rsidR="00B77610" w:rsidRPr="007061C1" w:rsidTr="00B77610">
        <w:trPr>
          <w:trHeight w:val="275"/>
        </w:trPr>
        <w:tc>
          <w:tcPr>
            <w:tcW w:w="676" w:type="dxa"/>
            <w:vMerge w:val="restart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Nr crt.</w:t>
            </w:r>
          </w:p>
        </w:tc>
        <w:tc>
          <w:tcPr>
            <w:tcW w:w="3314" w:type="dxa"/>
            <w:vMerge w:val="restart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650" w:type="dxa"/>
            <w:vMerge w:val="restart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Domeniul</w:t>
            </w:r>
          </w:p>
        </w:tc>
        <w:tc>
          <w:tcPr>
            <w:tcW w:w="1853" w:type="dxa"/>
            <w:vMerge w:val="restart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Specializarea</w:t>
            </w:r>
          </w:p>
        </w:tc>
        <w:tc>
          <w:tcPr>
            <w:tcW w:w="1448" w:type="dxa"/>
            <w:vMerge w:val="restart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Denumire CDL</w:t>
            </w:r>
          </w:p>
        </w:tc>
        <w:tc>
          <w:tcPr>
            <w:tcW w:w="5590" w:type="dxa"/>
            <w:gridSpan w:val="2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Cadru didactic</w:t>
            </w:r>
          </w:p>
        </w:tc>
      </w:tr>
      <w:tr w:rsidR="00B77610" w:rsidRPr="007061C1" w:rsidTr="00B77610">
        <w:trPr>
          <w:trHeight w:val="249"/>
        </w:trPr>
        <w:tc>
          <w:tcPr>
            <w:tcW w:w="676" w:type="dxa"/>
            <w:vMerge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4" w:type="dxa"/>
            <w:vMerge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3" w:type="dxa"/>
            <w:vMerge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Nume prenume</w:t>
            </w:r>
          </w:p>
        </w:tc>
        <w:tc>
          <w:tcPr>
            <w:tcW w:w="310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Specialitatea</w:t>
            </w:r>
          </w:p>
        </w:tc>
      </w:tr>
      <w:tr w:rsidR="00B77610" w:rsidRPr="007061C1" w:rsidTr="00B77610">
        <w:trPr>
          <w:trHeight w:val="932"/>
        </w:trPr>
        <w:tc>
          <w:tcPr>
            <w:tcW w:w="676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14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a IX –a profesională</w:t>
            </w:r>
          </w:p>
        </w:tc>
        <w:tc>
          <w:tcPr>
            <w:tcW w:w="165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Prelucrarea lemnului</w:t>
            </w:r>
          </w:p>
        </w:tc>
        <w:tc>
          <w:tcPr>
            <w:tcW w:w="1853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Tâmplar universal</w:t>
            </w:r>
          </w:p>
        </w:tc>
        <w:tc>
          <w:tcPr>
            <w:tcW w:w="1448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Stagiu de pregătire practică</w:t>
            </w:r>
          </w:p>
        </w:tc>
        <w:tc>
          <w:tcPr>
            <w:tcW w:w="249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Stănică  Daniel</w:t>
            </w:r>
          </w:p>
        </w:tc>
        <w:tc>
          <w:tcPr>
            <w:tcW w:w="310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Tâmplărie</w:t>
            </w:r>
          </w:p>
        </w:tc>
      </w:tr>
      <w:tr w:rsidR="00B77610" w:rsidRPr="007061C1" w:rsidTr="00B77610">
        <w:trPr>
          <w:trHeight w:val="536"/>
        </w:trPr>
        <w:tc>
          <w:tcPr>
            <w:tcW w:w="676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14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a X –a profesională</w:t>
            </w:r>
          </w:p>
        </w:tc>
        <w:tc>
          <w:tcPr>
            <w:tcW w:w="165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Industrie textilă şi pielărie</w:t>
            </w:r>
          </w:p>
        </w:tc>
        <w:tc>
          <w:tcPr>
            <w:tcW w:w="1853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Confecţioner produse textile</w:t>
            </w:r>
          </w:p>
        </w:tc>
        <w:tc>
          <w:tcPr>
            <w:tcW w:w="1448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Stagiu de pregătire practică</w:t>
            </w:r>
          </w:p>
        </w:tc>
        <w:tc>
          <w:tcPr>
            <w:tcW w:w="249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Moldovan  Daniel</w:t>
            </w:r>
          </w:p>
        </w:tc>
        <w:tc>
          <w:tcPr>
            <w:tcW w:w="310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Textile şi pielărie</w:t>
            </w:r>
          </w:p>
        </w:tc>
      </w:tr>
      <w:tr w:rsidR="00B77610" w:rsidRPr="007061C1" w:rsidTr="00B77610">
        <w:trPr>
          <w:trHeight w:val="749"/>
        </w:trPr>
        <w:tc>
          <w:tcPr>
            <w:tcW w:w="676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14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a XI-a – profesională</w:t>
            </w:r>
          </w:p>
        </w:tc>
        <w:tc>
          <w:tcPr>
            <w:tcW w:w="165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Prelucrarea lemnului</w:t>
            </w:r>
          </w:p>
        </w:tc>
        <w:tc>
          <w:tcPr>
            <w:tcW w:w="1853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Tâmplar universal</w:t>
            </w:r>
          </w:p>
        </w:tc>
        <w:tc>
          <w:tcPr>
            <w:tcW w:w="1448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Stagiu de pregătire practică</w:t>
            </w:r>
          </w:p>
        </w:tc>
        <w:tc>
          <w:tcPr>
            <w:tcW w:w="249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Stănică  Daniel</w:t>
            </w:r>
          </w:p>
        </w:tc>
        <w:tc>
          <w:tcPr>
            <w:tcW w:w="310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Tâmplărie</w:t>
            </w:r>
          </w:p>
        </w:tc>
      </w:tr>
      <w:tr w:rsidR="00B77610" w:rsidRPr="007061C1" w:rsidTr="00B77610">
        <w:trPr>
          <w:trHeight w:val="1492"/>
        </w:trPr>
        <w:tc>
          <w:tcPr>
            <w:tcW w:w="676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4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a XII-aA -  profesională</w:t>
            </w:r>
          </w:p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Industrie textilă şi pielărie</w:t>
            </w:r>
          </w:p>
        </w:tc>
        <w:tc>
          <w:tcPr>
            <w:tcW w:w="1853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Confecţioner produse textile</w:t>
            </w:r>
          </w:p>
        </w:tc>
        <w:tc>
          <w:tcPr>
            <w:tcW w:w="1448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Stagiu de pregătire practică</w:t>
            </w:r>
          </w:p>
        </w:tc>
        <w:tc>
          <w:tcPr>
            <w:tcW w:w="249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Moldovan  Daniel</w:t>
            </w:r>
          </w:p>
        </w:tc>
        <w:tc>
          <w:tcPr>
            <w:tcW w:w="310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Textile şi pielărie</w:t>
            </w:r>
          </w:p>
        </w:tc>
      </w:tr>
      <w:tr w:rsidR="00B77610" w:rsidRPr="007061C1" w:rsidTr="00B77610">
        <w:trPr>
          <w:trHeight w:val="1111"/>
        </w:trPr>
        <w:tc>
          <w:tcPr>
            <w:tcW w:w="676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14" w:type="dxa"/>
          </w:tcPr>
          <w:p w:rsidR="00B77610" w:rsidRPr="007061C1" w:rsidRDefault="00B77610" w:rsidP="00B776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a XII-a</w:t>
            </w:r>
            <w:r w:rsidR="00606593" w:rsidRPr="007061C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 xml:space="preserve"> -  profesională</w:t>
            </w:r>
          </w:p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Prelucrarea lemnului</w:t>
            </w:r>
          </w:p>
        </w:tc>
        <w:tc>
          <w:tcPr>
            <w:tcW w:w="1853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Tâmplar universal</w:t>
            </w:r>
          </w:p>
        </w:tc>
        <w:tc>
          <w:tcPr>
            <w:tcW w:w="1448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Stagiu de pregătire practică</w:t>
            </w:r>
          </w:p>
        </w:tc>
        <w:tc>
          <w:tcPr>
            <w:tcW w:w="249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Stănică  Daniel</w:t>
            </w:r>
          </w:p>
        </w:tc>
        <w:tc>
          <w:tcPr>
            <w:tcW w:w="3100" w:type="dxa"/>
          </w:tcPr>
          <w:p w:rsidR="00B77610" w:rsidRPr="007061C1" w:rsidRDefault="00B77610" w:rsidP="00554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C1">
              <w:rPr>
                <w:rFonts w:ascii="Times New Roman" w:hAnsi="Times New Roman" w:cs="Times New Roman"/>
                <w:sz w:val="24"/>
                <w:szCs w:val="24"/>
              </w:rPr>
              <w:t>Tâmplărie</w:t>
            </w:r>
          </w:p>
        </w:tc>
      </w:tr>
    </w:tbl>
    <w:p w:rsidR="002B7D5B" w:rsidRDefault="002B7D5B" w:rsidP="007061C1">
      <w:pPr>
        <w:rPr>
          <w:rFonts w:ascii="Times New Roman" w:hAnsi="Times New Roman" w:cs="Times New Roman"/>
          <w:sz w:val="24"/>
          <w:szCs w:val="24"/>
        </w:rPr>
      </w:pPr>
    </w:p>
    <w:p w:rsidR="002B7D5B" w:rsidRDefault="002B7D5B" w:rsidP="002B7D5B">
      <w:pPr>
        <w:tabs>
          <w:tab w:val="left" w:pos="99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Responsabil comisie curriculum,</w:t>
      </w:r>
    </w:p>
    <w:p w:rsidR="005F5FF4" w:rsidRPr="002B7D5B" w:rsidRDefault="002B7D5B" w:rsidP="002B7D5B">
      <w:pPr>
        <w:tabs>
          <w:tab w:val="left" w:pos="9498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Prof. psi. Păcală Monica</w:t>
      </w:r>
    </w:p>
    <w:sectPr w:rsidR="005F5FF4" w:rsidRPr="002B7D5B" w:rsidSect="00177999">
      <w:pgSz w:w="15840" w:h="12240" w:orient="landscape"/>
      <w:pgMar w:top="45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F3A" w:rsidRDefault="00FF7F3A" w:rsidP="00841580">
      <w:pPr>
        <w:spacing w:after="0" w:line="240" w:lineRule="auto"/>
      </w:pPr>
      <w:r>
        <w:separator/>
      </w:r>
    </w:p>
  </w:endnote>
  <w:endnote w:type="continuationSeparator" w:id="1">
    <w:p w:rsidR="00FF7F3A" w:rsidRDefault="00FF7F3A" w:rsidP="00841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F3A" w:rsidRDefault="00FF7F3A" w:rsidP="00841580">
      <w:pPr>
        <w:spacing w:after="0" w:line="240" w:lineRule="auto"/>
      </w:pPr>
      <w:r>
        <w:separator/>
      </w:r>
    </w:p>
  </w:footnote>
  <w:footnote w:type="continuationSeparator" w:id="1">
    <w:p w:rsidR="00FF7F3A" w:rsidRDefault="00FF7F3A" w:rsidP="00841580">
      <w:pPr>
        <w:spacing w:after="0" w:line="240" w:lineRule="auto"/>
      </w:pPr>
      <w:r>
        <w:continuationSeparator/>
      </w:r>
    </w:p>
  </w:footnote>
  <w:footnote w:id="2">
    <w:p w:rsidR="00841580" w:rsidRPr="00F446B0" w:rsidRDefault="00841580" w:rsidP="00841580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3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41580"/>
    <w:rsid w:val="00161DF8"/>
    <w:rsid w:val="00163345"/>
    <w:rsid w:val="00177999"/>
    <w:rsid w:val="001F77D4"/>
    <w:rsid w:val="002B7D5B"/>
    <w:rsid w:val="003E173E"/>
    <w:rsid w:val="004663B4"/>
    <w:rsid w:val="00573C84"/>
    <w:rsid w:val="005F5FF4"/>
    <w:rsid w:val="00606593"/>
    <w:rsid w:val="0066165F"/>
    <w:rsid w:val="007061C1"/>
    <w:rsid w:val="007A50A8"/>
    <w:rsid w:val="007E00FD"/>
    <w:rsid w:val="007E2827"/>
    <w:rsid w:val="007F7FAA"/>
    <w:rsid w:val="00806DF7"/>
    <w:rsid w:val="00841580"/>
    <w:rsid w:val="008460D9"/>
    <w:rsid w:val="00886E73"/>
    <w:rsid w:val="00930215"/>
    <w:rsid w:val="00B77610"/>
    <w:rsid w:val="00BD736F"/>
    <w:rsid w:val="00C12FCE"/>
    <w:rsid w:val="00CA4048"/>
    <w:rsid w:val="00CD4219"/>
    <w:rsid w:val="00FE55D2"/>
    <w:rsid w:val="00FF7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36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841580"/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841580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841580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77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77999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B77610"/>
    <w:pPr>
      <w:spacing w:after="0" w:line="240" w:lineRule="auto"/>
    </w:pPr>
    <w:rPr>
      <w:rFonts w:eastAsiaTheme="minorHAnsi"/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5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Dir</cp:lastModifiedBy>
  <cp:revision>14</cp:revision>
  <cp:lastPrinted>2018-03-06T09:44:00Z</cp:lastPrinted>
  <dcterms:created xsi:type="dcterms:W3CDTF">2018-01-30T07:22:00Z</dcterms:created>
  <dcterms:modified xsi:type="dcterms:W3CDTF">2018-03-06T09:45:00Z</dcterms:modified>
</cp:coreProperties>
</file>