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noProof/>
          <w:color w:val="000000"/>
          <w:sz w:val="20"/>
          <w:szCs w:val="20"/>
          <w:lang w:val="ro-RO" w:eastAsia="ro-RO"/>
        </w:rPr>
        <w:drawing>
          <wp:inline distT="0" distB="0" distL="0" distR="0">
            <wp:extent cx="4835309" cy="1060019"/>
            <wp:effectExtent l="0" t="0" r="3810" b="6985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981" cy="105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100692" w:rsidRDefault="000139B2" w:rsidP="00100692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NR.9295/23.11.2017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6B5719" w:rsidRPr="006B5719" w:rsidRDefault="006B5719" w:rsidP="006B5719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PROPUNERI </w:t>
      </w: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TEMATICA PROIECTELOR PENTRU EXAMENUL DE CERTIFICARE A COMPETENŢELOR PROFESIONALE</w:t>
      </w: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NIVEL DE CALIFICARE: 4  LICEU TEHNOLOGIC 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PROFIL:TEHNIC  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 w:rsidR="00F931CC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MENIUL PROFESIONAL:ELECTRIC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 w:rsidR="00F931CC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IONALĂ: TEHNICIAN ÎN INSTALAȚII ELECTRICE</w:t>
      </w:r>
    </w:p>
    <w:p w:rsidR="006B5719" w:rsidRPr="006B5719" w:rsidRDefault="008243D3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CLASA: XII F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 w:rsidR="00117BB7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ȘCOLAR: 15</w:t>
      </w:r>
    </w:p>
    <w:p w:rsidR="00100692" w:rsidRPr="006B5719" w:rsidRDefault="008243D3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2017-2018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"/>
        <w:gridCol w:w="5384"/>
        <w:gridCol w:w="3103"/>
      </w:tblGrid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6B5719" w:rsidRPr="00A63464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346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</w:t>
            </w:r>
          </w:p>
          <w:p w:rsidR="006B5719" w:rsidRPr="00A63464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346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CRT</w:t>
            </w: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6B5719" w:rsidRPr="00A63464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346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TEMA PROIECTULUI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6B5719" w:rsidRPr="00A63464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3464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UNITĂȚI DE COMPETENȚĂ VIZATE DIN S.P.P.</w:t>
            </w: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A9489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Transmisi</w:t>
            </w:r>
            <w:r w:rsidR="006B5719"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 prin curele.</w:t>
            </w:r>
          </w:p>
        </w:tc>
        <w:tc>
          <w:tcPr>
            <w:tcW w:w="1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6346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UC 13 Sisteme de transmitere a mişcării</w:t>
            </w:r>
          </w:p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13.1 Analizează  rolul funcţional al organelor de maşini din cadrul transmisiilor mecanice</w:t>
            </w:r>
          </w:p>
          <w:p w:rsidR="006B5719" w:rsidRPr="00A63464" w:rsidRDefault="006B5719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13.3 Execută lucrări de reglare şi întreţinere ale transmisiilor mecanice</w:t>
            </w:r>
          </w:p>
          <w:p w:rsidR="006B5719" w:rsidRPr="00A63464" w:rsidRDefault="006B5719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A9489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Transmisii prin cabluri și lanțuri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Angrenaje.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C2424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auxiliare pentru acționări industriale</w:t>
            </w:r>
            <w:r w:rsidR="006B5719"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719" w:rsidRPr="00A63464" w:rsidRDefault="00F931CC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UC 24 Aparate electrice</w:t>
            </w:r>
          </w:p>
          <w:p w:rsidR="006B5719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24.1 Analizează construcția diferitelor tipuri de aparate electrice</w:t>
            </w:r>
          </w:p>
          <w:p w:rsidR="006B5719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24.2 Specifică parametrii tehnici ai aparatelor electrice.</w:t>
            </w:r>
          </w:p>
          <w:p w:rsidR="00FD04A0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24.3 Asigură funcționarea aparatelor electrice</w:t>
            </w: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C2424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pentru comanda automată.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A9489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pen</w:t>
            </w:r>
            <w:r w:rsidR="00C24242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t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ru comanda manuală a motoarelor electrice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B5719" w:rsidRPr="00A63464" w:rsidTr="0010069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e</w:t>
            </w:r>
            <w:r w:rsidR="00A94899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lectrice de protecție și reglaj.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87F1E" w:rsidRPr="00A63464" w:rsidTr="0010069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Construcț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ia și funcționarea 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ma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șinilor electrice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 xml:space="preserve"> de curent continuu.</w:t>
            </w:r>
          </w:p>
        </w:tc>
        <w:tc>
          <w:tcPr>
            <w:tcW w:w="1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UC 25 Mașini electrice</w:t>
            </w:r>
          </w:p>
          <w:p w:rsidR="00D87F1E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25</w:t>
            </w:r>
            <w:r w:rsidR="00D87F1E" w:rsidRPr="00A6346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.1Analizează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construcția mașinilor electrice.</w:t>
            </w:r>
          </w:p>
          <w:p w:rsidR="00D87F1E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25</w:t>
            </w:r>
            <w:r w:rsidR="00396FE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.2 Specifică parametrii tehnici ai mașinilor electrice</w:t>
            </w:r>
          </w:p>
          <w:p w:rsidR="00D87F1E" w:rsidRPr="00A63464" w:rsidRDefault="00396FEA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25.3 Înterpretează caracteristici electromecanice ale mașinilor electice</w:t>
            </w:r>
          </w:p>
          <w:p w:rsidR="00100692" w:rsidRPr="00A63464" w:rsidRDefault="00100692" w:rsidP="00396F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</w:tr>
      <w:tr w:rsidR="00D87F1E" w:rsidRPr="00A63464" w:rsidTr="0010069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Metodele de pornire ale maşinii asincrone.</w:t>
            </w:r>
          </w:p>
        </w:tc>
        <w:tc>
          <w:tcPr>
            <w:tcW w:w="1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87F1E" w:rsidRPr="00A63464" w:rsidTr="0010069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Reglarea vitezei motoarelor electrice asincrone.</w:t>
            </w:r>
          </w:p>
        </w:tc>
        <w:tc>
          <w:tcPr>
            <w:tcW w:w="1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87F1E" w:rsidRPr="00A63464" w:rsidTr="0013578F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483E9C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Execuția instalaţiei</w:t>
            </w:r>
            <w:r w:rsidR="00D87F1E"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 xml:space="preserve"> electrice interioare.</w:t>
            </w:r>
          </w:p>
        </w:tc>
        <w:tc>
          <w:tcPr>
            <w:tcW w:w="1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F1E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UC 28 Exploatarea instalațiilor electrice</w:t>
            </w:r>
          </w:p>
          <w:p w:rsidR="00D87F1E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28.1 Analizează instalații electrice de curenți slabi</w:t>
            </w:r>
          </w:p>
          <w:p w:rsidR="00D87F1E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D87F1E" w:rsidRPr="00A63464">
              <w:rPr>
                <w:rFonts w:ascii="Times New Roman" w:eastAsia="Calibri" w:hAnsi="Times New Roman" w:cs="Times New Roman"/>
                <w:sz w:val="24"/>
                <w:szCs w:val="24"/>
              </w:rPr>
              <w:t>.2 Reali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zează instalații electrice de iluminat și forță</w:t>
            </w:r>
          </w:p>
          <w:p w:rsidR="00D87F1E" w:rsidRPr="00A63464" w:rsidRDefault="00FD04A0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28.3 Analizează instalații electrice speciale</w:t>
            </w:r>
          </w:p>
          <w:p w:rsidR="00D87F1E" w:rsidRPr="00A63464" w:rsidRDefault="00D87F1E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FD04A0" w:rsidRPr="00A63464" w:rsidTr="0013578F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0" w:rsidRPr="00A63464" w:rsidRDefault="00FD04A0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0" w:rsidRPr="00A63464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Instalații electrice de curenți slabi</w:t>
            </w:r>
          </w:p>
        </w:tc>
        <w:tc>
          <w:tcPr>
            <w:tcW w:w="16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04A0" w:rsidRDefault="00FD04A0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2C4D" w:rsidRPr="00A63464" w:rsidTr="0013578F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C4D" w:rsidRPr="00A63464" w:rsidRDefault="00682C4D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C4D" w:rsidRDefault="006A727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Instalații de ameliorare a factorului de putere.</w:t>
            </w:r>
          </w:p>
        </w:tc>
        <w:tc>
          <w:tcPr>
            <w:tcW w:w="16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C4D" w:rsidRDefault="00682C4D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A7270" w:rsidRPr="00A63464" w:rsidTr="0013578F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0" w:rsidRPr="00A63464" w:rsidRDefault="006A7270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70" w:rsidRDefault="006A727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Instalații de prot</w:t>
            </w:r>
            <w:r w:rsidR="00151D3A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cție a omulu</w:t>
            </w:r>
            <w:r w:rsidR="00151D3A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 xml:space="preserve"> împotriva electrocutării</w:t>
            </w:r>
          </w:p>
        </w:tc>
        <w:tc>
          <w:tcPr>
            <w:tcW w:w="16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270" w:rsidRDefault="006A7270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87F1E" w:rsidRPr="00A63464" w:rsidTr="0013578F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0" w:rsidRPr="00682C4D" w:rsidRDefault="006A7270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Receptoare electrice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1E" w:rsidRPr="00A63464" w:rsidRDefault="00D87F1E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8243D3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Linii electrice aeriene și subterane de joasă tensiune</w:t>
            </w:r>
          </w:p>
        </w:tc>
        <w:tc>
          <w:tcPr>
            <w:tcW w:w="1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719" w:rsidRPr="00A63464" w:rsidRDefault="00396FEA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UC 29 Transportul și distribuția energiei electrice</w:t>
            </w:r>
          </w:p>
          <w:p w:rsidR="008243D3" w:rsidRDefault="00396FEA" w:rsidP="008243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29.1 </w:t>
            </w:r>
            <w:r w:rsidR="008243D3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Analizează configurații de rețele electrice</w:t>
            </w:r>
          </w:p>
          <w:p w:rsidR="006B5719" w:rsidRDefault="008243D3" w:rsidP="008243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29.2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 Specifică tipuri de linii electrice.</w:t>
            </w:r>
          </w:p>
          <w:p w:rsidR="008243D3" w:rsidRPr="00A63464" w:rsidRDefault="008243D3" w:rsidP="008243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29.3 Justifică structura unei stații electrice sau a unui post de transformare</w:t>
            </w: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82C4D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Producerea, transportul și distribuția energiei electrice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B5719" w:rsidRPr="00A63464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19" w:rsidRPr="00A63464" w:rsidRDefault="00682C4D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Alimentarea cu energie electrică a consumatorilor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5719" w:rsidRPr="00A63464" w:rsidRDefault="006B5719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770F2" w:rsidRPr="00A63464" w:rsidTr="00100692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F2" w:rsidRPr="00A63464" w:rsidRDefault="007770F2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F2" w:rsidRPr="00A63464" w:rsidRDefault="007770F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Asamblăr</w:t>
            </w:r>
            <w:r w:rsidR="00C24242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 demontabile</w:t>
            </w:r>
          </w:p>
        </w:tc>
        <w:tc>
          <w:tcPr>
            <w:tcW w:w="1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0F2" w:rsidRPr="00A63464" w:rsidRDefault="007770F2" w:rsidP="006B57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346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UC 22</w:t>
            </w:r>
            <w:r w:rsidRPr="00A6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Asamblări mecanice</w:t>
            </w:r>
          </w:p>
          <w:p w:rsidR="007770F2" w:rsidRPr="00A63464" w:rsidRDefault="007770F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22.1Stabileşte procesul tehnologic de asamblare</w:t>
            </w:r>
          </w:p>
          <w:p w:rsidR="007770F2" w:rsidRPr="00A63464" w:rsidRDefault="007770F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22.2 Realizează produse specifice  prin asamblări nedemontabile.</w:t>
            </w:r>
          </w:p>
          <w:p w:rsidR="007770F2" w:rsidRPr="00A63464" w:rsidRDefault="007770F2" w:rsidP="006B5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22.3 Efectuează lucrări de  asamblare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demontabilă</w:t>
            </w:r>
          </w:p>
        </w:tc>
      </w:tr>
      <w:tr w:rsidR="007770F2" w:rsidRPr="00A63464" w:rsidTr="00DF2704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F2" w:rsidRPr="00A63464" w:rsidRDefault="007770F2" w:rsidP="006B57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F2" w:rsidRPr="00A63464" w:rsidRDefault="00C2424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Asamblări nedemontabile</w:t>
            </w:r>
          </w:p>
        </w:tc>
        <w:tc>
          <w:tcPr>
            <w:tcW w:w="1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F2" w:rsidRPr="00A63464" w:rsidRDefault="007770F2" w:rsidP="006B57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B5719" w:rsidRPr="00A63464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A63464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Întocmit:ing.Nagâț Gabriela</w:t>
      </w:r>
    </w:p>
    <w:p w:rsidR="006B5719" w:rsidRPr="00A63464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 de arie curriculară:ing.Nagâț Gabriela</w:t>
      </w:r>
    </w:p>
    <w:p w:rsidR="006B5719" w:rsidRPr="00A63464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Semnătura:</w:t>
      </w:r>
    </w:p>
    <w:p w:rsidR="00A63464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Temele de proiect au fost aprobate în Consiliul de Administraț</w:t>
      </w:r>
      <w:r w:rsid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ie al unității școlare din data</w:t>
      </w:r>
    </w:p>
    <w:p w:rsidR="006B5719" w:rsidRPr="00A63464" w:rsidRDefault="007F26C5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6B5719"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="00151D3A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27.11.2017</w:t>
      </w:r>
    </w:p>
    <w:p w:rsidR="006B5719" w:rsidRPr="00A63464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Președinte CA,</w:t>
      </w:r>
    </w:p>
    <w:p w:rsidR="006B5719" w:rsidRPr="00A63464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</w:t>
      </w:r>
      <w:r w:rsidRPr="00A63464">
        <w:rPr>
          <w:rFonts w:ascii="Calibri" w:eastAsia="Times New Roman" w:hAnsi="Calibri" w:cs="Times New Roman"/>
          <w:color w:val="000000"/>
          <w:sz w:val="24"/>
          <w:szCs w:val="24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:dr.ing.Mitran Cecilia Livia</w:t>
      </w:r>
    </w:p>
    <w:p w:rsidR="006B5719" w:rsidRPr="00A63464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</w:p>
    <w:p w:rsidR="006B5719" w:rsidRPr="00A63464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3464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jc w:val="center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noProof/>
          <w:color w:val="000000"/>
          <w:sz w:val="24"/>
          <w:szCs w:val="24"/>
          <w:lang w:val="ro-RO" w:eastAsia="ro-RO"/>
        </w:rPr>
        <w:lastRenderedPageBreak/>
        <w:drawing>
          <wp:inline distT="0" distB="0" distL="0" distR="0">
            <wp:extent cx="5042319" cy="1112629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698" cy="1112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5719" w:rsidRPr="006B5719" w:rsidRDefault="006B5719" w:rsidP="006B5719">
      <w:pPr>
        <w:spacing w:after="0" w:line="240" w:lineRule="auto"/>
        <w:ind w:left="888" w:hanging="888"/>
        <w:jc w:val="center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0139B2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NR.9295/23.11.2017</w:t>
      </w:r>
      <w:bookmarkStart w:id="0" w:name="_GoBack"/>
      <w:bookmarkEnd w:id="0"/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6B5719" w:rsidRPr="006B5719" w:rsidRDefault="006B5719" w:rsidP="006B5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6B5719" w:rsidRPr="006B5719" w:rsidRDefault="006B5719" w:rsidP="006B5719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PROPUNERI </w:t>
      </w: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TEMATICA PROIECTELOR PENTRU EXAMENUL DE CERTIFICARE A COMPETENŢELOR PROFESIONALE</w:t>
      </w:r>
    </w:p>
    <w:p w:rsidR="006B5719" w:rsidRPr="006B5719" w:rsidRDefault="006B5719" w:rsidP="006B5719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NIVEL DE CALIFICARE: 4  LICEU TEHNOLOGIC 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PROFIL:TEHNIC  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DOME</w:t>
      </w:r>
      <w:r w:rsidR="00C24242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NIUL PROFESIONAL:ELECTRICE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 w:rsidR="00C24242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IONALĂ: TEHNICIAN ÎN INSTALAȚII ELECTRICE</w:t>
      </w:r>
    </w:p>
    <w:p w:rsidR="006B5719" w:rsidRPr="006B5719" w:rsidRDefault="00C24242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CLASA: XII F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</w:t>
      </w:r>
      <w:r w:rsidR="00117BB7"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LA ÎNCEPUTUL ANULUI ȘCOLAR: 15</w:t>
      </w:r>
    </w:p>
    <w:p w:rsidR="006B5719" w:rsidRPr="006B5719" w:rsidRDefault="00C24242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2017-2018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5878"/>
        <w:gridCol w:w="2610"/>
      </w:tblGrid>
      <w:tr w:rsidR="006B5719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6B5719" w:rsidRPr="006B5719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</w:t>
            </w:r>
          </w:p>
          <w:p w:rsidR="006B5719" w:rsidRPr="006B5719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CRT</w:t>
            </w: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6B5719" w:rsidRPr="006B5719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TEMA PROIECTULUI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6B5719" w:rsidRPr="006B5719" w:rsidRDefault="006B5719" w:rsidP="006B5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PROFESOR COORDONATOR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Transmisi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 prin curele.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Transmisii prin cabluri și lanțuri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Angrenaje.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auxiliare pentru acționări industriale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pentru comanda automată.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pentru comanda manuală a motoarelor electrice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Aparate 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lectrice de protecție și reglaj.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Construcț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ia și funcționarea 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ma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șinilor electrice</w:t>
            </w: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 xml:space="preserve"> de curent continuu.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Metodele de pornire ale maşinii asincrone.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Reglarea vitezei motoarelor electrice asincrone.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Execuția instalaţiei electrice interioare.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Instalații electrice de curenți slabi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Instalații de ameliorare a factorului de putere.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Instalații de protecție a omului împotriva electrocutării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82C4D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Receptoare electrice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Linii electrice aeriene și subterane de joasă tensiune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Producerea, transportul și distribuția energiei electrice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Alimentarea cu energie electrică a consumatorilor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Asamblăr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i demontabile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  <w:tr w:rsidR="00C24242" w:rsidRPr="006B5719" w:rsidTr="00BA7D5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3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A63464" w:rsidRDefault="00C24242" w:rsidP="00C24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A63464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 xml:space="preserve">Asamblări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nedemontabile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42" w:rsidRPr="006B5719" w:rsidRDefault="00C24242" w:rsidP="00C24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57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Nagâț Gabriela</w:t>
            </w:r>
          </w:p>
        </w:tc>
      </w:tr>
    </w:tbl>
    <w:p w:rsidR="00117BB7" w:rsidRPr="006B5719" w:rsidRDefault="00117BB7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Întocmit:ing.Nagâț Gabriela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 de arie curriculară:ing.Nagâț Gabriela</w:t>
      </w:r>
    </w:p>
    <w:p w:rsidR="006B5719" w:rsidRPr="006B5719" w:rsidRDefault="006B5719" w:rsidP="006B571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Semnătura</w:t>
      </w:r>
    </w:p>
    <w:p w:rsidR="00100692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Temele de proiect au fost aprobate în Consiliul de Administrație al unității școla</w:t>
      </w:r>
      <w:r w:rsidR="00100692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 din data</w:t>
      </w:r>
    </w:p>
    <w:p w:rsidR="006B5719" w:rsidRPr="006B5719" w:rsidRDefault="00371198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 27.11.2017</w:t>
      </w: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Președinte CA,</w:t>
      </w: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</w:t>
      </w:r>
      <w:r w:rsidRPr="006B5719">
        <w:rPr>
          <w:rFonts w:ascii="Calibri" w:eastAsia="Times New Roman" w:hAnsi="Calibri" w:cs="Times New Roman"/>
          <w:color w:val="000000"/>
          <w:sz w:val="24"/>
          <w:szCs w:val="24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:dr.ing.Mitran Cecilia Livia</w:t>
      </w: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719"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5719" w:rsidRPr="006B5719" w:rsidRDefault="006B5719" w:rsidP="006B5719">
      <w:pPr>
        <w:spacing w:after="0" w:line="240" w:lineRule="auto"/>
        <w:ind w:left="888" w:hanging="888"/>
        <w:rPr>
          <w:rFonts w:ascii="Calibri" w:eastAsia="Times New Roman" w:hAnsi="Calibri" w:cs="Times New Roman"/>
          <w:color w:val="000000"/>
          <w:sz w:val="24"/>
          <w:szCs w:val="24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8640B" w:rsidRDefault="002C07D3"/>
    <w:sectPr w:rsidR="0008640B" w:rsidSect="00100692">
      <w:footerReference w:type="default" r:id="rId9"/>
      <w:pgSz w:w="11906" w:h="16838" w:code="9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7D3" w:rsidRDefault="002C07D3">
      <w:pPr>
        <w:spacing w:after="0" w:line="240" w:lineRule="auto"/>
      </w:pPr>
      <w:r>
        <w:separator/>
      </w:r>
    </w:p>
  </w:endnote>
  <w:endnote w:type="continuationSeparator" w:id="0">
    <w:p w:rsidR="002C07D3" w:rsidRDefault="002C0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A8A" w:rsidRDefault="006B57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139B2">
      <w:rPr>
        <w:noProof/>
      </w:rPr>
      <w:t>3</w:t>
    </w:r>
    <w:r>
      <w:rPr>
        <w:noProof/>
      </w:rPr>
      <w:fldChar w:fldCharType="end"/>
    </w:r>
  </w:p>
  <w:p w:rsidR="00BF5A8A" w:rsidRDefault="002C0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7D3" w:rsidRDefault="002C07D3">
      <w:pPr>
        <w:spacing w:after="0" w:line="240" w:lineRule="auto"/>
      </w:pPr>
      <w:r>
        <w:separator/>
      </w:r>
    </w:p>
  </w:footnote>
  <w:footnote w:type="continuationSeparator" w:id="0">
    <w:p w:rsidR="002C07D3" w:rsidRDefault="002C0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E562E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719"/>
    <w:rsid w:val="000139B2"/>
    <w:rsid w:val="000D40C0"/>
    <w:rsid w:val="00100692"/>
    <w:rsid w:val="00117BB7"/>
    <w:rsid w:val="001267FF"/>
    <w:rsid w:val="00147389"/>
    <w:rsid w:val="00151D3A"/>
    <w:rsid w:val="00213BEA"/>
    <w:rsid w:val="00264412"/>
    <w:rsid w:val="002C07D3"/>
    <w:rsid w:val="00315D7D"/>
    <w:rsid w:val="00337CB4"/>
    <w:rsid w:val="00371198"/>
    <w:rsid w:val="00396FEA"/>
    <w:rsid w:val="003A6595"/>
    <w:rsid w:val="00415DF3"/>
    <w:rsid w:val="00483E9C"/>
    <w:rsid w:val="005752BA"/>
    <w:rsid w:val="00682C4D"/>
    <w:rsid w:val="006A7270"/>
    <w:rsid w:val="006B5719"/>
    <w:rsid w:val="007770F2"/>
    <w:rsid w:val="007D316F"/>
    <w:rsid w:val="007E6D77"/>
    <w:rsid w:val="007F26C5"/>
    <w:rsid w:val="007F6C21"/>
    <w:rsid w:val="008243D3"/>
    <w:rsid w:val="008E6E7F"/>
    <w:rsid w:val="009B0404"/>
    <w:rsid w:val="00A63464"/>
    <w:rsid w:val="00A94899"/>
    <w:rsid w:val="00B13A7C"/>
    <w:rsid w:val="00B31F81"/>
    <w:rsid w:val="00B73051"/>
    <w:rsid w:val="00C24242"/>
    <w:rsid w:val="00D87F1E"/>
    <w:rsid w:val="00DA5E0F"/>
    <w:rsid w:val="00DF73E5"/>
    <w:rsid w:val="00E64EDA"/>
    <w:rsid w:val="00F87745"/>
    <w:rsid w:val="00F931CC"/>
    <w:rsid w:val="00FD04A0"/>
    <w:rsid w:val="00FD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1162F"/>
  <w15:docId w15:val="{45345CB5-D20C-40D7-B451-E71F0EB6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B57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5719"/>
  </w:style>
  <w:style w:type="paragraph" w:styleId="BalloonText">
    <w:name w:val="Balloon Text"/>
    <w:basedOn w:val="Normal"/>
    <w:link w:val="BalloonTextChar"/>
    <w:uiPriority w:val="99"/>
    <w:semiHidden/>
    <w:unhideWhenUsed/>
    <w:rsid w:val="006B5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7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713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nagat.gabriela@gmail.com</cp:lastModifiedBy>
  <cp:revision>33</cp:revision>
  <cp:lastPrinted>2017-05-15T10:57:00Z</cp:lastPrinted>
  <dcterms:created xsi:type="dcterms:W3CDTF">2016-11-10T15:31:00Z</dcterms:created>
  <dcterms:modified xsi:type="dcterms:W3CDTF">2018-04-13T08:43:00Z</dcterms:modified>
</cp:coreProperties>
</file>