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49" w:rsidRPr="00F86BF8" w:rsidRDefault="00E61D49" w:rsidP="00E61D49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9196F" w:rsidRPr="006D54DC" w:rsidRDefault="0029196F" w:rsidP="002919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6D54DC" w:rsidRDefault="0029196F" w:rsidP="0029196F">
      <w:pPr>
        <w:tabs>
          <w:tab w:val="left" w:leader="underscore" w:pos="593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privind organizarea şi desfăşurarea examenului de certificare a calificării nivel 4</w:t>
      </w:r>
    </w:p>
    <w:p w:rsidR="0029196F" w:rsidRPr="006D54DC" w:rsidRDefault="0029196F" w:rsidP="0029196F">
      <w:pPr>
        <w:tabs>
          <w:tab w:val="left" w:leader="underscore" w:pos="257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anul şcolar: </w:t>
      </w:r>
      <w:r w:rsidR="00781631">
        <w:rPr>
          <w:rFonts w:ascii="Times New Roman" w:hAnsi="Times New Roman"/>
          <w:b/>
          <w:bCs/>
        </w:rPr>
        <w:t>2017-2018, sesiunea: Mai 2018</w:t>
      </w:r>
    </w:p>
    <w:p w:rsidR="0029196F" w:rsidRPr="006D54DC" w:rsidRDefault="0029196F" w:rsidP="0029196F">
      <w:pPr>
        <w:tabs>
          <w:tab w:val="left" w:pos="278"/>
        </w:tabs>
        <w:ind w:left="360"/>
        <w:jc w:val="both"/>
        <w:rPr>
          <w:rFonts w:ascii="Times New Roman" w:hAnsi="Times New Roman"/>
          <w:b/>
        </w:rPr>
      </w:pPr>
    </w:p>
    <w:p w:rsidR="0029196F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96F">
        <w:rPr>
          <w:rFonts w:ascii="Times New Roman" w:hAnsi="Times New Roman"/>
          <w:b/>
          <w:sz w:val="28"/>
          <w:szCs w:val="28"/>
        </w:rPr>
        <w:t>Modul de organizare a examenului - informaţii referitoare la:</w:t>
      </w:r>
    </w:p>
    <w:p w:rsidR="006E5D66" w:rsidRPr="0029196F" w:rsidRDefault="006E5D66" w:rsidP="006E5D66">
      <w:pPr>
        <w:tabs>
          <w:tab w:val="left" w:pos="278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Pr="006D54DC">
        <w:rPr>
          <w:rFonts w:ascii="Times New Roman" w:hAnsi="Times New Roman"/>
          <w:b/>
        </w:rPr>
        <w:t>Colegiul Național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EF724C" w:rsidRDefault="0029196F" w:rsidP="0029196F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>Cernat Kati</w:t>
      </w:r>
      <w:r w:rsidRPr="009F36A1">
        <w:rPr>
          <w:rFonts w:ascii="Times New Roman" w:hAnsi="Times New Roman" w:cs="Times New Roman"/>
        </w:rPr>
        <w:t>,</w:t>
      </w:r>
      <w:r w:rsidR="00EF724C" w:rsidRPr="00EF724C">
        <w:rPr>
          <w:rFonts w:ascii="Arial" w:eastAsia="Times New Roman" w:hAnsi="Arial" w:cs="Arial"/>
          <w:color w:val="000000"/>
          <w:sz w:val="20"/>
          <w:szCs w:val="20"/>
          <w:lang w:val="pt-BR"/>
        </w:rPr>
        <w:t xml:space="preserve"> </w:t>
      </w:r>
      <w:r w:rsidR="00EF724C" w:rsidRPr="00EF724C">
        <w:rPr>
          <w:rFonts w:ascii="Times New Roman" w:hAnsi="Times New Roman" w:cs="Times New Roman"/>
          <w:lang w:val="pt-BR"/>
        </w:rPr>
        <w:t>Colegiul Economic “E. Gojdu” Hunedoara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9F36A1">
        <w:rPr>
          <w:rFonts w:ascii="Times New Roman" w:hAnsi="Times New Roman" w:cs="Times New Roman"/>
        </w:rPr>
        <w:t xml:space="preserve"> </w:t>
      </w: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781631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  <w:color w:val="000000" w:themeColor="text1"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781631">
        <w:rPr>
          <w:rFonts w:ascii="Times New Roman" w:hAnsi="Times New Roman"/>
          <w:color w:val="000000" w:themeColor="text1"/>
        </w:rPr>
        <w:t xml:space="preserve">Comisia de examen au fost numite prin Decizia I.S.J. Hunedoara nr. </w:t>
      </w:r>
      <w:r w:rsidR="00781631" w:rsidRPr="00781631">
        <w:rPr>
          <w:rFonts w:ascii="Times New Roman" w:hAnsi="Times New Roman" w:cs="Times New Roman"/>
          <w:color w:val="000000" w:themeColor="text1"/>
        </w:rPr>
        <w:t>22</w:t>
      </w:r>
      <w:r w:rsidR="00EF724C" w:rsidRPr="00781631">
        <w:rPr>
          <w:rFonts w:ascii="Times New Roman" w:hAnsi="Times New Roman" w:cs="Times New Roman"/>
          <w:color w:val="000000" w:themeColor="text1"/>
        </w:rPr>
        <w:t>4</w:t>
      </w:r>
      <w:r w:rsidR="00781631" w:rsidRPr="00781631">
        <w:rPr>
          <w:rFonts w:ascii="Times New Roman" w:hAnsi="Times New Roman" w:cs="Times New Roman"/>
          <w:color w:val="000000" w:themeColor="text1"/>
        </w:rPr>
        <w:t>.5</w:t>
      </w:r>
      <w:r w:rsidR="005432BF" w:rsidRPr="00781631">
        <w:rPr>
          <w:rFonts w:ascii="Times New Roman" w:hAnsi="Times New Roman" w:cs="Times New Roman"/>
          <w:color w:val="000000" w:themeColor="text1"/>
        </w:rPr>
        <w:t>/</w:t>
      </w:r>
      <w:r w:rsidR="00781631" w:rsidRPr="00781631">
        <w:rPr>
          <w:rFonts w:ascii="Times New Roman" w:hAnsi="Times New Roman" w:cs="Times New Roman"/>
          <w:color w:val="000000" w:themeColor="text1"/>
        </w:rPr>
        <w:t>18</w:t>
      </w:r>
      <w:r w:rsidR="005432BF" w:rsidRPr="00781631">
        <w:rPr>
          <w:rFonts w:ascii="Times New Roman" w:hAnsi="Times New Roman" w:cs="Times New Roman"/>
          <w:color w:val="000000" w:themeColor="text1"/>
        </w:rPr>
        <w:t>.05.201</w:t>
      </w:r>
      <w:r w:rsidR="00781631" w:rsidRPr="00781631">
        <w:rPr>
          <w:rFonts w:ascii="Times New Roman" w:hAnsi="Times New Roman" w:cs="Times New Roman"/>
          <w:color w:val="000000" w:themeColor="text1"/>
        </w:rPr>
        <w:t>8</w:t>
      </w:r>
      <w:r w:rsidR="005432BF" w:rsidRPr="00781631">
        <w:rPr>
          <w:color w:val="000000" w:themeColor="text1"/>
        </w:rPr>
        <w:t xml:space="preserve"> </w:t>
      </w:r>
      <w:r w:rsidRPr="00781631">
        <w:rPr>
          <w:rFonts w:ascii="Times New Roman" w:hAnsi="Times New Roman"/>
          <w:color w:val="000000" w:themeColor="text1"/>
        </w:rPr>
        <w:t xml:space="preserve">în </w:t>
      </w:r>
      <w:r w:rsidRPr="006D54DC">
        <w:rPr>
          <w:rFonts w:ascii="Times New Roman" w:hAnsi="Times New Roman"/>
        </w:rPr>
        <w:t>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  <w:b/>
        </w:rPr>
        <w:t>Presedinte:</w:t>
      </w:r>
      <w:r w:rsidRPr="006D54DC">
        <w:rPr>
          <w:rFonts w:ascii="Times New Roman" w:hAnsi="Times New Roman"/>
        </w:rPr>
        <w:t xml:space="preserve"> PROF. SBUCHEA LILIANA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  <w:b/>
        </w:rPr>
        <w:t>Vicepresedinte: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>EC.</w:t>
      </w:r>
      <w:r w:rsidRPr="006D54DC">
        <w:rPr>
          <w:rFonts w:ascii="Times New Roman" w:hAnsi="Times New Roman"/>
        </w:rPr>
        <w:t>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 xml:space="preserve">ZOEA -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/>
        </w:rPr>
        <w:t xml:space="preserve">PROF. </w:t>
      </w:r>
      <w:r w:rsidR="00EF724C">
        <w:rPr>
          <w:rFonts w:ascii="Times New Roman" w:hAnsi="Times New Roman"/>
        </w:rPr>
        <w:t>CERNAT KATI</w:t>
      </w:r>
    </w:p>
    <w:p w:rsidR="0029196F" w:rsidRPr="006D54DC" w:rsidRDefault="0029196F" w:rsidP="0029196F">
      <w:pPr>
        <w:ind w:left="2552" w:hanging="2552"/>
        <w:jc w:val="both"/>
        <w:rPr>
          <w:rFonts w:ascii="Times New Roman" w:hAnsi="Times New Roman"/>
          <w:b/>
          <w:bCs/>
          <w:u w:val="single"/>
        </w:rPr>
      </w:pPr>
      <w:r w:rsidRPr="006D54DC">
        <w:rPr>
          <w:rFonts w:ascii="Times New Roman" w:hAnsi="Times New Roman"/>
          <w:b/>
        </w:rPr>
        <w:t>Calificarea profesională:</w:t>
      </w:r>
      <w:r w:rsidRPr="006D54DC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u w:val="single"/>
        </w:rPr>
        <w:t>Tehnician în turism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 Ţigăranu Nicoleta -</w:t>
      </w:r>
      <w:r w:rsidRPr="009F36A1">
        <w:rPr>
          <w:rFonts w:ascii="Times New Roman" w:hAnsi="Times New Roman" w:cs="Times New Roman"/>
          <w:bCs/>
        </w:rPr>
        <w:t xml:space="preserve">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Cs/>
        </w:rPr>
        <w:t xml:space="preserve">                                  </w:t>
      </w:r>
      <w:r w:rsidR="005432BF">
        <w:rPr>
          <w:rFonts w:ascii="Times New Roman" w:hAnsi="Times New Roman" w:cs="Times New Roman"/>
          <w:bCs/>
        </w:rPr>
        <w:t xml:space="preserve">    </w:t>
      </w:r>
      <w:r w:rsidRPr="009F36A1">
        <w:rPr>
          <w:rFonts w:ascii="Times New Roman" w:hAnsi="Times New Roman" w:cs="Times New Roman"/>
          <w:bCs/>
        </w:rPr>
        <w:t xml:space="preserve"> Prof.Roşian Lucian -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Pr="009F36A1">
        <w:rPr>
          <w:rFonts w:ascii="Times New Roman" w:hAnsi="Times New Roman" w:cs="Times New Roman"/>
        </w:rPr>
        <w:t xml:space="preserve">:  Prof. </w:t>
      </w:r>
      <w:r w:rsidR="00EF724C">
        <w:rPr>
          <w:rFonts w:ascii="Times New Roman" w:hAnsi="Times New Roman" w:cs="Times New Roman"/>
        </w:rPr>
        <w:t xml:space="preserve">Balea Gheorghe Călin </w:t>
      </w:r>
      <w:r w:rsidRPr="009F36A1">
        <w:rPr>
          <w:rFonts w:ascii="Times New Roman" w:hAnsi="Times New Roman" w:cs="Times New Roman"/>
        </w:rPr>
        <w:t xml:space="preserve"> </w:t>
      </w:r>
      <w:r w:rsidRPr="00EF724C">
        <w:rPr>
          <w:rFonts w:ascii="Times New Roman" w:hAnsi="Times New Roman" w:cs="Times New Roman"/>
        </w:rPr>
        <w:t xml:space="preserve">- </w:t>
      </w:r>
      <w:r w:rsidR="00EF724C" w:rsidRPr="00EF724C">
        <w:rPr>
          <w:rFonts w:ascii="Times New Roman" w:hAnsi="Times New Roman" w:cs="Times New Roman"/>
          <w:lang w:val="pt-BR"/>
        </w:rPr>
        <w:t>Colegiul Tehnic Agricol  ”Al. Borza” Geoagiu</w:t>
      </w:r>
    </w:p>
    <w:p w:rsidR="0029196F" w:rsidRPr="009F36A1" w:rsidRDefault="0029196F" w:rsidP="0029196F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r w:rsidR="00EF724C">
        <w:rPr>
          <w:rFonts w:ascii="Times New Roman" w:hAnsi="Times New Roman" w:cs="Times New Roman"/>
        </w:rPr>
        <w:t xml:space="preserve"> Dănescu Simona </w:t>
      </w:r>
      <w:r w:rsidRPr="009F36A1">
        <w:rPr>
          <w:rFonts w:ascii="Times New Roman" w:hAnsi="Times New Roman" w:cs="Times New Roman"/>
        </w:rPr>
        <w:t xml:space="preserve"> – Reprezentant operator economic</w:t>
      </w:r>
    </w:p>
    <w:p w:rsidR="0029196F" w:rsidRPr="009F36A1" w:rsidRDefault="0029196F" w:rsidP="0029196F">
      <w:pPr>
        <w:ind w:left="2552"/>
        <w:rPr>
          <w:rFonts w:ascii="Times New Roman" w:hAnsi="Times New Roman" w:cs="Times New Roman"/>
        </w:rPr>
      </w:pP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 xml:space="preserve">Nr. elevi Calificarea 1: </w:t>
            </w:r>
          </w:p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5A6B9C">
        <w:tc>
          <w:tcPr>
            <w:tcW w:w="452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9178D9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196F" w:rsidRPr="006D54DC" w:rsidRDefault="009178D9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9178D9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276" w:type="dxa"/>
            <w:vAlign w:val="center"/>
          </w:tcPr>
          <w:p w:rsidR="0029196F" w:rsidRPr="006D54DC" w:rsidRDefault="009178D9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1E4C90" w:rsidRPr="005432BF" w:rsidRDefault="001E4C90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</w:p>
    <w:p w:rsidR="0029196F" w:rsidRPr="001E4C90" w:rsidRDefault="0029196F" w:rsidP="001E4C90">
      <w:pPr>
        <w:pStyle w:val="ListParagraph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  <w:r w:rsidRPr="001E4C90">
        <w:rPr>
          <w:rFonts w:ascii="Times New Roman" w:hAnsi="Times New Roman"/>
          <w:b/>
          <w:sz w:val="28"/>
          <w:szCs w:val="28"/>
        </w:rPr>
        <w:t>Desfăşurarea examenului de certificare - informaţii privitoare la:</w:t>
      </w:r>
    </w:p>
    <w:p w:rsidR="001E4C90" w:rsidRPr="001E4C90" w:rsidRDefault="001E4C90" w:rsidP="001E4C90">
      <w:pPr>
        <w:pStyle w:val="ListParagraph"/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 w:rsidR="009178D9">
        <w:rPr>
          <w:rFonts w:ascii="Times New Roman" w:hAnsi="Times New Roman"/>
          <w:b/>
        </w:rPr>
        <w:t>29</w:t>
      </w:r>
      <w:r>
        <w:rPr>
          <w:rFonts w:ascii="Times New Roman" w:hAnsi="Times New Roman"/>
          <w:b/>
        </w:rPr>
        <w:t>.0</w:t>
      </w:r>
      <w:r w:rsidR="003F5CDA">
        <w:rPr>
          <w:rFonts w:ascii="Times New Roman" w:hAnsi="Times New Roman"/>
          <w:b/>
        </w:rPr>
        <w:t>5</w:t>
      </w:r>
      <w:r w:rsidRPr="006D54DC">
        <w:rPr>
          <w:rFonts w:ascii="Times New Roman" w:hAnsi="Times New Roman"/>
          <w:b/>
        </w:rPr>
        <w:t>.201</w:t>
      </w:r>
      <w:r w:rsidR="009178D9">
        <w:rPr>
          <w:rFonts w:ascii="Times New Roman" w:hAnsi="Times New Roman"/>
          <w:b/>
        </w:rPr>
        <w:t>8</w:t>
      </w:r>
    </w:p>
    <w:p w:rsidR="0029196F" w:rsidRPr="006D54DC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>
        <w:rPr>
          <w:rFonts w:ascii="Times New Roman" w:hAnsi="Times New Roman"/>
        </w:rPr>
        <w:t xml:space="preserve">menul s-a desfăşurat în </w:t>
      </w:r>
      <w:r w:rsidR="009178D9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</w:t>
      </w:r>
      <w:r w:rsidR="003F5CDA">
        <w:rPr>
          <w:rFonts w:ascii="Times New Roman" w:hAnsi="Times New Roman"/>
        </w:rPr>
        <w:t>mai</w:t>
      </w:r>
      <w:r>
        <w:rPr>
          <w:rFonts w:ascii="Times New Roman" w:hAnsi="Times New Roman"/>
        </w:rPr>
        <w:t xml:space="preserve"> 201</w:t>
      </w:r>
      <w:r w:rsidR="009178D9">
        <w:rPr>
          <w:rFonts w:ascii="Times New Roman" w:hAnsi="Times New Roman"/>
        </w:rPr>
        <w:t>8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1404"/>
        <w:gridCol w:w="1255"/>
        <w:gridCol w:w="1828"/>
        <w:gridCol w:w="2293"/>
        <w:gridCol w:w="1181"/>
        <w:gridCol w:w="1427"/>
      </w:tblGrid>
      <w:tr w:rsidR="0029196F" w:rsidRPr="00E632CA" w:rsidTr="00E632CA">
        <w:trPr>
          <w:jc w:val="center"/>
        </w:trPr>
        <w:tc>
          <w:tcPr>
            <w:tcW w:w="742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1404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  <w:tc>
          <w:tcPr>
            <w:tcW w:w="1255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Calificarea</w:t>
            </w:r>
          </w:p>
        </w:tc>
        <w:tc>
          <w:tcPr>
            <w:tcW w:w="1828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Numele şi prenumele candidatului</w:t>
            </w:r>
          </w:p>
        </w:tc>
        <w:tc>
          <w:tcPr>
            <w:tcW w:w="2293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Tema de proiect</w:t>
            </w:r>
          </w:p>
        </w:tc>
        <w:tc>
          <w:tcPr>
            <w:tcW w:w="1181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Punctaj total obţinut la examenul de certificare</w:t>
            </w:r>
          </w:p>
        </w:tc>
        <w:tc>
          <w:tcPr>
            <w:tcW w:w="1427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Calificativ obţinut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Aiacoboaie C. Denisa – Lorena – Maria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legendelor – studiu de caz</w:t>
            </w:r>
          </w:p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,, Legenda Contelui Dracula “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 xml:space="preserve">Colegiul Național ”I.C. Brătianu” </w:t>
            </w:r>
            <w:r w:rsidRPr="00E632CA">
              <w:rPr>
                <w:rFonts w:ascii="Times New Roman" w:hAnsi="Times New Roman" w:cs="Times New Roman"/>
              </w:rPr>
              <w:lastRenderedPageBreak/>
              <w:t>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lastRenderedPageBreak/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Barboane C. Ana – Maria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bCs/>
                <w:i/>
              </w:rPr>
              <w:t>Turismul în Bulgaria. Conceperea produsului turistic ,,Nisipurile de aur”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Bocanu  C.V. Larisa – Alexandra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zona Sighișoarei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Bursescu  F. Eric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al județului Timiș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Buzduga V. Ruben – Ioan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Atracții turistice în Germania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Catană  M. D. Romina – Mădălina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Atracții turistice și obiceiuri în Moldova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Crai  N. N. Sebastian – Darius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produselor turistice pe site-uri de specialitate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Crăciunescu  I. Ionela – Cristina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Grecia. Studiu de caz la alegere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David G.D. Elisabeta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în Australia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Dăbucean S.V. Corin – Alin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Circuite turistice în România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98,66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Dănuţi P.T. Diana – Denisa</w:t>
            </w:r>
          </w:p>
          <w:p w:rsidR="0045563F" w:rsidRPr="00E632CA" w:rsidRDefault="0045563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turismului în Sibiu</w:t>
            </w:r>
          </w:p>
          <w:p w:rsidR="0045563F" w:rsidRPr="00E632CA" w:rsidRDefault="0045563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 xml:space="preserve">Colegiul Național </w:t>
            </w:r>
            <w:r w:rsidRPr="00E632CA">
              <w:rPr>
                <w:rFonts w:ascii="Times New Roman" w:hAnsi="Times New Roman" w:cs="Times New Roman"/>
              </w:rPr>
              <w:lastRenderedPageBreak/>
              <w:t>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lastRenderedPageBreak/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 xml:space="preserve">Deac D. Bianca – Denisa 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Atracțiile turistice ale Veneției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Dumitrescu I. Sara – Diana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maritim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Farcaş N. Mihai – Florin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Comercializarea produsului de tip sejur în Insulele Creta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Gîscă Ş.S. Robert – Darius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al Munților Apuseni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Groşan  I.M. Sergiu – Marian</w:t>
            </w:r>
          </w:p>
        </w:tc>
        <w:tc>
          <w:tcPr>
            <w:tcW w:w="2293" w:type="dxa"/>
            <w:vAlign w:val="center"/>
          </w:tcPr>
          <w:p w:rsidR="0045563F" w:rsidRPr="00E632CA" w:rsidRDefault="0045563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Constanța – punct de atracție turistică</w:t>
            </w:r>
          </w:p>
        </w:tc>
        <w:tc>
          <w:tcPr>
            <w:tcW w:w="1181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1427" w:type="dxa"/>
            <w:vAlign w:val="center"/>
          </w:tcPr>
          <w:p w:rsidR="0045563F" w:rsidRPr="00E632CA" w:rsidRDefault="0045563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Groşan T. Tiberiu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Destinații turistice montane. Promovarea produsului turistic conceput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97,33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Grozoni A. Roxana - Adelina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Luna de miere în Mediterana – studiu de caz Malta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Iorgoni E. Cezar - Emanuel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Croazierele turistice (tipologie, servicii oferite, clientelă). Studiu de caz la alegere.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96,66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Iovănescu I. Flavius – Dorian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Valorificarea potențialului stațiunilor balneare din România.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Jurmoni A.D. Bianca – Loredana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ținutul dinozaurilor. Circuit turistic în zonă.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98,66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Lespădău N.F. Raul – Florin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turismului în stațiunile de pe Valea Oltului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Lucaci M. Diana – Marinela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PlainText"/>
              <w:tabs>
                <w:tab w:val="left" w:pos="2835"/>
              </w:tabs>
              <w:spacing w:before="100" w:beforeAutospacing="1" w:after="100" w:afterAutospacing="1"/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</w:pPr>
            <w:r w:rsidRPr="00E632CA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Turismul în Israel - Ţara Sfântă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Lupulescu I. Răzvan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turismului în Turcia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Manea F. Minodora – Macrina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al Franței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Măgduţ C. D. Răzvan – Dorian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Patrimoniul turistic al județului Brașov. Produs turistic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Mihăilescu I. Maria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Arad. Promovarea produsului turistic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Mitu A. Alexandru - Darius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Valorificarea și promovarea potențialului religios din Moldova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ABSENT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Mlădin P. E. Bogdan – Eugen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religios în Maramureș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Moldovan D. Loredana – Maria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de litoral în România. Studiu de caz turismul în stațiunea Vama Veche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 xml:space="preserve">Colegiul Național ”I.C. </w:t>
            </w:r>
            <w:r w:rsidRPr="00E632CA">
              <w:rPr>
                <w:rFonts w:ascii="Times New Roman" w:hAnsi="Times New Roman" w:cs="Times New Roman"/>
              </w:rPr>
              <w:lastRenderedPageBreak/>
              <w:t>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lastRenderedPageBreak/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Munean Z. M. Magdalena – Maria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Valorificarea turistică a zonei Alba Iulia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Nicu G. Raul – George</w:t>
            </w:r>
          </w:p>
          <w:p w:rsidR="0005530F" w:rsidRPr="00E632CA" w:rsidRDefault="0005530F" w:rsidP="00E632CA">
            <w:pPr>
              <w:spacing w:before="100" w:beforeAutospacing="1" w:after="100" w:afterAutospacing="1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în turism. Promovarea hotelului Maier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98,66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Nicula D.I. Radu – Emanuel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Conceperea și promovarea produsului turistic Maroc-tezaurul deșertului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Nicuţ  N. Andreea – Maria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de animație în lume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ABSENT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Oneasă  I. Ianăş – Dorinuţ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de lux în Dubai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Opârlescu S.D. Cătălin – Emanuel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Circuit turistic la Roma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Pădurean  A.S. Andreea – Elena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al Văii Jiului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Pescari  A.S. Maria – Sorina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produselor tradiționale din România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ind w:firstLine="708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Popa  C.M. Cosmina – Nicoleta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produsului turistic de revelion - studiu de caz ,, Revelion la Amsterdam“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Radu M. Andreea – Monica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Circuit turistic în Țara Fiordurilor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Simina V. Larisa – Maria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la Barcelona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Stănescu A. Alexandru – Marius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Milano – oraș de atracție turistică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Sterp N. Iancu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PlainText"/>
              <w:tabs>
                <w:tab w:val="left" w:pos="2835"/>
              </w:tabs>
              <w:spacing w:before="100" w:beforeAutospacing="1" w:after="100" w:afterAutospacing="1"/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</w:pPr>
            <w:r w:rsidRPr="00E632CA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Turismul  internațional  Bora Bora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95,66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Struţ P. Gabriela – Liliana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Transilvania - Atracție turistică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Suru N. Emanuel – Cristian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Londra. Turismul cultural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05530F" w:rsidRPr="00E632CA" w:rsidTr="00E632CA">
        <w:trPr>
          <w:jc w:val="center"/>
        </w:trPr>
        <w:tc>
          <w:tcPr>
            <w:tcW w:w="742" w:type="dxa"/>
            <w:vAlign w:val="center"/>
          </w:tcPr>
          <w:p w:rsidR="0005530F" w:rsidRPr="00E632CA" w:rsidRDefault="0005530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Trettel A. C. Cosmina – Melisa</w:t>
            </w:r>
          </w:p>
        </w:tc>
        <w:tc>
          <w:tcPr>
            <w:tcW w:w="2293" w:type="dxa"/>
            <w:vAlign w:val="center"/>
          </w:tcPr>
          <w:p w:rsidR="0005530F" w:rsidRPr="00E632CA" w:rsidRDefault="0005530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produsului turistic în Portugalia</w:t>
            </w:r>
          </w:p>
        </w:tc>
        <w:tc>
          <w:tcPr>
            <w:tcW w:w="1181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427" w:type="dxa"/>
            <w:vAlign w:val="center"/>
          </w:tcPr>
          <w:p w:rsidR="0005530F" w:rsidRPr="00E632CA" w:rsidRDefault="0005530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991E23" w:rsidRPr="00E632CA" w:rsidTr="00E632CA">
        <w:trPr>
          <w:jc w:val="center"/>
        </w:trPr>
        <w:tc>
          <w:tcPr>
            <w:tcW w:w="742" w:type="dxa"/>
            <w:vAlign w:val="center"/>
          </w:tcPr>
          <w:p w:rsidR="00991E23" w:rsidRPr="00E632CA" w:rsidRDefault="00991E23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991E23" w:rsidRPr="00E632CA" w:rsidRDefault="00991E23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Ţapu D.E. Andrei</w:t>
            </w:r>
          </w:p>
        </w:tc>
        <w:tc>
          <w:tcPr>
            <w:tcW w:w="2293" w:type="dxa"/>
            <w:vAlign w:val="center"/>
          </w:tcPr>
          <w:p w:rsidR="00991E23" w:rsidRPr="00E632CA" w:rsidRDefault="00991E23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Marketingul turistic</w:t>
            </w:r>
          </w:p>
        </w:tc>
        <w:tc>
          <w:tcPr>
            <w:tcW w:w="1181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96,33</w:t>
            </w:r>
          </w:p>
        </w:tc>
        <w:tc>
          <w:tcPr>
            <w:tcW w:w="1427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991E23" w:rsidRPr="00E632CA" w:rsidTr="00E632CA">
        <w:trPr>
          <w:jc w:val="center"/>
        </w:trPr>
        <w:tc>
          <w:tcPr>
            <w:tcW w:w="742" w:type="dxa"/>
            <w:vAlign w:val="center"/>
          </w:tcPr>
          <w:p w:rsidR="00991E23" w:rsidRPr="00E632CA" w:rsidRDefault="00991E23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991E23" w:rsidRPr="00E632CA" w:rsidRDefault="00991E23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Ungur F. C. Andreeas – Cristian</w:t>
            </w:r>
          </w:p>
        </w:tc>
        <w:tc>
          <w:tcPr>
            <w:tcW w:w="2293" w:type="dxa"/>
            <w:vAlign w:val="center"/>
          </w:tcPr>
          <w:p w:rsidR="00991E23" w:rsidRPr="00E632CA" w:rsidRDefault="00991E23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montan. Stațiunile de pe Valea Prahovei.</w:t>
            </w:r>
          </w:p>
        </w:tc>
        <w:tc>
          <w:tcPr>
            <w:tcW w:w="1181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991E23" w:rsidRPr="00E632CA" w:rsidTr="00E632CA">
        <w:trPr>
          <w:jc w:val="center"/>
        </w:trPr>
        <w:tc>
          <w:tcPr>
            <w:tcW w:w="742" w:type="dxa"/>
            <w:vAlign w:val="center"/>
          </w:tcPr>
          <w:p w:rsidR="00991E23" w:rsidRPr="00E632CA" w:rsidRDefault="00991E23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991E23" w:rsidRPr="00E632CA" w:rsidRDefault="00991E23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Vasioni F. Florin - Emanuel</w:t>
            </w:r>
          </w:p>
        </w:tc>
        <w:tc>
          <w:tcPr>
            <w:tcW w:w="2293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Potențialul turistic al Insulelor Caraibe</w:t>
            </w:r>
          </w:p>
          <w:p w:rsidR="00991E23" w:rsidRPr="00E632CA" w:rsidRDefault="00991E23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Circuit turistic în Marea Britanie</w:t>
            </w:r>
          </w:p>
        </w:tc>
        <w:tc>
          <w:tcPr>
            <w:tcW w:w="1181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427" w:type="dxa"/>
            <w:vAlign w:val="center"/>
          </w:tcPr>
          <w:p w:rsidR="00991E23" w:rsidRPr="00E632CA" w:rsidRDefault="00991E23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E632CA" w:rsidRPr="00E632CA" w:rsidTr="00E632CA">
        <w:trPr>
          <w:jc w:val="center"/>
        </w:trPr>
        <w:tc>
          <w:tcPr>
            <w:tcW w:w="742" w:type="dxa"/>
            <w:vAlign w:val="center"/>
          </w:tcPr>
          <w:p w:rsidR="00E632CA" w:rsidRPr="00E632CA" w:rsidRDefault="00E632CA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 xml:space="preserve">Colegiul Național ”I.C. </w:t>
            </w:r>
            <w:r w:rsidRPr="00E632CA">
              <w:rPr>
                <w:rFonts w:ascii="Times New Roman" w:hAnsi="Times New Roman" w:cs="Times New Roman"/>
              </w:rPr>
              <w:lastRenderedPageBreak/>
              <w:t>Brătianu” Hațeg</w:t>
            </w:r>
          </w:p>
        </w:tc>
        <w:tc>
          <w:tcPr>
            <w:tcW w:w="1255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lastRenderedPageBreak/>
              <w:t>Tehnician în turism</w:t>
            </w:r>
          </w:p>
        </w:tc>
        <w:tc>
          <w:tcPr>
            <w:tcW w:w="1828" w:type="dxa"/>
            <w:vAlign w:val="center"/>
          </w:tcPr>
          <w:p w:rsidR="00E632CA" w:rsidRPr="00E632CA" w:rsidRDefault="00E632CA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Vălcelan M. V. Bogdan – Darius</w:t>
            </w:r>
          </w:p>
        </w:tc>
        <w:tc>
          <w:tcPr>
            <w:tcW w:w="2293" w:type="dxa"/>
            <w:vAlign w:val="center"/>
          </w:tcPr>
          <w:p w:rsidR="00E632CA" w:rsidRPr="00E632CA" w:rsidRDefault="00E632CA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Turismul în Banat</w:t>
            </w:r>
          </w:p>
        </w:tc>
        <w:tc>
          <w:tcPr>
            <w:tcW w:w="1181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98,33</w:t>
            </w:r>
          </w:p>
        </w:tc>
        <w:tc>
          <w:tcPr>
            <w:tcW w:w="1427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E632CA" w:rsidRPr="00E632CA" w:rsidTr="00E632CA">
        <w:trPr>
          <w:jc w:val="center"/>
        </w:trPr>
        <w:tc>
          <w:tcPr>
            <w:tcW w:w="742" w:type="dxa"/>
            <w:vAlign w:val="center"/>
          </w:tcPr>
          <w:p w:rsidR="00E632CA" w:rsidRPr="00E632CA" w:rsidRDefault="00E632CA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E632CA" w:rsidRPr="00E632CA" w:rsidRDefault="00E632CA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Vlad I. F. Ionela</w:t>
            </w:r>
          </w:p>
          <w:p w:rsidR="00E632CA" w:rsidRPr="00E632CA" w:rsidRDefault="00E632CA" w:rsidP="00E632CA">
            <w:pPr>
              <w:spacing w:before="100" w:beforeAutospacing="1" w:after="100" w:afterAutospacing="1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Circuit turistic în Marea Britanie</w:t>
            </w:r>
          </w:p>
        </w:tc>
        <w:tc>
          <w:tcPr>
            <w:tcW w:w="1181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1427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  <w:tr w:rsidR="00E632CA" w:rsidRPr="00E632CA" w:rsidTr="00E632CA">
        <w:trPr>
          <w:jc w:val="center"/>
        </w:trPr>
        <w:tc>
          <w:tcPr>
            <w:tcW w:w="742" w:type="dxa"/>
            <w:vAlign w:val="center"/>
          </w:tcPr>
          <w:p w:rsidR="00E632CA" w:rsidRPr="00E632CA" w:rsidRDefault="00E632CA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Colegiul Național ”I.C. Brătianu” Hațeg</w:t>
            </w:r>
          </w:p>
        </w:tc>
        <w:tc>
          <w:tcPr>
            <w:tcW w:w="1255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E632CA" w:rsidRPr="00E632CA" w:rsidRDefault="00E632CA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Zaharie A.C. Antonela – Noriana</w:t>
            </w:r>
          </w:p>
          <w:p w:rsidR="00E632CA" w:rsidRPr="00E632CA" w:rsidRDefault="00E632CA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Align w:val="center"/>
          </w:tcPr>
          <w:p w:rsidR="00E632CA" w:rsidRPr="00E632CA" w:rsidRDefault="00E632CA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</w:rPr>
            </w:pPr>
            <w:r w:rsidRPr="00E632CA">
              <w:rPr>
                <w:rFonts w:ascii="Times New Roman" w:hAnsi="Times New Roman" w:cs="Times New Roman"/>
                <w:b/>
                <w:i/>
              </w:rPr>
              <w:t>Promovarea pensiunilor  agroturistice din județul Alba</w:t>
            </w:r>
          </w:p>
        </w:tc>
        <w:tc>
          <w:tcPr>
            <w:tcW w:w="1181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E632CA" w:rsidRPr="00E632CA" w:rsidRDefault="00E632CA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EXCELENT</w:t>
            </w:r>
          </w:p>
        </w:tc>
      </w:tr>
    </w:tbl>
    <w:p w:rsidR="0029196F" w:rsidRPr="006D54DC" w:rsidRDefault="0029196F" w:rsidP="0029196F">
      <w:pPr>
        <w:tabs>
          <w:tab w:val="left" w:pos="163"/>
        </w:tabs>
        <w:jc w:val="both"/>
        <w:rPr>
          <w:rFonts w:ascii="Times New Roman" w:hAnsi="Times New Roman"/>
        </w:rPr>
      </w:pPr>
    </w:p>
    <w:p w:rsidR="0029196F" w:rsidRPr="00D84C16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>
        <w:rPr>
          <w:rFonts w:ascii="Times New Roman" w:hAnsi="Times New Roman"/>
          <w:b/>
        </w:rPr>
        <w:t>: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Pr="00EF07B1" w:rsidRDefault="00EF07B1" w:rsidP="00EF07B1">
      <w:pPr>
        <w:pStyle w:val="ListParagraph"/>
        <w:numPr>
          <w:ilvl w:val="0"/>
          <w:numId w:val="7"/>
        </w:numPr>
        <w:ind w:left="0"/>
        <w:rPr>
          <w:rFonts w:ascii="Times New Roman" w:hAnsi="Times New Roman"/>
          <w:b/>
          <w:bCs/>
        </w:rPr>
      </w:pPr>
      <w:r w:rsidRPr="00EF07B1">
        <w:rPr>
          <w:rFonts w:ascii="Times New Roman" w:hAnsi="Times New Roman"/>
          <w:b/>
        </w:rPr>
        <w:t>Date statistice privind numărul elevilor înscrişi, prezenţi, absenţi, promovaţi, respinşi şi procentul de promovabilitate</w:t>
      </w:r>
    </w:p>
    <w:p w:rsidR="00EF07B1" w:rsidRDefault="00EF07B1" w:rsidP="00EF07B1">
      <w:pPr>
        <w:pStyle w:val="ListParagraph"/>
        <w:ind w:left="0"/>
        <w:rPr>
          <w:rFonts w:ascii="Times New Roman" w:hAnsi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</w:tblGrid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Înscriși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Prezenți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Promovați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Excelent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Foarte bine</w:t>
            </w:r>
          </w:p>
        </w:tc>
      </w:tr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52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50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100%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36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</w:t>
            </w:r>
          </w:p>
        </w:tc>
      </w:tr>
    </w:tbl>
    <w:p w:rsidR="00EF07B1" w:rsidRPr="00EF07B1" w:rsidRDefault="00EF07B1" w:rsidP="00EF07B1">
      <w:pPr>
        <w:pStyle w:val="ListParagraph"/>
        <w:ind w:left="0"/>
        <w:rPr>
          <w:rFonts w:ascii="Times New Roman" w:hAnsi="Times New Roman"/>
          <w:b/>
          <w:bCs/>
        </w:rPr>
      </w:pPr>
    </w:p>
    <w:p w:rsidR="001E4C90" w:rsidRPr="006D54DC" w:rsidRDefault="001E4C90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Prof. SBUCHEA LILIANA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29196F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6C56FD">
      <w:headerReference w:type="default" r:id="rId9"/>
      <w:footerReference w:type="default" r:id="rId10"/>
      <w:pgSz w:w="11906" w:h="16838"/>
      <w:pgMar w:top="1809" w:right="991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393" w:rsidRDefault="00085393" w:rsidP="006469F5">
      <w:pPr>
        <w:spacing w:after="0" w:line="240" w:lineRule="auto"/>
      </w:pPr>
      <w:r>
        <w:separator/>
      </w:r>
    </w:p>
  </w:endnote>
  <w:endnote w:type="continuationSeparator" w:id="0">
    <w:p w:rsidR="00085393" w:rsidRDefault="00085393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393" w:rsidRDefault="00085393" w:rsidP="006469F5">
      <w:pPr>
        <w:spacing w:after="0" w:line="240" w:lineRule="auto"/>
      </w:pPr>
      <w:r>
        <w:separator/>
      </w:r>
    </w:p>
  </w:footnote>
  <w:footnote w:type="continuationSeparator" w:id="0">
    <w:p w:rsidR="00085393" w:rsidRDefault="00085393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D5088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DD5088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EF724C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EF724C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5530F"/>
    <w:rsid w:val="00064D4E"/>
    <w:rsid w:val="00085393"/>
    <w:rsid w:val="000C7C68"/>
    <w:rsid w:val="0011265A"/>
    <w:rsid w:val="00144311"/>
    <w:rsid w:val="00151B4C"/>
    <w:rsid w:val="00165FAB"/>
    <w:rsid w:val="0017542A"/>
    <w:rsid w:val="001A1260"/>
    <w:rsid w:val="001E4C90"/>
    <w:rsid w:val="002104C6"/>
    <w:rsid w:val="0029196F"/>
    <w:rsid w:val="00351F66"/>
    <w:rsid w:val="003776B8"/>
    <w:rsid w:val="00390889"/>
    <w:rsid w:val="003F3AAA"/>
    <w:rsid w:val="003F5CDA"/>
    <w:rsid w:val="00416DB4"/>
    <w:rsid w:val="0042339F"/>
    <w:rsid w:val="00426727"/>
    <w:rsid w:val="00427B28"/>
    <w:rsid w:val="0045563F"/>
    <w:rsid w:val="004B28E7"/>
    <w:rsid w:val="004C56B9"/>
    <w:rsid w:val="004D384C"/>
    <w:rsid w:val="00510711"/>
    <w:rsid w:val="00511678"/>
    <w:rsid w:val="005163D5"/>
    <w:rsid w:val="00526682"/>
    <w:rsid w:val="005432BF"/>
    <w:rsid w:val="00576FDA"/>
    <w:rsid w:val="00580AE8"/>
    <w:rsid w:val="00603A00"/>
    <w:rsid w:val="006469F5"/>
    <w:rsid w:val="006C56FD"/>
    <w:rsid w:val="006E0FC8"/>
    <w:rsid w:val="006E5D66"/>
    <w:rsid w:val="00781631"/>
    <w:rsid w:val="007F5F50"/>
    <w:rsid w:val="007F7107"/>
    <w:rsid w:val="00806E63"/>
    <w:rsid w:val="008422EB"/>
    <w:rsid w:val="008535DF"/>
    <w:rsid w:val="0086121A"/>
    <w:rsid w:val="008C33A6"/>
    <w:rsid w:val="008D4FAD"/>
    <w:rsid w:val="00913951"/>
    <w:rsid w:val="009178D9"/>
    <w:rsid w:val="009179A1"/>
    <w:rsid w:val="00930855"/>
    <w:rsid w:val="00951B61"/>
    <w:rsid w:val="00991E23"/>
    <w:rsid w:val="009A2F4C"/>
    <w:rsid w:val="009D4D9B"/>
    <w:rsid w:val="009E650D"/>
    <w:rsid w:val="009F6EC7"/>
    <w:rsid w:val="00A013D8"/>
    <w:rsid w:val="00A4694B"/>
    <w:rsid w:val="00AC1C61"/>
    <w:rsid w:val="00AC793A"/>
    <w:rsid w:val="00AD723A"/>
    <w:rsid w:val="00AE5EEF"/>
    <w:rsid w:val="00B47241"/>
    <w:rsid w:val="00CA17DF"/>
    <w:rsid w:val="00D04346"/>
    <w:rsid w:val="00D06326"/>
    <w:rsid w:val="00D51624"/>
    <w:rsid w:val="00D82671"/>
    <w:rsid w:val="00D8624E"/>
    <w:rsid w:val="00D91BCF"/>
    <w:rsid w:val="00D951BE"/>
    <w:rsid w:val="00DA67DD"/>
    <w:rsid w:val="00DC5EB1"/>
    <w:rsid w:val="00DD5088"/>
    <w:rsid w:val="00DE682B"/>
    <w:rsid w:val="00DF10B9"/>
    <w:rsid w:val="00E33356"/>
    <w:rsid w:val="00E33B3C"/>
    <w:rsid w:val="00E56907"/>
    <w:rsid w:val="00E61D49"/>
    <w:rsid w:val="00E632CA"/>
    <w:rsid w:val="00E70733"/>
    <w:rsid w:val="00E858DB"/>
    <w:rsid w:val="00E965D1"/>
    <w:rsid w:val="00EE6339"/>
    <w:rsid w:val="00EF07B1"/>
    <w:rsid w:val="00EF724C"/>
    <w:rsid w:val="00F2436B"/>
    <w:rsid w:val="00F412B0"/>
    <w:rsid w:val="00F5218F"/>
    <w:rsid w:val="00F6664E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DefaultParagraphFont"/>
    <w:link w:val="Header"/>
    <w:rsid w:val="006469F5"/>
  </w:style>
  <w:style w:type="paragraph" w:styleId="Footer">
    <w:name w:val="footer"/>
    <w:basedOn w:val="Normal"/>
    <w:link w:val="Subsol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TextnotdesubsolCaracte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TextnotdesubsolCaracter">
    <w:name w:val="Text notă de subsol Caracte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IndentcorptextCaracte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IndentcorptextCaracter">
    <w:name w:val="Indent corp text Caracte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556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563F"/>
  </w:style>
  <w:style w:type="paragraph" w:styleId="PlainText">
    <w:name w:val="Plain Text"/>
    <w:basedOn w:val="Normal"/>
    <w:link w:val="PlainTextChar"/>
    <w:rsid w:val="000553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05530F"/>
    <w:rPr>
      <w:rFonts w:ascii="Courier New" w:eastAsia="Times New Roman" w:hAnsi="Courier New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F0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ntet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DefaultParagraphFont"/>
    <w:link w:val="Header"/>
    <w:rsid w:val="006469F5"/>
  </w:style>
  <w:style w:type="paragraph" w:styleId="Footer">
    <w:name w:val="footer"/>
    <w:basedOn w:val="Normal"/>
    <w:link w:val="SubsolCaracte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TextnotdesubsolCaracte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TextnotdesubsolCaracter">
    <w:name w:val="Text notă de subsol Caracte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IndentcorptextCaracte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IndentcorptextCaracter">
    <w:name w:val="Indent corp text Caracte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556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563F"/>
  </w:style>
  <w:style w:type="paragraph" w:styleId="PlainText">
    <w:name w:val="Plain Text"/>
    <w:basedOn w:val="Normal"/>
    <w:link w:val="PlainTextChar"/>
    <w:rsid w:val="000553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05530F"/>
    <w:rPr>
      <w:rFonts w:ascii="Courier New" w:eastAsia="Times New Roman" w:hAnsi="Courier New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F0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46AF8-921F-4D43-BB91-836022E0A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1704</Words>
  <Characters>9888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2016-05-04T08:56:00Z</cp:lastPrinted>
  <dcterms:created xsi:type="dcterms:W3CDTF">2018-06-05T08:35:00Z</dcterms:created>
  <dcterms:modified xsi:type="dcterms:W3CDTF">2018-06-05T08:35:00Z</dcterms:modified>
</cp:coreProperties>
</file>