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F5C78E" w14:textId="272EF488" w:rsidR="00C61EDE" w:rsidRPr="000900E0" w:rsidRDefault="00C61EDE" w:rsidP="00C61EDE">
      <w:pPr>
        <w:rPr>
          <w:rFonts w:ascii="Times New Roman" w:hAnsi="Times New Roman" w:cs="Times New Roman"/>
          <w:b/>
          <w:bCs/>
          <w:sz w:val="24"/>
          <w:szCs w:val="24"/>
          <w:lang w:val="fr-FR"/>
        </w:rPr>
      </w:pPr>
      <w:bookmarkStart w:id="0" w:name="_GoBack"/>
      <w:bookmarkEnd w:id="0"/>
      <w:r w:rsidRPr="000900E0">
        <w:rPr>
          <w:rFonts w:ascii="Times New Roman" w:hAnsi="Times New Roman" w:cs="Times New Roman"/>
          <w:b/>
          <w:bCs/>
          <w:sz w:val="24"/>
          <w:szCs w:val="24"/>
          <w:lang w:val="fr-FR"/>
        </w:rPr>
        <w:t xml:space="preserve"> </w:t>
      </w:r>
    </w:p>
    <w:p w14:paraId="05F54252" w14:textId="7D0D4EE9" w:rsidR="00C61EDE" w:rsidRPr="000900E0" w:rsidRDefault="00333A80" w:rsidP="00C61EDE">
      <w:pPr>
        <w:rPr>
          <w:rFonts w:ascii="Times New Roman" w:hAnsi="Times New Roman" w:cs="Times New Roman"/>
          <w:b/>
          <w:bCs/>
          <w:sz w:val="24"/>
          <w:szCs w:val="24"/>
          <w:lang w:val="fr-FR"/>
        </w:rPr>
      </w:pPr>
      <w:r w:rsidRPr="000900E0">
        <w:rPr>
          <w:rFonts w:ascii="Times New Roman" w:hAnsi="Times New Roman" w:cs="Times New Roman"/>
          <w:noProof/>
          <w:sz w:val="24"/>
          <w:szCs w:val="24"/>
        </w:rPr>
        <w:drawing>
          <wp:anchor distT="0" distB="0" distL="114300" distR="114300" simplePos="0" relativeHeight="251661312" behindDoc="1" locked="0" layoutInCell="1" allowOverlap="1" wp14:anchorId="42CED7A2" wp14:editId="094E8AC9">
            <wp:simplePos x="0" y="0"/>
            <wp:positionH relativeFrom="column">
              <wp:posOffset>5410200</wp:posOffset>
            </wp:positionH>
            <wp:positionV relativeFrom="paragraph">
              <wp:posOffset>225609</wp:posOffset>
            </wp:positionV>
            <wp:extent cx="1123950" cy="850403"/>
            <wp:effectExtent l="0" t="0" r="0" b="6985"/>
            <wp:wrapNone/>
            <wp:docPr id="3" name="Picture 3" descr="centen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entena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30558" cy="85540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FDEBF4" w14:textId="3FA6CCD8" w:rsidR="00C61EDE" w:rsidRPr="000900E0" w:rsidRDefault="00333A80" w:rsidP="00C61EDE">
      <w:pPr>
        <w:rPr>
          <w:rFonts w:ascii="Times New Roman" w:hAnsi="Times New Roman" w:cs="Times New Roman"/>
          <w:sz w:val="24"/>
          <w:szCs w:val="24"/>
        </w:rPr>
      </w:pPr>
      <w:r w:rsidRPr="000900E0">
        <w:rPr>
          <w:rFonts w:ascii="Times New Roman" w:hAnsi="Times New Roman" w:cs="Times New Roman"/>
          <w:noProof/>
          <w:sz w:val="24"/>
          <w:szCs w:val="24"/>
        </w:rPr>
        <w:drawing>
          <wp:anchor distT="0" distB="0" distL="114300" distR="114300" simplePos="0" relativeHeight="251660288" behindDoc="0" locked="0" layoutInCell="1" allowOverlap="1" wp14:anchorId="14333D44" wp14:editId="3D2750F9">
            <wp:simplePos x="0" y="0"/>
            <wp:positionH relativeFrom="margin">
              <wp:align>left</wp:align>
            </wp:positionH>
            <wp:positionV relativeFrom="paragraph">
              <wp:posOffset>8890</wp:posOffset>
            </wp:positionV>
            <wp:extent cx="1031875" cy="619125"/>
            <wp:effectExtent l="0" t="0" r="0" b="9525"/>
            <wp:wrapNone/>
            <wp:docPr id="2" name="Picture 2" descr="sig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igla"/>
                    <pic:cNvPicPr>
                      <a:picLocks noChangeAspect="1" noChangeArrowheads="1"/>
                    </pic:cNvPicPr>
                  </pic:nvPicPr>
                  <pic:blipFill>
                    <a:blip r:embed="rId6" cstate="print">
                      <a:lum bright="-14000"/>
                      <a:extLst>
                        <a:ext uri="{28A0092B-C50C-407E-A947-70E740481C1C}">
                          <a14:useLocalDpi xmlns:a14="http://schemas.microsoft.com/office/drawing/2010/main" val="0"/>
                        </a:ext>
                      </a:extLst>
                    </a:blip>
                    <a:srcRect/>
                    <a:stretch>
                      <a:fillRect/>
                    </a:stretch>
                  </pic:blipFill>
                  <pic:spPr bwMode="auto">
                    <a:xfrm>
                      <a:off x="0" y="0"/>
                      <a:ext cx="1031875" cy="6191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sz w:val="24"/>
          <w:szCs w:val="24"/>
          <w:lang w:val="fr-FR"/>
        </w:rPr>
        <w:t xml:space="preserve">                </w:t>
      </w:r>
      <w:r>
        <w:rPr>
          <w:rFonts w:ascii="Times New Roman" w:hAnsi="Times New Roman" w:cs="Times New Roman"/>
          <w:b/>
          <w:bCs/>
          <w:sz w:val="24"/>
          <w:szCs w:val="24"/>
          <w:lang w:val="fr-FR"/>
        </w:rPr>
        <w:tab/>
        <w:t xml:space="preserve">      </w:t>
      </w:r>
      <w:r w:rsidR="00C61EDE" w:rsidRPr="000900E0">
        <w:rPr>
          <w:rFonts w:ascii="Times New Roman" w:hAnsi="Times New Roman" w:cs="Times New Roman"/>
          <w:b/>
          <w:bCs/>
          <w:sz w:val="24"/>
          <w:szCs w:val="24"/>
          <w:lang w:val="fr-FR"/>
        </w:rPr>
        <w:t xml:space="preserve">LICEUL TEORETIC  </w:t>
      </w:r>
      <w:r w:rsidR="00C61EDE" w:rsidRPr="000900E0">
        <w:rPr>
          <w:rFonts w:ascii="Times New Roman" w:hAnsi="Times New Roman" w:cs="Times New Roman"/>
          <w:b/>
          <w:sz w:val="24"/>
          <w:szCs w:val="24"/>
        </w:rPr>
        <w:t>„ MIRCEA ELIADE ”</w:t>
      </w:r>
      <w:r w:rsidR="00C61EDE" w:rsidRPr="000900E0">
        <w:rPr>
          <w:rFonts w:ascii="Times New Roman" w:hAnsi="Times New Roman" w:cs="Times New Roman"/>
          <w:b/>
          <w:bCs/>
          <w:sz w:val="24"/>
          <w:szCs w:val="24"/>
          <w:lang w:val="fr-FR"/>
        </w:rPr>
        <w:t xml:space="preserve">  LUPENI</w:t>
      </w:r>
    </w:p>
    <w:p w14:paraId="2451B0E8" w14:textId="77777777" w:rsidR="00C61EDE" w:rsidRPr="000900E0" w:rsidRDefault="00C61EDE" w:rsidP="00C61EDE">
      <w:pPr>
        <w:pStyle w:val="Heading1"/>
        <w:ind w:left="708"/>
        <w:rPr>
          <w:b w:val="0"/>
          <w:i/>
          <w:sz w:val="24"/>
          <w:szCs w:val="24"/>
        </w:rPr>
      </w:pPr>
      <w:r w:rsidRPr="000900E0">
        <w:rPr>
          <w:sz w:val="24"/>
          <w:szCs w:val="24"/>
          <w:lang w:val="fr-FR"/>
        </w:rPr>
        <w:t xml:space="preserve">   </w:t>
      </w:r>
      <w:r w:rsidRPr="000900E0">
        <w:rPr>
          <w:bCs w:val="0"/>
          <w:color w:val="000000"/>
          <w:spacing w:val="3"/>
          <w:sz w:val="24"/>
          <w:szCs w:val="24"/>
        </w:rPr>
        <w:t>Adresa</w:t>
      </w:r>
      <w:r w:rsidRPr="000900E0">
        <w:rPr>
          <w:b w:val="0"/>
          <w:color w:val="000000"/>
          <w:spacing w:val="3"/>
          <w:sz w:val="24"/>
          <w:szCs w:val="24"/>
        </w:rPr>
        <w:t>: str. Viitorului, nr. 20, mun. Lupeni 335600, jud. Hunedoara</w:t>
      </w:r>
    </w:p>
    <w:p w14:paraId="6CFC6FC6" w14:textId="283BB315" w:rsidR="00C61EDE" w:rsidRPr="000900E0" w:rsidRDefault="00C61EDE" w:rsidP="00C61EDE">
      <w:pPr>
        <w:shd w:val="clear" w:color="auto" w:fill="FFFFFF"/>
        <w:ind w:right="29"/>
        <w:rPr>
          <w:rFonts w:ascii="Times New Roman" w:hAnsi="Times New Roman" w:cs="Times New Roman"/>
          <w:sz w:val="24"/>
          <w:szCs w:val="24"/>
          <w:lang w:val="fr-FR"/>
        </w:rPr>
      </w:pPr>
      <w:r w:rsidRPr="000900E0">
        <w:rPr>
          <w:rFonts w:ascii="Times New Roman" w:hAnsi="Times New Roman" w:cs="Times New Roman"/>
          <w:spacing w:val="-2"/>
          <w:sz w:val="24"/>
          <w:szCs w:val="24"/>
          <w:lang w:val="fr-FR"/>
        </w:rPr>
        <w:t xml:space="preserve">                  </w:t>
      </w:r>
      <w:r w:rsidR="00583E1D">
        <w:rPr>
          <w:rFonts w:ascii="Times New Roman" w:hAnsi="Times New Roman" w:cs="Times New Roman"/>
          <w:spacing w:val="-2"/>
          <w:sz w:val="24"/>
          <w:szCs w:val="24"/>
          <w:lang w:val="fr-FR"/>
        </w:rPr>
        <w:t xml:space="preserve">           </w:t>
      </w:r>
      <w:r w:rsidRPr="000900E0">
        <w:rPr>
          <w:rFonts w:ascii="Times New Roman" w:hAnsi="Times New Roman" w:cs="Times New Roman"/>
          <w:spacing w:val="-2"/>
          <w:sz w:val="24"/>
          <w:szCs w:val="24"/>
          <w:lang w:val="fr-FR"/>
        </w:rPr>
        <w:t xml:space="preserve"> tel./fax: 0254-560905; </w:t>
      </w:r>
      <w:r w:rsidRPr="000900E0">
        <w:rPr>
          <w:rFonts w:ascii="Times New Roman" w:hAnsi="Times New Roman" w:cs="Times New Roman"/>
          <w:sz w:val="24"/>
          <w:szCs w:val="24"/>
          <w:lang w:val="fr-FR"/>
        </w:rPr>
        <w:t xml:space="preserve">e-mail: </w:t>
      </w:r>
      <w:hyperlink r:id="rId7" w:history="1">
        <w:r w:rsidRPr="000900E0">
          <w:rPr>
            <w:rStyle w:val="Hyperlink"/>
            <w:rFonts w:ascii="Times New Roman" w:hAnsi="Times New Roman" w:cs="Times New Roman"/>
            <w:sz w:val="24"/>
            <w:szCs w:val="24"/>
            <w:lang w:val="fr-FR"/>
          </w:rPr>
          <w:t>ltlupeni@gmail.com</w:t>
        </w:r>
      </w:hyperlink>
    </w:p>
    <w:p w14:paraId="509640AC" w14:textId="64D15B96" w:rsidR="0074450E" w:rsidRPr="000900E0" w:rsidRDefault="00C61EDE">
      <w:pPr>
        <w:rPr>
          <w:rFonts w:ascii="Times New Roman" w:hAnsi="Times New Roman" w:cs="Times New Roman"/>
          <w:b/>
          <w:bCs/>
          <w:sz w:val="24"/>
          <w:szCs w:val="24"/>
          <w:lang w:val="fr-FR"/>
        </w:rPr>
      </w:pPr>
      <w:r w:rsidRPr="000900E0">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0CC22443" wp14:editId="152DF4E8">
                <wp:simplePos x="0" y="0"/>
                <wp:positionH relativeFrom="margin">
                  <wp:align>left</wp:align>
                </wp:positionH>
                <wp:positionV relativeFrom="paragraph">
                  <wp:posOffset>48260</wp:posOffset>
                </wp:positionV>
                <wp:extent cx="6467475" cy="9525"/>
                <wp:effectExtent l="19050" t="19050" r="28575" b="2857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67475" cy="9525"/>
                        </a:xfrm>
                        <a:prstGeom prst="line">
                          <a:avLst/>
                        </a:prstGeom>
                        <a:noFill/>
                        <a:ln w="34925"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2A50EE" id="Straight Connector 1" o:spid="_x0000_s1026" style="position:absolute;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 from="0,3.8pt" to="509.2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" strokeweight="2.75pt">
                <v:stroke linestyle="thinThick"/>
                <w10:wrap anchorx="margin"/>
              </v:line>
            </w:pict>
          </mc:Fallback>
        </mc:AlternateContent>
      </w:r>
    </w:p>
    <w:p w14:paraId="2C152790" w14:textId="429B7E7A" w:rsidR="00097191" w:rsidRPr="000900E0" w:rsidRDefault="00097191">
      <w:pPr>
        <w:rPr>
          <w:rFonts w:ascii="Times New Roman" w:hAnsi="Times New Roman" w:cs="Times New Roman"/>
          <w:sz w:val="24"/>
          <w:szCs w:val="24"/>
        </w:rPr>
      </w:pPr>
    </w:p>
    <w:p w14:paraId="624FECE1" w14:textId="2F3F566C" w:rsidR="00097191" w:rsidRPr="000900E0" w:rsidRDefault="00097191">
      <w:pPr>
        <w:rPr>
          <w:rFonts w:ascii="Times New Roman" w:hAnsi="Times New Roman" w:cs="Times New Roman"/>
          <w:sz w:val="24"/>
          <w:szCs w:val="24"/>
        </w:rPr>
      </w:pPr>
    </w:p>
    <w:p w14:paraId="2BE3292E" w14:textId="3D8FE026" w:rsidR="00097191" w:rsidRPr="000900E0" w:rsidRDefault="00097191" w:rsidP="00097191">
      <w:pPr>
        <w:pStyle w:val="ListParagraph"/>
        <w:numPr>
          <w:ilvl w:val="0"/>
          <w:numId w:val="1"/>
        </w:numPr>
        <w:rPr>
          <w:rFonts w:ascii="Times New Roman" w:hAnsi="Times New Roman" w:cs="Times New Roman"/>
          <w:sz w:val="24"/>
          <w:szCs w:val="24"/>
        </w:rPr>
      </w:pPr>
      <w:r w:rsidRPr="000900E0">
        <w:rPr>
          <w:rFonts w:ascii="Times New Roman" w:hAnsi="Times New Roman" w:cs="Times New Roman"/>
          <w:sz w:val="24"/>
          <w:szCs w:val="24"/>
        </w:rPr>
        <w:t>FI</w:t>
      </w:r>
      <w:r w:rsidRPr="000900E0">
        <w:rPr>
          <w:rFonts w:ascii="Times New Roman" w:hAnsi="Times New Roman" w:cs="Times New Roman"/>
          <w:sz w:val="24"/>
          <w:szCs w:val="24"/>
          <w:lang w:val="ro-RO"/>
        </w:rPr>
        <w:t>ȘA ACTIVITĂȚII</w:t>
      </w:r>
    </w:p>
    <w:p w14:paraId="5396F323" w14:textId="4996AA44" w:rsidR="00097191" w:rsidRPr="00E72BEB" w:rsidRDefault="00E72BEB" w:rsidP="00097191">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 xml:space="preserve">Numele și adresa unbității școlare implicate: </w:t>
      </w:r>
      <w:r w:rsidR="00097191" w:rsidRPr="00E72BEB">
        <w:rPr>
          <w:rFonts w:ascii="Times New Roman" w:hAnsi="Times New Roman" w:cs="Times New Roman"/>
          <w:b/>
          <w:sz w:val="24"/>
          <w:szCs w:val="24"/>
        </w:rPr>
        <w:t>L</w:t>
      </w:r>
      <w:r w:rsidR="006B56C9" w:rsidRPr="00E72BEB">
        <w:rPr>
          <w:rFonts w:ascii="Times New Roman" w:hAnsi="Times New Roman" w:cs="Times New Roman"/>
          <w:b/>
          <w:sz w:val="24"/>
          <w:szCs w:val="24"/>
        </w:rPr>
        <w:t>iceul Teoretic</w:t>
      </w:r>
      <w:r w:rsidRPr="00E72BEB">
        <w:rPr>
          <w:rFonts w:ascii="Times New Roman" w:hAnsi="Times New Roman" w:cs="Times New Roman"/>
          <w:b/>
          <w:sz w:val="24"/>
          <w:szCs w:val="24"/>
        </w:rPr>
        <w:t xml:space="preserve"> “MIRCEA ELIADE” Lupeni, Str</w:t>
      </w:r>
      <w:r w:rsidR="00097191" w:rsidRPr="00E72BEB">
        <w:rPr>
          <w:rFonts w:ascii="Times New Roman" w:hAnsi="Times New Roman" w:cs="Times New Roman"/>
          <w:b/>
          <w:sz w:val="24"/>
          <w:szCs w:val="24"/>
        </w:rPr>
        <w:t>. Viitorului, nr. 20</w:t>
      </w:r>
    </w:p>
    <w:p w14:paraId="77ED5F1A" w14:textId="16F54762" w:rsidR="00097191" w:rsidRPr="000900E0" w:rsidRDefault="00E72BEB" w:rsidP="00097191">
      <w:pPr>
        <w:pStyle w:val="ListParagraph"/>
        <w:numPr>
          <w:ilvl w:val="0"/>
          <w:numId w:val="2"/>
        </w:numPr>
        <w:rPr>
          <w:rFonts w:ascii="Times New Roman" w:hAnsi="Times New Roman" w:cs="Times New Roman"/>
          <w:sz w:val="24"/>
          <w:szCs w:val="24"/>
        </w:rPr>
      </w:pPr>
      <w:r w:rsidRPr="00E72BEB">
        <w:rPr>
          <w:rFonts w:ascii="Times New Roman" w:hAnsi="Times New Roman" w:cs="Times New Roman"/>
          <w:b/>
          <w:sz w:val="24"/>
          <w:szCs w:val="24"/>
        </w:rPr>
        <w:t>Nivelurile de învățământ implicate în activitate</w:t>
      </w:r>
      <w:r>
        <w:rPr>
          <w:rFonts w:ascii="Times New Roman" w:hAnsi="Times New Roman" w:cs="Times New Roman"/>
          <w:sz w:val="24"/>
          <w:szCs w:val="24"/>
        </w:rPr>
        <w:t xml:space="preserve">: </w:t>
      </w:r>
      <w:r w:rsidR="00097191" w:rsidRPr="00E72BEB">
        <w:rPr>
          <w:rFonts w:ascii="Times New Roman" w:hAnsi="Times New Roman" w:cs="Times New Roman"/>
          <w:b/>
          <w:sz w:val="24"/>
          <w:szCs w:val="24"/>
        </w:rPr>
        <w:t>Gimnazial, liceal</w:t>
      </w:r>
    </w:p>
    <w:p w14:paraId="0A373B72" w14:textId="0F1031DE" w:rsidR="00097191" w:rsidRPr="000900E0" w:rsidRDefault="00E72BEB" w:rsidP="00097191">
      <w:pPr>
        <w:pStyle w:val="ListParagraph"/>
        <w:numPr>
          <w:ilvl w:val="0"/>
          <w:numId w:val="2"/>
        </w:numPr>
        <w:rPr>
          <w:rFonts w:ascii="Times New Roman" w:hAnsi="Times New Roman" w:cs="Times New Roman"/>
          <w:sz w:val="24"/>
          <w:szCs w:val="24"/>
        </w:rPr>
      </w:pPr>
      <w:r w:rsidRPr="00E72BEB">
        <w:rPr>
          <w:rFonts w:ascii="Times New Roman" w:hAnsi="Times New Roman" w:cs="Times New Roman"/>
          <w:b/>
          <w:sz w:val="24"/>
          <w:szCs w:val="24"/>
        </w:rPr>
        <w:t>Numărul elevilor din școală</w:t>
      </w:r>
      <w:r>
        <w:rPr>
          <w:rFonts w:ascii="Times New Roman" w:hAnsi="Times New Roman" w:cs="Times New Roman"/>
          <w:sz w:val="24"/>
          <w:szCs w:val="24"/>
        </w:rPr>
        <w:t xml:space="preserve">: </w:t>
      </w:r>
      <w:r w:rsidR="00C3026D">
        <w:rPr>
          <w:rFonts w:ascii="Times New Roman" w:hAnsi="Times New Roman" w:cs="Times New Roman"/>
          <w:sz w:val="24"/>
          <w:szCs w:val="24"/>
        </w:rPr>
        <w:t>1500</w:t>
      </w:r>
    </w:p>
    <w:p w14:paraId="4D422AAB" w14:textId="26891681" w:rsidR="00097191" w:rsidRPr="000900E0" w:rsidRDefault="00E72BEB" w:rsidP="00097191">
      <w:pPr>
        <w:pStyle w:val="ListParagraph"/>
        <w:numPr>
          <w:ilvl w:val="0"/>
          <w:numId w:val="2"/>
        </w:numPr>
        <w:rPr>
          <w:rFonts w:ascii="Times New Roman" w:hAnsi="Times New Roman" w:cs="Times New Roman"/>
          <w:sz w:val="24"/>
          <w:szCs w:val="24"/>
        </w:rPr>
      </w:pPr>
      <w:r w:rsidRPr="00E72BEB">
        <w:rPr>
          <w:rFonts w:ascii="Times New Roman" w:hAnsi="Times New Roman" w:cs="Times New Roman"/>
          <w:b/>
          <w:sz w:val="24"/>
          <w:szCs w:val="24"/>
        </w:rPr>
        <w:t>Numărul cadrelor didactice din școală</w:t>
      </w:r>
      <w:r>
        <w:rPr>
          <w:rFonts w:ascii="Times New Roman" w:hAnsi="Times New Roman" w:cs="Times New Roman"/>
          <w:sz w:val="24"/>
          <w:szCs w:val="24"/>
        </w:rPr>
        <w:t xml:space="preserve">: </w:t>
      </w:r>
      <w:r w:rsidR="00C3026D">
        <w:rPr>
          <w:rFonts w:ascii="Times New Roman" w:hAnsi="Times New Roman" w:cs="Times New Roman"/>
          <w:sz w:val="24"/>
          <w:szCs w:val="24"/>
        </w:rPr>
        <w:t>98</w:t>
      </w:r>
    </w:p>
    <w:p w14:paraId="7C221878" w14:textId="0A0ED7E0" w:rsidR="00097191" w:rsidRPr="000900E0" w:rsidRDefault="00E72BEB" w:rsidP="00097191">
      <w:pPr>
        <w:pStyle w:val="ListParagraph"/>
        <w:numPr>
          <w:ilvl w:val="0"/>
          <w:numId w:val="2"/>
        </w:numPr>
        <w:rPr>
          <w:rFonts w:ascii="Times New Roman" w:hAnsi="Times New Roman" w:cs="Times New Roman"/>
          <w:sz w:val="24"/>
          <w:szCs w:val="24"/>
        </w:rPr>
      </w:pPr>
      <w:r w:rsidRPr="00E72BEB">
        <w:rPr>
          <w:rFonts w:ascii="Times New Roman" w:hAnsi="Times New Roman" w:cs="Times New Roman"/>
          <w:b/>
          <w:sz w:val="24"/>
          <w:szCs w:val="24"/>
        </w:rPr>
        <w:t>Coordonatorul activității</w:t>
      </w:r>
      <w:r>
        <w:rPr>
          <w:rFonts w:ascii="Times New Roman" w:hAnsi="Times New Roman" w:cs="Times New Roman"/>
          <w:sz w:val="24"/>
          <w:szCs w:val="24"/>
        </w:rPr>
        <w:t xml:space="preserve">: prof. </w:t>
      </w:r>
      <w:r w:rsidR="00097191" w:rsidRPr="000900E0">
        <w:rPr>
          <w:rFonts w:ascii="Times New Roman" w:hAnsi="Times New Roman" w:cs="Times New Roman"/>
          <w:sz w:val="24"/>
          <w:szCs w:val="24"/>
        </w:rPr>
        <w:t>Iano</w:t>
      </w:r>
      <w:r w:rsidR="00097191" w:rsidRPr="000900E0">
        <w:rPr>
          <w:rFonts w:ascii="Times New Roman" w:hAnsi="Times New Roman" w:cs="Times New Roman"/>
          <w:sz w:val="24"/>
          <w:szCs w:val="24"/>
          <w:lang w:val="ro-RO"/>
        </w:rPr>
        <w:t xml:space="preserve">și Daniel, director, 0722360237, </w:t>
      </w:r>
      <w:hyperlink r:id="rId8" w:history="1">
        <w:r w:rsidR="00097191" w:rsidRPr="000900E0">
          <w:rPr>
            <w:rStyle w:val="Hyperlink"/>
            <w:rFonts w:ascii="Times New Roman" w:hAnsi="Times New Roman" w:cs="Times New Roman"/>
            <w:sz w:val="24"/>
            <w:szCs w:val="24"/>
            <w:lang w:val="ro-RO"/>
          </w:rPr>
          <w:t>dan.ianosi@yahoo.com</w:t>
        </w:r>
      </w:hyperlink>
    </w:p>
    <w:p w14:paraId="09EA7047" w14:textId="58B597B0" w:rsidR="00FE55AF" w:rsidRPr="000900E0" w:rsidRDefault="00E72BEB" w:rsidP="00FE55AF">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Titlul activității : </w:t>
      </w:r>
      <w:r w:rsidRPr="00E72BEB">
        <w:rPr>
          <w:rFonts w:ascii="Times New Roman" w:hAnsi="Times New Roman" w:cs="Times New Roman"/>
          <w:b/>
          <w:sz w:val="24"/>
          <w:szCs w:val="24"/>
        </w:rPr>
        <w:t xml:space="preserve">Concurs de cultură general pe echipe </w:t>
      </w:r>
      <w:r w:rsidR="00097191" w:rsidRPr="00E72BEB">
        <w:rPr>
          <w:rFonts w:ascii="Times New Roman" w:hAnsi="Times New Roman" w:cs="Times New Roman"/>
          <w:b/>
          <w:sz w:val="24"/>
          <w:szCs w:val="24"/>
        </w:rPr>
        <w:t>ELIADA</w:t>
      </w:r>
    </w:p>
    <w:p w14:paraId="6C503906" w14:textId="4989112E" w:rsidR="00097191" w:rsidRPr="000900E0" w:rsidRDefault="00E72BEB" w:rsidP="00FE55AF">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Domeniu în care se încadrează: </w:t>
      </w:r>
      <w:r w:rsidR="00097191" w:rsidRPr="00E72BEB">
        <w:rPr>
          <w:rFonts w:ascii="Times New Roman" w:hAnsi="Times New Roman" w:cs="Times New Roman"/>
          <w:b/>
          <w:sz w:val="24"/>
          <w:szCs w:val="24"/>
        </w:rPr>
        <w:t>Concurs de cultură general</w:t>
      </w:r>
      <w:r w:rsidR="00FE55AF" w:rsidRPr="00E72BEB">
        <w:rPr>
          <w:rFonts w:ascii="Times New Roman" w:hAnsi="Times New Roman" w:cs="Times New Roman"/>
          <w:b/>
          <w:sz w:val="24"/>
          <w:szCs w:val="24"/>
        </w:rPr>
        <w:t>ă</w:t>
      </w:r>
    </w:p>
    <w:p w14:paraId="7935A1AF" w14:textId="2A64EE2D" w:rsidR="00FE55AF" w:rsidRPr="008C1137" w:rsidRDefault="00E72BEB" w:rsidP="00FE55AF">
      <w:pPr>
        <w:pStyle w:val="ListParagraph"/>
        <w:numPr>
          <w:ilvl w:val="0"/>
          <w:numId w:val="4"/>
        </w:numPr>
        <w:rPr>
          <w:rFonts w:ascii="Times New Roman" w:hAnsi="Times New Roman" w:cs="Times New Roman"/>
          <w:sz w:val="24"/>
          <w:szCs w:val="24"/>
        </w:rPr>
      </w:pPr>
      <w:r>
        <w:rPr>
          <w:rFonts w:ascii="Times New Roman" w:hAnsi="Times New Roman" w:cs="Times New Roman"/>
          <w:bCs/>
          <w:sz w:val="24"/>
        </w:rPr>
        <w:t xml:space="preserve">Scopul activității: </w:t>
      </w:r>
      <w:r w:rsidR="003A3386" w:rsidRPr="00E72BEB">
        <w:rPr>
          <w:rFonts w:ascii="Times New Roman" w:hAnsi="Times New Roman" w:cs="Times New Roman"/>
          <w:b/>
          <w:bCs/>
          <w:sz w:val="24"/>
        </w:rPr>
        <w:t>Concursul constă într-o competiţie între elevii claselor de a 9-a, a 10-a si a 11-a și</w:t>
      </w:r>
      <w:r w:rsidR="003A3386" w:rsidRPr="00E72BEB">
        <w:rPr>
          <w:rFonts w:ascii="Times New Roman" w:hAnsi="Times New Roman" w:cs="Times New Roman"/>
          <w:b/>
          <w:bCs/>
          <w:color w:val="FF0000"/>
          <w:sz w:val="24"/>
        </w:rPr>
        <w:t xml:space="preserve"> </w:t>
      </w:r>
      <w:r w:rsidR="003A3386" w:rsidRPr="00E72BEB">
        <w:rPr>
          <w:rFonts w:ascii="Times New Roman" w:hAnsi="Times New Roman" w:cs="Times New Roman"/>
          <w:b/>
          <w:bCs/>
          <w:color w:val="000000" w:themeColor="text1"/>
          <w:sz w:val="24"/>
        </w:rPr>
        <w:t xml:space="preserve">a 12-a </w:t>
      </w:r>
      <w:r w:rsidR="003A3386" w:rsidRPr="00E72BEB">
        <w:rPr>
          <w:rFonts w:ascii="Times New Roman" w:hAnsi="Times New Roman" w:cs="Times New Roman"/>
          <w:b/>
          <w:bCs/>
          <w:sz w:val="24"/>
        </w:rPr>
        <w:t>şi câte un echipaj de la fiecare şcoală gimnazială din oraş, pe mai multe domenii. (Limba şi literatura română, Matematica si Astronomie, Ştiinţe (Biologie, Chimie și Fizică) , Romania Mare (Istorie şi Geografia Romaniei)</w:t>
      </w:r>
    </w:p>
    <w:p w14:paraId="7D11ED5D" w14:textId="33CC11C1" w:rsidR="00E72BEB" w:rsidRPr="00E72BEB" w:rsidRDefault="00E72BEB" w:rsidP="00FE55AF">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Obiectivele educaționale ale activității:</w:t>
      </w:r>
    </w:p>
    <w:p w14:paraId="23BDC1AA" w14:textId="7B229832" w:rsidR="00FE55AF" w:rsidRPr="000900E0" w:rsidRDefault="00FE55AF" w:rsidP="00E72BEB">
      <w:pPr>
        <w:pStyle w:val="ListParagraph"/>
        <w:rPr>
          <w:rFonts w:ascii="Times New Roman" w:hAnsi="Times New Roman" w:cs="Times New Roman"/>
          <w:sz w:val="24"/>
          <w:szCs w:val="24"/>
        </w:rPr>
      </w:pPr>
      <w:r w:rsidRPr="000900E0">
        <w:rPr>
          <w:rFonts w:ascii="Times New Roman" w:hAnsi="Times New Roman" w:cs="Times New Roman"/>
          <w:b/>
          <w:bCs/>
          <w:sz w:val="24"/>
          <w:szCs w:val="24"/>
        </w:rPr>
        <w:t>OBIECTIVE GENERALE:</w:t>
      </w:r>
    </w:p>
    <w:p w14:paraId="41BB4CDB" w14:textId="77777777" w:rsidR="00FE55AF" w:rsidRPr="000900E0" w:rsidRDefault="00FE55AF" w:rsidP="00FE55AF">
      <w:pPr>
        <w:pStyle w:val="BodyText2"/>
        <w:ind w:left="720"/>
        <w:jc w:val="left"/>
        <w:rPr>
          <w:b/>
          <w:bCs/>
          <w:sz w:val="24"/>
        </w:rPr>
      </w:pPr>
    </w:p>
    <w:p w14:paraId="49804CF1" w14:textId="77777777" w:rsidR="00FE55AF" w:rsidRPr="000900E0" w:rsidRDefault="00FE55AF" w:rsidP="00FE55AF">
      <w:pPr>
        <w:pStyle w:val="BodyText2"/>
        <w:numPr>
          <w:ilvl w:val="1"/>
          <w:numId w:val="2"/>
        </w:numPr>
        <w:jc w:val="left"/>
        <w:rPr>
          <w:bCs/>
          <w:sz w:val="24"/>
        </w:rPr>
      </w:pPr>
      <w:r w:rsidRPr="000900E0">
        <w:rPr>
          <w:bCs/>
          <w:sz w:val="24"/>
        </w:rPr>
        <w:t>Îmbogățirea bagajului cultural al elevilor;</w:t>
      </w:r>
    </w:p>
    <w:p w14:paraId="5A149C28" w14:textId="77777777" w:rsidR="00FE55AF" w:rsidRPr="000900E0" w:rsidRDefault="00FE55AF" w:rsidP="00FE55AF">
      <w:pPr>
        <w:pStyle w:val="BodyText2"/>
        <w:numPr>
          <w:ilvl w:val="1"/>
          <w:numId w:val="2"/>
        </w:numPr>
        <w:jc w:val="both"/>
        <w:rPr>
          <w:bCs/>
          <w:color w:val="000000"/>
          <w:sz w:val="24"/>
        </w:rPr>
      </w:pPr>
      <w:r w:rsidRPr="000900E0">
        <w:rPr>
          <w:bCs/>
          <w:color w:val="000000"/>
          <w:sz w:val="24"/>
        </w:rPr>
        <w:t>Promovarea dialogului şi a comunicării între elevi;</w:t>
      </w:r>
    </w:p>
    <w:p w14:paraId="63B785DE" w14:textId="77777777" w:rsidR="00FE55AF" w:rsidRPr="000900E0" w:rsidRDefault="00FE55AF" w:rsidP="00FE55AF">
      <w:pPr>
        <w:pStyle w:val="BodyText2"/>
        <w:numPr>
          <w:ilvl w:val="1"/>
          <w:numId w:val="2"/>
        </w:numPr>
        <w:jc w:val="left"/>
        <w:rPr>
          <w:bCs/>
          <w:sz w:val="24"/>
        </w:rPr>
      </w:pPr>
      <w:r w:rsidRPr="000900E0">
        <w:rPr>
          <w:bCs/>
          <w:sz w:val="24"/>
        </w:rPr>
        <w:t>Exersarea aptitudinilor estetice  şi creative;</w:t>
      </w:r>
    </w:p>
    <w:p w14:paraId="12977F9A" w14:textId="77777777" w:rsidR="00FE55AF" w:rsidRPr="000900E0" w:rsidRDefault="00FE55AF" w:rsidP="00FE55AF">
      <w:pPr>
        <w:pStyle w:val="BodyText2"/>
        <w:numPr>
          <w:ilvl w:val="1"/>
          <w:numId w:val="2"/>
        </w:numPr>
        <w:jc w:val="left"/>
        <w:rPr>
          <w:bCs/>
          <w:sz w:val="24"/>
        </w:rPr>
      </w:pPr>
      <w:r w:rsidRPr="000900E0">
        <w:rPr>
          <w:bCs/>
          <w:sz w:val="24"/>
        </w:rPr>
        <w:t>Dezvoltarea spiritului de competiţie;</w:t>
      </w:r>
    </w:p>
    <w:p w14:paraId="5906E447" w14:textId="77777777" w:rsidR="00FE55AF" w:rsidRPr="000900E0" w:rsidRDefault="00FE55AF" w:rsidP="00FE55AF">
      <w:pPr>
        <w:pStyle w:val="BodyText2"/>
        <w:numPr>
          <w:ilvl w:val="1"/>
          <w:numId w:val="2"/>
        </w:numPr>
        <w:jc w:val="left"/>
        <w:rPr>
          <w:bCs/>
          <w:sz w:val="24"/>
        </w:rPr>
      </w:pPr>
      <w:r w:rsidRPr="000900E0">
        <w:rPr>
          <w:bCs/>
          <w:sz w:val="24"/>
        </w:rPr>
        <w:t>Promovarea conceptului de educaţie non-formală;</w:t>
      </w:r>
    </w:p>
    <w:p w14:paraId="78704D82" w14:textId="09812293" w:rsidR="00FE55AF" w:rsidRDefault="00FE55AF" w:rsidP="00FE55AF">
      <w:pPr>
        <w:pStyle w:val="BodyText2"/>
        <w:numPr>
          <w:ilvl w:val="1"/>
          <w:numId w:val="2"/>
        </w:numPr>
        <w:jc w:val="left"/>
        <w:rPr>
          <w:bCs/>
          <w:sz w:val="24"/>
        </w:rPr>
      </w:pPr>
      <w:r w:rsidRPr="000900E0">
        <w:rPr>
          <w:bCs/>
          <w:sz w:val="24"/>
        </w:rPr>
        <w:t>Dezvoltarea c</w:t>
      </w:r>
      <w:r w:rsidR="008B3EF2">
        <w:rPr>
          <w:bCs/>
          <w:sz w:val="24"/>
        </w:rPr>
        <w:t>apacității de a lucra în echipă;</w:t>
      </w:r>
    </w:p>
    <w:p w14:paraId="6FA4348E" w14:textId="3A1825F6" w:rsidR="008B3EF2" w:rsidRPr="000900E0" w:rsidRDefault="008B3EF2" w:rsidP="00FE55AF">
      <w:pPr>
        <w:pStyle w:val="BodyText2"/>
        <w:numPr>
          <w:ilvl w:val="1"/>
          <w:numId w:val="2"/>
        </w:numPr>
        <w:jc w:val="left"/>
        <w:rPr>
          <w:bCs/>
          <w:sz w:val="24"/>
        </w:rPr>
      </w:pPr>
      <w:r>
        <w:rPr>
          <w:bCs/>
          <w:sz w:val="24"/>
        </w:rPr>
        <w:t>Sărbătorirea Centenarului.</w:t>
      </w:r>
    </w:p>
    <w:p w14:paraId="075A6CA4" w14:textId="77777777" w:rsidR="00FE55AF" w:rsidRPr="000900E0" w:rsidRDefault="00FE55AF" w:rsidP="00FE55AF">
      <w:pPr>
        <w:pStyle w:val="BodyText2"/>
        <w:jc w:val="left"/>
        <w:rPr>
          <w:b/>
          <w:bCs/>
          <w:sz w:val="24"/>
        </w:rPr>
      </w:pPr>
    </w:p>
    <w:p w14:paraId="47742FF1" w14:textId="77777777" w:rsidR="00FE55AF" w:rsidRPr="000900E0" w:rsidRDefault="00FE55AF" w:rsidP="00FE55AF">
      <w:pPr>
        <w:pStyle w:val="BodyText2"/>
        <w:ind w:firstLine="720"/>
        <w:jc w:val="left"/>
        <w:rPr>
          <w:b/>
          <w:bCs/>
          <w:sz w:val="24"/>
        </w:rPr>
      </w:pPr>
      <w:r w:rsidRPr="000900E0">
        <w:rPr>
          <w:b/>
          <w:bCs/>
          <w:sz w:val="24"/>
        </w:rPr>
        <w:t>OBIECTIVE SPECIFICE:</w:t>
      </w:r>
    </w:p>
    <w:p w14:paraId="4F5FF9E8" w14:textId="77777777" w:rsidR="00FE55AF" w:rsidRPr="000900E0" w:rsidRDefault="00FE55AF" w:rsidP="00FE55AF">
      <w:pPr>
        <w:pStyle w:val="BodyText2"/>
        <w:ind w:left="720"/>
        <w:jc w:val="left"/>
        <w:rPr>
          <w:b/>
          <w:bCs/>
          <w:sz w:val="24"/>
        </w:rPr>
      </w:pPr>
    </w:p>
    <w:p w14:paraId="30030C74" w14:textId="77777777" w:rsidR="00FE55AF" w:rsidRPr="000900E0" w:rsidRDefault="00FE55AF" w:rsidP="00FE55AF">
      <w:pPr>
        <w:pStyle w:val="BodyText2"/>
        <w:numPr>
          <w:ilvl w:val="1"/>
          <w:numId w:val="2"/>
        </w:numPr>
        <w:jc w:val="both"/>
        <w:rPr>
          <w:bCs/>
          <w:sz w:val="24"/>
        </w:rPr>
      </w:pPr>
      <w:r w:rsidRPr="000900E0">
        <w:rPr>
          <w:bCs/>
          <w:sz w:val="24"/>
        </w:rPr>
        <w:t>Ridicarea nivelului cultural al elevilor LTMEL;</w:t>
      </w:r>
    </w:p>
    <w:p w14:paraId="00018973" w14:textId="77777777" w:rsidR="00FE55AF" w:rsidRPr="000900E0" w:rsidRDefault="00FE55AF" w:rsidP="00FE55AF">
      <w:pPr>
        <w:pStyle w:val="BodyText2"/>
        <w:numPr>
          <w:ilvl w:val="1"/>
          <w:numId w:val="2"/>
        </w:numPr>
        <w:jc w:val="both"/>
        <w:rPr>
          <w:bCs/>
          <w:sz w:val="24"/>
        </w:rPr>
      </w:pPr>
      <w:r w:rsidRPr="000900E0">
        <w:rPr>
          <w:bCs/>
          <w:sz w:val="24"/>
        </w:rPr>
        <w:t>Participarea activă la etapele concursului;</w:t>
      </w:r>
    </w:p>
    <w:p w14:paraId="5602A2F2" w14:textId="77777777" w:rsidR="00FE55AF" w:rsidRPr="000900E0" w:rsidRDefault="00FE55AF" w:rsidP="00FE55AF">
      <w:pPr>
        <w:pStyle w:val="BodyText2"/>
        <w:numPr>
          <w:ilvl w:val="1"/>
          <w:numId w:val="2"/>
        </w:numPr>
        <w:jc w:val="both"/>
        <w:rPr>
          <w:bCs/>
          <w:sz w:val="24"/>
        </w:rPr>
      </w:pPr>
      <w:r w:rsidRPr="000900E0">
        <w:rPr>
          <w:bCs/>
          <w:sz w:val="24"/>
        </w:rPr>
        <w:t>Să se realizeze o intercunoaştere a elevilor prin intermediul produselor activităţilor desfăşurate de elevi;</w:t>
      </w:r>
    </w:p>
    <w:p w14:paraId="3E31F129" w14:textId="77777777" w:rsidR="00FE55AF" w:rsidRPr="000900E0" w:rsidRDefault="00FE55AF" w:rsidP="00FE55AF">
      <w:pPr>
        <w:pStyle w:val="BodyText2"/>
        <w:numPr>
          <w:ilvl w:val="1"/>
          <w:numId w:val="2"/>
        </w:numPr>
        <w:jc w:val="both"/>
        <w:rPr>
          <w:bCs/>
          <w:color w:val="000000"/>
          <w:sz w:val="24"/>
        </w:rPr>
      </w:pPr>
      <w:r w:rsidRPr="000900E0">
        <w:rPr>
          <w:bCs/>
          <w:color w:val="000000"/>
          <w:sz w:val="24"/>
        </w:rPr>
        <w:t>Atragerea efectivă a elevilor în organizarea unor activităţi cu caracter extracurricular, conducând la creşterea calitativă şi cantitativă a acestor activităţi;</w:t>
      </w:r>
    </w:p>
    <w:p w14:paraId="1CFD9208" w14:textId="77777777" w:rsidR="00FE55AF" w:rsidRPr="000900E0" w:rsidRDefault="00FE55AF" w:rsidP="00FE55AF">
      <w:pPr>
        <w:pStyle w:val="BodyText2"/>
        <w:numPr>
          <w:ilvl w:val="1"/>
          <w:numId w:val="2"/>
        </w:numPr>
        <w:jc w:val="both"/>
        <w:rPr>
          <w:bCs/>
          <w:sz w:val="24"/>
        </w:rPr>
      </w:pPr>
      <w:r w:rsidRPr="000900E0">
        <w:rPr>
          <w:sz w:val="24"/>
        </w:rPr>
        <w:t>Să se desfăşoare activităţi educative în comun (în parteneriat);</w:t>
      </w:r>
    </w:p>
    <w:p w14:paraId="46D7F21B" w14:textId="77777777" w:rsidR="00FE55AF" w:rsidRDefault="00FE55AF" w:rsidP="00FE55AF">
      <w:pPr>
        <w:pStyle w:val="BodyText2"/>
        <w:numPr>
          <w:ilvl w:val="1"/>
          <w:numId w:val="2"/>
        </w:numPr>
        <w:jc w:val="both"/>
        <w:rPr>
          <w:bCs/>
          <w:sz w:val="24"/>
        </w:rPr>
      </w:pPr>
      <w:r w:rsidRPr="000900E0">
        <w:rPr>
          <w:bCs/>
          <w:sz w:val="24"/>
        </w:rPr>
        <w:t>Sa fie atraşi şi implicaţi şi alți factori educativi, pentru buna desfăşurare a activităţilor.</w:t>
      </w:r>
    </w:p>
    <w:p w14:paraId="36D1F474" w14:textId="77777777" w:rsidR="00E72BEB" w:rsidRPr="000900E0" w:rsidRDefault="00E72BEB" w:rsidP="00E72BEB">
      <w:pPr>
        <w:pStyle w:val="BodyText2"/>
        <w:jc w:val="both"/>
        <w:rPr>
          <w:bCs/>
          <w:sz w:val="24"/>
        </w:rPr>
      </w:pPr>
    </w:p>
    <w:p w14:paraId="606B843B" w14:textId="7E50E752" w:rsidR="00FE55AF" w:rsidRPr="008B3EF2" w:rsidRDefault="0027178C" w:rsidP="008B3EF2">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Elevii participanți: 91 elevi de la liceu cu calitatea de concurenți și toți ceilalți elevi ai liceului ca susținători și spectator și </w:t>
      </w:r>
      <w:r w:rsidR="00FE55AF" w:rsidRPr="008B3EF2">
        <w:rPr>
          <w:rFonts w:ascii="Times New Roman" w:hAnsi="Times New Roman" w:cs="Times New Roman"/>
          <w:sz w:val="24"/>
          <w:szCs w:val="24"/>
        </w:rPr>
        <w:t xml:space="preserve"> 28- gimnaziu</w:t>
      </w:r>
      <w:r>
        <w:rPr>
          <w:rFonts w:ascii="Times New Roman" w:hAnsi="Times New Roman" w:cs="Times New Roman"/>
          <w:sz w:val="24"/>
          <w:szCs w:val="24"/>
        </w:rPr>
        <w:t xml:space="preserve"> cu calitatea de concurenți și 30 elevi de gimnaziu ca susținători și spectator.</w:t>
      </w:r>
    </w:p>
    <w:p w14:paraId="0293F426" w14:textId="77777777" w:rsidR="008B3EF2" w:rsidRPr="0027178C" w:rsidRDefault="008B3EF2" w:rsidP="0027178C">
      <w:pPr>
        <w:rPr>
          <w:rFonts w:ascii="Times New Roman" w:hAnsi="Times New Roman" w:cs="Times New Roman"/>
          <w:sz w:val="24"/>
          <w:szCs w:val="24"/>
        </w:rPr>
      </w:pPr>
    </w:p>
    <w:p w14:paraId="30F17EBE" w14:textId="50C3FBD7" w:rsidR="0027178C" w:rsidRPr="0027178C" w:rsidRDefault="0027178C" w:rsidP="0027178C">
      <w:pPr>
        <w:pStyle w:val="ListParagraph"/>
        <w:numPr>
          <w:ilvl w:val="0"/>
          <w:numId w:val="4"/>
        </w:numPr>
        <w:tabs>
          <w:tab w:val="left" w:pos="3510"/>
        </w:tabs>
        <w:jc w:val="both"/>
        <w:rPr>
          <w:rFonts w:ascii="Times New Roman" w:hAnsi="Times New Roman" w:cs="Times New Roman"/>
          <w:sz w:val="24"/>
          <w:szCs w:val="24"/>
        </w:rPr>
      </w:pPr>
      <w:r>
        <w:rPr>
          <w:rFonts w:ascii="Times New Roman" w:hAnsi="Times New Roman" w:cs="Times New Roman"/>
          <w:sz w:val="24"/>
          <w:szCs w:val="24"/>
        </w:rPr>
        <w:t>Durata și locul de desfășurare:</w:t>
      </w:r>
    </w:p>
    <w:p w14:paraId="1FC2667F" w14:textId="4D2B3EAC" w:rsidR="00FE55AF" w:rsidRPr="0027178C" w:rsidRDefault="00196B89" w:rsidP="00196B89">
      <w:pPr>
        <w:tabs>
          <w:tab w:val="left" w:pos="3510"/>
        </w:tabs>
        <w:jc w:val="both"/>
        <w:rPr>
          <w:rFonts w:ascii="Times New Roman" w:hAnsi="Times New Roman" w:cs="Times New Roman"/>
          <w:b/>
          <w:sz w:val="24"/>
          <w:szCs w:val="24"/>
          <w:lang w:val="ro-RO"/>
        </w:rPr>
      </w:pPr>
      <w:r w:rsidRPr="000900E0">
        <w:rPr>
          <w:rFonts w:ascii="Times New Roman" w:hAnsi="Times New Roman" w:cs="Times New Roman"/>
          <w:sz w:val="24"/>
          <w:szCs w:val="24"/>
        </w:rPr>
        <w:t xml:space="preserve"> </w:t>
      </w:r>
      <w:r w:rsidR="00C3026D">
        <w:rPr>
          <w:rFonts w:ascii="Times New Roman" w:hAnsi="Times New Roman" w:cs="Times New Roman"/>
          <w:sz w:val="24"/>
          <w:szCs w:val="24"/>
        </w:rPr>
        <w:t xml:space="preserve">   </w:t>
      </w:r>
      <w:r w:rsidR="00F9614E" w:rsidRPr="000900E0">
        <w:rPr>
          <w:rFonts w:ascii="Times New Roman" w:hAnsi="Times New Roman" w:cs="Times New Roman"/>
          <w:sz w:val="24"/>
          <w:szCs w:val="24"/>
        </w:rPr>
        <w:t>–</w:t>
      </w:r>
      <w:r w:rsidRPr="000900E0">
        <w:rPr>
          <w:rFonts w:ascii="Times New Roman" w:hAnsi="Times New Roman" w:cs="Times New Roman"/>
          <w:sz w:val="24"/>
          <w:szCs w:val="24"/>
        </w:rPr>
        <w:t xml:space="preserve"> </w:t>
      </w:r>
      <w:r w:rsidR="00F9614E" w:rsidRPr="000900E0">
        <w:rPr>
          <w:rFonts w:ascii="Times New Roman" w:hAnsi="Times New Roman" w:cs="Times New Roman"/>
          <w:sz w:val="24"/>
          <w:szCs w:val="24"/>
        </w:rPr>
        <w:t xml:space="preserve">PERIOADA DE DESFĂȘURARE </w:t>
      </w:r>
      <w:r w:rsidRPr="000900E0">
        <w:rPr>
          <w:rFonts w:ascii="Times New Roman" w:hAnsi="Times New Roman" w:cs="Times New Roman"/>
          <w:sz w:val="24"/>
          <w:szCs w:val="24"/>
          <w:lang w:val="ro-RO"/>
        </w:rPr>
        <w:t xml:space="preserve">- </w:t>
      </w:r>
      <w:r w:rsidRPr="0027178C">
        <w:rPr>
          <w:rFonts w:ascii="Times New Roman" w:hAnsi="Times New Roman" w:cs="Times New Roman"/>
          <w:b/>
          <w:sz w:val="24"/>
          <w:szCs w:val="24"/>
          <w:lang w:val="ro-RO"/>
        </w:rPr>
        <w:t>10 februarie-28 martie 2018.</w:t>
      </w:r>
    </w:p>
    <w:p w14:paraId="6A8564A7" w14:textId="77777777" w:rsidR="00F9614E" w:rsidRPr="0027178C" w:rsidRDefault="00196B89" w:rsidP="00F9614E">
      <w:pPr>
        <w:pStyle w:val="BodyText2"/>
        <w:jc w:val="left"/>
        <w:rPr>
          <w:b/>
          <w:bCs/>
          <w:sz w:val="24"/>
        </w:rPr>
      </w:pPr>
      <w:r w:rsidRPr="000900E0">
        <w:rPr>
          <w:sz w:val="24"/>
        </w:rPr>
        <w:t xml:space="preserve">    - </w:t>
      </w:r>
      <w:r w:rsidRPr="000900E0">
        <w:rPr>
          <w:bCs/>
          <w:sz w:val="24"/>
        </w:rPr>
        <w:t>LOCUL DE DESFĂŞURE</w:t>
      </w:r>
      <w:r w:rsidR="00F9614E" w:rsidRPr="000900E0">
        <w:rPr>
          <w:bCs/>
          <w:sz w:val="24"/>
        </w:rPr>
        <w:t>-</w:t>
      </w:r>
      <w:r w:rsidRPr="0027178C">
        <w:rPr>
          <w:b/>
          <w:bCs/>
          <w:sz w:val="24"/>
        </w:rPr>
        <w:t>Liceul Teoretic „Mircea Eliade” Lupeni</w:t>
      </w:r>
      <w:r w:rsidR="00F9614E" w:rsidRPr="0027178C">
        <w:rPr>
          <w:b/>
          <w:bCs/>
          <w:sz w:val="24"/>
        </w:rPr>
        <w:t>, s</w:t>
      </w:r>
      <w:r w:rsidRPr="0027178C">
        <w:rPr>
          <w:b/>
          <w:bCs/>
          <w:sz w:val="24"/>
        </w:rPr>
        <w:t>ălile claselor implicate în cadrul proiectului</w:t>
      </w:r>
      <w:r w:rsidR="00F9614E" w:rsidRPr="0027178C">
        <w:rPr>
          <w:b/>
          <w:bCs/>
          <w:sz w:val="24"/>
        </w:rPr>
        <w:t>, s</w:t>
      </w:r>
      <w:r w:rsidRPr="0027178C">
        <w:rPr>
          <w:b/>
          <w:bCs/>
          <w:sz w:val="24"/>
        </w:rPr>
        <w:t>ala de sport a LTMEL.</w:t>
      </w:r>
    </w:p>
    <w:p w14:paraId="09A13BA1" w14:textId="77777777" w:rsidR="0027178C" w:rsidRPr="000900E0" w:rsidRDefault="0027178C" w:rsidP="00F9614E">
      <w:pPr>
        <w:pStyle w:val="BodyText2"/>
        <w:jc w:val="left"/>
        <w:rPr>
          <w:bCs/>
          <w:sz w:val="24"/>
        </w:rPr>
      </w:pPr>
    </w:p>
    <w:p w14:paraId="3740319B" w14:textId="09793EC6" w:rsidR="00FE55AF" w:rsidRPr="0027178C" w:rsidRDefault="00F9614E" w:rsidP="000900E0">
      <w:pPr>
        <w:jc w:val="both"/>
        <w:rPr>
          <w:rFonts w:ascii="Times New Roman" w:hAnsi="Times New Roman" w:cs="Times New Roman"/>
          <w:b/>
          <w:sz w:val="24"/>
        </w:rPr>
      </w:pPr>
      <w:r w:rsidRPr="000900E0">
        <w:rPr>
          <w:rFonts w:ascii="Times New Roman" w:hAnsi="Times New Roman" w:cs="Times New Roman"/>
          <w:bCs/>
          <w:sz w:val="24"/>
          <w:szCs w:val="24"/>
        </w:rPr>
        <w:t xml:space="preserve">7. </w:t>
      </w:r>
      <w:r w:rsidR="0027178C">
        <w:rPr>
          <w:rFonts w:ascii="Times New Roman" w:hAnsi="Times New Roman" w:cs="Times New Roman"/>
          <w:bCs/>
          <w:sz w:val="24"/>
          <w:szCs w:val="24"/>
        </w:rPr>
        <w:t xml:space="preserve">Descrierea activității: </w:t>
      </w:r>
      <w:r w:rsidR="000900E0" w:rsidRPr="0027178C">
        <w:rPr>
          <w:rFonts w:ascii="Times New Roman" w:hAnsi="Times New Roman" w:cs="Times New Roman"/>
          <w:b/>
          <w:sz w:val="24"/>
        </w:rPr>
        <w:t xml:space="preserve">Fiecare clasă a înscris în concurs un echipaj format din 5 membri și 2 rezerve.  Concursul s-a desășurat în mai multe etape, astfel. </w:t>
      </w:r>
      <w:r w:rsidRPr="0027178C">
        <w:rPr>
          <w:rFonts w:ascii="Times New Roman" w:hAnsi="Times New Roman" w:cs="Times New Roman"/>
          <w:b/>
          <w:sz w:val="24"/>
          <w:szCs w:val="24"/>
        </w:rPr>
        <w:t>Echipajele s-au duelat în confruntări de câte 3 clase, respectiv 4 clase. În urma unei etape s-a calificat echipajul cu cel mai mare punctaj, în cazul etapei cu 4 clase s-au calificat primele doua clase cu cel mai mare punctaj. Etapele semifinalei și finala au avut loc în săptămâna ”</w:t>
      </w:r>
      <w:r w:rsidRPr="0027178C">
        <w:rPr>
          <w:rFonts w:ascii="Times New Roman" w:hAnsi="Times New Roman" w:cs="Times New Roman"/>
          <w:b/>
          <w:i/>
          <w:sz w:val="24"/>
          <w:szCs w:val="24"/>
        </w:rPr>
        <w:t>Școala altfel</w:t>
      </w:r>
      <w:r w:rsidRPr="0027178C">
        <w:rPr>
          <w:rFonts w:ascii="Times New Roman" w:hAnsi="Times New Roman" w:cs="Times New Roman"/>
          <w:b/>
          <w:sz w:val="24"/>
          <w:szCs w:val="24"/>
        </w:rPr>
        <w:t>” în sala de sport a liceului. Înscrierea echipajelor în concurs s-a făcut de C.Ș.E până la data de 7 martie 2018. Bibliografia concursului s-a elaborat de către C.Ș.E. împreună cu profesorii de specialitate.Tipul întrebărilor din concurs s-a prezentat echipelor înainte de prima etapă a competiției. În cazul în care echipajele au avut același punctaj la sfârșitul unui set de întrebări, au avut loc probe de baraj. În cadrul confruntărilor au fost și probe care vizează aptitudinile sportive.În cazul în care răspunsul unui echipaj nu a respectat timpul alocat , acesta a fost penalizat cu 1 punct. Pentru fiecare răspuns corect, echipajele au fost notate cu un punct.</w:t>
      </w:r>
    </w:p>
    <w:p w14:paraId="47A919F5" w14:textId="0B69D6A6" w:rsidR="000900E0" w:rsidRPr="0027178C" w:rsidRDefault="000900E0" w:rsidP="00F9614E">
      <w:pPr>
        <w:pStyle w:val="BodyText2"/>
        <w:jc w:val="left"/>
        <w:rPr>
          <w:b/>
          <w:sz w:val="24"/>
        </w:rPr>
      </w:pPr>
      <w:r w:rsidRPr="000900E0">
        <w:rPr>
          <w:sz w:val="24"/>
        </w:rPr>
        <w:t>8.</w:t>
      </w:r>
      <w:r w:rsidR="0027178C">
        <w:rPr>
          <w:sz w:val="24"/>
        </w:rPr>
        <w:t xml:space="preserve"> Rezultatele obținute: </w:t>
      </w:r>
      <w:r w:rsidR="0027178C" w:rsidRPr="0027178C">
        <w:rPr>
          <w:b/>
          <w:sz w:val="24"/>
        </w:rPr>
        <w:t xml:space="preserve">Clasamentul în urma concursului; </w:t>
      </w:r>
      <w:r w:rsidRPr="0027178C">
        <w:rPr>
          <w:b/>
          <w:sz w:val="24"/>
        </w:rPr>
        <w:t xml:space="preserve"> Elevii au fost încântați de această activitate, la fel și parinții și profesorii.</w:t>
      </w:r>
    </w:p>
    <w:p w14:paraId="5D104214" w14:textId="35763EB0" w:rsidR="000900E0" w:rsidRPr="0027178C" w:rsidRDefault="000900E0" w:rsidP="00F9614E">
      <w:pPr>
        <w:pStyle w:val="BodyText2"/>
        <w:jc w:val="left"/>
        <w:rPr>
          <w:b/>
          <w:sz w:val="24"/>
        </w:rPr>
      </w:pPr>
      <w:r w:rsidRPr="000900E0">
        <w:rPr>
          <w:sz w:val="24"/>
        </w:rPr>
        <w:t xml:space="preserve">9. </w:t>
      </w:r>
      <w:r w:rsidR="0027178C">
        <w:rPr>
          <w:sz w:val="24"/>
        </w:rPr>
        <w:t xml:space="preserve">Precizați dacă elevii/ părinții/ profesorii și-au manifestat dorința de continuare a proiectului: </w:t>
      </w:r>
      <w:r w:rsidRPr="0027178C">
        <w:rPr>
          <w:b/>
          <w:sz w:val="24"/>
        </w:rPr>
        <w:t>Elevii, profesorii și părinții și-au manifestat dorința de a continua acest proiect. Acest lucru se va realiza în anul școlar următor și va avea același mod de desfășurare.</w:t>
      </w:r>
    </w:p>
    <w:p w14:paraId="35B78517" w14:textId="3DBBD89C" w:rsidR="0027178C" w:rsidRDefault="000900E0" w:rsidP="0027178C">
      <w:pPr>
        <w:pStyle w:val="BodyText2"/>
        <w:jc w:val="left"/>
        <w:rPr>
          <w:sz w:val="24"/>
        </w:rPr>
      </w:pPr>
      <w:r w:rsidRPr="000900E0">
        <w:rPr>
          <w:sz w:val="24"/>
        </w:rPr>
        <w:t>10</w:t>
      </w:r>
      <w:r w:rsidR="0027178C">
        <w:rPr>
          <w:sz w:val="24"/>
        </w:rPr>
        <w:t>. A.Argumente ale elevilor/ părinților/ profesorilor: Obiectivele concursului sunt foarte bune și de la an la an tot mai mulți elevi sunt inetesați de activitate.</w:t>
      </w:r>
    </w:p>
    <w:p w14:paraId="76931FF7" w14:textId="3A8B0C35" w:rsidR="0027178C" w:rsidRDefault="0027178C" w:rsidP="0027178C">
      <w:pPr>
        <w:pStyle w:val="BodyText2"/>
        <w:jc w:val="left"/>
        <w:rPr>
          <w:i/>
          <w:sz w:val="24"/>
        </w:rPr>
      </w:pPr>
      <w:r>
        <w:rPr>
          <w:sz w:val="24"/>
        </w:rPr>
        <w:t xml:space="preserve">B. Mărturii: S-au spus </w:t>
      </w:r>
      <w:r w:rsidRPr="0027178C">
        <w:rPr>
          <w:i/>
          <w:sz w:val="24"/>
        </w:rPr>
        <w:t>Cel mai frumos concurs, Cea mai frumoasă activitate, La anul voi participa din nou, Sper că la anul vom câștiga</w:t>
      </w:r>
      <w:r>
        <w:rPr>
          <w:i/>
          <w:sz w:val="24"/>
        </w:rPr>
        <w:t xml:space="preserve"> etc.</w:t>
      </w:r>
    </w:p>
    <w:p w14:paraId="243C5B66" w14:textId="322AFF1D" w:rsidR="0027178C" w:rsidRDefault="0027178C" w:rsidP="0027178C">
      <w:pPr>
        <w:pStyle w:val="BodyText2"/>
        <w:jc w:val="left"/>
        <w:rPr>
          <w:sz w:val="24"/>
        </w:rPr>
      </w:pPr>
      <w:r w:rsidRPr="00D13465">
        <w:rPr>
          <w:sz w:val="24"/>
        </w:rPr>
        <w:t>C.</w:t>
      </w:r>
      <w:r w:rsidR="00D13465" w:rsidRPr="00D13465">
        <w:rPr>
          <w:sz w:val="24"/>
        </w:rPr>
        <w:t xml:space="preserve"> Fotografii ale activității</w:t>
      </w:r>
      <w:r w:rsidR="00D13465">
        <w:rPr>
          <w:sz w:val="24"/>
        </w:rPr>
        <w:t xml:space="preserve"> la adresele:</w:t>
      </w:r>
    </w:p>
    <w:p w14:paraId="0FB9AD81" w14:textId="70CE61EF" w:rsidR="00583E1D" w:rsidRDefault="005B06F3" w:rsidP="0027178C">
      <w:pPr>
        <w:pStyle w:val="BodyText2"/>
        <w:jc w:val="left"/>
        <w:rPr>
          <w:sz w:val="24"/>
        </w:rPr>
      </w:pPr>
      <w:hyperlink r:id="rId9" w:history="1">
        <w:r w:rsidR="00583E1D" w:rsidRPr="006F12F1">
          <w:rPr>
            <w:rStyle w:val="Hyperlink"/>
            <w:sz w:val="24"/>
          </w:rPr>
          <w:t>https://sites.google.com/site/licteomirceaeliadeactivitate/</w:t>
        </w:r>
      </w:hyperlink>
    </w:p>
    <w:p w14:paraId="1818330B" w14:textId="2F8700EE" w:rsidR="00583E1D" w:rsidRDefault="005B06F3" w:rsidP="0027178C">
      <w:pPr>
        <w:pStyle w:val="BodyText2"/>
        <w:jc w:val="left"/>
        <w:rPr>
          <w:sz w:val="24"/>
        </w:rPr>
      </w:pPr>
      <w:hyperlink r:id="rId10" w:history="1">
        <w:r w:rsidR="00583E1D" w:rsidRPr="006F12F1">
          <w:rPr>
            <w:rStyle w:val="Hyperlink"/>
            <w:sz w:val="24"/>
          </w:rPr>
          <w:t>https://www.facebook.com/LiceulTeoreticMirceaEliadeLupeni/</w:t>
        </w:r>
      </w:hyperlink>
    </w:p>
    <w:p w14:paraId="0587B8FE" w14:textId="747E73BD" w:rsidR="000900E0" w:rsidRPr="000900E0" w:rsidRDefault="005B06F3" w:rsidP="00583E1D">
      <w:pPr>
        <w:pStyle w:val="BodyText2"/>
        <w:jc w:val="left"/>
        <w:rPr>
          <w:sz w:val="24"/>
        </w:rPr>
      </w:pPr>
      <w:r>
        <w:rPr>
          <w:noProof/>
        </w:rPr>
        <w:pict w14:anchorId="022330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34.75pt;margin-top:34.25pt;width:233.25pt;height:165.6pt;z-index:251665408;mso-position-horizontal-relative:text;mso-position-vertical-relative:text">
            <v:imagedata r:id="rId11" o:title="COLAJ ELIADA 2018"/>
          </v:shape>
        </w:pict>
      </w:r>
      <w:r>
        <w:rPr>
          <w:noProof/>
        </w:rPr>
        <w:pict w14:anchorId="75BBC250">
          <v:shape id="_x0000_s1026" type="#_x0000_t75" style="position:absolute;margin-left:-3.75pt;margin-top:36.3pt;width:227pt;height:170.25pt;z-index:251663360;mso-position-horizontal-relative:text;mso-position-vertical-relative:text">
            <v:imagedata r:id="rId12" o:title="29550690_2360067357352000_2036569156_n"/>
          </v:shape>
        </w:pict>
      </w:r>
    </w:p>
    <w:sectPr w:rsidR="000900E0" w:rsidRPr="000900E0" w:rsidSect="00333A80">
      <w:pgSz w:w="12240" w:h="15840"/>
      <w:pgMar w:top="142"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E639FC"/>
    <w:multiLevelType w:val="hybridMultilevel"/>
    <w:tmpl w:val="7E3063FC"/>
    <w:lvl w:ilvl="0" w:tplc="04128286">
      <w:start w:val="1"/>
      <w:numFmt w:val="decimal"/>
      <w:lvlText w:val="%1."/>
      <w:lvlJc w:val="left"/>
      <w:pPr>
        <w:tabs>
          <w:tab w:val="num" w:pos="720"/>
        </w:tabs>
        <w:ind w:left="720" w:hanging="360"/>
      </w:pPr>
      <w:rPr>
        <w:rFonts w:hint="default"/>
        <w:b/>
      </w:rPr>
    </w:lvl>
    <w:lvl w:ilvl="1" w:tplc="04090001">
      <w:start w:val="1"/>
      <w:numFmt w:val="bullet"/>
      <w:lvlText w:val=""/>
      <w:lvlJc w:val="left"/>
      <w:pPr>
        <w:tabs>
          <w:tab w:val="num" w:pos="1440"/>
        </w:tabs>
        <w:ind w:left="1440" w:hanging="360"/>
      </w:pPr>
      <w:rPr>
        <w:rFonts w:ascii="Symbol" w:hAnsi="Symbol" w:hint="default"/>
        <w:b/>
      </w:rPr>
    </w:lvl>
    <w:lvl w:ilvl="2" w:tplc="20560282">
      <w:start w:val="8"/>
      <w:numFmt w:val="decimal"/>
      <w:lvlText w:val="%3"/>
      <w:lvlJc w:val="left"/>
      <w:pPr>
        <w:tabs>
          <w:tab w:val="num" w:pos="2340"/>
        </w:tabs>
        <w:ind w:left="2340" w:hanging="360"/>
      </w:pPr>
      <w:rPr>
        <w:rFonts w:hint="default"/>
        <w:b/>
      </w:r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1">
    <w:nsid w:val="30BC5FBE"/>
    <w:multiLevelType w:val="hybridMultilevel"/>
    <w:tmpl w:val="CBC60672"/>
    <w:lvl w:ilvl="0" w:tplc="46A47E90">
      <w:start w:val="1"/>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1093129"/>
    <w:multiLevelType w:val="hybridMultilevel"/>
    <w:tmpl w:val="638C8400"/>
    <w:lvl w:ilvl="0" w:tplc="04090015">
      <w:start w:val="1"/>
      <w:numFmt w:val="upperLetter"/>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DA31899"/>
    <w:multiLevelType w:val="hybridMultilevel"/>
    <w:tmpl w:val="DDE09CF4"/>
    <w:lvl w:ilvl="0" w:tplc="F61AE21C">
      <w:numFmt w:val="bullet"/>
      <w:lvlText w:val="-"/>
      <w:lvlJc w:val="left"/>
      <w:pPr>
        <w:ind w:left="720" w:hanging="360"/>
      </w:pPr>
      <w:rPr>
        <w:rFonts w:ascii="Calibri" w:eastAsiaTheme="minorHAnsi" w:hAnsi="Calibri"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6B54371A"/>
    <w:multiLevelType w:val="hybridMultilevel"/>
    <w:tmpl w:val="951276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B752BD3"/>
    <w:multiLevelType w:val="hybridMultilevel"/>
    <w:tmpl w:val="D8CEE21E"/>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num w:numId="1">
    <w:abstractNumId w:val="2"/>
  </w:num>
  <w:num w:numId="2">
    <w:abstractNumId w:val="1"/>
  </w:num>
  <w:num w:numId="3">
    <w:abstractNumId w:val="0"/>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2883"/>
    <w:rsid w:val="00014AAB"/>
    <w:rsid w:val="000900E0"/>
    <w:rsid w:val="00097191"/>
    <w:rsid w:val="00196B89"/>
    <w:rsid w:val="00231695"/>
    <w:rsid w:val="0027178C"/>
    <w:rsid w:val="00333A80"/>
    <w:rsid w:val="003A3386"/>
    <w:rsid w:val="003B2883"/>
    <w:rsid w:val="00583E1D"/>
    <w:rsid w:val="005B06F3"/>
    <w:rsid w:val="006B56C9"/>
    <w:rsid w:val="0074450E"/>
    <w:rsid w:val="008B3EF2"/>
    <w:rsid w:val="008C1137"/>
    <w:rsid w:val="00911136"/>
    <w:rsid w:val="00C3026D"/>
    <w:rsid w:val="00C61EDE"/>
    <w:rsid w:val="00D13465"/>
    <w:rsid w:val="00E72BEB"/>
    <w:rsid w:val="00F9614E"/>
    <w:rsid w:val="00FE55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3247D3AF"/>
  <w15:chartTrackingRefBased/>
  <w15:docId w15:val="{C712B3B2-1494-4438-9ECB-E88C57822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C61EDE"/>
    <w:pPr>
      <w:keepNext/>
      <w:widowControl w:val="0"/>
      <w:spacing w:after="120" w:line="240" w:lineRule="auto"/>
      <w:ind w:right="17"/>
      <w:jc w:val="center"/>
      <w:outlineLvl w:val="0"/>
    </w:pPr>
    <w:rPr>
      <w:rFonts w:ascii="Times New Roman" w:eastAsia="Times New Roman" w:hAnsi="Times New Roman" w:cs="Times New Roman"/>
      <w:b/>
      <w:bCs/>
      <w:noProof/>
      <w:sz w:val="32"/>
      <w:szCs w:val="32"/>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7191"/>
    <w:pPr>
      <w:ind w:left="720"/>
      <w:contextualSpacing/>
    </w:pPr>
  </w:style>
  <w:style w:type="character" w:styleId="Hyperlink">
    <w:name w:val="Hyperlink"/>
    <w:basedOn w:val="DefaultParagraphFont"/>
    <w:uiPriority w:val="99"/>
    <w:unhideWhenUsed/>
    <w:rsid w:val="00097191"/>
    <w:rPr>
      <w:color w:val="0563C1" w:themeColor="hyperlink"/>
      <w:u w:val="single"/>
    </w:rPr>
  </w:style>
  <w:style w:type="character" w:customStyle="1" w:styleId="UnresolvedMention">
    <w:name w:val="Unresolved Mention"/>
    <w:basedOn w:val="DefaultParagraphFont"/>
    <w:uiPriority w:val="99"/>
    <w:semiHidden/>
    <w:unhideWhenUsed/>
    <w:rsid w:val="00097191"/>
    <w:rPr>
      <w:color w:val="605E5C"/>
      <w:shd w:val="clear" w:color="auto" w:fill="E1DFDD"/>
    </w:rPr>
  </w:style>
  <w:style w:type="paragraph" w:styleId="BodyText2">
    <w:name w:val="Body Text 2"/>
    <w:basedOn w:val="Normal"/>
    <w:link w:val="BodyText2Char"/>
    <w:rsid w:val="00FE55AF"/>
    <w:pPr>
      <w:spacing w:after="0" w:line="240" w:lineRule="auto"/>
      <w:jc w:val="center"/>
    </w:pPr>
    <w:rPr>
      <w:rFonts w:ascii="Times New Roman" w:eastAsia="Times New Roman" w:hAnsi="Times New Roman" w:cs="Times New Roman"/>
      <w:sz w:val="28"/>
      <w:szCs w:val="24"/>
      <w:lang w:val="ro-RO" w:eastAsia="ro-RO"/>
    </w:rPr>
  </w:style>
  <w:style w:type="character" w:customStyle="1" w:styleId="BodyText2Char">
    <w:name w:val="Body Text 2 Char"/>
    <w:basedOn w:val="DefaultParagraphFont"/>
    <w:link w:val="BodyText2"/>
    <w:rsid w:val="00FE55AF"/>
    <w:rPr>
      <w:rFonts w:ascii="Times New Roman" w:eastAsia="Times New Roman" w:hAnsi="Times New Roman" w:cs="Times New Roman"/>
      <w:sz w:val="28"/>
      <w:szCs w:val="24"/>
      <w:lang w:val="ro-RO" w:eastAsia="ro-RO"/>
    </w:rPr>
  </w:style>
  <w:style w:type="character" w:customStyle="1" w:styleId="Heading1Char">
    <w:name w:val="Heading 1 Char"/>
    <w:basedOn w:val="DefaultParagraphFont"/>
    <w:link w:val="Heading1"/>
    <w:rsid w:val="00C61EDE"/>
    <w:rPr>
      <w:rFonts w:ascii="Times New Roman" w:eastAsia="Times New Roman" w:hAnsi="Times New Roman" w:cs="Times New Roman"/>
      <w:b/>
      <w:bCs/>
      <w:noProof/>
      <w:sz w:val="32"/>
      <w:szCs w:val="32"/>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ianosi@yahoo.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ltlupeni@gmail.com" TargetMode="External"/><Relationship Id="rId12" Type="http://schemas.openxmlformats.org/officeDocument/2006/relationships/image" Target="media/image4.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3.jpeg"/><Relationship Id="rId5" Type="http://schemas.openxmlformats.org/officeDocument/2006/relationships/image" Target="media/image1.jpeg"/><Relationship Id="rId10" Type="http://schemas.openxmlformats.org/officeDocument/2006/relationships/hyperlink" Target="https://www.facebook.com/LiceulTeoreticMirceaEliadeLupeni/" TargetMode="External"/><Relationship Id="rId4" Type="http://schemas.openxmlformats.org/officeDocument/2006/relationships/webSettings" Target="webSettings.xml"/><Relationship Id="rId9" Type="http://schemas.openxmlformats.org/officeDocument/2006/relationships/hyperlink" Target="https://sites.google.com/site/licteomirceaeliadeactivitat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697</Words>
  <Characters>3973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LTL</cp:lastModifiedBy>
  <cp:revision>2</cp:revision>
  <dcterms:created xsi:type="dcterms:W3CDTF">2018-06-18T12:03:00Z</dcterms:created>
  <dcterms:modified xsi:type="dcterms:W3CDTF">2018-06-18T12:03:00Z</dcterms:modified>
</cp:coreProperties>
</file>