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84" w:rsidRDefault="00F54784" w:rsidP="00F54784">
      <w:pPr>
        <w:spacing w:after="0"/>
      </w:pPr>
      <w:r>
        <w:rPr>
          <w:noProof/>
        </w:rPr>
        <w:drawing>
          <wp:inline distT="0" distB="0" distL="0" distR="0">
            <wp:extent cx="6258560" cy="1156843"/>
            <wp:effectExtent l="19050" t="0" r="889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1156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773" w:rsidRDefault="007F2773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563031" w:rsidRDefault="00F54784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0850BC">
        <w:rPr>
          <w:rFonts w:ascii="Times New Roman" w:hAnsi="Times New Roman" w:cs="Times New Roman"/>
        </w:rPr>
        <w:t>Nr:</w:t>
      </w:r>
      <w:r w:rsidR="007F2773">
        <w:rPr>
          <w:rFonts w:ascii="Times New Roman" w:hAnsi="Times New Roman" w:cs="Times New Roman"/>
        </w:rPr>
        <w:t>1633/26.07.2018</w:t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  <w:t xml:space="preserve">Director, </w:t>
      </w:r>
    </w:p>
    <w:p w:rsid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Cosmin Jurca </w:t>
      </w:r>
    </w:p>
    <w:p w:rsidR="000850BC" w:rsidRP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F54784">
        <w:rPr>
          <w:rFonts w:ascii="Times New Roman" w:hAnsi="Times New Roman" w:cs="Times New Roman"/>
          <w:b/>
        </w:rPr>
        <w:t xml:space="preserve">Centrul de examen: Liceul Tehnologic ”Crișan” Crișcior 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Județul: Hunedoara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RAPORTUL CENTRULUI DE EXAMEN</w:t>
      </w: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Privind organizarea și desfășurarea examenului de certificare a calificării profesionale nivel 3</w:t>
      </w:r>
    </w:p>
    <w:p w:rsidR="00F54784" w:rsidRDefault="00943D5C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Anul școlar: 2017 – 2018, sesiunea: IULIE 201</w:t>
      </w:r>
      <w:r w:rsidR="00FE1182">
        <w:rPr>
          <w:rFonts w:ascii="Times New Roman" w:hAnsi="Times New Roman" w:cs="Times New Roman"/>
          <w:b/>
        </w:rPr>
        <w:t>8</w:t>
      </w:r>
      <w:r w:rsidR="00F54784">
        <w:rPr>
          <w:rFonts w:ascii="Times New Roman" w:hAnsi="Times New Roman" w:cs="Times New Roman"/>
          <w:b/>
        </w:rPr>
        <w:t xml:space="preserve"> </w:t>
      </w:r>
    </w:p>
    <w:p w:rsidR="00F54784" w:rsidRDefault="00F54784" w:rsidP="00F547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F54784" w:rsidRDefault="00F54784" w:rsidP="00F5478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Modul de organizare a examenului – informații referitoare la: </w:t>
      </w:r>
    </w:p>
    <w:p w:rsidR="000850BC" w:rsidRDefault="00F54784" w:rsidP="00F54784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Arondări, calificări profesionale, număr de candidați: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2140"/>
        <w:gridCol w:w="1984"/>
      </w:tblGrid>
      <w:tr w:rsidR="00943D5C" w:rsidRPr="001E0DF4" w:rsidTr="000850BC">
        <w:trPr>
          <w:jc w:val="center"/>
        </w:trPr>
        <w:tc>
          <w:tcPr>
            <w:tcW w:w="520" w:type="dxa"/>
            <w:vAlign w:val="center"/>
          </w:tcPr>
          <w:p w:rsidR="00943D5C" w:rsidRPr="001E0DF4" w:rsidRDefault="00943D5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140" w:type="dxa"/>
            <w:vAlign w:val="center"/>
          </w:tcPr>
          <w:p w:rsidR="00943D5C" w:rsidRPr="001E0DF4" w:rsidRDefault="00943D5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984" w:type="dxa"/>
            <w:vAlign w:val="center"/>
          </w:tcPr>
          <w:p w:rsidR="00943D5C" w:rsidRPr="001E0DF4" w:rsidRDefault="00943D5C" w:rsidP="00943D5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1: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mecanic auto</w:t>
            </w:r>
          </w:p>
        </w:tc>
      </w:tr>
      <w:tr w:rsidR="00943D5C" w:rsidRPr="001E0DF4" w:rsidTr="000850BC">
        <w:trPr>
          <w:trHeight w:val="451"/>
          <w:jc w:val="center"/>
        </w:trPr>
        <w:tc>
          <w:tcPr>
            <w:tcW w:w="520" w:type="dxa"/>
          </w:tcPr>
          <w:p w:rsidR="00943D5C" w:rsidRPr="001E0DF4" w:rsidRDefault="00943D5C" w:rsidP="000850BC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0" w:type="dxa"/>
          </w:tcPr>
          <w:p w:rsidR="00943D5C" w:rsidRPr="001E0DF4" w:rsidRDefault="00943D5C" w:rsidP="000850BC">
            <w:pPr>
              <w:tabs>
                <w:tab w:val="left" w:pos="16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”Crișan” Crișcior</w:t>
            </w:r>
          </w:p>
        </w:tc>
        <w:tc>
          <w:tcPr>
            <w:tcW w:w="1984" w:type="dxa"/>
            <w:vAlign w:val="center"/>
          </w:tcPr>
          <w:p w:rsidR="00943D5C" w:rsidRPr="00233EEB" w:rsidRDefault="00943D5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</w:tr>
      <w:tr w:rsidR="00943D5C" w:rsidRPr="001E0DF4" w:rsidTr="000850BC">
        <w:trPr>
          <w:jc w:val="center"/>
        </w:trPr>
        <w:tc>
          <w:tcPr>
            <w:tcW w:w="2660" w:type="dxa"/>
            <w:gridSpan w:val="2"/>
          </w:tcPr>
          <w:p w:rsidR="00943D5C" w:rsidRPr="001E0DF4" w:rsidRDefault="00943D5C" w:rsidP="000850BC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984" w:type="dxa"/>
            <w:vAlign w:val="center"/>
          </w:tcPr>
          <w:p w:rsidR="00943D5C" w:rsidRPr="00233EEB" w:rsidRDefault="00943D5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</w:tr>
    </w:tbl>
    <w:p w:rsidR="000850BC" w:rsidRPr="00867850" w:rsidRDefault="000850BC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850BC" w:rsidRPr="00867850" w:rsidRDefault="000850BC" w:rsidP="000850BC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position w:val="1"/>
        </w:rPr>
      </w:pPr>
      <w:r w:rsidRPr="00867850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0850BC" w:rsidRPr="00867850" w:rsidRDefault="000850BC" w:rsidP="000850BC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pt-BR"/>
        </w:rPr>
      </w:pPr>
      <w:r w:rsidRPr="00867850">
        <w:rPr>
          <w:rFonts w:ascii="Times New Roman" w:hAnsi="Times New Roman"/>
          <w:position w:val="1"/>
        </w:rPr>
        <w:t>componența</w:t>
      </w:r>
      <w:r>
        <w:rPr>
          <w:rFonts w:ascii="Times New Roman" w:hAnsi="Times New Roman"/>
          <w:position w:val="1"/>
        </w:rPr>
        <w:t xml:space="preserve"> </w:t>
      </w:r>
      <w:r w:rsidRPr="00867850">
        <w:rPr>
          <w:rFonts w:ascii="Times New Roman" w:hAnsi="Times New Roman"/>
          <w:position w:val="1"/>
        </w:rPr>
        <w:t xml:space="preserve">Comisiei de examen, numită în baza Deciziei nr. </w:t>
      </w:r>
      <w:r w:rsidR="00943D5C">
        <w:rPr>
          <w:rFonts w:ascii="Times New Roman" w:hAnsi="Times New Roman"/>
          <w:position w:val="1"/>
        </w:rPr>
        <w:t xml:space="preserve">297//14/19.07.2018, </w:t>
      </w:r>
      <w:r w:rsidRPr="00867850">
        <w:rPr>
          <w:rFonts w:ascii="Times New Roman" w:hAnsi="Times New Roman"/>
          <w:position w:val="1"/>
        </w:rPr>
        <w:t>a inspectorului școlar general din județul Hunedoara</w:t>
      </w:r>
    </w:p>
    <w:p w:rsidR="000850BC" w:rsidRPr="00867850" w:rsidRDefault="000850BC" w:rsidP="000850BC">
      <w:pPr>
        <w:pStyle w:val="Listparagraf"/>
        <w:ind w:left="1080"/>
        <w:jc w:val="both"/>
        <w:rPr>
          <w:rFonts w:ascii="Times New Roman" w:hAnsi="Times New Roman"/>
          <w:lang w:val="pt-BR"/>
        </w:rPr>
      </w:pPr>
    </w:p>
    <w:tbl>
      <w:tblPr>
        <w:tblW w:w="9751" w:type="dxa"/>
        <w:tblCellMar>
          <w:left w:w="10" w:type="dxa"/>
          <w:right w:w="10" w:type="dxa"/>
        </w:tblCellMar>
        <w:tblLook w:val="0000"/>
      </w:tblPr>
      <w:tblGrid>
        <w:gridCol w:w="2318"/>
        <w:gridCol w:w="3097"/>
        <w:gridCol w:w="4336"/>
      </w:tblGrid>
      <w:tr w:rsidR="000850BC" w:rsidRPr="00867850" w:rsidTr="00563031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Drăgoi Monica Adriana  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Responsabil arie ”Tehnologii” -  Liceul Tehnologic ”Crișan” Crișcior</w:t>
            </w:r>
            <w:r w:rsidR="00943D5C">
              <w:rPr>
                <w:rFonts w:ascii="Times New Roman" w:hAnsi="Times New Roman" w:cs="Times New Roman"/>
              </w:rPr>
              <w:t>;</w:t>
            </w:r>
          </w:p>
        </w:tc>
      </w:tr>
      <w:tr w:rsidR="000850BC" w:rsidRPr="00867850" w:rsidTr="00563031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943D5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Roț Crinela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943D5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AJOFM Brad;</w:t>
            </w:r>
          </w:p>
        </w:tc>
      </w:tr>
      <w:tr w:rsidR="000850BC" w:rsidRPr="00867850" w:rsidTr="00563031">
        <w:trPr>
          <w:trHeight w:val="405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Monescu Carmen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Secretar șef - Liceul Tehnologic ”Crișan” Crișcior </w:t>
            </w:r>
          </w:p>
        </w:tc>
      </w:tr>
      <w:tr w:rsidR="000850BC" w:rsidRPr="00867850" w:rsidTr="00563031">
        <w:trPr>
          <w:trHeight w:val="458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Monitor de calitate:</w:t>
            </w:r>
          </w:p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Roșian Lucian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”I.C. Brătianu” Hațeg</w:t>
            </w:r>
          </w:p>
        </w:tc>
      </w:tr>
    </w:tbl>
    <w:p w:rsidR="00F54784" w:rsidRDefault="00197C11" w:rsidP="00197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7C11">
        <w:rPr>
          <w:rFonts w:ascii="Times New Roman" w:hAnsi="Times New Roman" w:cs="Times New Roman"/>
          <w:sz w:val="24"/>
          <w:szCs w:val="24"/>
        </w:rPr>
        <w:t>Subcomisia nr 1</w:t>
      </w:r>
    </w:p>
    <w:p w:rsidR="00197C11" w:rsidRPr="00197C11" w:rsidRDefault="00197C11" w:rsidP="00197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Calificarea profesională: </w:t>
      </w:r>
      <w:r w:rsidR="00943D5C" w:rsidRPr="00943D5C">
        <w:rPr>
          <w:rFonts w:ascii="Times New Roman" w:hAnsi="Times New Roman" w:cs="Times New Roman"/>
          <w:b/>
          <w:sz w:val="24"/>
          <w:szCs w:val="24"/>
        </w:rPr>
        <w:t>mecanic auto</w:t>
      </w:r>
      <w:r w:rsidR="00943D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D5C" w:rsidRDefault="00943D5C" w:rsidP="00943D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Membri evaluatori: </w:t>
      </w:r>
      <w:r w:rsidR="00197C11">
        <w:rPr>
          <w:rFonts w:ascii="Times New Roman" w:hAnsi="Times New Roman" w:cs="Times New Roman"/>
        </w:rPr>
        <w:tab/>
      </w:r>
      <w:r w:rsidR="00197C11">
        <w:rPr>
          <w:rFonts w:ascii="Times New Roman" w:hAnsi="Times New Roman" w:cs="Times New Roman"/>
        </w:rPr>
        <w:tab/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</w:t>
      </w:r>
      <w:r w:rsidR="00943D5C">
        <w:rPr>
          <w:rFonts w:ascii="Times New Roman" w:hAnsi="Times New Roman" w:cs="Times New Roman"/>
        </w:rPr>
        <w:t>Circo Florin  - II Circo Alexandru Crișcior;</w:t>
      </w:r>
    </w:p>
    <w:p w:rsidR="00943D5C" w:rsidRDefault="00943D5C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Meltiș Ionel – SA ”Horea” Societate Coperativa Brad;  </w:t>
      </w:r>
    </w:p>
    <w:p w:rsidR="00943D5C" w:rsidRDefault="00943D5C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Oncoș Olivia – Colegiul Tehnic ”Matei Corvin” Hunedoara;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Pe parcursul desfășurării examenului de certificare competențe profesionale n</w:t>
      </w:r>
      <w:r w:rsidR="00943D5C">
        <w:rPr>
          <w:rFonts w:ascii="Times New Roman" w:hAnsi="Times New Roman"/>
        </w:rPr>
        <w:t>ivel 3 (24 Iulie 2018</w:t>
      </w:r>
      <w:r>
        <w:rPr>
          <w:rFonts w:ascii="Times New Roman" w:hAnsi="Times New Roman"/>
        </w:rPr>
        <w:t xml:space="preserve">), asistenta medicala  Ionița Dana, a asigurat asistența medicală. Nu au existat intervenții în acest sens.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Președintele centrului de examen a solicitat Poliției comunei să asigure prezența unui polițist la sediul centrului de examen, pentru păstrarea liniștii și ordinii publice și a bunei desfășurări a examenului de certificare a competențelor profesionale nivel 3.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 existat un reprezentant al poliției pe tot parcursul desfășurării examenului, nu au fost sesizate evenimente, activitatea s/a desfășurat fără incidente, a fost întocmit un proces verbal în acest sens. </w:t>
      </w:r>
    </w:p>
    <w:p w:rsidR="00F16240" w:rsidRPr="00F16240" w:rsidRDefault="00F16240" w:rsidP="00F16240">
      <w:pPr>
        <w:pStyle w:val="Listparagraf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6240">
        <w:rPr>
          <w:rFonts w:ascii="Times New Roman" w:hAnsi="Times New Roman"/>
          <w:b/>
          <w:sz w:val="24"/>
          <w:szCs w:val="24"/>
        </w:rPr>
        <w:t xml:space="preserve">Desfășurarea examenului de certificare a calificării profesionale </w:t>
      </w:r>
    </w:p>
    <w:tbl>
      <w:tblPr>
        <w:tblStyle w:val="GrilTabel"/>
        <w:tblW w:w="0" w:type="auto"/>
        <w:tblLook w:val="04A0"/>
      </w:tblPr>
      <w:tblGrid>
        <w:gridCol w:w="675"/>
        <w:gridCol w:w="1194"/>
        <w:gridCol w:w="1500"/>
        <w:gridCol w:w="1842"/>
        <w:gridCol w:w="2231"/>
        <w:gridCol w:w="1489"/>
        <w:gridCol w:w="1489"/>
      </w:tblGrid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Nr crt. </w:t>
            </w:r>
          </w:p>
        </w:tc>
        <w:tc>
          <w:tcPr>
            <w:tcW w:w="1194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Unitatea de învățământ </w:t>
            </w:r>
          </w:p>
        </w:tc>
        <w:tc>
          <w:tcPr>
            <w:tcW w:w="1500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Calificarea profesională </w:t>
            </w:r>
          </w:p>
        </w:tc>
        <w:tc>
          <w:tcPr>
            <w:tcW w:w="1842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Numele și prenumele candidatului </w:t>
            </w:r>
          </w:p>
        </w:tc>
        <w:tc>
          <w:tcPr>
            <w:tcW w:w="2231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Tema din lista națională a temelor, nr temă </w:t>
            </w:r>
          </w:p>
        </w:tc>
        <w:tc>
          <w:tcPr>
            <w:tcW w:w="1489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Punctajul total obținut la examenul de certificare a calificării profesionale </w:t>
            </w:r>
          </w:p>
        </w:tc>
        <w:tc>
          <w:tcPr>
            <w:tcW w:w="1489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Calificativ obținut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F16240" w:rsidRPr="00F16240" w:rsidRDefault="00F1624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943D5C" w:rsidRDefault="00943D5C" w:rsidP="0072224A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F16240" w:rsidRPr="00943D5C" w:rsidRDefault="00943D5C" w:rsidP="00563031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BĂIEŞIU C.M. ALEX ILIE</w:t>
            </w:r>
          </w:p>
        </w:tc>
        <w:tc>
          <w:tcPr>
            <w:tcW w:w="2231" w:type="dxa"/>
          </w:tcPr>
          <w:p w:rsidR="00F16240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Nr. 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 xml:space="preserve"> Schimbarea uleiului din cutia de viteze și grupul diferențial</w:t>
            </w:r>
          </w:p>
        </w:tc>
        <w:tc>
          <w:tcPr>
            <w:tcW w:w="1489" w:type="dxa"/>
          </w:tcPr>
          <w:p w:rsidR="00F16240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489" w:type="dxa"/>
          </w:tcPr>
          <w:p w:rsidR="00F16240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 xml:space="preserve">Foarte 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DUD R.I. MIHAI NICOLAE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 xml:space="preserve">Nr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Înlocuirea bujiilor la un motor cu aprindere prin scânteie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Foarte 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GANCEA N.M. NICOLAE MIHAI</w:t>
            </w:r>
          </w:p>
        </w:tc>
        <w:tc>
          <w:tcPr>
            <w:tcW w:w="2231" w:type="dxa"/>
          </w:tcPr>
          <w:p w:rsidR="00943D5C" w:rsidRPr="003C1766" w:rsidRDefault="003C1766" w:rsidP="007B1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33 Înlocuirea garniturii de etanșare a pompei centrale de frână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Excelent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JURCA C. ANDREI CONSTANTIN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 xml:space="preserve"> Înlocuirea pompei de apă din instalația de răcire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MORAR N. DANIEL CONSTANTIN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29 Înlocuirea radiatorului și aerisirea instalației de răcire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943D5C" w:rsidTr="000B70DA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  <w:vAlign w:val="center"/>
          </w:tcPr>
          <w:p w:rsidR="00943D5C" w:rsidRPr="00943D5C" w:rsidRDefault="00943D5C" w:rsidP="00454C2F">
            <w:pPr>
              <w:rPr>
                <w:rFonts w:ascii="Times New Roman" w:eastAsia="Times New Roman" w:hAnsi="Times New Roman" w:cs="Times New Roman"/>
                <w:bCs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MURSA I. VALENTIN DARIUS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46 Înlocuirea periilor colectoare ale electromotorului de pornire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OPREA N. FLORIN ANDREI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Nr. 44 Înlocuirea arborilor planetari la un automobil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 xml:space="preserve">Excelent </w:t>
            </w:r>
          </w:p>
        </w:tc>
      </w:tr>
      <w:tr w:rsidR="00943D5C" w:rsidTr="000B70DA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  <w:vAlign w:val="center"/>
          </w:tcPr>
          <w:p w:rsidR="00943D5C" w:rsidRPr="00943D5C" w:rsidRDefault="00943D5C" w:rsidP="00454C2F">
            <w:pPr>
              <w:rPr>
                <w:rFonts w:ascii="Times New Roman" w:eastAsia="Times New Roman" w:hAnsi="Times New Roman" w:cs="Times New Roman"/>
                <w:bCs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 xml:space="preserve">PALOŞI G. FERNANDO MARIAN 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45 Înlocuirea segmenților pe pistonul unui motor termic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 xml:space="preserve">Bine </w:t>
            </w:r>
          </w:p>
        </w:tc>
      </w:tr>
      <w:tr w:rsidR="00943D5C" w:rsidTr="003C1766">
        <w:trPr>
          <w:trHeight w:val="842"/>
        </w:trPr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PLEŞA A. VALENTIN BOGDAN</w:t>
            </w:r>
          </w:p>
        </w:tc>
        <w:tc>
          <w:tcPr>
            <w:tcW w:w="2231" w:type="dxa"/>
          </w:tcPr>
          <w:p w:rsidR="00943D5C" w:rsidRPr="003C1766" w:rsidRDefault="003C1766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66">
              <w:rPr>
                <w:rFonts w:ascii="Times New Roman" w:hAnsi="Times New Roman" w:cs="Times New Roman"/>
                <w:sz w:val="20"/>
                <w:szCs w:val="20"/>
              </w:rPr>
              <w:t>Nr 31 Înlocuirea termostatului din instalația de răcire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 xml:space="preserve">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ROSTAŞ S. ANGHEL</w:t>
            </w:r>
          </w:p>
        </w:tc>
        <w:tc>
          <w:tcPr>
            <w:tcW w:w="2231" w:type="dxa"/>
          </w:tcPr>
          <w:p w:rsidR="00943D5C" w:rsidRPr="003C1766" w:rsidRDefault="003C1766" w:rsidP="007B1480">
            <w:pPr>
              <w:pStyle w:val="Default"/>
              <w:rPr>
                <w:sz w:val="20"/>
                <w:szCs w:val="20"/>
                <w:lang w:val="ro-RO"/>
              </w:rPr>
            </w:pPr>
            <w:r w:rsidRPr="003C1766">
              <w:rPr>
                <w:sz w:val="20"/>
                <w:szCs w:val="20"/>
                <w:lang w:val="ro-RO"/>
              </w:rPr>
              <w:t>Nr 28 Verificarea instalației de răcire</w:t>
            </w:r>
          </w:p>
        </w:tc>
        <w:tc>
          <w:tcPr>
            <w:tcW w:w="1489" w:type="dxa"/>
          </w:tcPr>
          <w:p w:rsidR="00943D5C" w:rsidRPr="003C1766" w:rsidRDefault="003C1766" w:rsidP="003C17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89" w:type="dxa"/>
          </w:tcPr>
          <w:p w:rsidR="00943D5C" w:rsidRPr="003C1766" w:rsidRDefault="003C1766" w:rsidP="00563031">
            <w:pPr>
              <w:jc w:val="center"/>
              <w:rPr>
                <w:rFonts w:ascii="Times New Roman" w:hAnsi="Times New Roman" w:cs="Times New Roman"/>
              </w:rPr>
            </w:pPr>
            <w:r w:rsidRPr="003C1766">
              <w:rPr>
                <w:rFonts w:ascii="Times New Roman" w:hAnsi="Times New Roman" w:cs="Times New Roman"/>
              </w:rPr>
              <w:t>Excelent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eastAsia="Times New Roman" w:hAnsi="Times New Roman" w:cs="Times New Roman"/>
                <w:bCs/>
              </w:rPr>
              <w:t>SIRCA C.P. ALEXANDRU FLORINEL</w:t>
            </w:r>
          </w:p>
        </w:tc>
        <w:tc>
          <w:tcPr>
            <w:tcW w:w="2231" w:type="dxa"/>
          </w:tcPr>
          <w:p w:rsidR="00943D5C" w:rsidRPr="003C1766" w:rsidRDefault="003C1766" w:rsidP="007B1480">
            <w:pPr>
              <w:pStyle w:val="Default"/>
              <w:rPr>
                <w:sz w:val="20"/>
                <w:szCs w:val="20"/>
                <w:lang w:val="ro-RO"/>
              </w:rPr>
            </w:pPr>
            <w:r w:rsidRPr="003C1766">
              <w:rPr>
                <w:sz w:val="20"/>
                <w:szCs w:val="20"/>
                <w:lang w:val="ro-RO"/>
              </w:rPr>
              <w:t>Nr 23 Înlocuirea garniturii de chiulasă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 w:rsidRPr="0074479E">
              <w:rPr>
                <w:rFonts w:ascii="Times New Roman" w:hAnsi="Times New Roman" w:cs="Times New Roman"/>
              </w:rPr>
              <w:t xml:space="preserve">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943D5C">
              <w:rPr>
                <w:rFonts w:ascii="Times New Roman" w:hAnsi="Times New Roman" w:cs="Times New Roman"/>
                <w:bCs/>
                <w:color w:val="000000"/>
              </w:rPr>
              <w:t xml:space="preserve">STANCIU G.S. MARIAN FLORENTIN </w:t>
            </w:r>
          </w:p>
        </w:tc>
        <w:tc>
          <w:tcPr>
            <w:tcW w:w="2231" w:type="dxa"/>
          </w:tcPr>
          <w:p w:rsidR="00943D5C" w:rsidRPr="003C1766" w:rsidRDefault="0074479E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79E">
              <w:rPr>
                <w:rFonts w:ascii="Times New Roman" w:hAnsi="Times New Roman" w:cs="Times New Roman"/>
                <w:sz w:val="20"/>
                <w:szCs w:val="20"/>
              </w:rPr>
              <w:t>Nr 22 Înlocuirea organelor mobile ale mecanismului motor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 w:rsidRPr="0074479E">
              <w:rPr>
                <w:rFonts w:ascii="Times New Roman" w:hAnsi="Times New Roman" w:cs="Times New Roman"/>
              </w:rPr>
              <w:t xml:space="preserve">Foarte 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943D5C">
              <w:rPr>
                <w:rFonts w:ascii="Times New Roman" w:hAnsi="Times New Roman" w:cs="Times New Roman"/>
                <w:bCs/>
                <w:color w:val="000000"/>
              </w:rPr>
              <w:t>ŞIPOŞ R.F. ROBERT ANDREI</w:t>
            </w:r>
          </w:p>
        </w:tc>
        <w:tc>
          <w:tcPr>
            <w:tcW w:w="2231" w:type="dxa"/>
          </w:tcPr>
          <w:p w:rsidR="00943D5C" w:rsidRPr="0074479E" w:rsidRDefault="0074479E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79E">
              <w:rPr>
                <w:rFonts w:ascii="Times New Roman" w:hAnsi="Times New Roman" w:cs="Times New Roman"/>
                <w:sz w:val="20"/>
                <w:szCs w:val="20"/>
              </w:rPr>
              <w:t>Nr 18 Înlocuirea bucșelor de amortizare de la brațul basculabil al unei roți față de autoturism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Foarte Bine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hAnsi="Times New Roman" w:cs="Times New Roman"/>
                <w:bCs/>
                <w:color w:val="000000"/>
              </w:rPr>
              <w:t>TODEA I. GABRIEL IULIAN</w:t>
            </w:r>
          </w:p>
        </w:tc>
        <w:tc>
          <w:tcPr>
            <w:tcW w:w="2231" w:type="dxa"/>
          </w:tcPr>
          <w:p w:rsidR="00943D5C" w:rsidRPr="0074479E" w:rsidRDefault="0074479E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79E">
              <w:rPr>
                <w:rFonts w:ascii="Times New Roman" w:hAnsi="Times New Roman" w:cs="Times New Roman"/>
                <w:sz w:val="20"/>
                <w:szCs w:val="20"/>
              </w:rPr>
              <w:t>Nr 24 Înlocuirea pompei de ulei la motorul unui automobil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Excelent 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454C2F">
            <w:pPr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hAnsi="Times New Roman" w:cs="Times New Roman"/>
                <w:bCs/>
                <w:color w:val="000000"/>
              </w:rPr>
              <w:t>URSA I. GABRIEL VASILE</w:t>
            </w:r>
          </w:p>
        </w:tc>
        <w:tc>
          <w:tcPr>
            <w:tcW w:w="2231" w:type="dxa"/>
          </w:tcPr>
          <w:p w:rsidR="00943D5C" w:rsidRPr="0074479E" w:rsidRDefault="0074479E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79E">
              <w:rPr>
                <w:rFonts w:ascii="Times New Roman" w:hAnsi="Times New Roman" w:cs="Times New Roman"/>
                <w:sz w:val="20"/>
                <w:szCs w:val="20"/>
              </w:rPr>
              <w:t>Nr 19 Înlocuirea amortizorului telescopic de la una dintre roțile față ale unui autoturism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943D5C" w:rsidTr="007B1480">
        <w:tc>
          <w:tcPr>
            <w:tcW w:w="675" w:type="dxa"/>
          </w:tcPr>
          <w:p w:rsidR="00943D5C" w:rsidRDefault="00943D5C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4" w:type="dxa"/>
          </w:tcPr>
          <w:p w:rsidR="00943D5C" w:rsidRPr="00F16240" w:rsidRDefault="00943D5C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943D5C" w:rsidRDefault="00943D5C">
            <w:r w:rsidRPr="00D03F7D">
              <w:rPr>
                <w:rFonts w:ascii="Times New Roman" w:hAnsi="Times New Roman" w:cs="Times New Roman"/>
              </w:rPr>
              <w:t xml:space="preserve">Mecanic auto </w:t>
            </w:r>
          </w:p>
        </w:tc>
        <w:tc>
          <w:tcPr>
            <w:tcW w:w="1842" w:type="dxa"/>
          </w:tcPr>
          <w:p w:rsidR="00943D5C" w:rsidRPr="00943D5C" w:rsidRDefault="00943D5C" w:rsidP="00563031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  <w:r w:rsidRPr="00943D5C">
              <w:rPr>
                <w:rFonts w:ascii="Times New Roman" w:hAnsi="Times New Roman" w:cs="Times New Roman"/>
                <w:bCs/>
                <w:color w:val="000000"/>
              </w:rPr>
              <w:t>VURDEA C. COSMIN IONEL</w:t>
            </w:r>
          </w:p>
        </w:tc>
        <w:tc>
          <w:tcPr>
            <w:tcW w:w="2231" w:type="dxa"/>
          </w:tcPr>
          <w:p w:rsidR="00943D5C" w:rsidRPr="003C1766" w:rsidRDefault="0074479E" w:rsidP="0072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79E">
              <w:rPr>
                <w:rFonts w:ascii="Times New Roman" w:hAnsi="Times New Roman" w:cs="Times New Roman"/>
                <w:sz w:val="20"/>
                <w:szCs w:val="20"/>
              </w:rPr>
              <w:t>Nr 5 Înlocuirea discului de fricțiune al ambreiajului unui autoturism</w:t>
            </w:r>
          </w:p>
        </w:tc>
        <w:tc>
          <w:tcPr>
            <w:tcW w:w="1489" w:type="dxa"/>
          </w:tcPr>
          <w:p w:rsidR="00943D5C" w:rsidRPr="003C1766" w:rsidRDefault="0074479E" w:rsidP="007447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943D5C" w:rsidRPr="0074479E" w:rsidRDefault="0074479E" w:rsidP="005630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Foarte Bine </w:t>
            </w:r>
          </w:p>
        </w:tc>
      </w:tr>
    </w:tbl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Pr="00563031">
        <w:rPr>
          <w:rFonts w:ascii="Times New Roman" w:hAnsi="Times New Roman" w:cs="Times New Roman"/>
          <w:b/>
          <w:sz w:val="24"/>
          <w:szCs w:val="24"/>
        </w:rPr>
        <w:t>respectarea legislaţiei în vigoare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031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850">
        <w:rPr>
          <w:rFonts w:ascii="Times New Roman" w:hAnsi="Times New Roman" w:cs="Times New Roman"/>
          <w:sz w:val="24"/>
          <w:szCs w:val="24"/>
        </w:rPr>
        <w:t xml:space="preserve">Examenul s-a desfăşurat în </w:t>
      </w:r>
      <w:r w:rsidR="00C66FD4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IULIE </w:t>
      </w:r>
      <w:r w:rsidR="00C66FD4">
        <w:rPr>
          <w:rFonts w:ascii="Times New Roman" w:hAnsi="Times New Roman" w:cs="Times New Roman"/>
          <w:sz w:val="24"/>
          <w:szCs w:val="24"/>
        </w:rPr>
        <w:t>2018</w:t>
      </w:r>
      <w:r w:rsidRPr="00867850">
        <w:rPr>
          <w:rFonts w:ascii="Times New Roman" w:hAnsi="Times New Roman" w:cs="Times New Roman"/>
          <w:sz w:val="24"/>
          <w:szCs w:val="24"/>
        </w:rPr>
        <w:t xml:space="preserve">, în conformitate cu cerinţele Metodologiei de organizare și desfășurare a examenului de certificare a calificării profesionale a absolvenților învățământului liceal (OMEN nr.4435/ 29.08.2014), respectând întocmai graficul stabilit.; </w:t>
      </w:r>
    </w:p>
    <w:p w:rsidR="00563031" w:rsidRPr="007F2773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2773">
        <w:rPr>
          <w:rFonts w:ascii="Times New Roman" w:hAnsi="Times New Roman" w:cs="Times New Roman"/>
          <w:sz w:val="24"/>
          <w:szCs w:val="24"/>
        </w:rPr>
        <w:t>În conformitate cu art</w:t>
      </w:r>
      <w:r w:rsidR="00620F4C" w:rsidRPr="007F2773">
        <w:rPr>
          <w:rFonts w:ascii="Times New Roman" w:hAnsi="Times New Roman" w:cs="Times New Roman"/>
          <w:sz w:val="24"/>
          <w:szCs w:val="24"/>
        </w:rPr>
        <w:t>.</w:t>
      </w:r>
      <w:r w:rsidRPr="007F2773">
        <w:rPr>
          <w:rFonts w:ascii="Times New Roman" w:hAnsi="Times New Roman" w:cs="Times New Roman"/>
          <w:sz w:val="24"/>
          <w:szCs w:val="24"/>
        </w:rPr>
        <w:t xml:space="preserve"> 17 (3) – 4 din OMEN nr 4435 din 29 august 2014 privind aprobarea Metodologiei de organizare și desfășurare a examenului de certificare a calificării profesionale pentru absolvenții învățământului profesional cu durata de 3 ani</w:t>
      </w:r>
      <w:r w:rsidR="00620F4C" w:rsidRPr="007F2773">
        <w:rPr>
          <w:rFonts w:ascii="Times New Roman" w:hAnsi="Times New Roman" w:cs="Times New Roman"/>
          <w:sz w:val="24"/>
          <w:szCs w:val="24"/>
        </w:rPr>
        <w:t xml:space="preserve">, CJEC a aprobat cererea </w:t>
      </w:r>
      <w:r w:rsidR="007F2773" w:rsidRPr="007F2773">
        <w:rPr>
          <w:rFonts w:ascii="Times New Roman" w:hAnsi="Times New Roman" w:cs="Times New Roman"/>
          <w:sz w:val="24"/>
          <w:szCs w:val="24"/>
        </w:rPr>
        <w:t xml:space="preserve">d-lui Dud Mihai Nicolae, </w:t>
      </w:r>
      <w:r w:rsidR="00620F4C" w:rsidRPr="007F2773">
        <w:rPr>
          <w:rFonts w:ascii="Times New Roman" w:hAnsi="Times New Roman" w:cs="Times New Roman"/>
          <w:sz w:val="24"/>
          <w:szCs w:val="24"/>
        </w:rPr>
        <w:t xml:space="preserve"> provenit din seriile anterioare </w:t>
      </w:r>
      <w:r w:rsidRPr="007F2773">
        <w:rPr>
          <w:rFonts w:ascii="Times New Roman" w:hAnsi="Times New Roman" w:cs="Times New Roman"/>
          <w:sz w:val="24"/>
          <w:szCs w:val="24"/>
        </w:rPr>
        <w:t xml:space="preserve"> </w:t>
      </w:r>
      <w:r w:rsidR="00620F4C" w:rsidRPr="007F2773">
        <w:rPr>
          <w:rFonts w:ascii="Times New Roman" w:hAnsi="Times New Roman" w:cs="Times New Roman"/>
          <w:sz w:val="24"/>
          <w:szCs w:val="24"/>
        </w:rPr>
        <w:t>să se înscrie pentru susținerea examenului de certificare a competențelor profesionale, nivel 3 de</w:t>
      </w:r>
      <w:r w:rsidR="007F2773" w:rsidRPr="007F2773">
        <w:rPr>
          <w:rFonts w:ascii="Times New Roman" w:hAnsi="Times New Roman" w:cs="Times New Roman"/>
          <w:sz w:val="24"/>
          <w:szCs w:val="24"/>
        </w:rPr>
        <w:t xml:space="preserve"> calificare, sesiunea iulie 2018</w:t>
      </w:r>
      <w:r w:rsidR="00620F4C" w:rsidRPr="007F27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3031" w:rsidRPr="00867850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- probleme semnalate în timpul desfăşurării examenului de certificare a calificării profesionale (dacă este cazul): Nu este cazul;</w:t>
      </w:r>
    </w:p>
    <w:p w:rsidR="00563031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 xml:space="preserve"> - sugestii de optimizare a organizării, administrării şi monitorizării examenului de certificare a calificării profesionale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031" w:rsidRPr="00867850" w:rsidRDefault="00563031" w:rsidP="007F2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850">
        <w:rPr>
          <w:rFonts w:ascii="Times New Roman" w:hAnsi="Times New Roman" w:cs="Times New Roman"/>
          <w:b/>
          <w:sz w:val="24"/>
          <w:szCs w:val="24"/>
        </w:rPr>
        <w:t>Opinii asupra temelor pentru proiecte aprobate de unităţile de învăţământ arondate şi asupra calităţii examenului: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probei practice au fost selectate din Lista națională a temelor pentru proba practică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9A1410" w:rsidRDefault="00563031" w:rsidP="007F2773">
      <w:pPr>
        <w:spacing w:after="0" w:line="240" w:lineRule="auto"/>
        <w:rPr>
          <w:rFonts w:ascii="Times New Roman" w:hAnsi="Times New Roman" w:cs="Times New Roman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Fişele de evaluare au fost puse la dispoziția membrilor comisiei de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au fost completate conform metodologiei. </w:t>
      </w:r>
    </w:p>
    <w:p w:rsidR="00A35CDC" w:rsidRDefault="00A35CDC" w:rsidP="007F2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91E">
        <w:rPr>
          <w:rFonts w:ascii="Times New Roman" w:hAnsi="Times New Roman" w:cs="Times New Roman"/>
          <w:b/>
          <w:sz w:val="24"/>
          <w:szCs w:val="24"/>
        </w:rPr>
        <w:t>Propuneri de modificare / completare a metodologiei de organizare şi desfăşurare a examenului de certificare:</w:t>
      </w:r>
      <w:r w:rsidRPr="007C091E">
        <w:rPr>
          <w:rFonts w:ascii="Times New Roman" w:hAnsi="Times New Roman" w:cs="Times New Roman"/>
          <w:sz w:val="24"/>
          <w:szCs w:val="24"/>
        </w:rPr>
        <w:t>-</w:t>
      </w:r>
    </w:p>
    <w:p w:rsidR="007F2773" w:rsidRPr="007C091E" w:rsidRDefault="007F2773" w:rsidP="007F2773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CDC" w:rsidRDefault="00A35CDC" w:rsidP="00A35CDC">
      <w:pPr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5.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Date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statistice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privind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numărul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elevilor</w:t>
      </w:r>
      <w:r w:rsidR="00A93E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înscriși,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prezenți,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absenți,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promovați,</w:t>
      </w:r>
      <w:r w:rsidR="00A93E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867850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7F2773" w:rsidRPr="00867850" w:rsidRDefault="007F2773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410" w:rsidRDefault="00DD05AE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477000" cy="2514600"/>
            <wp:effectExtent l="19050" t="0" r="0" b="0"/>
            <wp:docPr id="3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5AE" w:rsidRDefault="00DD05AE" w:rsidP="0072224A">
      <w:pPr>
        <w:spacing w:after="0" w:line="240" w:lineRule="auto"/>
        <w:rPr>
          <w:rFonts w:ascii="Times New Roman" w:hAnsi="Times New Roman" w:cs="Times New Roman"/>
        </w:rPr>
      </w:pPr>
    </w:p>
    <w:p w:rsidR="00DD05AE" w:rsidRDefault="00DD05AE" w:rsidP="0072224A">
      <w:pPr>
        <w:spacing w:after="0" w:line="240" w:lineRule="auto"/>
        <w:rPr>
          <w:rFonts w:ascii="Times New Roman" w:hAnsi="Times New Roman" w:cs="Times New Roman"/>
        </w:rPr>
      </w:pPr>
    </w:p>
    <w:p w:rsidR="00A35CDC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Președinte Centru de examen,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 ,</w:t>
      </w:r>
    </w:p>
    <w:p w:rsidR="00A35CDC" w:rsidRPr="00197C11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Drăgoi Monica Adriana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Carmen Monescu </w:t>
      </w:r>
    </w:p>
    <w:sectPr w:rsidR="00A35CDC" w:rsidRPr="00197C11" w:rsidSect="00F54784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9D8" w:rsidRDefault="002079D8" w:rsidP="00197C11">
      <w:pPr>
        <w:spacing w:after="0" w:line="240" w:lineRule="auto"/>
      </w:pPr>
      <w:r>
        <w:separator/>
      </w:r>
    </w:p>
  </w:endnote>
  <w:endnote w:type="continuationSeparator" w:id="1">
    <w:p w:rsidR="002079D8" w:rsidRDefault="002079D8" w:rsidP="00197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91869"/>
      <w:docPartObj>
        <w:docPartGallery w:val="Page Numbers (Bottom of Page)"/>
        <w:docPartUnique/>
      </w:docPartObj>
    </w:sdtPr>
    <w:sdtContent>
      <w:p w:rsidR="00563031" w:rsidRDefault="009A309F">
        <w:pPr>
          <w:pStyle w:val="Subsol"/>
          <w:jc w:val="right"/>
        </w:pPr>
        <w:fldSimple w:instr=" PAGE   \* MERGEFORMAT ">
          <w:r w:rsidR="007F2773">
            <w:rPr>
              <w:noProof/>
            </w:rPr>
            <w:t>2</w:t>
          </w:r>
        </w:fldSimple>
      </w:p>
    </w:sdtContent>
  </w:sdt>
  <w:p w:rsidR="00563031" w:rsidRDefault="0056303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9D8" w:rsidRDefault="002079D8" w:rsidP="00197C11">
      <w:pPr>
        <w:spacing w:after="0" w:line="240" w:lineRule="auto"/>
      </w:pPr>
      <w:r>
        <w:separator/>
      </w:r>
    </w:p>
  </w:footnote>
  <w:footnote w:type="continuationSeparator" w:id="1">
    <w:p w:rsidR="002079D8" w:rsidRDefault="002079D8" w:rsidP="00197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4784"/>
    <w:rsid w:val="000850BC"/>
    <w:rsid w:val="00101328"/>
    <w:rsid w:val="00197C11"/>
    <w:rsid w:val="002079D8"/>
    <w:rsid w:val="002B7F51"/>
    <w:rsid w:val="002C0925"/>
    <w:rsid w:val="00355959"/>
    <w:rsid w:val="003C1766"/>
    <w:rsid w:val="00413290"/>
    <w:rsid w:val="00563031"/>
    <w:rsid w:val="005F5196"/>
    <w:rsid w:val="00620F4C"/>
    <w:rsid w:val="006A377D"/>
    <w:rsid w:val="0072224A"/>
    <w:rsid w:val="0074479E"/>
    <w:rsid w:val="007A7F4B"/>
    <w:rsid w:val="007B1480"/>
    <w:rsid w:val="007F2773"/>
    <w:rsid w:val="00887A40"/>
    <w:rsid w:val="00943D5C"/>
    <w:rsid w:val="009A1410"/>
    <w:rsid w:val="009A309F"/>
    <w:rsid w:val="00A35CDC"/>
    <w:rsid w:val="00A93ECE"/>
    <w:rsid w:val="00B97B96"/>
    <w:rsid w:val="00BB645E"/>
    <w:rsid w:val="00C66FD4"/>
    <w:rsid w:val="00D42AE4"/>
    <w:rsid w:val="00DC6605"/>
    <w:rsid w:val="00DD05AE"/>
    <w:rsid w:val="00F16240"/>
    <w:rsid w:val="00F255DE"/>
    <w:rsid w:val="00F54784"/>
    <w:rsid w:val="00FE1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5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54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54784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5478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97C11"/>
  </w:style>
  <w:style w:type="paragraph" w:styleId="Subsol">
    <w:name w:val="footer"/>
    <w:basedOn w:val="Normal"/>
    <w:link w:val="SubsolCaracter"/>
    <w:uiPriority w:val="99"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97C11"/>
  </w:style>
  <w:style w:type="table" w:styleId="GrilTabel">
    <w:name w:val="Table Grid"/>
    <w:basedOn w:val="TabelNormal"/>
    <w:uiPriority w:val="59"/>
    <w:rsid w:val="00F1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B14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nhideWhenUsed/>
    <w:rsid w:val="007B148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textCaracter">
    <w:name w:val="Corp text Caracter"/>
    <w:basedOn w:val="Fontdeparagrafimplicit"/>
    <w:link w:val="Corptext"/>
    <w:rsid w:val="007B1480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8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1007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5</cp:revision>
  <dcterms:created xsi:type="dcterms:W3CDTF">2018-07-24T08:48:00Z</dcterms:created>
  <dcterms:modified xsi:type="dcterms:W3CDTF">2018-07-24T09:02:00Z</dcterms:modified>
</cp:coreProperties>
</file>