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F92" w:rsidRDefault="00F30F92" w:rsidP="00F30F92">
      <w:r>
        <w:t>Art. 96 (1) Posturile didactice/catedrele/orele vacante/rezervate rămase neocupate după înca</w:t>
      </w:r>
      <w:r>
        <w:t xml:space="preserve">drarea personalului didactic de </w:t>
      </w:r>
      <w:r>
        <w:t xml:space="preserve">predare titular, personalului didactic asociat sau pensionat în regim de cumul/plata cu ora, se atribuie în regim de cumul/plata cu </w:t>
      </w:r>
      <w:r>
        <w:t xml:space="preserve">ora, prin </w:t>
      </w:r>
      <w:r>
        <w:t xml:space="preserve">decizie a directorului unităţii de învăţământ, în ordine mai întâi personalului didactic angajat cu contract </w:t>
      </w:r>
      <w:r>
        <w:t xml:space="preserve">individual de muncă pe perioadă </w:t>
      </w:r>
      <w:r>
        <w:t>determinată în unitatea de învăţământ</w:t>
      </w:r>
      <w:r>
        <w:t xml:space="preserve"> </w:t>
      </w:r>
      <w:r>
        <w:t>şi apoi se emit avize pentru încadrarea în regim de cumul/plata cu or</w:t>
      </w:r>
      <w:r>
        <w:t xml:space="preserve">a personalului didactic angajat </w:t>
      </w:r>
      <w:r>
        <w:t>cu contract individual de muncă pe perioadă determinată în alte unităţi de învăţământ, iar</w:t>
      </w:r>
      <w:r>
        <w:t xml:space="preserve"> </w:t>
      </w:r>
      <w:r>
        <w:t>situaţia se comunică inspectoratului</w:t>
      </w:r>
      <w:r>
        <w:t xml:space="preserve"> </w:t>
      </w:r>
      <w:r>
        <w:t>şcolar.</w:t>
      </w:r>
    </w:p>
    <w:p w:rsidR="00F30F92" w:rsidRDefault="00F30F92" w:rsidP="00F30F92">
      <w:r>
        <w:t>(2) Personalul didactic de predare titular</w:t>
      </w:r>
      <w:r>
        <w:t xml:space="preserve"> </w:t>
      </w:r>
      <w:r>
        <w:t>şi cel angajat cu contract individual de muncă pe perioadă</w:t>
      </w:r>
      <w:r>
        <w:t xml:space="preserve"> determinată în altă unitate de </w:t>
      </w:r>
      <w:r>
        <w:t xml:space="preserve">învăţământ, specialiştii consacraţi în domeniul de specialitate al </w:t>
      </w:r>
      <w:proofErr w:type="spellStart"/>
      <w:r>
        <w:t>curriculei</w:t>
      </w:r>
      <w:proofErr w:type="spellEnd"/>
      <w:r>
        <w:t xml:space="preserve"> şcolare, personalul calificat angajat</w:t>
      </w:r>
      <w:r>
        <w:t xml:space="preserve"> în alte domenii de activitate, </w:t>
      </w:r>
      <w:r>
        <w:t>personalul didactic pensionat, care solicită încadrarea în regim de plata cu ora/cumul susţin interviul în f</w:t>
      </w:r>
      <w:r>
        <w:t xml:space="preserve">aţa unei comisii constituite la </w:t>
      </w:r>
      <w:r>
        <w:t>nivelul unităţii de învăţământ. În vederea susținerii interviului, comisia elaborează bilete cu întrebări,</w:t>
      </w:r>
      <w:r>
        <w:t xml:space="preserve"> pe baza tematicii specifice de </w:t>
      </w:r>
      <w:r>
        <w:t>specialitate şi de didactica specialităţii. Candidatul extrage un bilet și răspunde la întrebările conținute de ac</w:t>
      </w:r>
      <w:r>
        <w:t xml:space="preserve">esta. Interviul se evaluează cu </w:t>
      </w:r>
      <w:r>
        <w:t>note de la 10 la 1, iar nota minimă de promovare este 5 (cinci).Rezultatele interviului se comunică inspectoratului şcolar.</w:t>
      </w:r>
    </w:p>
    <w:p w:rsidR="00F30F92" w:rsidRDefault="00F30F92" w:rsidP="00F30F92">
      <w:r>
        <w:t xml:space="preserve">(3) În situația în care mai rămân posturi didactice/catedre vacante/rezervate neocupate, acestea se </w:t>
      </w:r>
      <w:r>
        <w:t xml:space="preserve">repartizează, de inspectoratele </w:t>
      </w:r>
      <w:r>
        <w:t>școlare, în ședință de repartizare, conform Calendarului, în ordine, după cum urmează:</w:t>
      </w:r>
    </w:p>
    <w:p w:rsidR="00F30F92" w:rsidRDefault="00F30F92" w:rsidP="00F30F92">
      <w:r>
        <w:t>a) candidaților rămaşi nerepartizaţi sau a celor repartizați în etapele anterioare cu norma didacti</w:t>
      </w:r>
      <w:r>
        <w:t xml:space="preserve">că de </w:t>
      </w:r>
      <w:proofErr w:type="spellStart"/>
      <w:r>
        <w:t>predare-învăţare-evaluare</w:t>
      </w:r>
      <w:proofErr w:type="spellEnd"/>
      <w:r>
        <w:t xml:space="preserve"> </w:t>
      </w:r>
      <w:r>
        <w:t>incompletă, conform art. 90 sau candidaţilor angajaţi cu contract individual pe perioadă determinată cu norma didact</w:t>
      </w:r>
      <w:r>
        <w:t xml:space="preserve">ică de predare învăţare-evaluare </w:t>
      </w:r>
      <w:r>
        <w:t>incompletă, în vederea completării normei cu ore din învăţământul gimnazial conform art. 8 alin. (3);</w:t>
      </w:r>
    </w:p>
    <w:p w:rsidR="00F30F92" w:rsidRDefault="00F30F92" w:rsidP="00F30F92">
      <w:r>
        <w:t>b) candidaţilor care nu s-au prezentat la posturi didactice/catedre și care solicită o nouă repartizare, conform art. 90;</w:t>
      </w:r>
    </w:p>
    <w:p w:rsidR="00F30F92" w:rsidRDefault="00F30F92" w:rsidP="00F30F92">
      <w:r>
        <w:t>c) personalului didactic angajat cu contract individual de muncă pe perioadă determinată în alt</w:t>
      </w:r>
      <w:r>
        <w:t xml:space="preserve">ă unitate de învăţământ pe baza </w:t>
      </w:r>
      <w:r>
        <w:t>avizului obţinut, ca urmare a rezultatelor obținute la interviul pentru încadrarea în regim de cumul/plata cu ora.</w:t>
      </w:r>
    </w:p>
    <w:p w:rsidR="0024784D" w:rsidRDefault="00F30F92" w:rsidP="00F30F92">
      <w:r>
        <w:t>(4) Deciziile de repartizare pe post/catedră pentru candidaţii repartizaţi conform alin. (3) se emit</w:t>
      </w:r>
      <w:r>
        <w:t xml:space="preserve"> </w:t>
      </w:r>
      <w:bookmarkStart w:id="0" w:name="_GoBack"/>
      <w:bookmarkEnd w:id="0"/>
      <w:r>
        <w:t>înce</w:t>
      </w:r>
      <w:r>
        <w:t xml:space="preserve">pând cu data de la care au fost </w:t>
      </w:r>
      <w:r>
        <w:t>repartizați.</w:t>
      </w:r>
    </w:p>
    <w:sectPr w:rsidR="00247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F92"/>
    <w:rsid w:val="0024784D"/>
    <w:rsid w:val="00F3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386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1</cp:revision>
  <dcterms:created xsi:type="dcterms:W3CDTF">2018-08-28T07:32:00Z</dcterms:created>
  <dcterms:modified xsi:type="dcterms:W3CDTF">2018-08-28T07:34:00Z</dcterms:modified>
</cp:coreProperties>
</file>