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618" w:rsidRPr="003E6618" w:rsidRDefault="003E6618" w:rsidP="00AE2F0D">
      <w:pPr>
        <w:tabs>
          <w:tab w:val="left" w:pos="7335"/>
        </w:tabs>
        <w:ind w:right="57"/>
        <w:rPr>
          <w:rFonts w:ascii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-264160</wp:posOffset>
            </wp:positionV>
            <wp:extent cx="887095" cy="876300"/>
            <wp:effectExtent l="19050" t="0" r="8255" b="0"/>
            <wp:wrapNone/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0D0" w:rsidRPr="003E6618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-216535</wp:posOffset>
            </wp:positionV>
            <wp:extent cx="819150" cy="781050"/>
            <wp:effectExtent l="19050" t="0" r="0" b="0"/>
            <wp:wrapTight wrapText="bothSides">
              <wp:wrapPolygon edited="0">
                <wp:start x="-502" y="0"/>
                <wp:lineTo x="-502" y="21073"/>
                <wp:lineTo x="21600" y="21073"/>
                <wp:lineTo x="21600" y="0"/>
                <wp:lineTo x="-502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3E6618">
        <w:rPr>
          <w:rFonts w:ascii="Times New Roman" w:hAnsi="Times New Roman" w:cs="Times New Roman"/>
          <w:b/>
          <w:sz w:val="24"/>
          <w:szCs w:val="20"/>
          <w:lang w:val="ro-RO"/>
        </w:rPr>
        <w:t>COLEGIUL ECONOMIC</w:t>
      </w:r>
      <w:r w:rsidR="00655A37" w:rsidRPr="003E6618">
        <w:rPr>
          <w:rFonts w:ascii="Times New Roman" w:hAnsi="Times New Roman" w:cs="Times New Roman"/>
          <w:b/>
          <w:sz w:val="24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                                             </w:t>
      </w:r>
      <w:r w:rsidR="00AE2F0D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</w:t>
      </w: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 </w:t>
      </w:r>
      <w:r w:rsidR="00AE2F0D">
        <w:rPr>
          <w:rFonts w:ascii="Times New Roman" w:hAnsi="Times New Roman" w:cs="Times New Roman"/>
          <w:b/>
          <w:sz w:val="24"/>
          <w:szCs w:val="20"/>
          <w:lang w:val="ro-RO"/>
        </w:rPr>
        <w:t xml:space="preserve"> </w:t>
      </w:r>
      <w:r w:rsidRPr="00883B22">
        <w:rPr>
          <w:rFonts w:ascii="Times New Roman" w:hAnsi="Times New Roman" w:cs="Times New Roman"/>
          <w:b/>
          <w:szCs w:val="20"/>
          <w:lang w:val="ro-RO"/>
        </w:rPr>
        <w:t>MINISTERUL</w:t>
      </w:r>
    </w:p>
    <w:p w:rsidR="00C04FA3" w:rsidRPr="00883B22" w:rsidRDefault="00AE2F0D" w:rsidP="00AE2F0D">
      <w:pPr>
        <w:ind w:right="57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  </w:t>
      </w:r>
      <w:r w:rsidR="00655A37" w:rsidRPr="003E6618">
        <w:rPr>
          <w:rFonts w:ascii="Times New Roman" w:hAnsi="Times New Roman" w:cs="Times New Roman"/>
          <w:b/>
          <w:sz w:val="24"/>
          <w:szCs w:val="20"/>
          <w:lang w:val="ro-RO"/>
        </w:rPr>
        <w:t>“EMANUIL GOJDU”</w:t>
      </w:r>
      <w:r w:rsidR="003A5927" w:rsidRPr="00883B22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</w:t>
      </w:r>
      <w:r w:rsidR="003A5927" w:rsidRPr="00883B22">
        <w:rPr>
          <w:rFonts w:ascii="Times New Roman" w:hAnsi="Times New Roman" w:cs="Times New Roman"/>
          <w:b/>
          <w:szCs w:val="20"/>
          <w:lang w:val="ro-RO"/>
        </w:rPr>
        <w:t xml:space="preserve">    </w:t>
      </w:r>
      <w:r w:rsidR="00655A37" w:rsidRPr="00883B22">
        <w:rPr>
          <w:rFonts w:ascii="Times New Roman" w:hAnsi="Times New Roman" w:cs="Times New Roman"/>
          <w:b/>
          <w:szCs w:val="20"/>
          <w:lang w:val="ro-RO"/>
        </w:rPr>
        <w:t xml:space="preserve">                   </w:t>
      </w:r>
      <w:r w:rsidR="003E6618">
        <w:rPr>
          <w:rFonts w:ascii="Times New Roman" w:hAnsi="Times New Roman" w:cs="Times New Roman"/>
          <w:b/>
          <w:szCs w:val="20"/>
          <w:lang w:val="ro-RO"/>
        </w:rPr>
        <w:t xml:space="preserve">                             </w:t>
      </w:r>
      <w:r w:rsidR="003A5927" w:rsidRPr="00883B22">
        <w:rPr>
          <w:rFonts w:ascii="Times New Roman" w:hAnsi="Times New Roman" w:cs="Times New Roman"/>
          <w:b/>
          <w:szCs w:val="20"/>
          <w:lang w:val="ro-RO"/>
        </w:rPr>
        <w:t xml:space="preserve"> </w:t>
      </w:r>
      <w:r w:rsidR="00655A3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3A5927" w:rsidRPr="00883B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</w:t>
      </w:r>
      <w:r w:rsidR="003E6618" w:rsidRPr="00883B22">
        <w:rPr>
          <w:rFonts w:ascii="Times New Roman" w:hAnsi="Times New Roman" w:cs="Times New Roman"/>
          <w:b/>
          <w:lang w:val="ro-RO"/>
        </w:rPr>
        <w:t>EDUCAŢIEI</w:t>
      </w:r>
    </w:p>
    <w:p w:rsidR="00655A37" w:rsidRPr="00883B22" w:rsidRDefault="00AE2F0D" w:rsidP="00AE2F0D">
      <w:pPr>
        <w:tabs>
          <w:tab w:val="left" w:pos="5910"/>
        </w:tabs>
        <w:ind w:right="57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           </w:t>
      </w:r>
      <w:r w:rsidR="00655A37" w:rsidRPr="00883B22">
        <w:rPr>
          <w:rFonts w:ascii="Times New Roman" w:hAnsi="Times New Roman" w:cs="Times New Roman"/>
          <w:b/>
          <w:lang w:val="ro-RO"/>
        </w:rPr>
        <w:t xml:space="preserve">HUNEDOARA                                                                  </w:t>
      </w:r>
      <w:r w:rsidR="003E6618">
        <w:rPr>
          <w:rFonts w:ascii="Times New Roman" w:hAnsi="Times New Roman" w:cs="Times New Roman"/>
          <w:b/>
          <w:lang w:val="ro-RO"/>
        </w:rPr>
        <w:tab/>
      </w:r>
      <w:r>
        <w:rPr>
          <w:rFonts w:ascii="Times New Roman" w:hAnsi="Times New Roman" w:cs="Times New Roman"/>
          <w:b/>
          <w:lang w:val="ro-RO"/>
        </w:rPr>
        <w:t xml:space="preserve">       </w:t>
      </w:r>
      <w:r w:rsidR="003E6618" w:rsidRPr="00883B22">
        <w:rPr>
          <w:rFonts w:ascii="Times New Roman" w:hAnsi="Times New Roman" w:cs="Times New Roman"/>
          <w:b/>
          <w:lang w:val="ro-RO"/>
        </w:rPr>
        <w:t>NAŢIONALE</w:t>
      </w:r>
    </w:p>
    <w:p w:rsidR="00655A37" w:rsidRPr="00883B22" w:rsidRDefault="00655A37" w:rsidP="00AE2F0D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883B22" w:rsidRDefault="00655A37" w:rsidP="00AE2F0D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883B22" w:rsidRDefault="00657A21" w:rsidP="00655A37">
      <w:pPr>
        <w:ind w:right="57"/>
        <w:rPr>
          <w:rFonts w:ascii="Times New Roman" w:hAnsi="Times New Roman" w:cs="Times New Roman"/>
          <w:b/>
          <w:lang w:val="ro-RO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98425</wp:posOffset>
                </wp:positionV>
                <wp:extent cx="6296025" cy="635"/>
                <wp:effectExtent l="5715" t="13970" r="13335" b="1397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6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C931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5pt;margin-top:7.75pt;width:49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yDHwIAAD0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"/>
            </w:pict>
          </mc:Fallback>
        </mc:AlternateContent>
      </w:r>
      <w:r w:rsidR="00655A37" w:rsidRPr="00883B22">
        <w:rPr>
          <w:rFonts w:ascii="Times New Roman" w:hAnsi="Times New Roman" w:cs="Times New Roman"/>
          <w:b/>
          <w:lang w:val="ro-RO"/>
        </w:rPr>
        <w:t xml:space="preserve">                  </w:t>
      </w:r>
    </w:p>
    <w:p w:rsidR="00EA1059" w:rsidRPr="00883B22" w:rsidRDefault="00EA1059" w:rsidP="00EA1059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83B2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</w:p>
    <w:p w:rsidR="00732B28" w:rsidRPr="00945B9B" w:rsidRDefault="00732B28" w:rsidP="00732B28">
      <w:pPr>
        <w:spacing w:line="360" w:lineRule="auto"/>
        <w:rPr>
          <w:rFonts w:ascii="Times New Roman" w:hAnsi="Times New Roman"/>
          <w:b/>
          <w:bCs/>
          <w:sz w:val="24"/>
          <w:szCs w:val="30"/>
          <w:lang w:val="ro-RO"/>
        </w:rPr>
      </w:pPr>
      <w:r w:rsidRPr="00945B9B">
        <w:rPr>
          <w:rFonts w:ascii="Times New Roman" w:hAnsi="Times New Roman"/>
          <w:b/>
          <w:bCs/>
          <w:sz w:val="24"/>
          <w:szCs w:val="30"/>
          <w:lang w:val="ro-RO"/>
        </w:rPr>
        <w:t>Nr.</w:t>
      </w:r>
    </w:p>
    <w:p w:rsidR="00945B9B" w:rsidRDefault="00945B9B" w:rsidP="00732B2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732B28" w:rsidRPr="00732B28" w:rsidRDefault="00732B28" w:rsidP="00732B2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0" w:name="_GoBack"/>
      <w:bookmarkEnd w:id="0"/>
      <w:r w:rsidRPr="00732B28">
        <w:rPr>
          <w:rFonts w:ascii="Times New Roman" w:hAnsi="Times New Roman" w:cs="Times New Roman"/>
          <w:b/>
          <w:bCs/>
          <w:sz w:val="24"/>
          <w:szCs w:val="24"/>
          <w:lang w:val="ro-RO"/>
        </w:rPr>
        <w:t>Calendarul activităților la disciplina limba franceză</w:t>
      </w:r>
    </w:p>
    <w:p w:rsidR="00732B28" w:rsidRPr="00732B28" w:rsidRDefault="00732B28" w:rsidP="00732B2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 școlar 2018 -2019</w:t>
      </w:r>
    </w:p>
    <w:tbl>
      <w:tblPr>
        <w:tblW w:w="7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1710"/>
        <w:gridCol w:w="1805"/>
        <w:gridCol w:w="995"/>
        <w:gridCol w:w="1080"/>
        <w:gridCol w:w="1705"/>
      </w:tblGrid>
      <w:tr w:rsidR="00732B28" w:rsidRPr="00732B28" w:rsidTr="00732B28">
        <w:trPr>
          <w:trHeight w:val="567"/>
          <w:jc w:val="center"/>
        </w:trPr>
        <w:tc>
          <w:tcPr>
            <w:tcW w:w="62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732B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710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180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99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70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pStyle w:val="Heading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“Journée européenne des langues”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26 septembre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Power Point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planşe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Parada steguleţelor şi tricourilor;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Dramatizare; Concurs între clase.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</w:p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 w:rsidRPr="00732B28">
              <w:rPr>
                <w:color w:val="auto"/>
                <w:lang w:val="fr-FR"/>
              </w:rPr>
              <w:t>Holul</w:t>
            </w:r>
            <w:proofErr w:type="spellEnd"/>
            <w:r w:rsidRPr="00732B28">
              <w:rPr>
                <w:color w:val="auto"/>
                <w:lang w:val="fr-FR"/>
              </w:rPr>
              <w:t xml:space="preserve"> </w:t>
            </w:r>
            <w:proofErr w:type="spellStart"/>
            <w:r w:rsidRPr="00732B28">
              <w:rPr>
                <w:color w:val="auto"/>
                <w:lang w:val="fr-FR"/>
              </w:rPr>
              <w:t>şcolii</w:t>
            </w:r>
            <w:proofErr w:type="spellEnd"/>
          </w:p>
          <w:p w:rsidR="00732B28" w:rsidRPr="00732B28" w:rsidRDefault="00732B28" w:rsidP="007F598B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12 - 26 </w:t>
            </w:r>
            <w:proofErr w:type="spellStart"/>
            <w:r w:rsidRPr="00732B28">
              <w:rPr>
                <w:color w:val="auto"/>
                <w:lang w:val="fr-FR"/>
              </w:rPr>
              <w:t>septembrie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“</w:t>
            </w:r>
            <w:r w:rsidRPr="00732B28">
              <w:rPr>
                <w:rStyle w:val="apple-style-span"/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Journées Franco-Roumaines de l’Audiovisuel et du Cinéma</w:t>
            </w: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 – 21 octobre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Discuţii, dezbateri, mese rotunde;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 de spoturi publicitare,  emisiuni radio şi TV, videoclipuri, desene animate, filme în limba franceză.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Sala </w:t>
            </w:r>
            <w:proofErr w:type="spellStart"/>
            <w:r w:rsidRPr="00732B28">
              <w:rPr>
                <w:color w:val="auto"/>
                <w:lang w:val="fr-FR"/>
              </w:rPr>
              <w:t>multimedia</w:t>
            </w:r>
            <w:proofErr w:type="spellEnd"/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17 – 21 </w:t>
            </w:r>
            <w:proofErr w:type="spellStart"/>
            <w:r w:rsidRPr="00732B28">
              <w:rPr>
                <w:color w:val="auto"/>
                <w:lang w:val="fr-FR"/>
              </w:rPr>
              <w:t>octombrie</w:t>
            </w:r>
            <w:proofErr w:type="spellEnd"/>
          </w:p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“Fête de la gastronomie française”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Expoziţie de desene, colaje, meniuri, prezentări Power Point ;</w:t>
            </w:r>
          </w:p>
          <w:p w:rsidR="00732B28" w:rsidRPr="00732B28" w:rsidRDefault="00732B28" w:rsidP="007F59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Prepararea şi prezentarea unor feluri de mâncare şi băuturi specifice 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gastronomiei franceze.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Panoul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holurile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şcolii</w:t>
            </w:r>
            <w:proofErr w:type="spellEnd"/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</w:p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it-IT"/>
              </w:rPr>
              <w:t xml:space="preserve">21 – 25 </w:t>
            </w:r>
            <w:proofErr w:type="spellStart"/>
            <w:r w:rsidRPr="00732B28">
              <w:rPr>
                <w:color w:val="auto"/>
                <w:lang w:val="fr-FR"/>
              </w:rPr>
              <w:t>noiembrie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“Noël magique!”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Poezii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poveşti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colinde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Crăciun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Sărbătoarea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Crăciunului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Franţa</w:t>
            </w:r>
            <w:proofErr w:type="spellEnd"/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felicitări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mesaje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tradiţionale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Crăciun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limba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franceză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19-20 </w:t>
            </w:r>
            <w:proofErr w:type="spellStart"/>
            <w:r w:rsidRPr="00732B28">
              <w:rPr>
                <w:color w:val="auto"/>
                <w:lang w:val="fr-FR"/>
              </w:rPr>
              <w:t>decembrie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„Fête de l’amitié”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Confecţionare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felicitări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mesaje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ziua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Sfântului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Valentin;</w:t>
            </w:r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Karaoke –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melodii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cântate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limba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franceză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en-US"/>
              </w:rPr>
            </w:pPr>
            <w:r w:rsidRPr="00732B28">
              <w:rPr>
                <w:color w:val="auto"/>
                <w:lang w:val="en-US"/>
              </w:rPr>
              <w:t xml:space="preserve">14 </w:t>
            </w:r>
            <w:proofErr w:type="spellStart"/>
            <w:r w:rsidRPr="00732B28">
              <w:rPr>
                <w:color w:val="auto"/>
                <w:lang w:val="en-US"/>
              </w:rPr>
              <w:t>februarie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</w:t>
            </w:r>
            <w:r w:rsidRPr="00732B28">
              <w:rPr>
                <w:rStyle w:val="apple-style-span"/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Fête des Mères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Cântece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poezii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dedicate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zilei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internaţionale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a</w:t>
            </w:r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mamei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Felicitări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diplome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mesaje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limba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franceză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mama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8 </w:t>
            </w:r>
            <w:proofErr w:type="spellStart"/>
            <w:r w:rsidRPr="00732B28">
              <w:rPr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“Journée internationale de la francophonie”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 mars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Power Point,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discuţii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 ; 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între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clase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Carnavalul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francofoniei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20 </w:t>
            </w:r>
            <w:proofErr w:type="spellStart"/>
            <w:r w:rsidRPr="00732B28">
              <w:rPr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“Joyeuse Pâques !” 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Tradiţii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obiceiuri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Paşte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proofErr w:type="gram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Franţa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Confecţionare materiale şi felicitări de Paşte.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14-19 </w:t>
            </w:r>
            <w:proofErr w:type="spellStart"/>
            <w:r w:rsidRPr="00732B28">
              <w:rPr>
                <w:color w:val="auto"/>
                <w:lang w:val="fr-FR"/>
              </w:rPr>
              <w:t>aprilie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“Journée de l’Europe”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Power Point,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tematice</w:t>
            </w:r>
            <w:proofErr w:type="spellEnd"/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clase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9 mai</w:t>
            </w:r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“Lire en fête”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Lecturi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concursuri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recitări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cărţi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dicţionare</w:t>
            </w:r>
            <w:proofErr w:type="spellEnd"/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Program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artistic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dramatizare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 30 mai</w:t>
            </w:r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“Fête de la musique”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Audiţii muzicale, ascultarea unor emisiuni muzicale la radio şi tv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Karaoke – melodii cântate în limba franceză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BlockText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10 </w:t>
            </w:r>
            <w:proofErr w:type="spellStart"/>
            <w:r w:rsidRPr="00732B28">
              <w:rPr>
                <w:color w:val="auto"/>
                <w:lang w:val="fr-FR"/>
              </w:rPr>
              <w:t>iunie</w:t>
            </w:r>
            <w:proofErr w:type="spellEnd"/>
          </w:p>
        </w:tc>
        <w:tc>
          <w:tcPr>
            <w:tcW w:w="1705" w:type="dxa"/>
            <w:vAlign w:val="center"/>
          </w:tcPr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 Andreea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Kajtar Carla</w:t>
            </w:r>
          </w:p>
          <w:p w:rsid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Cismas Alina</w:t>
            </w:r>
          </w:p>
          <w:p w:rsidR="00732B28" w:rsidRPr="00732B28" w:rsidRDefault="00732B28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Savina</w:t>
            </w:r>
          </w:p>
        </w:tc>
      </w:tr>
    </w:tbl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Pr="00BF7869" w:rsidRDefault="00732B28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Responsabil comisie metodică /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Unitate </w:t>
      </w: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>de învățământ,</w:t>
      </w:r>
      <w:r w:rsidRPr="00732B28">
        <w:rPr>
          <w:lang w:val="fr-FR"/>
        </w:rPr>
        <w:t xml:space="preserve"> </w:t>
      </w:r>
    </w:p>
    <w:p w:rsidR="00BF7869" w:rsidRPr="00732B28" w:rsidRDefault="00BF7869" w:rsidP="00BF7869">
      <w:pPr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2B28">
        <w:rPr>
          <w:rFonts w:ascii="Times New Roman" w:hAnsi="Times New Roman" w:cs="Times New Roman"/>
          <w:sz w:val="24"/>
          <w:szCs w:val="24"/>
          <w:lang w:val="ro-RO"/>
        </w:rPr>
        <w:t>IGA ANDREEA</w:t>
      </w:r>
      <w:r w:rsidR="00732B28" w:rsidRPr="00732B28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</w:t>
      </w: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Director, </w:t>
      </w:r>
    </w:p>
    <w:p w:rsidR="00732B28" w:rsidRPr="00BF7869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</w:t>
      </w:r>
      <w:r w:rsidR="00BF786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BF7869" w:rsidRPr="00BF7869">
        <w:rPr>
          <w:rFonts w:ascii="Times New Roman" w:hAnsi="Times New Roman" w:cs="Times New Roman"/>
          <w:sz w:val="24"/>
          <w:szCs w:val="24"/>
          <w:lang w:val="ro-RO"/>
        </w:rPr>
        <w:t>PÂRVU ANIȘOR</w:t>
      </w:r>
    </w:p>
    <w:p w:rsidR="00732B28" w:rsidRPr="00BF7869" w:rsidRDefault="00732B28" w:rsidP="00BF7869">
      <w:pPr>
        <w:ind w:left="1440"/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</w:t>
      </w:r>
    </w:p>
    <w:p w:rsidR="00E60755" w:rsidRPr="00732B28" w:rsidRDefault="00E60755" w:rsidP="00AE2F0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60755" w:rsidRPr="00732B28" w:rsidSect="00732B28">
      <w:footerReference w:type="default" r:id="rId9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8ED" w:rsidRDefault="00C758ED" w:rsidP="003A5927">
      <w:r>
        <w:separator/>
      </w:r>
    </w:p>
  </w:endnote>
  <w:endnote w:type="continuationSeparator" w:id="0">
    <w:p w:rsidR="00C758ED" w:rsidRDefault="00C758ED" w:rsidP="003A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927" w:rsidRPr="00655A37" w:rsidRDefault="00655A37" w:rsidP="00655A37">
    <w:pPr>
      <w:pStyle w:val="Heading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3A5927" w:rsidRPr="005D5CFE" w:rsidRDefault="003A5927" w:rsidP="003A5927">
    <w:pPr>
      <w:pStyle w:val="Heading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proofErr w:type="gramStart"/>
    <w:r w:rsidRPr="005D5CFE">
      <w:rPr>
        <w:sz w:val="14"/>
        <w:szCs w:val="14"/>
      </w:rPr>
      <w:t xml:space="preserve">Alexandru  </w:t>
    </w:r>
    <w:proofErr w:type="spellStart"/>
    <w:r w:rsidRPr="005D5CFE">
      <w:rPr>
        <w:sz w:val="14"/>
        <w:szCs w:val="14"/>
      </w:rPr>
      <w:t>Vlahuţă</w:t>
    </w:r>
    <w:proofErr w:type="spellEnd"/>
    <w:proofErr w:type="gramEnd"/>
    <w:r w:rsidRPr="005D5CFE">
      <w:rPr>
        <w:sz w:val="14"/>
        <w:szCs w:val="14"/>
      </w:rPr>
      <w:t xml:space="preserve">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5D5CFE" w:rsidRDefault="00815191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 w:rsidR="003C20F4">
      <w:rPr>
        <w:rFonts w:ascii="Times New Roman" w:hAnsi="Times New Roman" w:cs="Times New Roman"/>
        <w:b/>
        <w:sz w:val="14"/>
        <w:szCs w:val="14"/>
        <w:lang w:val="it-IT"/>
      </w:rPr>
      <w:t>eţul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</w:t>
    </w:r>
    <w:r w:rsidR="003C20F4" w:rsidRPr="005D5CFE">
      <w:rPr>
        <w:rFonts w:ascii="Times New Roman" w:hAnsi="Times New Roman" w:cs="Times New Roman"/>
        <w:b/>
        <w:sz w:val="14"/>
        <w:szCs w:val="14"/>
        <w:lang w:val="it-IT"/>
      </w:rPr>
      <w:t>Hunedoara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</w:t>
    </w:r>
    <w:proofErr w:type="gramStart"/>
    <w:r w:rsidRPr="005D5CFE">
      <w:rPr>
        <w:rFonts w:ascii="Times New Roman" w:hAnsi="Times New Roman" w:cs="Times New Roman"/>
        <w:b/>
        <w:sz w:val="14"/>
        <w:szCs w:val="14"/>
        <w:lang w:val="fr-FR"/>
      </w:rPr>
      <w:t>40( 0254</w:t>
    </w:r>
    <w:proofErr w:type="gramEnd"/>
    <w:r w:rsidRPr="005D5CFE">
      <w:rPr>
        <w:rFonts w:ascii="Times New Roman" w:hAnsi="Times New Roman" w:cs="Times New Roman"/>
        <w:b/>
        <w:sz w:val="14"/>
        <w:szCs w:val="14"/>
        <w:lang w:val="fr-FR"/>
      </w:rPr>
      <w:t>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8ED" w:rsidRDefault="00C758ED" w:rsidP="003A5927">
      <w:r>
        <w:separator/>
      </w:r>
    </w:p>
  </w:footnote>
  <w:footnote w:type="continuationSeparator" w:id="0">
    <w:p w:rsidR="00C758ED" w:rsidRDefault="00C758ED" w:rsidP="003A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ED4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6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B42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A21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2B28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2F23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B9B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F0D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6E5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869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8ED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A6D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1A3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DDFB6"/>
  <w15:docId w15:val="{8F3BDDCD-F68D-49EE-8FFF-949DA1E8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B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A3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DefaultParagraphFont"/>
    <w:rsid w:val="00E60755"/>
  </w:style>
  <w:style w:type="character" w:customStyle="1" w:styleId="Heading2Char">
    <w:name w:val="Heading 2 Char"/>
    <w:basedOn w:val="DefaultParagraphFont"/>
    <w:link w:val="Heading2"/>
    <w:uiPriority w:val="9"/>
    <w:semiHidden/>
    <w:rsid w:val="00732B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lockText">
    <w:name w:val="Block Text"/>
    <w:basedOn w:val="Normal"/>
    <w:rsid w:val="00732B28"/>
    <w:pPr>
      <w:spacing w:before="100" w:beforeAutospacing="1" w:after="100" w:afterAutospacing="1"/>
      <w:ind w:left="480" w:right="120" w:firstLine="22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apple-style-span">
    <w:name w:val="apple-style-span"/>
    <w:basedOn w:val="DefaultParagraphFont"/>
    <w:rsid w:val="00732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Windows User</cp:lastModifiedBy>
  <cp:revision>3</cp:revision>
  <cp:lastPrinted>2018-01-22T20:04:00Z</cp:lastPrinted>
  <dcterms:created xsi:type="dcterms:W3CDTF">2018-09-23T17:12:00Z</dcterms:created>
  <dcterms:modified xsi:type="dcterms:W3CDTF">2018-09-23T17:13:00Z</dcterms:modified>
</cp:coreProperties>
</file>