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486" w:rsidRPr="00392ADB" w:rsidRDefault="00366BCD" w:rsidP="00862486">
      <w:pPr>
        <w:spacing w:after="0" w:line="240" w:lineRule="auto"/>
        <w:rPr>
          <w:b/>
        </w:rPr>
      </w:pPr>
      <w:r>
        <w:rPr>
          <w:noProof/>
          <w:lang w:eastAsia="ro-RO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-414655</wp:posOffset>
            </wp:positionV>
            <wp:extent cx="5759450" cy="775335"/>
            <wp:effectExtent l="19050" t="0" r="0" b="0"/>
            <wp:wrapThrough wrapText="bothSides">
              <wp:wrapPolygon edited="0">
                <wp:start x="-71" y="0"/>
                <wp:lineTo x="-71" y="21229"/>
                <wp:lineTo x="21576" y="21229"/>
                <wp:lineTo x="21576" y="0"/>
                <wp:lineTo x="-71" y="0"/>
              </wp:wrapPolygon>
            </wp:wrapThrough>
            <wp:docPr id="2" name="Picture 1" descr="SIGLA_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_2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2486" w:rsidRPr="00392ADB">
        <w:rPr>
          <w:b/>
        </w:rPr>
        <w:t xml:space="preserve">                                        Str. Tineretului, nr. 43, jud. Hunedoara, cod. 335600</w:t>
      </w:r>
    </w:p>
    <w:p w:rsidR="00862486" w:rsidRPr="00392ADB" w:rsidRDefault="00862486" w:rsidP="00862486">
      <w:pPr>
        <w:spacing w:after="0" w:line="240" w:lineRule="auto"/>
        <w:ind w:left="2832"/>
        <w:rPr>
          <w:b/>
        </w:rPr>
      </w:pPr>
      <w:r w:rsidRPr="00392ADB">
        <w:rPr>
          <w:b/>
        </w:rPr>
        <w:t xml:space="preserve">          Tel/fax: 0254-560779</w:t>
      </w:r>
    </w:p>
    <w:p w:rsidR="00862486" w:rsidRPr="00392ADB" w:rsidRDefault="00862486" w:rsidP="00862486">
      <w:pPr>
        <w:spacing w:after="0" w:line="240" w:lineRule="auto"/>
        <w:ind w:left="2832"/>
      </w:pPr>
      <w:r w:rsidRPr="00392ADB">
        <w:t xml:space="preserve"> e-mail: gsimlupeni@yahoo.com</w:t>
      </w:r>
    </w:p>
    <w:p w:rsidR="00862486" w:rsidRPr="00392ADB" w:rsidRDefault="00862486" w:rsidP="00862486">
      <w:pPr>
        <w:spacing w:after="0" w:line="240" w:lineRule="auto"/>
        <w:rPr>
          <w:i/>
          <w:u w:val="single"/>
        </w:rPr>
      </w:pPr>
      <w:r w:rsidRPr="00392ADB">
        <w:rPr>
          <w:i/>
        </w:rPr>
        <w:t xml:space="preserve">                                                  Web: </w:t>
      </w:r>
      <w:r w:rsidRPr="00392ADB">
        <w:rPr>
          <w:i/>
          <w:u w:val="single"/>
        </w:rPr>
        <w:t>http://gsimlupeni.licee.edu.ro</w:t>
      </w:r>
    </w:p>
    <w:p w:rsidR="00862486" w:rsidRPr="00392ADB" w:rsidRDefault="00862486"/>
    <w:p w:rsidR="0017379B" w:rsidRPr="00392ADB" w:rsidRDefault="00002F52">
      <w:r w:rsidRPr="00392ADB">
        <w:t>NR</w:t>
      </w:r>
      <w:r w:rsidR="00242810">
        <w:t>. 2325/11.12.2018</w:t>
      </w:r>
    </w:p>
    <w:p w:rsidR="00242810" w:rsidRPr="00242810" w:rsidRDefault="00002F52" w:rsidP="00242810">
      <w:pPr>
        <w:jc w:val="right"/>
        <w:rPr>
          <w:rFonts w:eastAsia="Times New Roman"/>
          <w:b/>
          <w:bCs/>
          <w:sz w:val="32"/>
          <w:szCs w:val="2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92ADB">
        <w:tab/>
      </w:r>
      <w:r w:rsidRPr="00392ADB">
        <w:tab/>
      </w:r>
      <w:r w:rsidRPr="00392ADB">
        <w:tab/>
      </w:r>
      <w:r w:rsidRPr="00392ADB">
        <w:tab/>
      </w:r>
      <w:r w:rsidRPr="00392ADB">
        <w:tab/>
      </w:r>
      <w:r w:rsidRPr="00392ADB">
        <w:tab/>
      </w:r>
      <w:r w:rsidRPr="00392ADB">
        <w:tab/>
      </w:r>
      <w:r w:rsidRPr="00392ADB">
        <w:tab/>
      </w:r>
      <w:r w:rsidRPr="00392ADB">
        <w:tab/>
      </w:r>
      <w:r w:rsidRPr="00392ADB">
        <w:tab/>
      </w:r>
      <w:r w:rsidRPr="00392ADB">
        <w:tab/>
      </w:r>
      <w:r w:rsidR="00242810" w:rsidRPr="00242810">
        <w:rPr>
          <w:rFonts w:eastAsia="Times New Roman"/>
          <w:b/>
          <w:bCs/>
          <w:sz w:val="32"/>
          <w:szCs w:val="2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242810" w:rsidRPr="00242810" w:rsidRDefault="00242810" w:rsidP="00242810">
      <w:pPr>
        <w:spacing w:after="0" w:line="240" w:lineRule="auto"/>
        <w:jc w:val="right"/>
        <w:rPr>
          <w:rFonts w:eastAsia="Times New Roman"/>
          <w:b/>
          <w:bCs/>
          <w:sz w:val="20"/>
          <w:szCs w:val="2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2810">
        <w:rPr>
          <w:rFonts w:eastAsia="Times New Roman"/>
          <w:b/>
          <w:bCs/>
          <w:sz w:val="20"/>
          <w:szCs w:val="2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:rsidR="00242810" w:rsidRPr="00242810" w:rsidRDefault="00242810" w:rsidP="00242810">
      <w:pPr>
        <w:spacing w:after="0" w:line="240" w:lineRule="auto"/>
        <w:jc w:val="right"/>
        <w:rPr>
          <w:rFonts w:eastAsia="Times New Roman"/>
          <w:b/>
          <w:bCs/>
          <w:sz w:val="20"/>
          <w:szCs w:val="2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2810">
        <w:rPr>
          <w:rFonts w:eastAsia="Times New Roman"/>
          <w:b/>
          <w:bCs/>
          <w:sz w:val="20"/>
          <w:szCs w:val="2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 – I.S.G.A.</w:t>
      </w:r>
    </w:p>
    <w:p w:rsidR="00242810" w:rsidRPr="00242810" w:rsidRDefault="00242810" w:rsidP="00242810">
      <w:pPr>
        <w:spacing w:after="0" w:line="240" w:lineRule="auto"/>
        <w:jc w:val="right"/>
        <w:rPr>
          <w:rFonts w:eastAsia="Times New Roman"/>
          <w:b/>
          <w:bCs/>
          <w:sz w:val="20"/>
          <w:szCs w:val="2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2810">
        <w:rPr>
          <w:rFonts w:eastAsia="Times New Roman"/>
          <w:b/>
          <w:bCs/>
          <w:sz w:val="20"/>
          <w:szCs w:val="2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:rsidR="0082084C" w:rsidRPr="00392ADB" w:rsidRDefault="00242810" w:rsidP="00242810">
      <w:pPr>
        <w:spacing w:after="0" w:line="240" w:lineRule="auto"/>
        <w:jc w:val="right"/>
      </w:pPr>
      <w:r w:rsidRPr="00242810">
        <w:rPr>
          <w:rFonts w:eastAsia="Times New Roman"/>
          <w:b/>
          <w:bCs/>
          <w:sz w:val="20"/>
          <w:szCs w:val="2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:rsidR="00242810" w:rsidRPr="00392ADB" w:rsidRDefault="007F707C" w:rsidP="00242810">
      <w:pPr>
        <w:spacing w:after="0" w:line="240" w:lineRule="auto"/>
      </w:pPr>
      <w:r w:rsidRPr="00392ADB">
        <w:tab/>
      </w:r>
      <w:r w:rsidRPr="00392ADB">
        <w:tab/>
      </w:r>
      <w:r w:rsidRPr="00392ADB">
        <w:tab/>
      </w:r>
      <w:r w:rsidRPr="00392ADB">
        <w:tab/>
      </w:r>
      <w:r w:rsidRPr="00392ADB">
        <w:tab/>
      </w:r>
      <w:r w:rsidRPr="00392ADB">
        <w:tab/>
      </w:r>
    </w:p>
    <w:p w:rsidR="007840F1" w:rsidRPr="00392ADB" w:rsidRDefault="007840F1" w:rsidP="0082084C">
      <w:pPr>
        <w:spacing w:after="0" w:line="240" w:lineRule="auto"/>
        <w:jc w:val="center"/>
        <w:rPr>
          <w:b/>
        </w:rPr>
      </w:pPr>
    </w:p>
    <w:p w:rsidR="0082084C" w:rsidRPr="00392ADB" w:rsidRDefault="00002F52" w:rsidP="0082084C">
      <w:pPr>
        <w:spacing w:after="0" w:line="240" w:lineRule="auto"/>
        <w:jc w:val="center"/>
        <w:rPr>
          <w:b/>
        </w:rPr>
      </w:pPr>
      <w:r w:rsidRPr="00392ADB">
        <w:rPr>
          <w:b/>
        </w:rPr>
        <w:t>PROPUNERI</w:t>
      </w:r>
    </w:p>
    <w:p w:rsidR="0082084C" w:rsidRPr="00392ADB" w:rsidRDefault="00002F52" w:rsidP="0082084C">
      <w:pPr>
        <w:spacing w:after="0" w:line="240" w:lineRule="auto"/>
        <w:rPr>
          <w:b/>
        </w:rPr>
      </w:pPr>
      <w:r w:rsidRPr="00392ADB">
        <w:rPr>
          <w:b/>
        </w:rPr>
        <w:t xml:space="preserve"> TEMATICA PROIECTELOR PENTRU EXAMENUL DE CERTIFICARE A COMPETENȚELOR PROFESIONALE</w:t>
      </w:r>
    </w:p>
    <w:p w:rsidR="0082084C" w:rsidRPr="00392ADB" w:rsidRDefault="0082084C" w:rsidP="0082084C">
      <w:pPr>
        <w:spacing w:after="0" w:line="240" w:lineRule="auto"/>
        <w:rPr>
          <w:b/>
        </w:rPr>
      </w:pPr>
    </w:p>
    <w:p w:rsidR="00BA5E4E" w:rsidRDefault="00002F52" w:rsidP="00FE4525">
      <w:pPr>
        <w:spacing w:after="0" w:line="240" w:lineRule="auto"/>
        <w:rPr>
          <w:b/>
        </w:rPr>
      </w:pPr>
      <w:r w:rsidRPr="00392ADB">
        <w:rPr>
          <w:b/>
        </w:rPr>
        <w:t xml:space="preserve">NIVEL DE CALIFICARE : 5 </w:t>
      </w:r>
      <w:r w:rsidR="00BA5E4E" w:rsidRPr="00392ADB">
        <w:rPr>
          <w:b/>
        </w:rPr>
        <w:t>ÎNVĂȚĂMÂNT POSTLICEAL</w:t>
      </w:r>
      <w:r w:rsidR="00BA5E4E">
        <w:rPr>
          <w:b/>
        </w:rPr>
        <w:t>Ă-ȘCOALĂ DE MAIȘTRI</w:t>
      </w:r>
      <w:r w:rsidR="00BA5E4E" w:rsidRPr="00392ADB">
        <w:rPr>
          <w:b/>
        </w:rPr>
        <w:t xml:space="preserve"> </w:t>
      </w:r>
    </w:p>
    <w:p w:rsidR="0082084C" w:rsidRPr="00392ADB" w:rsidRDefault="00002F52" w:rsidP="00FE4525">
      <w:pPr>
        <w:spacing w:after="0" w:line="240" w:lineRule="auto"/>
        <w:rPr>
          <w:b/>
        </w:rPr>
      </w:pPr>
      <w:r w:rsidRPr="00392ADB">
        <w:rPr>
          <w:b/>
        </w:rPr>
        <w:t>PROFIL : TEHNIC</w:t>
      </w:r>
    </w:p>
    <w:p w:rsidR="0082084C" w:rsidRPr="00392ADB" w:rsidRDefault="00002F52" w:rsidP="00FE4525">
      <w:pPr>
        <w:spacing w:after="0" w:line="240" w:lineRule="auto"/>
        <w:rPr>
          <w:b/>
          <w:bCs/>
        </w:rPr>
      </w:pPr>
      <w:r w:rsidRPr="00392ADB">
        <w:rPr>
          <w:b/>
        </w:rPr>
        <w:t>DOMENIUL PROFESIONAL :</w:t>
      </w:r>
      <w:r w:rsidRPr="00392ADB">
        <w:rPr>
          <w:b/>
          <w:bCs/>
        </w:rPr>
        <w:t xml:space="preserve"> </w:t>
      </w:r>
      <w:r w:rsidR="00BA5E4E">
        <w:rPr>
          <w:b/>
          <w:bCs/>
        </w:rPr>
        <w:t>MECANICĂ</w:t>
      </w:r>
    </w:p>
    <w:p w:rsidR="00BA5E4E" w:rsidRDefault="00002F52" w:rsidP="00FE4525">
      <w:pPr>
        <w:spacing w:after="0" w:line="240" w:lineRule="auto"/>
        <w:rPr>
          <w:b/>
        </w:rPr>
      </w:pPr>
      <w:r w:rsidRPr="00392ADB">
        <w:rPr>
          <w:b/>
        </w:rPr>
        <w:t xml:space="preserve">CALIFICAREA PROFESIONALĂ : </w:t>
      </w:r>
      <w:r w:rsidR="00BA5E4E" w:rsidRPr="005E41E9">
        <w:rPr>
          <w:b/>
        </w:rPr>
        <w:t>MAISTRU CAZANGERIE, CONSTRUCŢII METALICE ŞI SUDURĂ</w:t>
      </w:r>
      <w:r w:rsidR="00BA5E4E" w:rsidRPr="00392ADB">
        <w:rPr>
          <w:b/>
        </w:rPr>
        <w:t xml:space="preserve"> </w:t>
      </w:r>
    </w:p>
    <w:p w:rsidR="0082084C" w:rsidRPr="00392ADB" w:rsidRDefault="00002F52" w:rsidP="00FE4525">
      <w:pPr>
        <w:spacing w:after="0" w:line="240" w:lineRule="auto"/>
        <w:rPr>
          <w:b/>
        </w:rPr>
      </w:pPr>
      <w:r w:rsidRPr="00392ADB">
        <w:rPr>
          <w:b/>
        </w:rPr>
        <w:t>CLASA : II A</w:t>
      </w:r>
    </w:p>
    <w:p w:rsidR="0082084C" w:rsidRPr="00392ADB" w:rsidRDefault="00002F52" w:rsidP="00FE4525">
      <w:pPr>
        <w:spacing w:after="0" w:line="240" w:lineRule="auto"/>
        <w:rPr>
          <w:b/>
        </w:rPr>
      </w:pPr>
      <w:r w:rsidRPr="00392ADB">
        <w:rPr>
          <w:b/>
        </w:rPr>
        <w:t>NR. ELEV</w:t>
      </w:r>
      <w:r w:rsidR="00EA6F33" w:rsidRPr="00392ADB">
        <w:rPr>
          <w:b/>
        </w:rPr>
        <w:t>I LA ÎNCEPUTUL ANULUI ȘCOLAR :</w:t>
      </w:r>
      <w:r w:rsidR="00BA5E4E">
        <w:rPr>
          <w:b/>
        </w:rPr>
        <w:t>11</w:t>
      </w:r>
    </w:p>
    <w:p w:rsidR="0082084C" w:rsidRDefault="00BA5E4E" w:rsidP="00FE4525">
      <w:pPr>
        <w:spacing w:after="0" w:line="240" w:lineRule="auto"/>
        <w:rPr>
          <w:b/>
        </w:rPr>
      </w:pPr>
      <w:r>
        <w:rPr>
          <w:b/>
        </w:rPr>
        <w:t>AN ȘCOLAR 2018-2019</w:t>
      </w:r>
    </w:p>
    <w:p w:rsidR="00BA5E4E" w:rsidRPr="00392ADB" w:rsidRDefault="00BA5E4E" w:rsidP="00FE4525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835"/>
        <w:gridCol w:w="5778"/>
      </w:tblGrid>
      <w:tr w:rsidR="00E22A3E" w:rsidRPr="00811213" w:rsidTr="00300DAB">
        <w:tc>
          <w:tcPr>
            <w:tcW w:w="675" w:type="dxa"/>
          </w:tcPr>
          <w:p w:rsidR="00E22A3E" w:rsidRPr="00811213" w:rsidRDefault="00002F52" w:rsidP="000E76E1">
            <w:pPr>
              <w:spacing w:after="0" w:line="240" w:lineRule="auto"/>
              <w:jc w:val="center"/>
              <w:rPr>
                <w:b/>
              </w:rPr>
            </w:pPr>
            <w:r w:rsidRPr="00811213">
              <w:rPr>
                <w:b/>
              </w:rPr>
              <w:t>NR. CRT.</w:t>
            </w:r>
          </w:p>
        </w:tc>
        <w:tc>
          <w:tcPr>
            <w:tcW w:w="2835" w:type="dxa"/>
          </w:tcPr>
          <w:p w:rsidR="00E22A3E" w:rsidRPr="00811213" w:rsidRDefault="00394966" w:rsidP="000E76E1">
            <w:pPr>
              <w:spacing w:after="0" w:line="240" w:lineRule="auto"/>
              <w:jc w:val="center"/>
            </w:pPr>
            <w:r w:rsidRPr="00811213">
              <w:t>TEMA PROIECTULUI</w:t>
            </w:r>
          </w:p>
        </w:tc>
        <w:tc>
          <w:tcPr>
            <w:tcW w:w="5778" w:type="dxa"/>
          </w:tcPr>
          <w:p w:rsidR="00E22A3E" w:rsidRPr="00811213" w:rsidRDefault="00002F52" w:rsidP="000E76E1">
            <w:pPr>
              <w:spacing w:after="0" w:line="240" w:lineRule="auto"/>
              <w:jc w:val="center"/>
              <w:rPr>
                <w:b/>
              </w:rPr>
            </w:pPr>
            <w:r w:rsidRPr="00811213">
              <w:rPr>
                <w:b/>
              </w:rPr>
              <w:t>UNITĂȚI DE COMPETENȚĂ VIZATE DIN S.P.P.</w:t>
            </w:r>
          </w:p>
        </w:tc>
      </w:tr>
      <w:tr w:rsidR="000E755D" w:rsidRPr="00811213" w:rsidTr="00300DAB">
        <w:tc>
          <w:tcPr>
            <w:tcW w:w="675" w:type="dxa"/>
            <w:vMerge w:val="restart"/>
          </w:tcPr>
          <w:p w:rsidR="000E755D" w:rsidRPr="00811213" w:rsidRDefault="000E755D" w:rsidP="00BE4B09">
            <w:r w:rsidRPr="00811213">
              <w:t>1.</w:t>
            </w:r>
          </w:p>
        </w:tc>
        <w:tc>
          <w:tcPr>
            <w:tcW w:w="2835" w:type="dxa"/>
            <w:vMerge w:val="restart"/>
          </w:tcPr>
          <w:p w:rsidR="000E755D" w:rsidRPr="00811213" w:rsidRDefault="00394966" w:rsidP="00BE4B09">
            <w:pPr>
              <w:spacing w:after="0" w:line="240" w:lineRule="auto"/>
            </w:pPr>
            <w:r w:rsidRPr="00811213">
              <w:t>TEHNICI DE COMUNICARE PE INTERNET</w:t>
            </w:r>
          </w:p>
        </w:tc>
        <w:tc>
          <w:tcPr>
            <w:tcW w:w="5778" w:type="dxa"/>
            <w:vAlign w:val="center"/>
          </w:tcPr>
          <w:p w:rsidR="000E755D" w:rsidRPr="00811213" w:rsidRDefault="000E755D" w:rsidP="00394966">
            <w:pPr>
              <w:pStyle w:val="Textsimplu"/>
              <w:rPr>
                <w:rFonts w:ascii="Calibri" w:hAnsi="Calibri"/>
                <w:sz w:val="22"/>
                <w:szCs w:val="22"/>
                <w:lang w:val="ro-RO"/>
              </w:rPr>
            </w:pPr>
            <w:r w:rsidRPr="00811213">
              <w:rPr>
                <w:rFonts w:ascii="Calibri" w:hAnsi="Calibri"/>
                <w:bCs/>
                <w:sz w:val="22"/>
                <w:szCs w:val="22"/>
                <w:lang w:val="ro-RO"/>
              </w:rPr>
              <w:t>Utilizează aplicaţii software uzuale</w:t>
            </w:r>
          </w:p>
        </w:tc>
      </w:tr>
      <w:tr w:rsidR="000E755D" w:rsidRPr="00811213" w:rsidTr="00300DAB">
        <w:tc>
          <w:tcPr>
            <w:tcW w:w="675" w:type="dxa"/>
            <w:vMerge/>
          </w:tcPr>
          <w:p w:rsidR="000E755D" w:rsidRPr="00811213" w:rsidRDefault="000E755D" w:rsidP="00BE4B09"/>
        </w:tc>
        <w:tc>
          <w:tcPr>
            <w:tcW w:w="2835" w:type="dxa"/>
            <w:vMerge/>
          </w:tcPr>
          <w:p w:rsidR="000E755D" w:rsidRPr="00811213" w:rsidRDefault="000E755D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0E755D" w:rsidRPr="00811213" w:rsidRDefault="000E755D" w:rsidP="00394966">
            <w:pPr>
              <w:jc w:val="both"/>
            </w:pPr>
            <w:r w:rsidRPr="00811213">
              <w:rPr>
                <w:bCs/>
              </w:rPr>
              <w:t>Gestionează bazele de date cu ajutorul aplicaţiilor specifice</w:t>
            </w:r>
          </w:p>
        </w:tc>
      </w:tr>
      <w:tr w:rsidR="000E755D" w:rsidRPr="00811213" w:rsidTr="00300DAB">
        <w:tc>
          <w:tcPr>
            <w:tcW w:w="675" w:type="dxa"/>
            <w:vMerge/>
          </w:tcPr>
          <w:p w:rsidR="000E755D" w:rsidRPr="00811213" w:rsidRDefault="000E755D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0E755D" w:rsidRPr="00811213" w:rsidRDefault="000E755D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0E755D" w:rsidRPr="00811213" w:rsidRDefault="000E755D" w:rsidP="00394966">
            <w:pPr>
              <w:jc w:val="both"/>
            </w:pPr>
            <w:r w:rsidRPr="00811213">
              <w:t>Comunică prin Internet</w:t>
            </w:r>
          </w:p>
        </w:tc>
      </w:tr>
      <w:tr w:rsidR="00F12B55" w:rsidRPr="00811213" w:rsidTr="00300DAB">
        <w:tc>
          <w:tcPr>
            <w:tcW w:w="675" w:type="dxa"/>
            <w:vMerge w:val="restart"/>
          </w:tcPr>
          <w:p w:rsidR="00F12B55" w:rsidRPr="00811213" w:rsidRDefault="00F12B55" w:rsidP="00BE4B09">
            <w:r w:rsidRPr="00811213">
              <w:t>2.</w:t>
            </w:r>
          </w:p>
        </w:tc>
        <w:tc>
          <w:tcPr>
            <w:tcW w:w="2835" w:type="dxa"/>
            <w:vMerge w:val="restart"/>
          </w:tcPr>
          <w:p w:rsidR="00F12B55" w:rsidRPr="00811213" w:rsidRDefault="00394966" w:rsidP="00BE4B09">
            <w:pPr>
              <w:spacing w:after="0" w:line="240" w:lineRule="auto"/>
            </w:pPr>
            <w:r w:rsidRPr="00811213">
              <w:t>NORME DE PREVENIREA ŞI STINGEREA INCENDIILOR ÎN DOMENIUL CONSTRUCȚIILOR MECANICE</w:t>
            </w:r>
          </w:p>
        </w:tc>
        <w:tc>
          <w:tcPr>
            <w:tcW w:w="5778" w:type="dxa"/>
            <w:vAlign w:val="center"/>
          </w:tcPr>
          <w:p w:rsidR="00F12B55" w:rsidRPr="00811213" w:rsidRDefault="00F12B55" w:rsidP="00394966">
            <w:pPr>
              <w:jc w:val="both"/>
            </w:pPr>
            <w:r w:rsidRPr="00811213">
              <w:t xml:space="preserve">Selectează legi şi norme de muncă </w:t>
            </w:r>
          </w:p>
        </w:tc>
      </w:tr>
      <w:tr w:rsidR="00F12B55" w:rsidRPr="00811213" w:rsidTr="00300DAB">
        <w:tc>
          <w:tcPr>
            <w:tcW w:w="675" w:type="dxa"/>
            <w:vMerge/>
          </w:tcPr>
          <w:p w:rsidR="00F12B55" w:rsidRPr="00811213" w:rsidRDefault="00F12B55" w:rsidP="00BE4B09"/>
        </w:tc>
        <w:tc>
          <w:tcPr>
            <w:tcW w:w="2835" w:type="dxa"/>
            <w:vMerge/>
          </w:tcPr>
          <w:p w:rsidR="00F12B55" w:rsidRPr="00811213" w:rsidRDefault="00F12B55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F12B55" w:rsidRPr="00811213" w:rsidRDefault="00F12B55" w:rsidP="00394966">
            <w:pPr>
              <w:ind w:left="-3" w:firstLine="3"/>
              <w:jc w:val="both"/>
            </w:pPr>
            <w:r w:rsidRPr="00811213">
              <w:t>Aplică legislaţia privind securitatea şi sănătatea la locul de muncă, prevenirea şi stingerea incendiilor.</w:t>
            </w:r>
          </w:p>
        </w:tc>
      </w:tr>
      <w:tr w:rsidR="00F12B55" w:rsidRPr="00811213" w:rsidTr="00394966">
        <w:tc>
          <w:tcPr>
            <w:tcW w:w="675" w:type="dxa"/>
            <w:vMerge/>
          </w:tcPr>
          <w:p w:rsidR="00F12B55" w:rsidRPr="00811213" w:rsidRDefault="00F12B55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F12B55" w:rsidRPr="00811213" w:rsidRDefault="00F12B55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F12B55" w:rsidRPr="00811213" w:rsidRDefault="00F12B55" w:rsidP="00394966">
            <w:pPr>
              <w:ind w:left="-3" w:firstLine="3"/>
              <w:jc w:val="both"/>
            </w:pPr>
            <w:r w:rsidRPr="00811213">
              <w:t>Planifică acţiuni de evitare şi de reducere a riscurilor identificate la locul de muncă.</w:t>
            </w:r>
          </w:p>
        </w:tc>
      </w:tr>
      <w:tr w:rsidR="00F12B55" w:rsidRPr="00811213" w:rsidTr="00300DAB">
        <w:tc>
          <w:tcPr>
            <w:tcW w:w="675" w:type="dxa"/>
            <w:vMerge w:val="restart"/>
          </w:tcPr>
          <w:p w:rsidR="00F12B55" w:rsidRPr="00811213" w:rsidRDefault="00F12B55" w:rsidP="00BE4B09">
            <w:r w:rsidRPr="00811213">
              <w:t>3.</w:t>
            </w:r>
          </w:p>
        </w:tc>
        <w:tc>
          <w:tcPr>
            <w:tcW w:w="2835" w:type="dxa"/>
            <w:vMerge w:val="restart"/>
          </w:tcPr>
          <w:p w:rsidR="00F12B55" w:rsidRPr="00811213" w:rsidRDefault="00394966" w:rsidP="00DC211F">
            <w:pPr>
              <w:spacing w:after="0" w:line="240" w:lineRule="auto"/>
            </w:pPr>
            <w:r w:rsidRPr="00811213">
              <w:t>NORME DE PREVENIREA ŞI STINGEREA INCENDIILOR LA SUDARE</w:t>
            </w:r>
          </w:p>
        </w:tc>
        <w:tc>
          <w:tcPr>
            <w:tcW w:w="5778" w:type="dxa"/>
            <w:vAlign w:val="center"/>
          </w:tcPr>
          <w:p w:rsidR="00F12B55" w:rsidRPr="00811213" w:rsidRDefault="00F12B55" w:rsidP="00394966">
            <w:pPr>
              <w:jc w:val="both"/>
            </w:pPr>
            <w:r w:rsidRPr="00811213">
              <w:t xml:space="preserve">Selectează legi şi norme de muncă </w:t>
            </w:r>
          </w:p>
        </w:tc>
      </w:tr>
      <w:tr w:rsidR="00F12B55" w:rsidRPr="00811213" w:rsidTr="00300DAB">
        <w:tc>
          <w:tcPr>
            <w:tcW w:w="675" w:type="dxa"/>
            <w:vMerge/>
          </w:tcPr>
          <w:p w:rsidR="00F12B55" w:rsidRPr="00811213" w:rsidRDefault="00F12B55" w:rsidP="00BE4B09"/>
        </w:tc>
        <w:tc>
          <w:tcPr>
            <w:tcW w:w="2835" w:type="dxa"/>
            <w:vMerge/>
          </w:tcPr>
          <w:p w:rsidR="00F12B55" w:rsidRPr="00811213" w:rsidRDefault="00F12B55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F12B55" w:rsidRPr="00811213" w:rsidRDefault="00F12B55" w:rsidP="00394966">
            <w:pPr>
              <w:ind w:left="-3" w:firstLine="3"/>
              <w:jc w:val="both"/>
            </w:pPr>
            <w:r w:rsidRPr="00811213">
              <w:t>Aplică legislaţia privind securitatea şi sănătatea la locul de muncă, prevenirea şi stingerea incendiilor.</w:t>
            </w:r>
          </w:p>
        </w:tc>
      </w:tr>
      <w:tr w:rsidR="00F12B55" w:rsidRPr="00811213" w:rsidTr="00394966">
        <w:tc>
          <w:tcPr>
            <w:tcW w:w="675" w:type="dxa"/>
            <w:vMerge/>
          </w:tcPr>
          <w:p w:rsidR="00F12B55" w:rsidRPr="00811213" w:rsidRDefault="00F12B55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F12B55" w:rsidRPr="00811213" w:rsidRDefault="00F12B55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F12B55" w:rsidRDefault="00F12B55" w:rsidP="00394966">
            <w:pPr>
              <w:ind w:left="-3" w:firstLine="3"/>
              <w:jc w:val="both"/>
            </w:pPr>
            <w:r w:rsidRPr="00811213">
              <w:t>Planifică acţiuni de evitare şi de reducere a riscurilor identificate la locul de muncă.</w:t>
            </w:r>
          </w:p>
          <w:p w:rsidR="00811213" w:rsidRPr="00811213" w:rsidRDefault="00811213" w:rsidP="00394966">
            <w:pPr>
              <w:ind w:left="-3" w:firstLine="3"/>
              <w:jc w:val="both"/>
            </w:pPr>
          </w:p>
        </w:tc>
      </w:tr>
      <w:tr w:rsidR="004D4934" w:rsidRPr="00811213" w:rsidTr="00300DAB">
        <w:tc>
          <w:tcPr>
            <w:tcW w:w="675" w:type="dxa"/>
            <w:vMerge w:val="restart"/>
          </w:tcPr>
          <w:p w:rsidR="004D4934" w:rsidRPr="00811213" w:rsidRDefault="004D4934" w:rsidP="00BE4B09">
            <w:r w:rsidRPr="00811213">
              <w:t>4.</w:t>
            </w:r>
          </w:p>
        </w:tc>
        <w:tc>
          <w:tcPr>
            <w:tcW w:w="2835" w:type="dxa"/>
            <w:vMerge w:val="restart"/>
          </w:tcPr>
          <w:p w:rsidR="004D4934" w:rsidRPr="00811213" w:rsidRDefault="00394966" w:rsidP="009C5A2A">
            <w:pPr>
              <w:spacing w:after="0" w:line="240" w:lineRule="auto"/>
            </w:pPr>
            <w:r w:rsidRPr="00811213">
              <w:rPr>
                <w:bCs/>
              </w:rPr>
              <w:t>SURSE  DE POLUARE A APELOR, AERULUI ȘI SOLULUI</w:t>
            </w:r>
          </w:p>
        </w:tc>
        <w:tc>
          <w:tcPr>
            <w:tcW w:w="5778" w:type="dxa"/>
            <w:vAlign w:val="center"/>
          </w:tcPr>
          <w:p w:rsidR="004D4934" w:rsidRPr="00811213" w:rsidRDefault="004D4934" w:rsidP="00394966">
            <w:pPr>
              <w:jc w:val="both"/>
              <w:rPr>
                <w:i/>
              </w:rPr>
            </w:pPr>
            <w:r w:rsidRPr="00811213">
              <w:t>Realizează corelarea între componentele mediului şi relaţiile dintre acestea în cadrul mediului natural.</w:t>
            </w:r>
          </w:p>
        </w:tc>
      </w:tr>
      <w:tr w:rsidR="004D4934" w:rsidRPr="00811213" w:rsidTr="00300DAB">
        <w:tc>
          <w:tcPr>
            <w:tcW w:w="675" w:type="dxa"/>
            <w:vMerge/>
          </w:tcPr>
          <w:p w:rsidR="004D4934" w:rsidRPr="00811213" w:rsidRDefault="004D4934" w:rsidP="00BE4B09"/>
        </w:tc>
        <w:tc>
          <w:tcPr>
            <w:tcW w:w="2835" w:type="dxa"/>
            <w:vMerge/>
          </w:tcPr>
          <w:p w:rsidR="004D4934" w:rsidRPr="00811213" w:rsidRDefault="004D4934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4D4934" w:rsidRPr="00811213" w:rsidRDefault="004D4934" w:rsidP="00394966">
            <w:pPr>
              <w:jc w:val="both"/>
              <w:rPr>
                <w:i/>
              </w:rPr>
            </w:pPr>
            <w:r w:rsidRPr="00811213">
              <w:t>Evaluează impactul poluării asupra mediului.</w:t>
            </w:r>
          </w:p>
        </w:tc>
      </w:tr>
      <w:tr w:rsidR="004D4934" w:rsidRPr="00811213" w:rsidTr="00394966">
        <w:tc>
          <w:tcPr>
            <w:tcW w:w="675" w:type="dxa"/>
            <w:vMerge/>
          </w:tcPr>
          <w:p w:rsidR="004D4934" w:rsidRPr="00811213" w:rsidRDefault="004D4934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4D4934" w:rsidRPr="00811213" w:rsidRDefault="004D4934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4D4934" w:rsidRPr="00811213" w:rsidRDefault="004D4934" w:rsidP="00394966">
            <w:pPr>
              <w:jc w:val="both"/>
              <w:rPr>
                <w:i/>
              </w:rPr>
            </w:pPr>
            <w:r w:rsidRPr="00811213">
              <w:t>Aplică legislaţia românească şi normele Uniunii Europene privind controlul poluării industriale.</w:t>
            </w:r>
          </w:p>
        </w:tc>
      </w:tr>
      <w:tr w:rsidR="00851015" w:rsidRPr="00811213" w:rsidTr="00394966">
        <w:tc>
          <w:tcPr>
            <w:tcW w:w="675" w:type="dxa"/>
            <w:vMerge w:val="restart"/>
          </w:tcPr>
          <w:p w:rsidR="00851015" w:rsidRPr="00811213" w:rsidRDefault="00851015" w:rsidP="00BE4B09">
            <w:r w:rsidRPr="00811213">
              <w:t>5.</w:t>
            </w:r>
          </w:p>
        </w:tc>
        <w:tc>
          <w:tcPr>
            <w:tcW w:w="2835" w:type="dxa"/>
            <w:vMerge w:val="restart"/>
          </w:tcPr>
          <w:p w:rsidR="00851015" w:rsidRPr="00811213" w:rsidRDefault="00394966" w:rsidP="00BE4B09">
            <w:pPr>
              <w:spacing w:after="0" w:line="240" w:lineRule="auto"/>
            </w:pPr>
            <w:r w:rsidRPr="00811213">
              <w:t>OPERAŢII DE ÎNCHEIERE A PROCESULUI DE ASAMBLARE</w:t>
            </w:r>
          </w:p>
        </w:tc>
        <w:tc>
          <w:tcPr>
            <w:tcW w:w="5778" w:type="dxa"/>
          </w:tcPr>
          <w:p w:rsidR="00851015" w:rsidRPr="00811213" w:rsidRDefault="00851015" w:rsidP="00394966">
            <w:r w:rsidRPr="00811213">
              <w:t>Utilizează S.D.V.-uri şi utilaje la asamblarea generală</w:t>
            </w:r>
          </w:p>
        </w:tc>
      </w:tr>
      <w:tr w:rsidR="00851015" w:rsidRPr="00811213" w:rsidTr="00394966">
        <w:tc>
          <w:tcPr>
            <w:tcW w:w="675" w:type="dxa"/>
            <w:vMerge/>
          </w:tcPr>
          <w:p w:rsidR="00851015" w:rsidRPr="00811213" w:rsidRDefault="00851015" w:rsidP="00BE4B09"/>
        </w:tc>
        <w:tc>
          <w:tcPr>
            <w:tcW w:w="2835" w:type="dxa"/>
            <w:vMerge/>
          </w:tcPr>
          <w:p w:rsidR="00851015" w:rsidRPr="00811213" w:rsidRDefault="00851015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851015" w:rsidRPr="00811213" w:rsidRDefault="00851015" w:rsidP="00394966">
            <w:r w:rsidRPr="00811213">
              <w:t>Coordonează lucrările de asamblare mecanizate şi automatizate</w:t>
            </w:r>
          </w:p>
        </w:tc>
      </w:tr>
      <w:tr w:rsidR="00851015" w:rsidRPr="00811213" w:rsidTr="00300DAB">
        <w:tc>
          <w:tcPr>
            <w:tcW w:w="675" w:type="dxa"/>
            <w:vMerge/>
          </w:tcPr>
          <w:p w:rsidR="00851015" w:rsidRPr="00811213" w:rsidRDefault="00851015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51015" w:rsidRPr="00811213" w:rsidRDefault="00851015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851015" w:rsidRPr="00811213" w:rsidRDefault="00851015" w:rsidP="00394966">
            <w:r w:rsidRPr="00811213">
              <w:t>Organizează lucrări de încheiere a procesului de asamblare</w:t>
            </w:r>
          </w:p>
        </w:tc>
      </w:tr>
      <w:tr w:rsidR="007B15BA" w:rsidRPr="00811213" w:rsidTr="00394966">
        <w:tc>
          <w:tcPr>
            <w:tcW w:w="675" w:type="dxa"/>
            <w:vMerge w:val="restart"/>
          </w:tcPr>
          <w:p w:rsidR="007B15BA" w:rsidRPr="00811213" w:rsidRDefault="007B15BA" w:rsidP="00BE4B09">
            <w:r w:rsidRPr="00811213">
              <w:t>6.</w:t>
            </w:r>
          </w:p>
        </w:tc>
        <w:tc>
          <w:tcPr>
            <w:tcW w:w="2835" w:type="dxa"/>
            <w:vMerge w:val="restart"/>
          </w:tcPr>
          <w:p w:rsidR="007B15BA" w:rsidRPr="00811213" w:rsidRDefault="00394966" w:rsidP="00EB4B02">
            <w:pPr>
              <w:spacing w:after="0" w:line="240" w:lineRule="auto"/>
            </w:pPr>
            <w:r w:rsidRPr="00811213">
              <w:rPr>
                <w:bCs/>
              </w:rPr>
              <w:t>APARATE DE MĂSURA SI CONTROL SPECIFICE ACȚIONĂRILOR PNEUMATICE</w:t>
            </w:r>
          </w:p>
        </w:tc>
        <w:tc>
          <w:tcPr>
            <w:tcW w:w="5778" w:type="dxa"/>
          </w:tcPr>
          <w:p w:rsidR="007B15BA" w:rsidRPr="00811213" w:rsidRDefault="007B15BA" w:rsidP="00394966">
            <w:r w:rsidRPr="00811213">
              <w:t>Analizează acţionările pneumatice si electropneumatice</w:t>
            </w:r>
          </w:p>
        </w:tc>
      </w:tr>
      <w:tr w:rsidR="007B15BA" w:rsidRPr="00811213" w:rsidTr="00394966">
        <w:tc>
          <w:tcPr>
            <w:tcW w:w="675" w:type="dxa"/>
            <w:vMerge/>
          </w:tcPr>
          <w:p w:rsidR="007B15BA" w:rsidRPr="00811213" w:rsidRDefault="007B15BA" w:rsidP="00BE4B09"/>
        </w:tc>
        <w:tc>
          <w:tcPr>
            <w:tcW w:w="2835" w:type="dxa"/>
            <w:vMerge/>
          </w:tcPr>
          <w:p w:rsidR="007B15BA" w:rsidRPr="00811213" w:rsidRDefault="007B15BA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7B15BA" w:rsidRPr="00811213" w:rsidRDefault="007B15BA" w:rsidP="00394966">
            <w:pPr>
              <w:rPr>
                <w:color w:val="FF0000"/>
              </w:rPr>
            </w:pPr>
            <w:r w:rsidRPr="00811213">
              <w:t>Monitorizează instalaţiile cu acţionări pneumatice si electropneumatice</w:t>
            </w:r>
          </w:p>
        </w:tc>
      </w:tr>
      <w:tr w:rsidR="007B15BA" w:rsidRPr="00811213" w:rsidTr="00300DAB">
        <w:tc>
          <w:tcPr>
            <w:tcW w:w="675" w:type="dxa"/>
            <w:vMerge/>
          </w:tcPr>
          <w:p w:rsidR="007B15BA" w:rsidRPr="00811213" w:rsidRDefault="007B15BA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7B15BA" w:rsidRPr="00811213" w:rsidRDefault="007B15BA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7B15BA" w:rsidRPr="00811213" w:rsidRDefault="007B15BA" w:rsidP="00394966">
            <w:pPr>
              <w:rPr>
                <w:color w:val="FF0000"/>
              </w:rPr>
            </w:pPr>
            <w:r w:rsidRPr="00811213">
              <w:t>Analizează schemele structurale ale acţionărilor pneumatice si electropneumatice</w:t>
            </w:r>
          </w:p>
        </w:tc>
      </w:tr>
      <w:tr w:rsidR="00811213" w:rsidRPr="00811213" w:rsidTr="00300DAB">
        <w:tc>
          <w:tcPr>
            <w:tcW w:w="675" w:type="dxa"/>
            <w:vMerge w:val="restart"/>
          </w:tcPr>
          <w:p w:rsidR="00811213" w:rsidRPr="00811213" w:rsidRDefault="00811213" w:rsidP="00BE4B09">
            <w:r w:rsidRPr="00811213">
              <w:t>7.</w:t>
            </w:r>
          </w:p>
        </w:tc>
        <w:tc>
          <w:tcPr>
            <w:tcW w:w="283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rPr>
                <w:bCs/>
              </w:rPr>
              <w:t>ACŢIONĂRILE PNEUMATICE</w:t>
            </w:r>
          </w:p>
        </w:tc>
        <w:tc>
          <w:tcPr>
            <w:tcW w:w="5778" w:type="dxa"/>
          </w:tcPr>
          <w:p w:rsidR="00811213" w:rsidRPr="00811213" w:rsidRDefault="00811213" w:rsidP="00811213">
            <w:r w:rsidRPr="00811213">
              <w:t>Analizează acţionările pneumatice si electropneumatice</w:t>
            </w:r>
          </w:p>
        </w:tc>
      </w:tr>
      <w:tr w:rsidR="00811213" w:rsidRPr="00811213" w:rsidTr="00300DAB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811213" w:rsidRPr="00811213" w:rsidRDefault="00811213" w:rsidP="00811213">
            <w:pPr>
              <w:rPr>
                <w:color w:val="FF0000"/>
              </w:rPr>
            </w:pPr>
            <w:r w:rsidRPr="00811213">
              <w:t>Monitorizează instalaţiile cu acţionări pneumatice si electropneumatice</w:t>
            </w:r>
          </w:p>
        </w:tc>
      </w:tr>
      <w:tr w:rsidR="00811213" w:rsidRPr="00811213" w:rsidTr="00300DAB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811213" w:rsidRPr="00811213" w:rsidRDefault="00811213" w:rsidP="00811213">
            <w:pPr>
              <w:rPr>
                <w:color w:val="FF0000"/>
              </w:rPr>
            </w:pPr>
            <w:r w:rsidRPr="00811213">
              <w:t>Analizează schemele structurale ale acţionărilor pneumatice si electropneumatice</w:t>
            </w:r>
          </w:p>
        </w:tc>
      </w:tr>
      <w:tr w:rsidR="00811213" w:rsidRPr="00811213" w:rsidTr="00300DAB">
        <w:tc>
          <w:tcPr>
            <w:tcW w:w="67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8.</w:t>
            </w:r>
          </w:p>
        </w:tc>
        <w:tc>
          <w:tcPr>
            <w:tcW w:w="283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ACȚIONĂRI HIDRAULICE</w:t>
            </w:r>
          </w:p>
        </w:tc>
        <w:tc>
          <w:tcPr>
            <w:tcW w:w="5778" w:type="dxa"/>
          </w:tcPr>
          <w:p w:rsidR="00811213" w:rsidRPr="00811213" w:rsidRDefault="00811213" w:rsidP="00394966">
            <w:r w:rsidRPr="00811213">
              <w:t>Analizează sistemele de acţionare hidraulica si electrohidraulică.</w:t>
            </w:r>
          </w:p>
        </w:tc>
      </w:tr>
      <w:tr w:rsidR="00811213" w:rsidRPr="00811213" w:rsidTr="00300DAB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811213" w:rsidRPr="00811213" w:rsidRDefault="00811213" w:rsidP="00394966">
            <w:pPr>
              <w:rPr>
                <w:color w:val="FF0000"/>
              </w:rPr>
            </w:pPr>
            <w:r w:rsidRPr="00811213">
              <w:t>Interpretează funcţionarea acţionărilor hidraulice si electrohidraulice.</w:t>
            </w:r>
          </w:p>
        </w:tc>
      </w:tr>
      <w:tr w:rsidR="00811213" w:rsidRPr="00811213" w:rsidTr="00300DAB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811213" w:rsidRPr="00811213" w:rsidRDefault="00811213" w:rsidP="00394966">
            <w:pPr>
              <w:rPr>
                <w:color w:val="FF0000"/>
              </w:rPr>
            </w:pPr>
            <w:r w:rsidRPr="00811213">
              <w:t>Raportează deficientele sistemelor de acţionare hidraulica si electrohidraulică.</w:t>
            </w:r>
          </w:p>
        </w:tc>
      </w:tr>
      <w:tr w:rsidR="00811213" w:rsidRPr="00811213" w:rsidTr="00300DAB">
        <w:tc>
          <w:tcPr>
            <w:tcW w:w="67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9.</w:t>
            </w:r>
          </w:p>
        </w:tc>
        <w:tc>
          <w:tcPr>
            <w:tcW w:w="283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INSTALAŢII DE GAZE NATURALE</w:t>
            </w:r>
          </w:p>
        </w:tc>
        <w:tc>
          <w:tcPr>
            <w:tcW w:w="5778" w:type="dxa"/>
          </w:tcPr>
          <w:p w:rsidR="00811213" w:rsidRPr="00811213" w:rsidRDefault="00811213" w:rsidP="00394966">
            <w:r w:rsidRPr="00811213">
              <w:t>Analizează schema funcţionala a instalaţiilor tehnologice pentru fluide energetice</w:t>
            </w:r>
          </w:p>
        </w:tc>
      </w:tr>
      <w:tr w:rsidR="00811213" w:rsidRPr="00811213" w:rsidTr="00300DAB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811213" w:rsidRPr="00811213" w:rsidRDefault="00811213" w:rsidP="00394966">
            <w:r w:rsidRPr="00811213">
              <w:t>Controlează funcţionarea Instalaţiilor tehnologice pentru fluide energetice</w:t>
            </w:r>
          </w:p>
        </w:tc>
      </w:tr>
      <w:tr w:rsidR="00811213" w:rsidRPr="00811213" w:rsidTr="00300DAB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811213" w:rsidRDefault="00811213" w:rsidP="00394966">
            <w:r w:rsidRPr="00811213">
              <w:t>Asigura întreţinerea corespunzătoare a instalaţiilor tehnologice pentru fluide energetice</w:t>
            </w:r>
          </w:p>
          <w:p w:rsidR="00811213" w:rsidRPr="00811213" w:rsidRDefault="00811213" w:rsidP="00394966">
            <w:pPr>
              <w:rPr>
                <w:color w:val="FF0000"/>
              </w:rPr>
            </w:pPr>
          </w:p>
        </w:tc>
      </w:tr>
      <w:tr w:rsidR="00811213" w:rsidRPr="00811213" w:rsidTr="00300DAB">
        <w:tc>
          <w:tcPr>
            <w:tcW w:w="67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10.</w:t>
            </w:r>
          </w:p>
        </w:tc>
        <w:tc>
          <w:tcPr>
            <w:tcW w:w="283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INSTALAŢII DE AER COMPRIMAT</w:t>
            </w:r>
          </w:p>
        </w:tc>
        <w:tc>
          <w:tcPr>
            <w:tcW w:w="5778" w:type="dxa"/>
          </w:tcPr>
          <w:p w:rsidR="00811213" w:rsidRPr="00811213" w:rsidRDefault="00811213" w:rsidP="00811213">
            <w:r w:rsidRPr="00811213">
              <w:t>Analizează schema funcţionala a instalaţiilor tehnologice pentru fluide energetice</w:t>
            </w:r>
          </w:p>
        </w:tc>
      </w:tr>
      <w:tr w:rsidR="00811213" w:rsidRPr="00811213" w:rsidTr="00300DAB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811213" w:rsidRPr="00811213" w:rsidRDefault="00811213" w:rsidP="00811213">
            <w:r w:rsidRPr="00811213">
              <w:t>Controlează funcţionarea Instalaţiilor tehnologice pentru fluide energetice</w:t>
            </w:r>
          </w:p>
        </w:tc>
      </w:tr>
      <w:tr w:rsidR="00811213" w:rsidRPr="00811213" w:rsidTr="00300DAB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</w:tcPr>
          <w:p w:rsidR="00811213" w:rsidRPr="00811213" w:rsidRDefault="00811213" w:rsidP="00811213">
            <w:pPr>
              <w:rPr>
                <w:color w:val="FF0000"/>
              </w:rPr>
            </w:pPr>
            <w:r w:rsidRPr="00811213">
              <w:t>Asigura întreţinerea corespunzătoare a instalaţiilor tehnologice pentru fluide energetice</w:t>
            </w:r>
          </w:p>
        </w:tc>
      </w:tr>
      <w:tr w:rsidR="00811213" w:rsidRPr="00811213" w:rsidTr="00394966">
        <w:tc>
          <w:tcPr>
            <w:tcW w:w="67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11.</w:t>
            </w:r>
          </w:p>
        </w:tc>
        <w:tc>
          <w:tcPr>
            <w:tcW w:w="283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CONSTRUCȚII METALICE-FORME CONSTRUCTIVE ȘI CONSIDERAŢII TEHNICO -ECONOMICE ÎN LEGĂTURĂ CU EXECUTAREA CONSTRUCŢIILOR METALICE</w:t>
            </w:r>
          </w:p>
        </w:tc>
        <w:tc>
          <w:tcPr>
            <w:tcW w:w="5778" w:type="dxa"/>
            <w:vAlign w:val="center"/>
          </w:tcPr>
          <w:p w:rsidR="00811213" w:rsidRPr="00811213" w:rsidRDefault="00811213" w:rsidP="00394966">
            <w:pPr>
              <w:pStyle w:val="Textsimplu"/>
              <w:rPr>
                <w:rFonts w:ascii="Calibri" w:hAnsi="Calibri"/>
                <w:sz w:val="22"/>
                <w:szCs w:val="22"/>
                <w:lang w:val="ro-RO"/>
              </w:rPr>
            </w:pPr>
            <w:r w:rsidRPr="00811213">
              <w:rPr>
                <w:rFonts w:ascii="Calibri" w:hAnsi="Calibri"/>
                <w:sz w:val="22"/>
                <w:szCs w:val="22"/>
                <w:lang w:val="ro-RO"/>
              </w:rPr>
              <w:t>Programează şi coordonează activităţile din domeniul construcţiilor metalice</w:t>
            </w:r>
          </w:p>
        </w:tc>
      </w:tr>
      <w:tr w:rsidR="00811213" w:rsidRPr="00811213" w:rsidTr="00394966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811213" w:rsidRPr="00811213" w:rsidRDefault="00811213" w:rsidP="00394966">
            <w:pPr>
              <w:jc w:val="both"/>
            </w:pPr>
            <w:r w:rsidRPr="00811213">
              <w:t>Proiectează şi conduce operaţiile de sudare specifice construcţiilor metalice</w:t>
            </w:r>
          </w:p>
        </w:tc>
      </w:tr>
      <w:tr w:rsidR="00811213" w:rsidRPr="00811213" w:rsidTr="00394966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811213" w:rsidRPr="00811213" w:rsidRDefault="00811213" w:rsidP="00394966">
            <w:pPr>
              <w:jc w:val="both"/>
            </w:pPr>
            <w:r w:rsidRPr="00811213">
              <w:t>Participă la reviziile tehnice şi reparaţiile la utilajelor şi instalaţiilor folosite la sudarea constucţiilor metalice</w:t>
            </w:r>
          </w:p>
        </w:tc>
      </w:tr>
      <w:tr w:rsidR="00811213" w:rsidRPr="00811213" w:rsidTr="00394966">
        <w:tc>
          <w:tcPr>
            <w:tcW w:w="67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12.</w:t>
            </w:r>
          </w:p>
        </w:tc>
        <w:tc>
          <w:tcPr>
            <w:tcW w:w="283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SUDAREA PRIN PUNCTE</w:t>
            </w:r>
          </w:p>
        </w:tc>
        <w:tc>
          <w:tcPr>
            <w:tcW w:w="5778" w:type="dxa"/>
            <w:vAlign w:val="center"/>
          </w:tcPr>
          <w:p w:rsidR="00811213" w:rsidRPr="00811213" w:rsidRDefault="00811213" w:rsidP="00394966">
            <w:pPr>
              <w:pStyle w:val="Textsimplu"/>
              <w:rPr>
                <w:rFonts w:ascii="Calibri" w:hAnsi="Calibri"/>
                <w:sz w:val="22"/>
                <w:szCs w:val="22"/>
                <w:lang w:val="ro-RO"/>
              </w:rPr>
            </w:pPr>
            <w:r w:rsidRPr="00811213">
              <w:rPr>
                <w:rFonts w:ascii="Calibri" w:hAnsi="Calibri"/>
                <w:sz w:val="22"/>
                <w:szCs w:val="22"/>
                <w:lang w:val="ro-RO"/>
              </w:rPr>
              <w:t>Analizează procedeele speciale de sudare</w:t>
            </w:r>
          </w:p>
        </w:tc>
      </w:tr>
      <w:tr w:rsidR="00811213" w:rsidRPr="00811213" w:rsidTr="00394966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811213" w:rsidRPr="00811213" w:rsidRDefault="00811213" w:rsidP="00394966">
            <w:pPr>
              <w:jc w:val="both"/>
            </w:pPr>
            <w:r w:rsidRPr="00811213">
              <w:t>Decide tehnologiile de sudare</w:t>
            </w:r>
          </w:p>
        </w:tc>
      </w:tr>
      <w:tr w:rsidR="00811213" w:rsidRPr="00811213" w:rsidTr="00394966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811213" w:rsidRPr="00811213" w:rsidRDefault="00811213" w:rsidP="00394966">
            <w:pPr>
              <w:jc w:val="both"/>
            </w:pPr>
            <w:r w:rsidRPr="00811213">
              <w:t>Stabileşte şi planifică utilajele folosite</w:t>
            </w:r>
          </w:p>
        </w:tc>
      </w:tr>
      <w:tr w:rsidR="00811213" w:rsidRPr="00811213" w:rsidTr="00811213">
        <w:tc>
          <w:tcPr>
            <w:tcW w:w="67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13.</w:t>
            </w:r>
          </w:p>
        </w:tc>
        <w:tc>
          <w:tcPr>
            <w:tcW w:w="283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SUDAREA ÎN LINIE</w:t>
            </w:r>
          </w:p>
        </w:tc>
        <w:tc>
          <w:tcPr>
            <w:tcW w:w="5778" w:type="dxa"/>
            <w:vAlign w:val="center"/>
          </w:tcPr>
          <w:p w:rsidR="00811213" w:rsidRPr="00811213" w:rsidRDefault="00811213" w:rsidP="00811213">
            <w:pPr>
              <w:pStyle w:val="Textsimplu"/>
              <w:rPr>
                <w:rFonts w:ascii="Calibri" w:hAnsi="Calibri"/>
                <w:sz w:val="22"/>
                <w:szCs w:val="22"/>
                <w:lang w:val="ro-RO"/>
              </w:rPr>
            </w:pPr>
            <w:r w:rsidRPr="00811213">
              <w:rPr>
                <w:rFonts w:ascii="Calibri" w:hAnsi="Calibri"/>
                <w:sz w:val="22"/>
                <w:szCs w:val="22"/>
                <w:lang w:val="ro-RO"/>
              </w:rPr>
              <w:t>Analizează procedeele speciale de sudare</w:t>
            </w:r>
          </w:p>
        </w:tc>
      </w:tr>
      <w:tr w:rsidR="00811213" w:rsidRPr="00811213" w:rsidTr="00811213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811213" w:rsidRPr="00811213" w:rsidRDefault="00811213" w:rsidP="00811213">
            <w:pPr>
              <w:jc w:val="both"/>
            </w:pPr>
            <w:r w:rsidRPr="00811213">
              <w:t>Decide tehnologiile de sudare</w:t>
            </w:r>
          </w:p>
        </w:tc>
      </w:tr>
      <w:tr w:rsidR="00811213" w:rsidRPr="00811213" w:rsidTr="00811213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811213" w:rsidRPr="00811213" w:rsidRDefault="00811213" w:rsidP="00811213">
            <w:pPr>
              <w:jc w:val="both"/>
            </w:pPr>
            <w:r w:rsidRPr="00811213">
              <w:t>Stabileşte şi planifică utilajele folosite</w:t>
            </w:r>
          </w:p>
        </w:tc>
      </w:tr>
      <w:tr w:rsidR="00811213" w:rsidRPr="00811213" w:rsidTr="00811213">
        <w:tc>
          <w:tcPr>
            <w:tcW w:w="67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14.</w:t>
            </w:r>
          </w:p>
        </w:tc>
        <w:tc>
          <w:tcPr>
            <w:tcW w:w="2835" w:type="dxa"/>
            <w:vMerge w:val="restart"/>
          </w:tcPr>
          <w:p w:rsidR="00811213" w:rsidRPr="00811213" w:rsidRDefault="00811213" w:rsidP="00BE4B09">
            <w:pPr>
              <w:spacing w:after="0" w:line="240" w:lineRule="auto"/>
            </w:pPr>
            <w:r w:rsidRPr="00811213">
              <w:t>SUDAREA ÎN MEDIU DE GAZ PROTECTOR</w:t>
            </w:r>
          </w:p>
        </w:tc>
        <w:tc>
          <w:tcPr>
            <w:tcW w:w="5778" w:type="dxa"/>
            <w:vAlign w:val="center"/>
          </w:tcPr>
          <w:p w:rsidR="00811213" w:rsidRPr="00811213" w:rsidRDefault="00811213" w:rsidP="00811213">
            <w:pPr>
              <w:pStyle w:val="Textsimplu"/>
              <w:rPr>
                <w:rFonts w:ascii="Calibri" w:hAnsi="Calibri"/>
                <w:sz w:val="22"/>
                <w:szCs w:val="22"/>
                <w:lang w:val="ro-RO"/>
              </w:rPr>
            </w:pPr>
            <w:r w:rsidRPr="00811213">
              <w:rPr>
                <w:rFonts w:ascii="Calibri" w:hAnsi="Calibri"/>
                <w:sz w:val="22"/>
                <w:szCs w:val="22"/>
                <w:lang w:val="ro-RO"/>
              </w:rPr>
              <w:t>Analizează procedeele speciale de sudare</w:t>
            </w:r>
          </w:p>
        </w:tc>
      </w:tr>
      <w:tr w:rsidR="00811213" w:rsidRPr="00811213" w:rsidTr="00811213"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811213" w:rsidRPr="00811213" w:rsidRDefault="00811213" w:rsidP="00811213">
            <w:pPr>
              <w:jc w:val="both"/>
            </w:pPr>
            <w:r w:rsidRPr="00811213">
              <w:t>Decide tehnologiile de sudare</w:t>
            </w:r>
          </w:p>
        </w:tc>
      </w:tr>
      <w:tr w:rsidR="00811213" w:rsidRPr="00811213" w:rsidTr="00811213">
        <w:trPr>
          <w:trHeight w:val="1147"/>
        </w:trPr>
        <w:tc>
          <w:tcPr>
            <w:tcW w:w="67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2835" w:type="dxa"/>
            <w:vMerge/>
          </w:tcPr>
          <w:p w:rsidR="00811213" w:rsidRPr="00811213" w:rsidRDefault="00811213" w:rsidP="00BE4B09">
            <w:pPr>
              <w:spacing w:after="0" w:line="240" w:lineRule="auto"/>
            </w:pPr>
          </w:p>
        </w:tc>
        <w:tc>
          <w:tcPr>
            <w:tcW w:w="5778" w:type="dxa"/>
            <w:vAlign w:val="center"/>
          </w:tcPr>
          <w:p w:rsidR="00811213" w:rsidRPr="00811213" w:rsidRDefault="00811213" w:rsidP="00811213">
            <w:pPr>
              <w:jc w:val="both"/>
            </w:pPr>
            <w:r w:rsidRPr="00811213">
              <w:t>Stabileşte şi planifică utilajele folosite</w:t>
            </w:r>
          </w:p>
        </w:tc>
      </w:tr>
    </w:tbl>
    <w:p w:rsidR="001F73B9" w:rsidRDefault="00002F52" w:rsidP="0082084C">
      <w:pPr>
        <w:spacing w:after="0" w:line="240" w:lineRule="auto"/>
      </w:pPr>
      <w:r w:rsidRPr="00392ADB">
        <w:tab/>
      </w:r>
    </w:p>
    <w:p w:rsidR="00CB4C8D" w:rsidRPr="00392ADB" w:rsidRDefault="00002F52" w:rsidP="0082084C">
      <w:pPr>
        <w:spacing w:after="0" w:line="240" w:lineRule="auto"/>
      </w:pPr>
      <w:r w:rsidRPr="00392ADB">
        <w:t>ÎNTOCMIT, VASIU CONSTANȚA</w:t>
      </w:r>
    </w:p>
    <w:p w:rsidR="006707E9" w:rsidRPr="00392ADB" w:rsidRDefault="006707E9" w:rsidP="0082084C">
      <w:pPr>
        <w:spacing w:after="0" w:line="240" w:lineRule="auto"/>
      </w:pPr>
    </w:p>
    <w:p w:rsidR="00CB4C8D" w:rsidRDefault="00002F52" w:rsidP="0082084C">
      <w:pPr>
        <w:spacing w:after="0" w:line="240" w:lineRule="auto"/>
      </w:pPr>
      <w:bookmarkStart w:id="0" w:name="_GoBack"/>
      <w:bookmarkEnd w:id="0"/>
      <w:r w:rsidRPr="00392ADB">
        <w:t>RESPONSABIL   ARIE CURRICULARĂ, ANDREI MIRELA</w:t>
      </w:r>
    </w:p>
    <w:p w:rsidR="001F73B9" w:rsidRPr="00392ADB" w:rsidRDefault="001F73B9" w:rsidP="0082084C">
      <w:pPr>
        <w:spacing w:after="0" w:line="240" w:lineRule="auto"/>
      </w:pPr>
    </w:p>
    <w:p w:rsidR="00CB4C8D" w:rsidRPr="00392ADB" w:rsidRDefault="00002F52" w:rsidP="0082084C">
      <w:pPr>
        <w:spacing w:after="0" w:line="240" w:lineRule="auto"/>
      </w:pPr>
      <w:r w:rsidRPr="00392ADB">
        <w:t>TEMELE DE PROIECT AU FOST APROBATE ÎN CONSILIUL DE ADMINISTRAȚIE AL UN</w:t>
      </w:r>
      <w:r w:rsidR="001F73B9">
        <w:t>ITĂȚII ȘCOLARE DIN DATA DE</w:t>
      </w:r>
      <w:r w:rsidR="00242810">
        <w:t xml:space="preserve"> 18.12.2018</w:t>
      </w:r>
    </w:p>
    <w:p w:rsidR="001F73B9" w:rsidRDefault="001F73B9" w:rsidP="0082084C">
      <w:pPr>
        <w:spacing w:after="0" w:line="240" w:lineRule="auto"/>
      </w:pPr>
    </w:p>
    <w:p w:rsidR="00CB4C8D" w:rsidRPr="00392ADB" w:rsidRDefault="00002F52" w:rsidP="0082084C">
      <w:pPr>
        <w:spacing w:after="0" w:line="240" w:lineRule="auto"/>
      </w:pPr>
      <w:r w:rsidRPr="00392ADB">
        <w:t>PREȘEDINTE CA,</w:t>
      </w:r>
    </w:p>
    <w:p w:rsidR="00CB4C8D" w:rsidRPr="00392ADB" w:rsidRDefault="00002F52" w:rsidP="0082084C">
      <w:pPr>
        <w:spacing w:after="0" w:line="240" w:lineRule="auto"/>
      </w:pPr>
      <w:r w:rsidRPr="00392ADB">
        <w:t>DIRECTOR, PROF. BUCUR AURELIA</w:t>
      </w:r>
    </w:p>
    <w:p w:rsidR="00CB4C8D" w:rsidRPr="00392ADB" w:rsidRDefault="00002F52" w:rsidP="0082084C">
      <w:pPr>
        <w:spacing w:after="0" w:line="240" w:lineRule="auto"/>
      </w:pPr>
      <w:r w:rsidRPr="00392ADB">
        <w:t>SEMNĂTURA</w:t>
      </w:r>
    </w:p>
    <w:p w:rsidR="00CB4C8D" w:rsidRPr="00392ADB" w:rsidRDefault="00002F52" w:rsidP="0082084C">
      <w:pPr>
        <w:spacing w:after="0" w:line="240" w:lineRule="auto"/>
      </w:pPr>
      <w:r w:rsidRPr="00392ADB">
        <w:t>LS</w:t>
      </w:r>
    </w:p>
    <w:sectPr w:rsidR="00CB4C8D" w:rsidRPr="00392ADB" w:rsidSect="002D1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E2E6A"/>
    <w:multiLevelType w:val="hybridMultilevel"/>
    <w:tmpl w:val="BE40387E"/>
    <w:lvl w:ilvl="0" w:tplc="C7522CB8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30FB3"/>
    <w:multiLevelType w:val="hybridMultilevel"/>
    <w:tmpl w:val="B04026C6"/>
    <w:lvl w:ilvl="0" w:tplc="65C469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D1917DB"/>
    <w:multiLevelType w:val="hybridMultilevel"/>
    <w:tmpl w:val="B7C829E2"/>
    <w:lvl w:ilvl="0" w:tplc="C7522CB8">
      <w:start w:val="1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9B"/>
    <w:rsid w:val="00002F52"/>
    <w:rsid w:val="000107DF"/>
    <w:rsid w:val="0005548A"/>
    <w:rsid w:val="000731A4"/>
    <w:rsid w:val="000A6E28"/>
    <w:rsid w:val="000E755D"/>
    <w:rsid w:val="000E76E1"/>
    <w:rsid w:val="00107648"/>
    <w:rsid w:val="0014293A"/>
    <w:rsid w:val="00163481"/>
    <w:rsid w:val="0017379B"/>
    <w:rsid w:val="0018796F"/>
    <w:rsid w:val="00196174"/>
    <w:rsid w:val="001A102F"/>
    <w:rsid w:val="001A1266"/>
    <w:rsid w:val="001B0054"/>
    <w:rsid w:val="001D0E2C"/>
    <w:rsid w:val="001F3796"/>
    <w:rsid w:val="001F73B9"/>
    <w:rsid w:val="00242810"/>
    <w:rsid w:val="00244D6D"/>
    <w:rsid w:val="00254145"/>
    <w:rsid w:val="002703FF"/>
    <w:rsid w:val="002B48A3"/>
    <w:rsid w:val="002B5A31"/>
    <w:rsid w:val="002D1BB1"/>
    <w:rsid w:val="002E5E8F"/>
    <w:rsid w:val="002F50DA"/>
    <w:rsid w:val="002F5DD9"/>
    <w:rsid w:val="00300DAB"/>
    <w:rsid w:val="00305D1B"/>
    <w:rsid w:val="00361D41"/>
    <w:rsid w:val="00364FAD"/>
    <w:rsid w:val="00366BCD"/>
    <w:rsid w:val="00375A8F"/>
    <w:rsid w:val="00392ADB"/>
    <w:rsid w:val="00393E86"/>
    <w:rsid w:val="00394966"/>
    <w:rsid w:val="00396B12"/>
    <w:rsid w:val="003A280D"/>
    <w:rsid w:val="003B71FE"/>
    <w:rsid w:val="0044170C"/>
    <w:rsid w:val="00454ACC"/>
    <w:rsid w:val="004572AF"/>
    <w:rsid w:val="00470B30"/>
    <w:rsid w:val="00474C55"/>
    <w:rsid w:val="00487832"/>
    <w:rsid w:val="004A1AF0"/>
    <w:rsid w:val="004D241C"/>
    <w:rsid w:val="004D2670"/>
    <w:rsid w:val="004D40CC"/>
    <w:rsid w:val="004D4934"/>
    <w:rsid w:val="004E1D5E"/>
    <w:rsid w:val="004E4AA9"/>
    <w:rsid w:val="00506005"/>
    <w:rsid w:val="0053218A"/>
    <w:rsid w:val="0055673B"/>
    <w:rsid w:val="00563466"/>
    <w:rsid w:val="00583B27"/>
    <w:rsid w:val="00585289"/>
    <w:rsid w:val="005A0D2D"/>
    <w:rsid w:val="005A4785"/>
    <w:rsid w:val="005C1099"/>
    <w:rsid w:val="005D2229"/>
    <w:rsid w:val="005E23B2"/>
    <w:rsid w:val="005F4AC6"/>
    <w:rsid w:val="00603F2D"/>
    <w:rsid w:val="00663C38"/>
    <w:rsid w:val="006707E9"/>
    <w:rsid w:val="006873AB"/>
    <w:rsid w:val="00696B65"/>
    <w:rsid w:val="006A6E28"/>
    <w:rsid w:val="006C1172"/>
    <w:rsid w:val="006D2140"/>
    <w:rsid w:val="006E1101"/>
    <w:rsid w:val="0070390F"/>
    <w:rsid w:val="00761773"/>
    <w:rsid w:val="007772AC"/>
    <w:rsid w:val="00780BFE"/>
    <w:rsid w:val="007840F1"/>
    <w:rsid w:val="00794D21"/>
    <w:rsid w:val="007A0587"/>
    <w:rsid w:val="007B15BA"/>
    <w:rsid w:val="007C663D"/>
    <w:rsid w:val="007D10D7"/>
    <w:rsid w:val="007D2E0E"/>
    <w:rsid w:val="007E7DC2"/>
    <w:rsid w:val="007F707C"/>
    <w:rsid w:val="00807442"/>
    <w:rsid w:val="00811213"/>
    <w:rsid w:val="0082084C"/>
    <w:rsid w:val="00851015"/>
    <w:rsid w:val="00862486"/>
    <w:rsid w:val="00871578"/>
    <w:rsid w:val="00876033"/>
    <w:rsid w:val="008E6DC6"/>
    <w:rsid w:val="008F7476"/>
    <w:rsid w:val="009227E4"/>
    <w:rsid w:val="00941C33"/>
    <w:rsid w:val="00984C34"/>
    <w:rsid w:val="00996FC2"/>
    <w:rsid w:val="009B2E4B"/>
    <w:rsid w:val="009C5A2A"/>
    <w:rsid w:val="009F1EE7"/>
    <w:rsid w:val="00A12E40"/>
    <w:rsid w:val="00A41FC7"/>
    <w:rsid w:val="00A56EFE"/>
    <w:rsid w:val="00A8130D"/>
    <w:rsid w:val="00AD2DA1"/>
    <w:rsid w:val="00AD5A26"/>
    <w:rsid w:val="00B039C2"/>
    <w:rsid w:val="00B50626"/>
    <w:rsid w:val="00B609EB"/>
    <w:rsid w:val="00BA1E46"/>
    <w:rsid w:val="00BA29B4"/>
    <w:rsid w:val="00BA5E4E"/>
    <w:rsid w:val="00BD79D2"/>
    <w:rsid w:val="00BE4B09"/>
    <w:rsid w:val="00BF06A6"/>
    <w:rsid w:val="00BF7F12"/>
    <w:rsid w:val="00C0529E"/>
    <w:rsid w:val="00C63B6D"/>
    <w:rsid w:val="00C63D24"/>
    <w:rsid w:val="00CB4C8D"/>
    <w:rsid w:val="00CF5009"/>
    <w:rsid w:val="00D05AEE"/>
    <w:rsid w:val="00D5048D"/>
    <w:rsid w:val="00D51C78"/>
    <w:rsid w:val="00D73515"/>
    <w:rsid w:val="00DC211F"/>
    <w:rsid w:val="00DD528F"/>
    <w:rsid w:val="00E208EA"/>
    <w:rsid w:val="00E22A3E"/>
    <w:rsid w:val="00E330BE"/>
    <w:rsid w:val="00E3587B"/>
    <w:rsid w:val="00E53768"/>
    <w:rsid w:val="00E53E8A"/>
    <w:rsid w:val="00E66140"/>
    <w:rsid w:val="00E87D64"/>
    <w:rsid w:val="00E92BB7"/>
    <w:rsid w:val="00EA6F33"/>
    <w:rsid w:val="00EB4B02"/>
    <w:rsid w:val="00ED0CC5"/>
    <w:rsid w:val="00F12B55"/>
    <w:rsid w:val="00F370B1"/>
    <w:rsid w:val="00F70923"/>
    <w:rsid w:val="00F8620C"/>
    <w:rsid w:val="00F90050"/>
    <w:rsid w:val="00FA0224"/>
    <w:rsid w:val="00FE4525"/>
    <w:rsid w:val="00FF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BB1"/>
    <w:pPr>
      <w:spacing w:after="200" w:line="276" w:lineRule="auto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7379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17379B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E22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A280D"/>
    <w:pPr>
      <w:ind w:left="720"/>
      <w:contextualSpacing/>
    </w:pPr>
  </w:style>
  <w:style w:type="paragraph" w:styleId="Textsimplu">
    <w:name w:val="Plain Text"/>
    <w:aliases w:val=" Caracter Caracter,Caracter Caracter Char Caracter,Caracter Caracter,Caracter Caracter Char Caracter Caracter,Caracter Caracter Char Carac Caracter Caracter Caracter,Caracter Caracter Char,Caracter Caracter Char Carac Caracter"/>
    <w:basedOn w:val="Normal"/>
    <w:link w:val="TextsimpluCaracter"/>
    <w:rsid w:val="005D2229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TextsimpluCaracter">
    <w:name w:val="Text simplu Caracter"/>
    <w:aliases w:val=" Caracter Caracter Caracter,Caracter Caracter Char Caracter Caracter1,Caracter Caracter Caracter,Caracter Caracter Char Caracter Caracter Caracter,Caracter Caracter Char Carac Caracter Caracter Caracter Caracter"/>
    <w:link w:val="Textsimplu"/>
    <w:rsid w:val="005D2229"/>
    <w:rPr>
      <w:rFonts w:ascii="Courier New" w:eastAsia="Times New Roman" w:hAnsi="Courier New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6248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ntetCaracter">
    <w:name w:val="Antet Caracter"/>
    <w:basedOn w:val="Fontdeparagrafimplicit"/>
    <w:link w:val="Antet"/>
    <w:uiPriority w:val="99"/>
    <w:rsid w:val="00862486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BB1"/>
    <w:pPr>
      <w:spacing w:after="200" w:line="276" w:lineRule="auto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7379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17379B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E22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A280D"/>
    <w:pPr>
      <w:ind w:left="720"/>
      <w:contextualSpacing/>
    </w:pPr>
  </w:style>
  <w:style w:type="paragraph" w:styleId="Textsimplu">
    <w:name w:val="Plain Text"/>
    <w:aliases w:val=" Caracter Caracter,Caracter Caracter Char Caracter,Caracter Caracter,Caracter Caracter Char Caracter Caracter,Caracter Caracter Char Carac Caracter Caracter Caracter,Caracter Caracter Char,Caracter Caracter Char Carac Caracter"/>
    <w:basedOn w:val="Normal"/>
    <w:link w:val="TextsimpluCaracter"/>
    <w:rsid w:val="005D2229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TextsimpluCaracter">
    <w:name w:val="Text simplu Caracter"/>
    <w:aliases w:val=" Caracter Caracter Caracter,Caracter Caracter Char Caracter Caracter1,Caracter Caracter Caracter,Caracter Caracter Char Caracter Caracter Caracter,Caracter Caracter Char Carac Caracter Caracter Caracter Caracter"/>
    <w:link w:val="Textsimplu"/>
    <w:rsid w:val="005D2229"/>
    <w:rPr>
      <w:rFonts w:ascii="Courier New" w:eastAsia="Times New Roman" w:hAnsi="Courier New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6248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ntetCaracter">
    <w:name w:val="Antet Caracter"/>
    <w:basedOn w:val="Fontdeparagrafimplicit"/>
    <w:link w:val="Antet"/>
    <w:uiPriority w:val="99"/>
    <w:rsid w:val="0086248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3935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2</cp:revision>
  <cp:lastPrinted>2015-10-28T18:42:00Z</cp:lastPrinted>
  <dcterms:created xsi:type="dcterms:W3CDTF">2018-12-28T08:18:00Z</dcterms:created>
  <dcterms:modified xsi:type="dcterms:W3CDTF">2018-12-28T08:18:00Z</dcterms:modified>
</cp:coreProperties>
</file>