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96EAF9" w14:textId="77777777" w:rsidR="009828D8" w:rsidRDefault="009828D8" w:rsidP="009828D8">
      <w:pPr>
        <w:spacing w:after="0"/>
        <w:jc w:val="both"/>
      </w:pPr>
      <w:bookmarkStart w:id="0" w:name="_GoBack"/>
      <w:bookmarkEnd w:id="0"/>
    </w:p>
    <w:p w14:paraId="46B0C998" w14:textId="77777777" w:rsidR="009828D8" w:rsidRDefault="009828D8" w:rsidP="009828D8">
      <w:pPr>
        <w:spacing w:after="0"/>
        <w:jc w:val="both"/>
      </w:pPr>
    </w:p>
    <w:p w14:paraId="3E2D52B5" w14:textId="77777777" w:rsidR="009828D8" w:rsidRPr="00DC2CCD" w:rsidRDefault="009828D8" w:rsidP="009828D8">
      <w:pPr>
        <w:spacing w:after="0"/>
        <w:jc w:val="both"/>
        <w:rPr>
          <w:rFonts w:ascii="Times New Roman" w:hAnsi="Times New Roman" w:cs="Times New Roman"/>
        </w:rPr>
      </w:pPr>
    </w:p>
    <w:p w14:paraId="5AE1455B" w14:textId="728382EE" w:rsidR="009828D8" w:rsidRPr="00DC2CCD" w:rsidRDefault="009828D8" w:rsidP="009828D8">
      <w:pPr>
        <w:spacing w:after="0"/>
        <w:jc w:val="center"/>
        <w:rPr>
          <w:rFonts w:ascii="Times New Roman" w:hAnsi="Times New Roman" w:cs="Times New Roman"/>
        </w:rPr>
      </w:pPr>
      <w:r w:rsidRPr="00DC2CCD">
        <w:rPr>
          <w:rFonts w:ascii="Times New Roman" w:hAnsi="Times New Roman" w:cs="Times New Roman"/>
        </w:rPr>
        <w:t>COMUNICAT DE PRESĂ</w:t>
      </w:r>
    </w:p>
    <w:p w14:paraId="3A42D3A8" w14:textId="30BE9CCA" w:rsidR="009828D8" w:rsidRPr="00DC2CCD" w:rsidRDefault="009828D8" w:rsidP="009828D8">
      <w:pPr>
        <w:spacing w:after="0"/>
        <w:jc w:val="both"/>
        <w:rPr>
          <w:rFonts w:ascii="Times New Roman" w:hAnsi="Times New Roman" w:cs="Times New Roman"/>
        </w:rPr>
      </w:pPr>
    </w:p>
    <w:p w14:paraId="1B91B32C" w14:textId="0CA22EC9" w:rsidR="009828D8" w:rsidRDefault="00F26EE5" w:rsidP="00103585">
      <w:pPr>
        <w:spacing w:after="0" w:line="360" w:lineRule="auto"/>
        <w:ind w:firstLine="720"/>
        <w:jc w:val="both"/>
        <w:rPr>
          <w:rFonts w:ascii="Times New Roman" w:hAnsi="Times New Roman" w:cs="Times New Roman"/>
          <w:sz w:val="24"/>
          <w:szCs w:val="24"/>
        </w:rPr>
      </w:pPr>
      <w:r w:rsidRPr="00881601">
        <w:rPr>
          <w:rFonts w:ascii="Times New Roman" w:hAnsi="Times New Roman" w:cs="Times New Roman"/>
          <w:b/>
          <w:sz w:val="24"/>
          <w:szCs w:val="24"/>
          <w:lang w:val="ro-RO"/>
        </w:rPr>
        <w:t>Î</w:t>
      </w:r>
      <w:r w:rsidRPr="00881601">
        <w:rPr>
          <w:rFonts w:ascii="Times New Roman" w:hAnsi="Times New Roman" w:cs="Times New Roman"/>
          <w:b/>
          <w:sz w:val="24"/>
          <w:szCs w:val="24"/>
        </w:rPr>
        <w:t>nscrierea copiilor în învățământul primar pentru anul școlar 2019-2020</w:t>
      </w:r>
      <w:r>
        <w:rPr>
          <w:rFonts w:ascii="Times New Roman" w:hAnsi="Times New Roman" w:cs="Times New Roman"/>
          <w:sz w:val="24"/>
          <w:szCs w:val="24"/>
        </w:rPr>
        <w:t xml:space="preserve"> se desfășoară în două etape, pentru copiii care împlinesc vârsta de 6 ani până la data de 31 august 2019 și </w:t>
      </w:r>
      <w:r w:rsidR="00F70704">
        <w:rPr>
          <w:rFonts w:ascii="Times New Roman" w:hAnsi="Times New Roman" w:cs="Times New Roman"/>
          <w:sz w:val="24"/>
          <w:szCs w:val="24"/>
        </w:rPr>
        <w:t>pentru cei</w:t>
      </w:r>
      <w:r>
        <w:rPr>
          <w:rFonts w:ascii="Times New Roman" w:hAnsi="Times New Roman" w:cs="Times New Roman"/>
          <w:sz w:val="24"/>
          <w:szCs w:val="24"/>
        </w:rPr>
        <w:t xml:space="preserve"> </w:t>
      </w:r>
      <w:r w:rsidR="008E3D49">
        <w:rPr>
          <w:rFonts w:ascii="Times New Roman" w:hAnsi="Times New Roman" w:cs="Times New Roman"/>
          <w:sz w:val="24"/>
          <w:szCs w:val="24"/>
        </w:rPr>
        <w:t xml:space="preserve">care </w:t>
      </w:r>
      <w:r>
        <w:rPr>
          <w:rFonts w:ascii="Times New Roman" w:hAnsi="Times New Roman" w:cs="Times New Roman"/>
          <w:sz w:val="24"/>
          <w:szCs w:val="24"/>
        </w:rPr>
        <w:t xml:space="preserve">vor împlini această vârstă </w:t>
      </w:r>
      <w:r w:rsidR="006C52F1">
        <w:rPr>
          <w:rFonts w:ascii="Times New Roman" w:hAnsi="Times New Roman" w:cs="Times New Roman"/>
          <w:sz w:val="24"/>
          <w:szCs w:val="24"/>
        </w:rPr>
        <w:t xml:space="preserve">în perioada 1 septembrie - </w:t>
      </w:r>
      <w:r>
        <w:rPr>
          <w:rFonts w:ascii="Times New Roman" w:hAnsi="Times New Roman" w:cs="Times New Roman"/>
          <w:sz w:val="24"/>
          <w:szCs w:val="24"/>
        </w:rPr>
        <w:t>31 decembrie 2019 și au obținut</w:t>
      </w:r>
      <w:r w:rsidR="00103585">
        <w:rPr>
          <w:rFonts w:ascii="Times New Roman" w:hAnsi="Times New Roman" w:cs="Times New Roman"/>
          <w:sz w:val="24"/>
          <w:szCs w:val="24"/>
        </w:rPr>
        <w:t xml:space="preserve"> un aviz favorabil</w:t>
      </w:r>
      <w:r>
        <w:rPr>
          <w:rFonts w:ascii="Times New Roman" w:hAnsi="Times New Roman" w:cs="Times New Roman"/>
          <w:sz w:val="24"/>
          <w:szCs w:val="24"/>
        </w:rPr>
        <w:t xml:space="preserve"> în urma evaluării psihosomatice.</w:t>
      </w:r>
      <w:r w:rsidR="00103585">
        <w:rPr>
          <w:rFonts w:ascii="Times New Roman" w:hAnsi="Times New Roman" w:cs="Times New Roman"/>
          <w:sz w:val="24"/>
          <w:szCs w:val="24"/>
        </w:rPr>
        <w:t xml:space="preserve">  Pentru cei din urmă se poate solicita evaluarea psihosomatică în perioada 26 februarie – 20 martie 2019. Centrele în care urmează să se desfășoare</w:t>
      </w:r>
      <w:r w:rsidR="004E2610">
        <w:rPr>
          <w:rFonts w:ascii="Times New Roman" w:hAnsi="Times New Roman" w:cs="Times New Roman"/>
          <w:sz w:val="24"/>
          <w:szCs w:val="24"/>
        </w:rPr>
        <w:t xml:space="preserve"> procesul de evaluare psihosomatică sunt prezentate pe site-ul </w:t>
      </w:r>
      <w:r w:rsidR="00990964">
        <w:rPr>
          <w:rFonts w:ascii="Times New Roman" w:hAnsi="Times New Roman" w:cs="Times New Roman"/>
          <w:sz w:val="24"/>
          <w:szCs w:val="24"/>
        </w:rPr>
        <w:t>I</w:t>
      </w:r>
      <w:r w:rsidR="004E2610">
        <w:rPr>
          <w:rFonts w:ascii="Times New Roman" w:hAnsi="Times New Roman" w:cs="Times New Roman"/>
          <w:sz w:val="24"/>
          <w:szCs w:val="24"/>
        </w:rPr>
        <w:t xml:space="preserve">nspectoratului școlar, la </w:t>
      </w:r>
      <w:r w:rsidR="004E2610" w:rsidRPr="004E2610">
        <w:rPr>
          <w:rFonts w:ascii="Times New Roman" w:hAnsi="Times New Roman" w:cs="Times New Roman"/>
          <w:sz w:val="24"/>
          <w:szCs w:val="24"/>
        </w:rPr>
        <w:t>rubrica „</w:t>
      </w:r>
      <w:r w:rsidR="004E2610" w:rsidRPr="0048572E">
        <w:rPr>
          <w:rFonts w:ascii="Times New Roman" w:hAnsi="Times New Roman" w:cs="Times New Roman"/>
          <w:i/>
          <w:sz w:val="24"/>
          <w:szCs w:val="24"/>
        </w:rPr>
        <w:t>Înscrierea în învățământul primar 2019”</w:t>
      </w:r>
      <w:r w:rsidR="004E2610">
        <w:rPr>
          <w:rFonts w:ascii="Times New Roman" w:hAnsi="Times New Roman" w:cs="Times New Roman"/>
          <w:sz w:val="24"/>
          <w:szCs w:val="24"/>
        </w:rPr>
        <w:t>.</w:t>
      </w:r>
    </w:p>
    <w:p w14:paraId="59727F67" w14:textId="488BCCE7" w:rsidR="00103585" w:rsidRDefault="00103585" w:rsidP="00103585">
      <w:pPr>
        <w:spacing w:after="0" w:line="360" w:lineRule="auto"/>
        <w:ind w:firstLine="720"/>
        <w:jc w:val="both"/>
        <w:rPr>
          <w:rFonts w:ascii="Times New Roman" w:hAnsi="Times New Roman" w:cs="Times New Roman"/>
          <w:sz w:val="24"/>
          <w:szCs w:val="24"/>
        </w:rPr>
      </w:pPr>
      <w:r w:rsidRPr="008E3D49">
        <w:rPr>
          <w:rFonts w:ascii="Times New Roman" w:hAnsi="Times New Roman" w:cs="Times New Roman"/>
          <w:sz w:val="24"/>
          <w:szCs w:val="24"/>
        </w:rPr>
        <w:t>În perioada 26 februarie – 9 martie 2019</w:t>
      </w:r>
      <w:r w:rsidR="0000356B">
        <w:rPr>
          <w:rFonts w:ascii="Times New Roman" w:hAnsi="Times New Roman" w:cs="Times New Roman"/>
          <w:sz w:val="24"/>
          <w:szCs w:val="24"/>
        </w:rPr>
        <w:t>,</w:t>
      </w:r>
      <w:r w:rsidRPr="008E3D49">
        <w:rPr>
          <w:rFonts w:ascii="Times New Roman" w:hAnsi="Times New Roman" w:cs="Times New Roman"/>
          <w:sz w:val="24"/>
          <w:szCs w:val="24"/>
        </w:rPr>
        <w:t xml:space="preserve"> </w:t>
      </w:r>
      <w:r w:rsidR="00112024" w:rsidRPr="008E3D49">
        <w:rPr>
          <w:rFonts w:ascii="Times New Roman" w:hAnsi="Times New Roman" w:cs="Times New Roman"/>
          <w:sz w:val="24"/>
          <w:szCs w:val="24"/>
        </w:rPr>
        <w:t xml:space="preserve">se organizează în </w:t>
      </w:r>
      <w:r w:rsidRPr="008E3D49">
        <w:rPr>
          <w:rFonts w:ascii="Times New Roman" w:hAnsi="Times New Roman" w:cs="Times New Roman"/>
          <w:sz w:val="24"/>
          <w:szCs w:val="24"/>
        </w:rPr>
        <w:t>unitățile de învățământ</w:t>
      </w:r>
      <w:r w:rsidR="00F70704" w:rsidRPr="008E3D49">
        <w:rPr>
          <w:rFonts w:ascii="Times New Roman" w:hAnsi="Times New Roman" w:cs="Times New Roman"/>
          <w:sz w:val="24"/>
          <w:szCs w:val="24"/>
        </w:rPr>
        <w:t xml:space="preserve"> preșcolar </w:t>
      </w:r>
      <w:r w:rsidR="00112024" w:rsidRPr="008E3D49">
        <w:rPr>
          <w:rFonts w:ascii="Times New Roman" w:hAnsi="Times New Roman" w:cs="Times New Roman"/>
          <w:sz w:val="24"/>
          <w:szCs w:val="24"/>
        </w:rPr>
        <w:t xml:space="preserve">întâlniri pentru </w:t>
      </w:r>
      <w:r w:rsidR="00F70704" w:rsidRPr="008E3D49">
        <w:rPr>
          <w:rFonts w:ascii="Times New Roman" w:hAnsi="Times New Roman" w:cs="Times New Roman"/>
          <w:sz w:val="24"/>
          <w:szCs w:val="24"/>
        </w:rPr>
        <w:t>informare</w:t>
      </w:r>
      <w:r w:rsidR="00112024" w:rsidRPr="008E3D49">
        <w:rPr>
          <w:rFonts w:ascii="Times New Roman" w:hAnsi="Times New Roman" w:cs="Times New Roman"/>
          <w:sz w:val="24"/>
          <w:szCs w:val="24"/>
        </w:rPr>
        <w:t>a și consilierea părinților copiilor de grădință care vor fi cuprinși în anul școlar 2019 – 2020, în învățământul primar, iar în unitățile</w:t>
      </w:r>
      <w:r w:rsidRPr="008E3D49">
        <w:rPr>
          <w:rFonts w:ascii="Times New Roman" w:hAnsi="Times New Roman" w:cs="Times New Roman"/>
          <w:sz w:val="24"/>
          <w:szCs w:val="24"/>
        </w:rPr>
        <w:t xml:space="preserve"> de nivel primar</w:t>
      </w:r>
      <w:r w:rsidR="00112024" w:rsidRPr="008E3D49">
        <w:rPr>
          <w:rFonts w:ascii="Times New Roman" w:hAnsi="Times New Roman" w:cs="Times New Roman"/>
          <w:sz w:val="24"/>
          <w:szCs w:val="24"/>
        </w:rPr>
        <w:t xml:space="preserve">, </w:t>
      </w:r>
      <w:r w:rsidRPr="008E3D49">
        <w:rPr>
          <w:rFonts w:ascii="Times New Roman" w:hAnsi="Times New Roman" w:cs="Times New Roman"/>
          <w:sz w:val="24"/>
          <w:szCs w:val="24"/>
        </w:rPr>
        <w:t xml:space="preserve">o </w:t>
      </w:r>
      <w:r w:rsidRPr="008E3D49">
        <w:rPr>
          <w:rFonts w:ascii="Times New Roman" w:hAnsi="Times New Roman" w:cs="Times New Roman"/>
          <w:b/>
          <w:sz w:val="24"/>
          <w:szCs w:val="24"/>
        </w:rPr>
        <w:t>„Zi a porților deschise</w:t>
      </w:r>
      <w:r w:rsidRPr="008E3D49">
        <w:rPr>
          <w:rFonts w:ascii="Times New Roman" w:hAnsi="Times New Roman" w:cs="Times New Roman"/>
          <w:sz w:val="24"/>
          <w:szCs w:val="24"/>
        </w:rPr>
        <w:t xml:space="preserve">” în care persoanele  interesate pot vizita </w:t>
      </w:r>
      <w:r w:rsidRPr="00103585">
        <w:rPr>
          <w:rFonts w:ascii="Times New Roman" w:hAnsi="Times New Roman" w:cs="Times New Roman"/>
          <w:sz w:val="24"/>
          <w:szCs w:val="24"/>
        </w:rPr>
        <w:t>spațiile dedicate activităților claselor pregătitoare și pot purta discuții cu personalul unității de învățământ implicat în această activitate</w:t>
      </w:r>
      <w:r>
        <w:rPr>
          <w:rFonts w:ascii="Times New Roman" w:hAnsi="Times New Roman" w:cs="Times New Roman"/>
          <w:sz w:val="24"/>
          <w:szCs w:val="24"/>
        </w:rPr>
        <w:t>.</w:t>
      </w:r>
    </w:p>
    <w:p w14:paraId="7AEF43A9" w14:textId="0FB4B8E0" w:rsidR="00103585" w:rsidRDefault="00103585" w:rsidP="0048572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În</w:t>
      </w:r>
      <w:r w:rsidR="00F70704">
        <w:rPr>
          <w:rFonts w:ascii="Times New Roman" w:hAnsi="Times New Roman" w:cs="Times New Roman"/>
          <w:sz w:val="24"/>
          <w:szCs w:val="24"/>
        </w:rPr>
        <w:t xml:space="preserve"> perioada 04 - 22 martie 2019</w:t>
      </w:r>
      <w:r w:rsidR="0000356B">
        <w:rPr>
          <w:rFonts w:ascii="Times New Roman" w:hAnsi="Times New Roman" w:cs="Times New Roman"/>
          <w:sz w:val="24"/>
          <w:szCs w:val="24"/>
        </w:rPr>
        <w:t>,</w:t>
      </w:r>
      <w:r>
        <w:rPr>
          <w:rFonts w:ascii="Times New Roman" w:hAnsi="Times New Roman" w:cs="Times New Roman"/>
          <w:sz w:val="24"/>
          <w:szCs w:val="24"/>
        </w:rPr>
        <w:t xml:space="preserve"> părinții completează online sau la unitatea de învățământ la care solicită înscrierea copiilor, cererile-tip de înscriere. Acestea vor fi validate zilnic</w:t>
      </w:r>
      <w:r w:rsidR="00DB2B3E">
        <w:rPr>
          <w:rFonts w:ascii="Times New Roman" w:hAnsi="Times New Roman" w:cs="Times New Roman"/>
          <w:sz w:val="24"/>
          <w:szCs w:val="24"/>
        </w:rPr>
        <w:t>,</w:t>
      </w:r>
      <w:r>
        <w:rPr>
          <w:rFonts w:ascii="Times New Roman" w:hAnsi="Times New Roman" w:cs="Times New Roman"/>
          <w:sz w:val="24"/>
          <w:szCs w:val="24"/>
        </w:rPr>
        <w:t xml:space="preserve"> în intervalul 08.00 – 18.00, de luni până vineri, la unitățile de învățământ.</w:t>
      </w:r>
      <w:r w:rsidR="00881601">
        <w:rPr>
          <w:rFonts w:ascii="Times New Roman" w:hAnsi="Times New Roman" w:cs="Times New Roman"/>
          <w:sz w:val="24"/>
          <w:szCs w:val="24"/>
        </w:rPr>
        <w:t xml:space="preserve"> În această </w:t>
      </w:r>
      <w:r w:rsidR="00F70704">
        <w:rPr>
          <w:rFonts w:ascii="Times New Roman" w:hAnsi="Times New Roman" w:cs="Times New Roman"/>
          <w:sz w:val="24"/>
          <w:szCs w:val="24"/>
        </w:rPr>
        <w:t xml:space="preserve">primă </w:t>
      </w:r>
      <w:r w:rsidR="00881601">
        <w:rPr>
          <w:rFonts w:ascii="Times New Roman" w:hAnsi="Times New Roman" w:cs="Times New Roman"/>
          <w:sz w:val="24"/>
          <w:szCs w:val="24"/>
        </w:rPr>
        <w:t>etapă</w:t>
      </w:r>
      <w:r w:rsidR="008E3D49">
        <w:rPr>
          <w:rFonts w:ascii="Times New Roman" w:hAnsi="Times New Roman" w:cs="Times New Roman"/>
          <w:sz w:val="24"/>
          <w:szCs w:val="24"/>
        </w:rPr>
        <w:t>,</w:t>
      </w:r>
      <w:r w:rsidR="00881601">
        <w:rPr>
          <w:rFonts w:ascii="Times New Roman" w:hAnsi="Times New Roman" w:cs="Times New Roman"/>
          <w:sz w:val="24"/>
          <w:szCs w:val="24"/>
        </w:rPr>
        <w:t xml:space="preserve"> repartizarea</w:t>
      </w:r>
      <w:r w:rsidR="00112024">
        <w:rPr>
          <w:rFonts w:ascii="Times New Roman" w:hAnsi="Times New Roman" w:cs="Times New Roman"/>
          <w:sz w:val="24"/>
          <w:szCs w:val="24"/>
        </w:rPr>
        <w:t xml:space="preserve"> copiilor</w:t>
      </w:r>
      <w:r w:rsidR="00881601">
        <w:rPr>
          <w:rFonts w:ascii="Times New Roman" w:hAnsi="Times New Roman" w:cs="Times New Roman"/>
          <w:sz w:val="24"/>
          <w:szCs w:val="24"/>
        </w:rPr>
        <w:t xml:space="preserve"> se</w:t>
      </w:r>
      <w:r w:rsidR="00112024">
        <w:rPr>
          <w:rFonts w:ascii="Times New Roman" w:hAnsi="Times New Roman" w:cs="Times New Roman"/>
          <w:sz w:val="24"/>
          <w:szCs w:val="24"/>
        </w:rPr>
        <w:t xml:space="preserve"> va</w:t>
      </w:r>
      <w:r w:rsidR="00881601">
        <w:rPr>
          <w:rFonts w:ascii="Times New Roman" w:hAnsi="Times New Roman" w:cs="Times New Roman"/>
          <w:sz w:val="24"/>
          <w:szCs w:val="24"/>
        </w:rPr>
        <w:t xml:space="preserve"> face cu ajutorul aplicației informatice și vor fi înmatriculați copiii care au solicitat înscrierea la școala de circumscripție sau la altă școală decât cea de circumscripție, după aplicarea criteriilor generale și specifice de departajare.</w:t>
      </w:r>
    </w:p>
    <w:p w14:paraId="5F86123A" w14:textId="35D9B954" w:rsidR="004E2610" w:rsidRDefault="004E2610" w:rsidP="004E261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În data de 29 martie 2019</w:t>
      </w:r>
      <w:r w:rsidR="00112024">
        <w:rPr>
          <w:rFonts w:ascii="Times New Roman" w:hAnsi="Times New Roman" w:cs="Times New Roman"/>
          <w:sz w:val="24"/>
          <w:szCs w:val="24"/>
        </w:rPr>
        <w:t>,</w:t>
      </w:r>
      <w:r w:rsidR="00F70704">
        <w:rPr>
          <w:rFonts w:ascii="Times New Roman" w:hAnsi="Times New Roman" w:cs="Times New Roman"/>
          <w:sz w:val="24"/>
          <w:szCs w:val="24"/>
        </w:rPr>
        <w:t xml:space="preserve"> v</w:t>
      </w:r>
      <w:r w:rsidR="00112024">
        <w:rPr>
          <w:rFonts w:ascii="Times New Roman" w:hAnsi="Times New Roman" w:cs="Times New Roman"/>
          <w:sz w:val="24"/>
          <w:szCs w:val="24"/>
        </w:rPr>
        <w:t>or fi</w:t>
      </w:r>
      <w:r w:rsidR="00F70704">
        <w:rPr>
          <w:rFonts w:ascii="Times New Roman" w:hAnsi="Times New Roman" w:cs="Times New Roman"/>
          <w:sz w:val="24"/>
          <w:szCs w:val="24"/>
        </w:rPr>
        <w:t xml:space="preserve"> publica</w:t>
      </w:r>
      <w:r w:rsidR="00112024">
        <w:rPr>
          <w:rFonts w:ascii="Times New Roman" w:hAnsi="Times New Roman" w:cs="Times New Roman"/>
          <w:sz w:val="24"/>
          <w:szCs w:val="24"/>
        </w:rPr>
        <w:t>te:</w:t>
      </w:r>
      <w:r w:rsidR="00F70704">
        <w:rPr>
          <w:rFonts w:ascii="Times New Roman" w:hAnsi="Times New Roman" w:cs="Times New Roman"/>
          <w:sz w:val="24"/>
          <w:szCs w:val="24"/>
        </w:rPr>
        <w:t xml:space="preserve"> lista candidaților înmatriculați, a celor</w:t>
      </w:r>
      <w:r>
        <w:rPr>
          <w:rFonts w:ascii="Times New Roman" w:hAnsi="Times New Roman" w:cs="Times New Roman"/>
          <w:sz w:val="24"/>
          <w:szCs w:val="24"/>
        </w:rPr>
        <w:t xml:space="preserve"> neînscriși după prima perioadă</w:t>
      </w:r>
      <w:r w:rsidR="00112024">
        <w:rPr>
          <w:rFonts w:ascii="Times New Roman" w:hAnsi="Times New Roman" w:cs="Times New Roman"/>
          <w:sz w:val="24"/>
          <w:szCs w:val="24"/>
        </w:rPr>
        <w:t>, precum</w:t>
      </w:r>
      <w:r w:rsidR="00F70704">
        <w:rPr>
          <w:rFonts w:ascii="Times New Roman" w:hAnsi="Times New Roman" w:cs="Times New Roman"/>
          <w:sz w:val="24"/>
          <w:szCs w:val="24"/>
        </w:rPr>
        <w:t xml:space="preserve"> și locuril</w:t>
      </w:r>
      <w:r w:rsidR="00112024">
        <w:rPr>
          <w:rFonts w:ascii="Times New Roman" w:hAnsi="Times New Roman" w:cs="Times New Roman"/>
          <w:sz w:val="24"/>
          <w:szCs w:val="24"/>
        </w:rPr>
        <w:t>e</w:t>
      </w:r>
      <w:r>
        <w:rPr>
          <w:rFonts w:ascii="Times New Roman" w:hAnsi="Times New Roman" w:cs="Times New Roman"/>
          <w:sz w:val="24"/>
          <w:szCs w:val="24"/>
        </w:rPr>
        <w:t xml:space="preserve"> rămase libere după prima etapa de înscriere.</w:t>
      </w:r>
    </w:p>
    <w:p w14:paraId="0AAFCBC2" w14:textId="0C64BC20" w:rsidR="004E2610" w:rsidRDefault="004E2610" w:rsidP="004E261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În </w:t>
      </w:r>
      <w:r w:rsidR="00F70704">
        <w:rPr>
          <w:rFonts w:ascii="Times New Roman" w:hAnsi="Times New Roman" w:cs="Times New Roman"/>
          <w:sz w:val="24"/>
          <w:szCs w:val="24"/>
        </w:rPr>
        <w:t>perioada 2 aprilie - 8 aprilie 2019</w:t>
      </w:r>
      <w:r w:rsidR="0000356B">
        <w:rPr>
          <w:rFonts w:ascii="Times New Roman" w:hAnsi="Times New Roman" w:cs="Times New Roman"/>
          <w:sz w:val="24"/>
          <w:szCs w:val="24"/>
        </w:rPr>
        <w:t>,</w:t>
      </w:r>
      <w:r w:rsidR="00F70704">
        <w:rPr>
          <w:rFonts w:ascii="Times New Roman" w:hAnsi="Times New Roman" w:cs="Times New Roman"/>
          <w:sz w:val="24"/>
          <w:szCs w:val="24"/>
        </w:rPr>
        <w:t xml:space="preserve"> părinții copiilor nerepartizați</w:t>
      </w:r>
      <w:r w:rsidR="006C52F1">
        <w:rPr>
          <w:rFonts w:ascii="Times New Roman" w:hAnsi="Times New Roman" w:cs="Times New Roman"/>
          <w:sz w:val="24"/>
          <w:szCs w:val="24"/>
        </w:rPr>
        <w:t xml:space="preserve"> și </w:t>
      </w:r>
      <w:r w:rsidR="00112024">
        <w:rPr>
          <w:rFonts w:ascii="Times New Roman" w:hAnsi="Times New Roman" w:cs="Times New Roman"/>
          <w:sz w:val="24"/>
          <w:szCs w:val="24"/>
        </w:rPr>
        <w:t xml:space="preserve">a </w:t>
      </w:r>
      <w:r w:rsidR="006C52F1">
        <w:rPr>
          <w:rFonts w:ascii="Times New Roman" w:hAnsi="Times New Roman" w:cs="Times New Roman"/>
          <w:sz w:val="24"/>
          <w:szCs w:val="24"/>
        </w:rPr>
        <w:t>ce</w:t>
      </w:r>
      <w:r w:rsidR="00112024">
        <w:rPr>
          <w:rFonts w:ascii="Times New Roman" w:hAnsi="Times New Roman" w:cs="Times New Roman"/>
          <w:sz w:val="24"/>
          <w:szCs w:val="24"/>
        </w:rPr>
        <w:t>lor</w:t>
      </w:r>
      <w:r w:rsidR="006C52F1">
        <w:rPr>
          <w:rFonts w:ascii="Times New Roman" w:hAnsi="Times New Roman" w:cs="Times New Roman"/>
          <w:sz w:val="24"/>
          <w:szCs w:val="24"/>
        </w:rPr>
        <w:t xml:space="preserve"> care nu au participat la prima etapă de înscriere</w:t>
      </w:r>
      <w:r w:rsidR="00112024">
        <w:rPr>
          <w:rFonts w:ascii="Times New Roman" w:hAnsi="Times New Roman" w:cs="Times New Roman"/>
          <w:sz w:val="24"/>
          <w:szCs w:val="24"/>
        </w:rPr>
        <w:t>,</w:t>
      </w:r>
      <w:r w:rsidR="00F70704">
        <w:rPr>
          <w:rFonts w:ascii="Times New Roman" w:hAnsi="Times New Roman" w:cs="Times New Roman"/>
          <w:sz w:val="24"/>
          <w:szCs w:val="24"/>
        </w:rPr>
        <w:t xml:space="preserve"> sunt invitați </w:t>
      </w:r>
      <w:r>
        <w:rPr>
          <w:rFonts w:ascii="Times New Roman" w:hAnsi="Times New Roman" w:cs="Times New Roman"/>
          <w:sz w:val="24"/>
          <w:szCs w:val="24"/>
        </w:rPr>
        <w:t xml:space="preserve"> </w:t>
      </w:r>
      <w:r w:rsidR="00F70704">
        <w:rPr>
          <w:rFonts w:ascii="Times New Roman" w:hAnsi="Times New Roman" w:cs="Times New Roman"/>
          <w:sz w:val="24"/>
          <w:szCs w:val="24"/>
        </w:rPr>
        <w:t xml:space="preserve">să depună o cerere-tip de înscriere la unitățile </w:t>
      </w:r>
      <w:r w:rsidR="00112024">
        <w:rPr>
          <w:rFonts w:ascii="Times New Roman" w:hAnsi="Times New Roman" w:cs="Times New Roman"/>
          <w:sz w:val="24"/>
          <w:szCs w:val="24"/>
        </w:rPr>
        <w:t>d</w:t>
      </w:r>
      <w:r w:rsidR="00F70704">
        <w:rPr>
          <w:rFonts w:ascii="Times New Roman" w:hAnsi="Times New Roman" w:cs="Times New Roman"/>
          <w:sz w:val="24"/>
          <w:szCs w:val="24"/>
        </w:rPr>
        <w:t>e învățământ la care au mai rămas locuri libere.</w:t>
      </w:r>
      <w:r>
        <w:rPr>
          <w:rFonts w:ascii="Times New Roman" w:hAnsi="Times New Roman" w:cs="Times New Roman"/>
          <w:sz w:val="24"/>
          <w:szCs w:val="24"/>
        </w:rPr>
        <w:t xml:space="preserve"> </w:t>
      </w:r>
    </w:p>
    <w:p w14:paraId="29D5B300" w14:textId="0F91D0B9" w:rsidR="006C52F1" w:rsidRDefault="004E2610" w:rsidP="004E261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În data de 11 aprilie 2019</w:t>
      </w:r>
      <w:r w:rsidR="0000356B">
        <w:rPr>
          <w:rFonts w:ascii="Times New Roman" w:hAnsi="Times New Roman" w:cs="Times New Roman"/>
          <w:sz w:val="24"/>
          <w:szCs w:val="24"/>
        </w:rPr>
        <w:t>,</w:t>
      </w:r>
      <w:r>
        <w:rPr>
          <w:rFonts w:ascii="Times New Roman" w:hAnsi="Times New Roman" w:cs="Times New Roman"/>
          <w:sz w:val="24"/>
          <w:szCs w:val="24"/>
        </w:rPr>
        <w:t xml:space="preserve"> se vor afișa</w:t>
      </w:r>
      <w:r w:rsidR="001009E9">
        <w:rPr>
          <w:rFonts w:ascii="Times New Roman" w:hAnsi="Times New Roman" w:cs="Times New Roman"/>
          <w:sz w:val="24"/>
          <w:szCs w:val="24"/>
        </w:rPr>
        <w:t xml:space="preserve"> la fiecare unitate de învățământ, </w:t>
      </w:r>
      <w:r>
        <w:rPr>
          <w:rFonts w:ascii="Times New Roman" w:hAnsi="Times New Roman" w:cs="Times New Roman"/>
          <w:sz w:val="24"/>
          <w:szCs w:val="24"/>
        </w:rPr>
        <w:t>listele copiilor înscriși în clasa pregătitoare</w:t>
      </w:r>
      <w:r w:rsidR="006C52F1">
        <w:rPr>
          <w:rFonts w:ascii="Times New Roman" w:hAnsi="Times New Roman" w:cs="Times New Roman"/>
          <w:sz w:val="24"/>
          <w:szCs w:val="24"/>
        </w:rPr>
        <w:t>.</w:t>
      </w:r>
    </w:p>
    <w:p w14:paraId="12D9FC70" w14:textId="0B463C17" w:rsidR="004E2610" w:rsidRDefault="006C52F1" w:rsidP="004E261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Î</w:t>
      </w:r>
      <w:r w:rsidR="001009E9">
        <w:rPr>
          <w:rFonts w:ascii="Times New Roman" w:hAnsi="Times New Roman" w:cs="Times New Roman"/>
          <w:sz w:val="24"/>
          <w:szCs w:val="24"/>
        </w:rPr>
        <w:t>n perioada 12 aprilie – 19 aprilie 2019</w:t>
      </w:r>
      <w:r w:rsidR="0000356B">
        <w:rPr>
          <w:rFonts w:ascii="Times New Roman" w:hAnsi="Times New Roman" w:cs="Times New Roman"/>
          <w:sz w:val="24"/>
          <w:szCs w:val="24"/>
        </w:rPr>
        <w:t>,</w:t>
      </w:r>
      <w:r w:rsidR="001009E9">
        <w:rPr>
          <w:rFonts w:ascii="Times New Roman" w:hAnsi="Times New Roman" w:cs="Times New Roman"/>
          <w:sz w:val="24"/>
          <w:szCs w:val="24"/>
        </w:rPr>
        <w:t xml:space="preserve"> la nivelul Inspectoratului Școlar Județean Hunedoara, </w:t>
      </w:r>
      <w:r>
        <w:rPr>
          <w:rFonts w:ascii="Times New Roman" w:hAnsi="Times New Roman" w:cs="Times New Roman"/>
          <w:sz w:val="24"/>
          <w:szCs w:val="24"/>
        </w:rPr>
        <w:t>se</w:t>
      </w:r>
      <w:r w:rsidR="001009E9">
        <w:rPr>
          <w:rFonts w:ascii="Times New Roman" w:hAnsi="Times New Roman" w:cs="Times New Roman"/>
          <w:sz w:val="24"/>
          <w:szCs w:val="24"/>
        </w:rPr>
        <w:t xml:space="preserve"> soluțion</w:t>
      </w:r>
      <w:r>
        <w:rPr>
          <w:rFonts w:ascii="Times New Roman" w:hAnsi="Times New Roman" w:cs="Times New Roman"/>
          <w:sz w:val="24"/>
          <w:szCs w:val="24"/>
        </w:rPr>
        <w:t>ează</w:t>
      </w:r>
      <w:r w:rsidR="001009E9">
        <w:rPr>
          <w:rFonts w:ascii="Times New Roman" w:hAnsi="Times New Roman" w:cs="Times New Roman"/>
          <w:sz w:val="24"/>
          <w:szCs w:val="24"/>
        </w:rPr>
        <w:t xml:space="preserve"> cererilor </w:t>
      </w:r>
      <w:r>
        <w:rPr>
          <w:rFonts w:ascii="Times New Roman" w:hAnsi="Times New Roman" w:cs="Times New Roman"/>
          <w:sz w:val="24"/>
          <w:szCs w:val="24"/>
        </w:rPr>
        <w:t xml:space="preserve">de înscriere </w:t>
      </w:r>
      <w:r w:rsidR="001009E9">
        <w:rPr>
          <w:rFonts w:ascii="Times New Roman" w:hAnsi="Times New Roman" w:cs="Times New Roman"/>
          <w:sz w:val="24"/>
          <w:szCs w:val="24"/>
        </w:rPr>
        <w:t>pentru copiii care nu au fost încă înscriși la vreo unitate de învățământ.</w:t>
      </w:r>
    </w:p>
    <w:p w14:paraId="57F40D4A" w14:textId="410D1BAE" w:rsidR="006C52F1" w:rsidRPr="006C52F1" w:rsidRDefault="006C52F1" w:rsidP="004E2610">
      <w:pPr>
        <w:spacing w:after="0" w:line="360" w:lineRule="auto"/>
        <w:ind w:firstLine="720"/>
        <w:jc w:val="both"/>
        <w:rPr>
          <w:rFonts w:ascii="Times New Roman" w:hAnsi="Times New Roman" w:cs="Times New Roman"/>
          <w:sz w:val="24"/>
          <w:szCs w:val="24"/>
          <w:lang w:val="ro-RO"/>
        </w:rPr>
      </w:pPr>
      <w:r w:rsidRPr="006C52F1">
        <w:rPr>
          <w:rFonts w:ascii="Times New Roman" w:hAnsi="Times New Roman" w:cs="Times New Roman"/>
          <w:sz w:val="24"/>
          <w:szCs w:val="24"/>
        </w:rPr>
        <w:t xml:space="preserve">Informații suplimentare </w:t>
      </w:r>
      <w:r w:rsidR="0000356B">
        <w:rPr>
          <w:rFonts w:ascii="Times New Roman" w:hAnsi="Times New Roman" w:cs="Times New Roman"/>
          <w:sz w:val="24"/>
          <w:szCs w:val="24"/>
        </w:rPr>
        <w:t xml:space="preserve">referitoare la înscrierea copiilor în învățământul primar pentru anul 2019-2020, </w:t>
      </w:r>
      <w:r w:rsidRPr="006C52F1">
        <w:rPr>
          <w:rFonts w:ascii="Times New Roman" w:hAnsi="Times New Roman" w:cs="Times New Roman"/>
          <w:sz w:val="24"/>
          <w:szCs w:val="24"/>
        </w:rPr>
        <w:t xml:space="preserve">se pot obține </w:t>
      </w:r>
      <w:r w:rsidR="0000356B">
        <w:rPr>
          <w:rFonts w:ascii="Times New Roman" w:hAnsi="Times New Roman" w:cs="Times New Roman"/>
          <w:sz w:val="24"/>
          <w:szCs w:val="24"/>
        </w:rPr>
        <w:t xml:space="preserve">consultând </w:t>
      </w:r>
      <w:r w:rsidRPr="006C52F1">
        <w:rPr>
          <w:rFonts w:ascii="Times New Roman" w:hAnsi="Times New Roman" w:cs="Times New Roman"/>
          <w:sz w:val="24"/>
          <w:szCs w:val="24"/>
        </w:rPr>
        <w:t>site-ul Inspectoratului școlar, la rubrica „</w:t>
      </w:r>
      <w:r w:rsidRPr="006C52F1">
        <w:rPr>
          <w:rFonts w:ascii="Times New Roman" w:hAnsi="Times New Roman" w:cs="Times New Roman"/>
          <w:i/>
          <w:sz w:val="24"/>
          <w:szCs w:val="24"/>
        </w:rPr>
        <w:t>Înscrierea în învățământul primar 2019”</w:t>
      </w:r>
      <w:r w:rsidRPr="006C52F1">
        <w:rPr>
          <w:rFonts w:ascii="Times New Roman" w:hAnsi="Times New Roman" w:cs="Times New Roman"/>
          <w:sz w:val="24"/>
          <w:szCs w:val="24"/>
        </w:rPr>
        <w:t>, dar și la telverde nr. 0800816254, func</w:t>
      </w:r>
      <w:r w:rsidRPr="006C52F1">
        <w:rPr>
          <w:rFonts w:ascii="Times New Roman" w:hAnsi="Times New Roman" w:cs="Times New Roman"/>
          <w:sz w:val="24"/>
          <w:szCs w:val="24"/>
          <w:lang w:val="ro-RO"/>
        </w:rPr>
        <w:t>țional de luni până vineri, în intervalul orar 8.00 – 16.30</w:t>
      </w:r>
      <w:r w:rsidR="0000356B">
        <w:rPr>
          <w:rFonts w:ascii="Times New Roman" w:hAnsi="Times New Roman" w:cs="Times New Roman"/>
          <w:sz w:val="24"/>
          <w:szCs w:val="24"/>
          <w:lang w:val="ro-RO"/>
        </w:rPr>
        <w:t>, până în data de 19 aprilie 2019</w:t>
      </w:r>
      <w:r w:rsidRPr="006C52F1">
        <w:rPr>
          <w:rFonts w:ascii="Times New Roman" w:hAnsi="Times New Roman" w:cs="Times New Roman"/>
          <w:sz w:val="24"/>
          <w:szCs w:val="24"/>
          <w:lang w:val="ro-RO"/>
        </w:rPr>
        <w:t>.</w:t>
      </w:r>
    </w:p>
    <w:p w14:paraId="6C0D2F68" w14:textId="77777777" w:rsidR="00881601" w:rsidRDefault="00881601" w:rsidP="009828D8">
      <w:pPr>
        <w:spacing w:after="0"/>
        <w:jc w:val="both"/>
      </w:pPr>
    </w:p>
    <w:p w14:paraId="4F315349" w14:textId="77777777" w:rsidR="000C6800" w:rsidRDefault="000C6800" w:rsidP="009828D8">
      <w:pPr>
        <w:spacing w:after="0"/>
        <w:jc w:val="both"/>
      </w:pPr>
    </w:p>
    <w:p w14:paraId="02C7250D" w14:textId="77777777" w:rsidR="000C6800" w:rsidRDefault="000C6800" w:rsidP="00E95D21">
      <w:pPr>
        <w:spacing w:after="0"/>
        <w:jc w:val="center"/>
      </w:pPr>
    </w:p>
    <w:p w14:paraId="6B02B959" w14:textId="77777777" w:rsidR="000C6800" w:rsidRDefault="000C6800" w:rsidP="00E95D21">
      <w:pPr>
        <w:spacing w:after="0"/>
        <w:jc w:val="center"/>
      </w:pPr>
    </w:p>
    <w:p w14:paraId="677A4331" w14:textId="77777777" w:rsidR="000C6800" w:rsidRPr="00881601" w:rsidRDefault="000C6800" w:rsidP="00E95D21">
      <w:pPr>
        <w:spacing w:after="0"/>
        <w:jc w:val="center"/>
        <w:rPr>
          <w:rFonts w:ascii="Times New Roman" w:hAnsi="Times New Roman" w:cs="Times New Roman"/>
          <w:sz w:val="24"/>
          <w:szCs w:val="24"/>
        </w:rPr>
      </w:pPr>
    </w:p>
    <w:p w14:paraId="39F299EF" w14:textId="628D72CE" w:rsidR="00FF0160" w:rsidRPr="00881601" w:rsidRDefault="00B106D2" w:rsidP="00881601">
      <w:pPr>
        <w:spacing w:before="240" w:after="0"/>
        <w:jc w:val="center"/>
        <w:rPr>
          <w:rFonts w:ascii="Times New Roman" w:hAnsi="Times New Roman" w:cs="Times New Roman"/>
          <w:sz w:val="24"/>
          <w:szCs w:val="24"/>
        </w:rPr>
      </w:pPr>
      <w:r w:rsidRPr="00881601">
        <w:rPr>
          <w:rFonts w:ascii="Times New Roman" w:hAnsi="Times New Roman" w:cs="Times New Roman"/>
          <w:sz w:val="24"/>
          <w:szCs w:val="24"/>
        </w:rPr>
        <w:t>INSPECTOR ȘCOLAR GENERAL,</w:t>
      </w:r>
    </w:p>
    <w:p w14:paraId="2B083C38" w14:textId="36BECD41" w:rsidR="00B106D2" w:rsidRPr="00881601" w:rsidRDefault="00B106D2" w:rsidP="00881601">
      <w:pPr>
        <w:spacing w:before="240" w:after="0"/>
        <w:jc w:val="center"/>
        <w:rPr>
          <w:rFonts w:ascii="Times New Roman" w:hAnsi="Times New Roman" w:cs="Times New Roman"/>
          <w:sz w:val="24"/>
          <w:szCs w:val="24"/>
        </w:rPr>
      </w:pPr>
      <w:r w:rsidRPr="00881601">
        <w:rPr>
          <w:rFonts w:ascii="Times New Roman" w:hAnsi="Times New Roman" w:cs="Times New Roman"/>
          <w:sz w:val="24"/>
          <w:szCs w:val="24"/>
        </w:rPr>
        <w:t>PRO</w:t>
      </w:r>
      <w:r w:rsidR="00881601" w:rsidRPr="00881601">
        <w:rPr>
          <w:rFonts w:ascii="Times New Roman" w:hAnsi="Times New Roman" w:cs="Times New Roman"/>
          <w:sz w:val="24"/>
          <w:szCs w:val="24"/>
        </w:rPr>
        <w:t>F</w:t>
      </w:r>
      <w:r w:rsidRPr="00881601">
        <w:rPr>
          <w:rFonts w:ascii="Times New Roman" w:hAnsi="Times New Roman" w:cs="Times New Roman"/>
          <w:sz w:val="24"/>
          <w:szCs w:val="24"/>
        </w:rPr>
        <w:t>. DR. MARIA ȘTEFĂNIE</w:t>
      </w:r>
    </w:p>
    <w:p w14:paraId="2A156BCA" w14:textId="50E08FE2" w:rsidR="00881601" w:rsidRDefault="00881601" w:rsidP="00881601">
      <w:pPr>
        <w:spacing w:before="240" w:after="0"/>
        <w:jc w:val="center"/>
        <w:rPr>
          <w:rFonts w:ascii="Times New Roman" w:hAnsi="Times New Roman" w:cs="Times New Roman"/>
          <w:sz w:val="24"/>
          <w:szCs w:val="24"/>
        </w:rPr>
      </w:pPr>
    </w:p>
    <w:p w14:paraId="51FCA88B" w14:textId="64DAB55C" w:rsidR="00881601" w:rsidRDefault="00881601" w:rsidP="00881601">
      <w:pPr>
        <w:spacing w:before="240" w:after="0"/>
        <w:jc w:val="center"/>
        <w:rPr>
          <w:rFonts w:ascii="Times New Roman" w:hAnsi="Times New Roman" w:cs="Times New Roman"/>
          <w:sz w:val="24"/>
          <w:szCs w:val="24"/>
        </w:rPr>
      </w:pPr>
    </w:p>
    <w:p w14:paraId="356C7499" w14:textId="1CC1D3D2" w:rsidR="00881601" w:rsidRDefault="00881601" w:rsidP="00881601">
      <w:pPr>
        <w:spacing w:before="240" w:after="0"/>
        <w:jc w:val="center"/>
        <w:rPr>
          <w:rFonts w:ascii="Times New Roman" w:hAnsi="Times New Roman" w:cs="Times New Roman"/>
          <w:sz w:val="24"/>
          <w:szCs w:val="24"/>
        </w:rPr>
      </w:pPr>
    </w:p>
    <w:p w14:paraId="52E7E8A5" w14:textId="25D4D51D" w:rsidR="00881601" w:rsidRDefault="00881601" w:rsidP="00881601">
      <w:pPr>
        <w:spacing w:before="240" w:after="0"/>
        <w:jc w:val="center"/>
        <w:rPr>
          <w:rFonts w:ascii="Times New Roman" w:hAnsi="Times New Roman" w:cs="Times New Roman"/>
          <w:sz w:val="24"/>
          <w:szCs w:val="24"/>
        </w:rPr>
      </w:pPr>
    </w:p>
    <w:p w14:paraId="710084D6" w14:textId="77777777" w:rsidR="00881601" w:rsidRPr="00881601" w:rsidRDefault="00881601" w:rsidP="00881601">
      <w:pPr>
        <w:spacing w:before="240" w:after="0"/>
        <w:jc w:val="center"/>
        <w:rPr>
          <w:rFonts w:ascii="Times New Roman" w:hAnsi="Times New Roman" w:cs="Times New Roman"/>
          <w:sz w:val="24"/>
          <w:szCs w:val="24"/>
        </w:rPr>
      </w:pPr>
    </w:p>
    <w:p w14:paraId="18B2C4CC" w14:textId="3B956F9D" w:rsidR="00881601" w:rsidRPr="00881601" w:rsidRDefault="00881601" w:rsidP="00881601">
      <w:pPr>
        <w:spacing w:before="240" w:after="0"/>
        <w:jc w:val="right"/>
        <w:rPr>
          <w:rFonts w:ascii="Times New Roman" w:hAnsi="Times New Roman" w:cs="Times New Roman"/>
          <w:sz w:val="24"/>
          <w:szCs w:val="24"/>
        </w:rPr>
      </w:pPr>
      <w:r w:rsidRPr="00881601">
        <w:rPr>
          <w:rFonts w:ascii="Times New Roman" w:hAnsi="Times New Roman" w:cs="Times New Roman"/>
          <w:sz w:val="24"/>
          <w:szCs w:val="24"/>
        </w:rPr>
        <w:t>INSPECTOR ȘCOLAR GENERAL ADJUNCT,</w:t>
      </w:r>
    </w:p>
    <w:p w14:paraId="1D3497DC" w14:textId="1A2CB512" w:rsidR="00881601" w:rsidRPr="00881601" w:rsidRDefault="00881601" w:rsidP="00881601">
      <w:pPr>
        <w:spacing w:before="240" w:after="0"/>
        <w:ind w:left="3600" w:firstLine="720"/>
        <w:jc w:val="center"/>
        <w:rPr>
          <w:rFonts w:ascii="Times New Roman" w:hAnsi="Times New Roman" w:cs="Times New Roman"/>
          <w:sz w:val="24"/>
          <w:szCs w:val="24"/>
        </w:rPr>
      </w:pPr>
      <w:r w:rsidRPr="00881601">
        <w:rPr>
          <w:rFonts w:ascii="Times New Roman" w:hAnsi="Times New Roman" w:cs="Times New Roman"/>
          <w:sz w:val="24"/>
          <w:szCs w:val="24"/>
        </w:rPr>
        <w:t>PROF. DR. MARTA MATE</w:t>
      </w:r>
    </w:p>
    <w:p w14:paraId="739E7688" w14:textId="3BF4F4A3" w:rsidR="00881601" w:rsidRDefault="00881601" w:rsidP="00881601">
      <w:pPr>
        <w:spacing w:before="240" w:after="0"/>
        <w:jc w:val="right"/>
        <w:rPr>
          <w:rFonts w:ascii="Times New Roman" w:hAnsi="Times New Roman" w:cs="Times New Roman"/>
          <w:sz w:val="24"/>
          <w:szCs w:val="24"/>
        </w:rPr>
      </w:pPr>
    </w:p>
    <w:p w14:paraId="77C8AE86" w14:textId="68DC4316" w:rsidR="00881601" w:rsidRDefault="00881601" w:rsidP="00881601">
      <w:pPr>
        <w:spacing w:before="240" w:after="0"/>
        <w:jc w:val="right"/>
        <w:rPr>
          <w:rFonts w:ascii="Times New Roman" w:hAnsi="Times New Roman" w:cs="Times New Roman"/>
          <w:sz w:val="24"/>
          <w:szCs w:val="24"/>
        </w:rPr>
      </w:pPr>
    </w:p>
    <w:p w14:paraId="65069F4C" w14:textId="77777777" w:rsidR="00881601" w:rsidRPr="00881601" w:rsidRDefault="00881601" w:rsidP="00881601">
      <w:pPr>
        <w:spacing w:before="240" w:after="0"/>
        <w:jc w:val="right"/>
        <w:rPr>
          <w:rFonts w:ascii="Times New Roman" w:hAnsi="Times New Roman" w:cs="Times New Roman"/>
          <w:sz w:val="24"/>
          <w:szCs w:val="24"/>
        </w:rPr>
      </w:pPr>
    </w:p>
    <w:p w14:paraId="1FA3303E" w14:textId="53877F16" w:rsidR="00881601" w:rsidRPr="00881601" w:rsidRDefault="00881601" w:rsidP="00881601">
      <w:pPr>
        <w:spacing w:before="240" w:after="0"/>
        <w:ind w:left="3600" w:firstLine="720"/>
        <w:jc w:val="center"/>
        <w:rPr>
          <w:rFonts w:ascii="Times New Roman" w:hAnsi="Times New Roman" w:cs="Times New Roman"/>
          <w:sz w:val="24"/>
          <w:szCs w:val="24"/>
        </w:rPr>
      </w:pPr>
      <w:r w:rsidRPr="00881601">
        <w:rPr>
          <w:rFonts w:ascii="Times New Roman" w:hAnsi="Times New Roman" w:cs="Times New Roman"/>
          <w:sz w:val="24"/>
          <w:szCs w:val="24"/>
        </w:rPr>
        <w:t>INSPECTOR ȘCOLAR,</w:t>
      </w:r>
    </w:p>
    <w:p w14:paraId="527E75F1" w14:textId="6E5BB6AF" w:rsidR="00881601" w:rsidRPr="00881601" w:rsidRDefault="00881601" w:rsidP="00881601">
      <w:pPr>
        <w:spacing w:before="240" w:after="0"/>
        <w:ind w:left="3600" w:firstLine="720"/>
        <w:jc w:val="center"/>
        <w:rPr>
          <w:rFonts w:ascii="Times New Roman" w:hAnsi="Times New Roman" w:cs="Times New Roman"/>
          <w:sz w:val="24"/>
          <w:szCs w:val="24"/>
        </w:rPr>
      </w:pPr>
      <w:r w:rsidRPr="00881601">
        <w:rPr>
          <w:rFonts w:ascii="Times New Roman" w:hAnsi="Times New Roman" w:cs="Times New Roman"/>
          <w:sz w:val="24"/>
          <w:szCs w:val="24"/>
        </w:rPr>
        <w:t>PROF.CRISTINA BAUMAN</w:t>
      </w:r>
    </w:p>
    <w:p w14:paraId="36561653" w14:textId="77777777" w:rsidR="00881601" w:rsidRPr="00881601" w:rsidRDefault="00881601" w:rsidP="00881601">
      <w:pPr>
        <w:spacing w:before="240" w:after="0"/>
        <w:jc w:val="center"/>
        <w:rPr>
          <w:rFonts w:ascii="Times New Roman" w:hAnsi="Times New Roman" w:cs="Times New Roman"/>
          <w:sz w:val="24"/>
          <w:szCs w:val="24"/>
        </w:rPr>
      </w:pPr>
    </w:p>
    <w:p w14:paraId="0F1E4E69" w14:textId="77777777" w:rsidR="00881601" w:rsidRPr="00DC2927" w:rsidRDefault="00881601" w:rsidP="00881601">
      <w:pPr>
        <w:spacing w:before="240" w:after="0"/>
        <w:jc w:val="center"/>
      </w:pPr>
    </w:p>
    <w:sectPr w:rsidR="00881601" w:rsidRPr="00DC2927" w:rsidSect="00B106D2">
      <w:headerReference w:type="default" r:id="rId7"/>
      <w:footerReference w:type="default" r:id="rId8"/>
      <w:pgSz w:w="11906" w:h="16838"/>
      <w:pgMar w:top="1440" w:right="1440" w:bottom="851" w:left="1440"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371BF" w14:textId="77777777" w:rsidR="0058780E" w:rsidRDefault="0058780E" w:rsidP="003425AD">
      <w:pPr>
        <w:spacing w:after="0" w:line="240" w:lineRule="auto"/>
      </w:pPr>
      <w:r>
        <w:separator/>
      </w:r>
    </w:p>
  </w:endnote>
  <w:endnote w:type="continuationSeparator" w:id="0">
    <w:p w14:paraId="556E3E4E" w14:textId="77777777" w:rsidR="0058780E" w:rsidRDefault="0058780E" w:rsidP="0034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37520" w14:textId="77777777" w:rsidR="00425952" w:rsidRPr="00F419DF" w:rsidRDefault="00425952">
    <w:pPr>
      <w:pStyle w:val="Footer"/>
      <w:rPr>
        <w:sz w:val="2"/>
        <w:szCs w:val="2"/>
      </w:rPr>
    </w:pPr>
  </w:p>
  <w:tbl>
    <w:tblPr>
      <w:tblW w:w="5000" w:type="pct"/>
      <w:tblBorders>
        <w:top w:val="single" w:sz="4" w:space="0" w:color="auto"/>
      </w:tblBorders>
      <w:tblLook w:val="04A0" w:firstRow="1" w:lastRow="0" w:firstColumn="1" w:lastColumn="0" w:noHBand="0" w:noVBand="1"/>
    </w:tblPr>
    <w:tblGrid>
      <w:gridCol w:w="9242"/>
    </w:tblGrid>
    <w:tr w:rsidR="00425952" w:rsidRPr="00F419DF" w14:paraId="7DB9B2BB" w14:textId="77777777" w:rsidTr="00B106D2">
      <w:trPr>
        <w:trHeight w:val="960"/>
      </w:trPr>
      <w:tc>
        <w:tcPr>
          <w:tcW w:w="5000" w:type="pct"/>
          <w:shd w:val="clear" w:color="auto" w:fill="auto"/>
        </w:tcPr>
        <w:p w14:paraId="05611935" w14:textId="77777777" w:rsidR="00425952" w:rsidRPr="00F419DF" w:rsidRDefault="00425952" w:rsidP="00F419DF">
          <w:pPr>
            <w:pStyle w:val="Footer"/>
            <w:jc w:val="right"/>
            <w:rPr>
              <w:rFonts w:ascii="Times New Roman" w:hAnsi="Times New Roman" w:cs="Times New Roman"/>
              <w:b/>
              <w:color w:val="7F7F7F"/>
              <w:sz w:val="16"/>
              <w:szCs w:val="16"/>
            </w:rPr>
          </w:pPr>
          <w:r w:rsidRPr="00F419DF">
            <w:rPr>
              <w:rFonts w:ascii="Times New Roman" w:hAnsi="Times New Roman" w:cs="Times New Roman"/>
              <w:b/>
              <w:color w:val="7F7F7F"/>
              <w:sz w:val="16"/>
              <w:szCs w:val="16"/>
            </w:rPr>
            <w:t>Str. Gh. Baritiu  nr. 2, 330065 - DEVA, jud. HUNEDOARA</w:t>
          </w:r>
        </w:p>
        <w:p w14:paraId="7910ABCA" w14:textId="77777777" w:rsidR="00425952" w:rsidRPr="00F419DF" w:rsidRDefault="00425952"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Tel:    +4 (0) 254213315, +4 (0) 254215755</w:t>
          </w:r>
        </w:p>
        <w:p w14:paraId="0F9B64AA" w14:textId="77777777" w:rsidR="00425952" w:rsidRPr="00F419DF" w:rsidRDefault="00425952"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Fax:   +4 (0) 254215034, +4 (0) 254220911</w:t>
          </w:r>
        </w:p>
        <w:p w14:paraId="57718009" w14:textId="77777777" w:rsidR="00425952" w:rsidRPr="00F419DF" w:rsidRDefault="00425952" w:rsidP="00F419DF">
          <w:pPr>
            <w:spacing w:after="0" w:line="240" w:lineRule="auto"/>
            <w:jc w:val="right"/>
            <w:outlineLvl w:val="0"/>
            <w:rPr>
              <w:rFonts w:ascii="Times New Roman" w:hAnsi="Times New Roman" w:cs="Times New Roman"/>
              <w:color w:val="7F7F7F"/>
              <w:sz w:val="16"/>
              <w:szCs w:val="16"/>
            </w:rPr>
          </w:pPr>
          <w:r w:rsidRPr="00F419DF">
            <w:rPr>
              <w:rFonts w:ascii="Times New Roman" w:hAnsi="Times New Roman" w:cs="Times New Roman"/>
              <w:color w:val="7F7F7F"/>
              <w:sz w:val="16"/>
              <w:szCs w:val="16"/>
            </w:rPr>
            <w:t>inspectorat@isj.hd.edu.ro</w:t>
          </w:r>
        </w:p>
        <w:p w14:paraId="3849AE8A" w14:textId="77777777" w:rsidR="00425952" w:rsidRPr="00F419DF" w:rsidRDefault="0058780E" w:rsidP="00F419DF">
          <w:pPr>
            <w:pStyle w:val="Footer"/>
            <w:jc w:val="right"/>
            <w:rPr>
              <w:rFonts w:ascii="Times New Roman" w:hAnsi="Times New Roman" w:cs="Times New Roman"/>
              <w:color w:val="7F7F7F"/>
            </w:rPr>
          </w:pPr>
          <w:hyperlink r:id="rId1" w:history="1">
            <w:r w:rsidR="00425952" w:rsidRPr="00F419DF">
              <w:rPr>
                <w:rStyle w:val="Hyperlink"/>
                <w:rFonts w:ascii="Times New Roman" w:hAnsi="Times New Roman" w:cs="Times New Roman"/>
                <w:color w:val="7F7F7F"/>
                <w:sz w:val="16"/>
                <w:szCs w:val="16"/>
              </w:rPr>
              <w:t>http://isj.hd.edu.ro</w:t>
            </w:r>
          </w:hyperlink>
        </w:p>
      </w:tc>
    </w:tr>
  </w:tbl>
  <w:p w14:paraId="580A9E87" w14:textId="77777777" w:rsidR="00425952" w:rsidRDefault="00425952">
    <w:pPr>
      <w:pStyle w:val="Footer"/>
    </w:pPr>
  </w:p>
  <w:p w14:paraId="2A707EC8" w14:textId="77777777" w:rsidR="00425952" w:rsidRDefault="004259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B3BAFB" w14:textId="77777777" w:rsidR="0058780E" w:rsidRDefault="0058780E" w:rsidP="003425AD">
      <w:pPr>
        <w:spacing w:after="0" w:line="240" w:lineRule="auto"/>
      </w:pPr>
      <w:r>
        <w:separator/>
      </w:r>
    </w:p>
  </w:footnote>
  <w:footnote w:type="continuationSeparator" w:id="0">
    <w:p w14:paraId="098DEA1F" w14:textId="77777777" w:rsidR="0058780E" w:rsidRDefault="0058780E" w:rsidP="003425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200"/>
      <w:gridCol w:w="2633"/>
      <w:gridCol w:w="2977"/>
      <w:gridCol w:w="3112"/>
    </w:tblGrid>
    <w:tr w:rsidR="00425952" w:rsidRPr="00FE1A9A" w14:paraId="78D0A2B3" w14:textId="77777777" w:rsidTr="00F419DF">
      <w:tc>
        <w:tcPr>
          <w:tcW w:w="605" w:type="pct"/>
          <w:shd w:val="clear" w:color="auto" w:fill="auto"/>
          <w:vAlign w:val="center"/>
        </w:tcPr>
        <w:p w14:paraId="03980BB6" w14:textId="77777777" w:rsidR="00425952" w:rsidRPr="00FE1A9A" w:rsidRDefault="00425952" w:rsidP="00F419DF">
          <w:pPr>
            <w:spacing w:after="0" w:line="240" w:lineRule="auto"/>
            <w:contextualSpacing/>
            <w:rPr>
              <w:sz w:val="28"/>
              <w:szCs w:val="28"/>
            </w:rPr>
          </w:pPr>
          <w:r>
            <w:rPr>
              <w:noProof/>
              <w:sz w:val="28"/>
              <w:szCs w:val="28"/>
              <w:lang w:val="en-US"/>
            </w:rPr>
            <w:drawing>
              <wp:anchor distT="0" distB="0" distL="114300" distR="114300" simplePos="0" relativeHeight="251661312" behindDoc="0" locked="0" layoutInCell="1" allowOverlap="1" wp14:anchorId="16267C90" wp14:editId="5D854E64">
                <wp:simplePos x="0" y="0"/>
                <wp:positionH relativeFrom="column">
                  <wp:posOffset>635</wp:posOffset>
                </wp:positionH>
                <wp:positionV relativeFrom="paragraph">
                  <wp:posOffset>107950</wp:posOffset>
                </wp:positionV>
                <wp:extent cx="715645" cy="675640"/>
                <wp:effectExtent l="0" t="0" r="8255" b="0"/>
                <wp:wrapSquare wrapText="bothSides"/>
                <wp:docPr id="5"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IGLA-ISJ"/>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27" w:type="pct"/>
          <w:shd w:val="clear" w:color="auto" w:fill="auto"/>
          <w:vAlign w:val="center"/>
        </w:tcPr>
        <w:p w14:paraId="7B05FA03" w14:textId="77777777" w:rsidR="00425952" w:rsidRPr="00DC2927" w:rsidRDefault="00425952" w:rsidP="00F419DF">
          <w:pPr>
            <w:spacing w:after="0" w:line="240" w:lineRule="auto"/>
            <w:contextualSpacing/>
            <w:rPr>
              <w:rFonts w:ascii="Times New Roman" w:hAnsi="Times New Roman" w:cs="Times New Roman"/>
              <w:color w:val="365F91" w:themeColor="accent1" w:themeShade="BF"/>
              <w:spacing w:val="24"/>
            </w:rPr>
          </w:pPr>
          <w:r w:rsidRPr="00DC2927">
            <w:rPr>
              <w:rFonts w:ascii="Times New Roman" w:hAnsi="Times New Roman" w:cs="Times New Roman"/>
              <w:color w:val="365F91" w:themeColor="accent1" w:themeShade="BF"/>
              <w:spacing w:val="24"/>
            </w:rPr>
            <w:t>INSPECTORATUL</w:t>
          </w:r>
        </w:p>
        <w:p w14:paraId="2F554E6F" w14:textId="77777777" w:rsidR="00425952" w:rsidRPr="00DC2927" w:rsidRDefault="00425952"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color w:val="365F91" w:themeColor="accent1" w:themeShade="BF"/>
            </w:rPr>
            <w:t>ȘCOLAR JUDEȚEAN</w:t>
          </w:r>
        </w:p>
        <w:p w14:paraId="76AED036" w14:textId="77777777" w:rsidR="00425952" w:rsidRPr="006D3EC2" w:rsidRDefault="00425952" w:rsidP="00F419DF">
          <w:pPr>
            <w:spacing w:after="0" w:line="240" w:lineRule="auto"/>
            <w:contextualSpacing/>
            <w:rPr>
              <w:b/>
              <w:spacing w:val="76"/>
            </w:rPr>
          </w:pPr>
          <w:r w:rsidRPr="00DC2927">
            <w:rPr>
              <w:rFonts w:ascii="Times New Roman" w:hAnsi="Times New Roman" w:cs="Times New Roman"/>
              <w:color w:val="365F91" w:themeColor="accent1" w:themeShade="BF"/>
              <w:spacing w:val="76"/>
            </w:rPr>
            <w:t>HUNEDOARA</w:t>
          </w:r>
        </w:p>
      </w:tc>
      <w:tc>
        <w:tcPr>
          <w:tcW w:w="1500" w:type="pct"/>
          <w:vAlign w:val="center"/>
        </w:tcPr>
        <w:p w14:paraId="2B76AA4B" w14:textId="77777777" w:rsidR="00425952" w:rsidRPr="00F419DF" w:rsidRDefault="00425952" w:rsidP="00F419DF">
          <w:pPr>
            <w:spacing w:after="0" w:line="240" w:lineRule="auto"/>
            <w:contextualSpacing/>
            <w:rPr>
              <w:rFonts w:ascii="Times New Roman" w:hAnsi="Times New Roman" w:cs="Times New Roman"/>
              <w:color w:val="365F91" w:themeColor="accent1" w:themeShade="BF"/>
              <w:sz w:val="12"/>
              <w:szCs w:val="12"/>
            </w:rPr>
          </w:pPr>
        </w:p>
        <w:p w14:paraId="026FD0B2" w14:textId="77777777" w:rsidR="00425952" w:rsidRPr="00DC2927" w:rsidRDefault="00425952"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noProof/>
              <w:color w:val="365F91" w:themeColor="accent1" w:themeShade="BF"/>
              <w:lang w:val="en-US"/>
            </w:rPr>
            <w:drawing>
              <wp:anchor distT="0" distB="0" distL="114300" distR="114300" simplePos="0" relativeHeight="251659264" behindDoc="0" locked="0" layoutInCell="1" allowOverlap="1" wp14:anchorId="5E1D475D" wp14:editId="2447B05A">
                <wp:simplePos x="0" y="0"/>
                <wp:positionH relativeFrom="column">
                  <wp:posOffset>-775970</wp:posOffset>
                </wp:positionH>
                <wp:positionV relativeFrom="paragraph">
                  <wp:posOffset>-75565</wp:posOffset>
                </wp:positionV>
                <wp:extent cx="667385" cy="647700"/>
                <wp:effectExtent l="0" t="0" r="0" b="0"/>
                <wp:wrapSquare wrapText="bothSides"/>
                <wp:docPr id="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antet ministerul educatiei 2017"/>
                        <pic:cNvPicPr>
                          <a:picLocks noChangeAspect="1" noChangeArrowheads="1"/>
                        </pic:cNvPicPr>
                      </pic:nvPicPr>
                      <pic:blipFill rotWithShape="1">
                        <a:blip r:embed="rId2">
                          <a:extLst>
                            <a:ext uri="{28A0092B-C50C-407E-A947-70E740481C1C}">
                              <a14:useLocalDpi xmlns:a14="http://schemas.microsoft.com/office/drawing/2010/main" val="0"/>
                            </a:ext>
                          </a:extLst>
                        </a:blip>
                        <a:srcRect r="81751"/>
                        <a:stretch/>
                      </pic:blipFill>
                      <pic:spPr bwMode="auto">
                        <a:xfrm>
                          <a:off x="0" y="0"/>
                          <a:ext cx="667385"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2927">
            <w:rPr>
              <w:rFonts w:ascii="Times New Roman" w:hAnsi="Times New Roman" w:cs="Times New Roman"/>
              <w:color w:val="365F91" w:themeColor="accent1" w:themeShade="BF"/>
            </w:rPr>
            <w:t>MINISTERUL</w:t>
          </w:r>
        </w:p>
        <w:p w14:paraId="16A60127" w14:textId="77777777" w:rsidR="00425952" w:rsidRPr="00DC2927" w:rsidRDefault="00425952"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color w:val="365F91" w:themeColor="accent1" w:themeShade="BF"/>
            </w:rPr>
            <w:t>EDUCAȚIEI</w:t>
          </w:r>
        </w:p>
        <w:p w14:paraId="7986E964" w14:textId="77777777" w:rsidR="00425952" w:rsidRPr="00E966BB" w:rsidRDefault="00425952" w:rsidP="00F419DF">
          <w:pPr>
            <w:spacing w:after="0" w:line="240" w:lineRule="auto"/>
            <w:contextualSpacing/>
          </w:pPr>
          <w:r w:rsidRPr="00DC2927">
            <w:rPr>
              <w:rFonts w:ascii="Times New Roman" w:hAnsi="Times New Roman" w:cs="Times New Roman"/>
              <w:color w:val="365F91" w:themeColor="accent1" w:themeShade="BF"/>
            </w:rPr>
            <w:t>NAȚIONALE</w:t>
          </w:r>
        </w:p>
      </w:tc>
      <w:tc>
        <w:tcPr>
          <w:tcW w:w="1569" w:type="pct"/>
          <w:shd w:val="clear" w:color="auto" w:fill="auto"/>
          <w:vAlign w:val="center"/>
        </w:tcPr>
        <w:p w14:paraId="47B4A953" w14:textId="77777777" w:rsidR="00425952" w:rsidRPr="008419EB" w:rsidRDefault="00425952" w:rsidP="00F419DF">
          <w:pPr>
            <w:spacing w:after="0" w:line="240" w:lineRule="auto"/>
            <w:contextualSpacing/>
            <w:rPr>
              <w:spacing w:val="24"/>
              <w:sz w:val="28"/>
              <w:szCs w:val="28"/>
            </w:rPr>
          </w:pPr>
          <w:r>
            <w:rPr>
              <w:noProof/>
              <w:lang w:val="en-US"/>
            </w:rPr>
            <w:drawing>
              <wp:anchor distT="0" distB="0" distL="114300" distR="114300" simplePos="0" relativeHeight="251660288" behindDoc="0" locked="0" layoutInCell="1" allowOverlap="1" wp14:anchorId="6D451FF2" wp14:editId="0FE76A0C">
                <wp:simplePos x="0" y="0"/>
                <wp:positionH relativeFrom="column">
                  <wp:posOffset>-33655</wp:posOffset>
                </wp:positionH>
                <wp:positionV relativeFrom="paragraph">
                  <wp:posOffset>-605155</wp:posOffset>
                </wp:positionV>
                <wp:extent cx="1852295" cy="767715"/>
                <wp:effectExtent l="0" t="0" r="0" b="0"/>
                <wp:wrapSquare wrapText="bothSides"/>
                <wp:docPr id="4"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6FEAD27" w14:textId="77777777" w:rsidR="00425952" w:rsidRPr="00DC2927" w:rsidRDefault="00425952" w:rsidP="00DC2927">
    <w:pPr>
      <w:pStyle w:val="Header"/>
      <w:jc w:val="right"/>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AD"/>
    <w:rsid w:val="0000356B"/>
    <w:rsid w:val="00004AF9"/>
    <w:rsid w:val="00054017"/>
    <w:rsid w:val="000C5496"/>
    <w:rsid w:val="000C6800"/>
    <w:rsid w:val="001009E9"/>
    <w:rsid w:val="00103585"/>
    <w:rsid w:val="00112024"/>
    <w:rsid w:val="00180410"/>
    <w:rsid w:val="002860E1"/>
    <w:rsid w:val="003425AD"/>
    <w:rsid w:val="003B1A6B"/>
    <w:rsid w:val="003B1E9A"/>
    <w:rsid w:val="003C54BB"/>
    <w:rsid w:val="003D7CA2"/>
    <w:rsid w:val="00425952"/>
    <w:rsid w:val="0048572E"/>
    <w:rsid w:val="004E2610"/>
    <w:rsid w:val="00554E5B"/>
    <w:rsid w:val="0058780E"/>
    <w:rsid w:val="005B0D6B"/>
    <w:rsid w:val="005F6798"/>
    <w:rsid w:val="00625BF1"/>
    <w:rsid w:val="006838F8"/>
    <w:rsid w:val="00684280"/>
    <w:rsid w:val="006C52F1"/>
    <w:rsid w:val="007157BE"/>
    <w:rsid w:val="00781279"/>
    <w:rsid w:val="007F2CB3"/>
    <w:rsid w:val="00871E60"/>
    <w:rsid w:val="00881601"/>
    <w:rsid w:val="008833A5"/>
    <w:rsid w:val="008E3D49"/>
    <w:rsid w:val="0095026B"/>
    <w:rsid w:val="009828D8"/>
    <w:rsid w:val="00990964"/>
    <w:rsid w:val="009A115D"/>
    <w:rsid w:val="009B5318"/>
    <w:rsid w:val="00A95523"/>
    <w:rsid w:val="00B106D2"/>
    <w:rsid w:val="00BB23B8"/>
    <w:rsid w:val="00BF235F"/>
    <w:rsid w:val="00C52551"/>
    <w:rsid w:val="00C60489"/>
    <w:rsid w:val="00CC71B7"/>
    <w:rsid w:val="00D6671B"/>
    <w:rsid w:val="00DB2B3E"/>
    <w:rsid w:val="00DC2927"/>
    <w:rsid w:val="00DC2CCD"/>
    <w:rsid w:val="00E04C17"/>
    <w:rsid w:val="00E95D21"/>
    <w:rsid w:val="00F24B25"/>
    <w:rsid w:val="00F26EE5"/>
    <w:rsid w:val="00F419DF"/>
    <w:rsid w:val="00F70704"/>
    <w:rsid w:val="00FF0160"/>
    <w:rsid w:val="00FF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B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345918">
      <w:bodyDiv w:val="1"/>
      <w:marLeft w:val="0"/>
      <w:marRight w:val="0"/>
      <w:marTop w:val="0"/>
      <w:marBottom w:val="0"/>
      <w:divBdr>
        <w:top w:val="none" w:sz="0" w:space="0" w:color="auto"/>
        <w:left w:val="none" w:sz="0" w:space="0" w:color="auto"/>
        <w:bottom w:val="none" w:sz="0" w:space="0" w:color="auto"/>
        <w:right w:val="none" w:sz="0" w:space="0" w:color="auto"/>
      </w:divBdr>
    </w:div>
    <w:div w:id="651329429">
      <w:bodyDiv w:val="1"/>
      <w:marLeft w:val="0"/>
      <w:marRight w:val="0"/>
      <w:marTop w:val="0"/>
      <w:marBottom w:val="0"/>
      <w:divBdr>
        <w:top w:val="none" w:sz="0" w:space="0" w:color="auto"/>
        <w:left w:val="none" w:sz="0" w:space="0" w:color="auto"/>
        <w:bottom w:val="none" w:sz="0" w:space="0" w:color="auto"/>
        <w:right w:val="none" w:sz="0" w:space="0" w:color="auto"/>
      </w:divBdr>
    </w:div>
    <w:div w:id="1151796908">
      <w:bodyDiv w:val="1"/>
      <w:marLeft w:val="0"/>
      <w:marRight w:val="0"/>
      <w:marTop w:val="0"/>
      <w:marBottom w:val="0"/>
      <w:divBdr>
        <w:top w:val="none" w:sz="0" w:space="0" w:color="auto"/>
        <w:left w:val="none" w:sz="0" w:space="0" w:color="auto"/>
        <w:bottom w:val="none" w:sz="0" w:space="0" w:color="auto"/>
        <w:right w:val="none" w:sz="0" w:space="0" w:color="auto"/>
      </w:divBdr>
    </w:div>
    <w:div w:id="190841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2019-02-28T13:36:00Z</cp:lastPrinted>
  <dcterms:created xsi:type="dcterms:W3CDTF">2019-02-28T13:57:00Z</dcterms:created>
  <dcterms:modified xsi:type="dcterms:W3CDTF">2019-02-28T13:57:00Z</dcterms:modified>
</cp:coreProperties>
</file>