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B2CA7" w14:textId="2AA4B6E9" w:rsidR="00A844FC" w:rsidRDefault="00BF3AF3" w:rsidP="004431BA">
      <w:pPr>
        <w:tabs>
          <w:tab w:val="left" w:pos="3600"/>
        </w:tabs>
        <w:rPr>
          <w:rFonts w:ascii="Monotype Corsiva" w:hAnsi="Monotype Corsiva"/>
          <w:b/>
          <w:sz w:val="32"/>
          <w:szCs w:val="32"/>
        </w:rPr>
      </w:pPr>
      <w:r>
        <w:rPr>
          <w:b/>
          <w:bCs/>
          <w:sz w:val="28"/>
          <w:szCs w:val="28"/>
        </w:rPr>
        <w:t>Subiectul</w:t>
      </w:r>
      <w:r w:rsidR="00E21C45">
        <w:rPr>
          <w:b/>
          <w:bCs/>
          <w:sz w:val="28"/>
          <w:szCs w:val="28"/>
        </w:rPr>
        <w:t xml:space="preserve"> </w:t>
      </w:r>
      <w:r w:rsidR="00867797">
        <w:rPr>
          <w:b/>
          <w:bCs/>
          <w:sz w:val="28"/>
          <w:szCs w:val="28"/>
        </w:rPr>
        <w:t>I</w:t>
      </w:r>
      <w:r w:rsidR="00867797">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210E91">
        <w:rPr>
          <w:rFonts w:ascii="Monotype Corsiva" w:hAnsi="Monotype Corsiva"/>
          <w:b/>
          <w:sz w:val="32"/>
          <w:szCs w:val="32"/>
        </w:rPr>
        <w:t>(</w:t>
      </w:r>
      <w:r w:rsidR="00867797">
        <w:rPr>
          <w:rFonts w:ascii="Monotype Corsiva" w:hAnsi="Monotype Corsiva"/>
          <w:b/>
          <w:sz w:val="32"/>
          <w:szCs w:val="32"/>
        </w:rPr>
        <w:t>25</w:t>
      </w:r>
      <w:r w:rsidR="00210E91" w:rsidRPr="00210E91">
        <w:rPr>
          <w:rFonts w:ascii="Monotype Corsiva" w:hAnsi="Monotype Corsiva"/>
          <w:b/>
          <w:sz w:val="32"/>
          <w:szCs w:val="32"/>
        </w:rPr>
        <w:t xml:space="preserve"> puncte</w:t>
      </w:r>
      <w:r w:rsidR="00210E91">
        <w:rPr>
          <w:rFonts w:ascii="Monotype Corsiva" w:hAnsi="Monotype Corsiva"/>
          <w:b/>
          <w:sz w:val="32"/>
          <w:szCs w:val="32"/>
        </w:rPr>
        <w:t>)</w:t>
      </w:r>
    </w:p>
    <w:p w14:paraId="752CDE87" w14:textId="77777777" w:rsidR="004431BA" w:rsidRPr="006F5F0E" w:rsidRDefault="004431BA" w:rsidP="004431BA">
      <w:pPr>
        <w:rPr>
          <w:i/>
        </w:rPr>
      </w:pPr>
      <w:r w:rsidRPr="006F5F0E">
        <w:rPr>
          <w:i/>
        </w:rPr>
        <w:t>Alege răspunsul corect:</w:t>
      </w:r>
    </w:p>
    <w:p w14:paraId="5561D568"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Care dintre afirmațiile următoare referitoare la Soare este falsă:</w:t>
      </w:r>
    </w:p>
    <w:p w14:paraId="2544D412"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Cromosfera solară apare ca un inel roșiatic cu puțin înainte și imediat către sfârșitul unei eclipse totale de Soare;</w:t>
      </w:r>
    </w:p>
    <w:p w14:paraId="5C886F7C"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Din cromosferă </w:t>
      </w:r>
      <w:proofErr w:type="spellStart"/>
      <w:r w:rsidRPr="006F5F0E">
        <w:rPr>
          <w:rFonts w:ascii="Times New Roman" w:hAnsi="Times New Roman" w:cs="Times New Roman"/>
          <w:color w:val="000000"/>
          <w:sz w:val="24"/>
          <w:szCs w:val="24"/>
        </w:rPr>
        <w:t>tâșnesc</w:t>
      </w:r>
      <w:proofErr w:type="spellEnd"/>
      <w:r w:rsidRPr="006F5F0E">
        <w:rPr>
          <w:rFonts w:ascii="Times New Roman" w:hAnsi="Times New Roman" w:cs="Times New Roman"/>
          <w:color w:val="000000"/>
          <w:sz w:val="24"/>
          <w:szCs w:val="24"/>
        </w:rPr>
        <w:t xml:space="preserve"> raze de gaz cu aspect de perie, numite spicule în decurs de câteva secunde;</w:t>
      </w:r>
    </w:p>
    <w:p w14:paraId="7929C3AE"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Coroana solară este stratul cel mai exterior atmosferei Soarelui și poate fi observată în timpul unei eclipse totale de soare.</w:t>
      </w:r>
    </w:p>
    <w:p w14:paraId="5244F008"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Vântul solar este format din particulele neutre ce se îndepărtează de Soare cu viteze de circa </w:t>
      </w:r>
      <m:oMath>
        <m:r>
          <w:rPr>
            <w:rFonts w:ascii="Cambria Math" w:hAnsi="Cambria Math"/>
            <w:color w:val="000000"/>
          </w:rPr>
          <m:t>3∙</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6</m:t>
            </m:r>
          </m:sup>
        </m:sSup>
        <m:r>
          <w:rPr>
            <w:rFonts w:ascii="Cambria Math" w:hAnsi="Cambria Math"/>
            <w:color w:val="000000"/>
          </w:rPr>
          <m:t xml:space="preserve"> km/h.</m:t>
        </m:r>
      </m:oMath>
    </w:p>
    <w:p w14:paraId="39B94CA1"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Magnitudinea unei stele variabile se modifică cu </w:t>
      </w:r>
      <m:oMath>
        <m:r>
          <w:rPr>
            <w:rFonts w:ascii="Cambria Math" w:hAnsi="Cambria Math"/>
            <w:color w:val="000000"/>
          </w:rPr>
          <m:t>5</m:t>
        </m:r>
      </m:oMath>
      <w:r w:rsidRPr="006F5F0E">
        <w:rPr>
          <w:rFonts w:ascii="Times New Roman" w:hAnsi="Times New Roman" w:cs="Times New Roman"/>
          <w:color w:val="000000"/>
          <w:sz w:val="24"/>
          <w:szCs w:val="24"/>
        </w:rPr>
        <w:t xml:space="preserve"> unități între minimul și maximul acesteia. De câte ori a crescut intensitatea luminoasă </w:t>
      </w:r>
      <w:r w:rsidRPr="006F5F0E">
        <w:rPr>
          <w:rFonts w:ascii="Times New Roman" w:hAnsi="Times New Roman" w:cs="Times New Roman"/>
          <w:i/>
          <w:color w:val="000000"/>
          <w:sz w:val="24"/>
          <w:szCs w:val="24"/>
        </w:rPr>
        <w:t>I</w:t>
      </w:r>
      <w:r w:rsidRPr="006F5F0E">
        <w:rPr>
          <w:rFonts w:ascii="Times New Roman" w:hAnsi="Times New Roman" w:cs="Times New Roman"/>
          <w:color w:val="000000"/>
          <w:sz w:val="24"/>
          <w:szCs w:val="24"/>
        </w:rPr>
        <w:t xml:space="preserve"> în timpul variației magnitudinii?</w:t>
      </w:r>
    </w:p>
    <w:p w14:paraId="14BDA1A5"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1"/>
        <w:gridCol w:w="2270"/>
        <w:gridCol w:w="2267"/>
        <w:gridCol w:w="2268"/>
      </w:tblGrid>
      <w:tr w:rsidR="004431BA" w:rsidRPr="006F5F0E" w14:paraId="00B22785" w14:textId="77777777" w:rsidTr="002D42D9">
        <w:tc>
          <w:tcPr>
            <w:tcW w:w="2261" w:type="dxa"/>
          </w:tcPr>
          <w:p w14:paraId="49EEF2A9"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∆I=-50</m:t>
              </m:r>
              <m:sSub>
                <m:sSubPr>
                  <m:ctrlPr>
                    <w:rPr>
                      <w:rFonts w:ascii="Cambria Math" w:hAnsi="Cambria Math"/>
                      <w:i/>
                    </w:rPr>
                  </m:ctrlPr>
                </m:sSubPr>
                <m:e>
                  <m:r>
                    <w:rPr>
                      <w:rFonts w:ascii="Cambria Math" w:hAnsi="Cambria Math"/>
                    </w:rPr>
                    <m:t>I</m:t>
                  </m:r>
                </m:e>
                <m:sub>
                  <m:r>
                    <w:rPr>
                      <w:rFonts w:ascii="Cambria Math" w:hAnsi="Cambria Math"/>
                    </w:rPr>
                    <m:t>2</m:t>
                  </m:r>
                </m:sub>
              </m:sSub>
            </m:oMath>
          </w:p>
        </w:tc>
        <w:tc>
          <w:tcPr>
            <w:tcW w:w="2270" w:type="dxa"/>
          </w:tcPr>
          <w:p w14:paraId="6EE00E51"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∆I=-49</m:t>
              </m:r>
              <m:sSub>
                <m:sSubPr>
                  <m:ctrlPr>
                    <w:rPr>
                      <w:rFonts w:ascii="Cambria Math" w:hAnsi="Cambria Math"/>
                      <w:i/>
                    </w:rPr>
                  </m:ctrlPr>
                </m:sSubPr>
                <m:e>
                  <m:r>
                    <w:rPr>
                      <w:rFonts w:ascii="Cambria Math" w:hAnsi="Cambria Math"/>
                    </w:rPr>
                    <m:t>I</m:t>
                  </m:r>
                </m:e>
                <m:sub>
                  <m:r>
                    <w:rPr>
                      <w:rFonts w:ascii="Cambria Math" w:hAnsi="Cambria Math"/>
                    </w:rPr>
                    <m:t>2</m:t>
                  </m:r>
                </m:sub>
              </m:sSub>
            </m:oMath>
          </w:p>
        </w:tc>
        <w:tc>
          <w:tcPr>
            <w:tcW w:w="2267" w:type="dxa"/>
          </w:tcPr>
          <w:p w14:paraId="249219DC"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∆I=-90</m:t>
              </m:r>
              <m:sSub>
                <m:sSubPr>
                  <m:ctrlPr>
                    <w:rPr>
                      <w:rFonts w:ascii="Cambria Math" w:hAnsi="Cambria Math"/>
                      <w:i/>
                    </w:rPr>
                  </m:ctrlPr>
                </m:sSubPr>
                <m:e>
                  <m:r>
                    <w:rPr>
                      <w:rFonts w:ascii="Cambria Math" w:hAnsi="Cambria Math"/>
                    </w:rPr>
                    <m:t>I</m:t>
                  </m:r>
                </m:e>
                <m:sub>
                  <m:r>
                    <w:rPr>
                      <w:rFonts w:ascii="Cambria Math" w:hAnsi="Cambria Math"/>
                    </w:rPr>
                    <m:t>2</m:t>
                  </m:r>
                </m:sub>
              </m:sSub>
            </m:oMath>
          </w:p>
        </w:tc>
        <w:tc>
          <w:tcPr>
            <w:tcW w:w="2268" w:type="dxa"/>
          </w:tcPr>
          <w:p w14:paraId="13F6DE12"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∆I=-99</m:t>
              </m:r>
              <m:sSub>
                <m:sSubPr>
                  <m:ctrlPr>
                    <w:rPr>
                      <w:rFonts w:ascii="Cambria Math" w:hAnsi="Cambria Math"/>
                      <w:i/>
                    </w:rPr>
                  </m:ctrlPr>
                </m:sSubPr>
                <m:e>
                  <m:r>
                    <w:rPr>
                      <w:rFonts w:ascii="Cambria Math" w:hAnsi="Cambria Math"/>
                    </w:rPr>
                    <m:t>I</m:t>
                  </m:r>
                </m:e>
                <m:sub>
                  <m:r>
                    <w:rPr>
                      <w:rFonts w:ascii="Cambria Math" w:hAnsi="Cambria Math"/>
                    </w:rPr>
                    <m:t>2</m:t>
                  </m:r>
                </m:sub>
              </m:sSub>
            </m:oMath>
          </w:p>
        </w:tc>
      </w:tr>
      <w:tr w:rsidR="004431BA" w:rsidRPr="006F5F0E" w14:paraId="246B38A5" w14:textId="77777777" w:rsidTr="002D42D9">
        <w:tc>
          <w:tcPr>
            <w:tcW w:w="2261" w:type="dxa"/>
          </w:tcPr>
          <w:p w14:paraId="4DA2B7A9"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70" w:type="dxa"/>
          </w:tcPr>
          <w:p w14:paraId="766CBDE3"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7" w:type="dxa"/>
          </w:tcPr>
          <w:p w14:paraId="44BD9D8F"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8" w:type="dxa"/>
          </w:tcPr>
          <w:p w14:paraId="39524699" w14:textId="77777777" w:rsidR="004431BA" w:rsidRPr="006F5F0E" w:rsidRDefault="004431BA" w:rsidP="002D42D9">
            <w:pPr>
              <w:pStyle w:val="Listparagraf"/>
              <w:ind w:left="392" w:hanging="406"/>
              <w:jc w:val="both"/>
              <w:rPr>
                <w:rFonts w:ascii="Times New Roman" w:hAnsi="Times New Roman" w:cs="Times New Roman"/>
                <w:sz w:val="24"/>
                <w:szCs w:val="24"/>
              </w:rPr>
            </w:pPr>
          </w:p>
        </w:tc>
      </w:tr>
    </w:tbl>
    <w:p w14:paraId="4068DC58"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Care este masa unui sistem binar, știind că semiaxa mare a orbitei relative este </w:t>
      </w:r>
      <m:oMath>
        <m:r>
          <w:rPr>
            <w:rFonts w:ascii="Cambria Math" w:hAnsi="Cambria Math"/>
            <w:color w:val="000000"/>
          </w:rPr>
          <m:t>a=15 UA</m:t>
        </m:r>
      </m:oMath>
      <w:r w:rsidRPr="006F5F0E">
        <w:rPr>
          <w:rFonts w:ascii="Times New Roman" w:hAnsi="Times New Roman" w:cs="Times New Roman"/>
          <w:color w:val="000000"/>
          <w:sz w:val="24"/>
          <w:szCs w:val="24"/>
        </w:rPr>
        <w:t xml:space="preserve">, iar perioada de revoluție siderală este </w:t>
      </w:r>
      <m:oMath>
        <m:r>
          <w:rPr>
            <w:rFonts w:ascii="Cambria Math" w:hAnsi="Cambria Math"/>
            <w:color w:val="000000"/>
          </w:rPr>
          <m:t>T=42 ani</m:t>
        </m:r>
      </m:oMath>
      <w:r w:rsidRPr="006F5F0E">
        <w:rPr>
          <w:rFonts w:ascii="Times New Roman" w:hAnsi="Times New Roman" w:cs="Times New Roman"/>
          <w:color w:val="000000"/>
          <w:sz w:val="24"/>
          <w:szCs w:val="24"/>
        </w:rPr>
        <w:t xml:space="preserve"> siderali tereștri. Pentru Pământ raza orbitei și perioada de revoluție în jurul Soarelui sunt este </w:t>
      </w: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vertAlign w:val="subscript"/>
              </w:rPr>
              <m:t>P</m:t>
            </m:r>
          </m:sub>
        </m:sSub>
        <m:r>
          <w:rPr>
            <w:rFonts w:ascii="Cambria Math" w:hAnsi="Cambria Math"/>
            <w:color w:val="000000"/>
          </w:rPr>
          <m:t>=1 UA</m:t>
        </m:r>
      </m:oMath>
      <w:r w:rsidRPr="006F5F0E">
        <w:rPr>
          <w:rFonts w:ascii="Times New Roman" w:hAnsi="Times New Roman" w:cs="Times New Roman"/>
          <w:color w:val="000000"/>
          <w:sz w:val="24"/>
          <w:szCs w:val="24"/>
        </w:rPr>
        <w:t xml:space="preserve">, respectiv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vertAlign w:val="subscript"/>
              </w:rPr>
              <m:t>P</m:t>
            </m:r>
          </m:sub>
        </m:sSub>
        <m:r>
          <w:rPr>
            <w:rFonts w:ascii="Cambria Math" w:hAnsi="Cambria Math"/>
            <w:color w:val="000000"/>
          </w:rPr>
          <m:t>=1 an</m:t>
        </m:r>
      </m:oMath>
      <w:r w:rsidRPr="006F5F0E">
        <w:rPr>
          <w:rFonts w:ascii="Times New Roman" w:hAnsi="Times New Roman" w:cs="Times New Roman"/>
          <w:color w:val="000000"/>
          <w:sz w:val="24"/>
          <w:szCs w:val="24"/>
        </w:rPr>
        <w:t>.</w:t>
      </w:r>
    </w:p>
    <w:p w14:paraId="11DA03F9"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1"/>
        <w:gridCol w:w="2270"/>
        <w:gridCol w:w="2267"/>
        <w:gridCol w:w="2268"/>
      </w:tblGrid>
      <w:tr w:rsidR="004431BA" w:rsidRPr="006F5F0E" w14:paraId="6666C2BD" w14:textId="77777777" w:rsidTr="002D42D9">
        <w:trPr>
          <w:trHeight w:val="399"/>
        </w:trPr>
        <w:tc>
          <w:tcPr>
            <w:tcW w:w="2261" w:type="dxa"/>
          </w:tcPr>
          <w:p w14:paraId="73D71F6D"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1,913</m:t>
              </m:r>
              <m:sSub>
                <m:sSubPr>
                  <m:ctrlPr>
                    <w:rPr>
                      <w:rFonts w:ascii="Cambria Math" w:hAnsi="Cambria Math"/>
                      <w:i/>
                    </w:rPr>
                  </m:ctrlPr>
                </m:sSubPr>
                <m:e>
                  <m:r>
                    <w:rPr>
                      <w:rFonts w:ascii="Cambria Math" w:hAnsi="Cambria Math"/>
                    </w:rPr>
                    <m:t>M</m:t>
                  </m:r>
                </m:e>
                <m:sub>
                  <m:r>
                    <w:rPr>
                      <w:rFonts w:ascii="Cambria Math" w:hAnsi="Cambria Math"/>
                    </w:rPr>
                    <m:t>⨀</m:t>
                  </m:r>
                </m:sub>
              </m:sSub>
            </m:oMath>
          </w:p>
        </w:tc>
        <w:tc>
          <w:tcPr>
            <w:tcW w:w="2270" w:type="dxa"/>
          </w:tcPr>
          <w:p w14:paraId="1EDD8CBD"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2,012</m:t>
              </m:r>
              <m:sSub>
                <m:sSubPr>
                  <m:ctrlPr>
                    <w:rPr>
                      <w:rFonts w:ascii="Cambria Math" w:hAnsi="Cambria Math"/>
                      <w:i/>
                    </w:rPr>
                  </m:ctrlPr>
                </m:sSubPr>
                <m:e>
                  <m:r>
                    <w:rPr>
                      <w:rFonts w:ascii="Cambria Math" w:hAnsi="Cambria Math"/>
                    </w:rPr>
                    <m:t>M</m:t>
                  </m:r>
                </m:e>
                <m:sub>
                  <m:r>
                    <w:rPr>
                      <w:rFonts w:ascii="Cambria Math" w:hAnsi="Cambria Math"/>
                    </w:rPr>
                    <m:t>⨀</m:t>
                  </m:r>
                </m:sub>
              </m:sSub>
            </m:oMath>
          </w:p>
        </w:tc>
        <w:tc>
          <w:tcPr>
            <w:tcW w:w="2267" w:type="dxa"/>
          </w:tcPr>
          <w:p w14:paraId="346CF71E"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143</m:t>
              </m:r>
              <m:sSub>
                <m:sSubPr>
                  <m:ctrlPr>
                    <w:rPr>
                      <w:rFonts w:ascii="Cambria Math" w:hAnsi="Cambria Math"/>
                      <w:i/>
                    </w:rPr>
                  </m:ctrlPr>
                </m:sSubPr>
                <m:e>
                  <m:r>
                    <w:rPr>
                      <w:rFonts w:ascii="Cambria Math" w:hAnsi="Cambria Math"/>
                    </w:rPr>
                    <m:t>M</m:t>
                  </m:r>
                </m:e>
                <m:sub>
                  <m:r>
                    <w:rPr>
                      <w:rFonts w:ascii="Cambria Math" w:hAnsi="Cambria Math"/>
                    </w:rPr>
                    <m:t>⨀</m:t>
                  </m:r>
                </m:sub>
              </m:sSub>
            </m:oMath>
          </w:p>
        </w:tc>
        <w:tc>
          <w:tcPr>
            <w:tcW w:w="2268" w:type="dxa"/>
          </w:tcPr>
          <w:p w14:paraId="5351062D"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2,431</m:t>
              </m:r>
              <m:sSub>
                <m:sSubPr>
                  <m:ctrlPr>
                    <w:rPr>
                      <w:rFonts w:ascii="Cambria Math" w:hAnsi="Cambria Math"/>
                      <w:i/>
                    </w:rPr>
                  </m:ctrlPr>
                </m:sSubPr>
                <m:e>
                  <m:r>
                    <w:rPr>
                      <w:rFonts w:ascii="Cambria Math" w:hAnsi="Cambria Math"/>
                    </w:rPr>
                    <m:t>M</m:t>
                  </m:r>
                </m:e>
                <m:sub>
                  <m:r>
                    <w:rPr>
                      <w:rFonts w:ascii="Cambria Math" w:hAnsi="Cambria Math"/>
                    </w:rPr>
                    <m:t>⨀</m:t>
                  </m:r>
                </m:sub>
              </m:sSub>
            </m:oMath>
          </w:p>
        </w:tc>
      </w:tr>
      <w:tr w:rsidR="004431BA" w:rsidRPr="006F5F0E" w14:paraId="064CA9C0" w14:textId="77777777" w:rsidTr="002D42D9">
        <w:tc>
          <w:tcPr>
            <w:tcW w:w="2261" w:type="dxa"/>
          </w:tcPr>
          <w:p w14:paraId="0F49B710"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70" w:type="dxa"/>
          </w:tcPr>
          <w:p w14:paraId="1A009198"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7" w:type="dxa"/>
          </w:tcPr>
          <w:p w14:paraId="22DE3136"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8" w:type="dxa"/>
          </w:tcPr>
          <w:p w14:paraId="4112B8E9" w14:textId="77777777" w:rsidR="004431BA" w:rsidRPr="006F5F0E" w:rsidRDefault="004431BA" w:rsidP="002D42D9">
            <w:pPr>
              <w:pStyle w:val="Listparagraf"/>
              <w:ind w:left="392" w:hanging="406"/>
              <w:jc w:val="both"/>
              <w:rPr>
                <w:rFonts w:ascii="Times New Roman" w:hAnsi="Times New Roman" w:cs="Times New Roman"/>
                <w:sz w:val="24"/>
                <w:szCs w:val="24"/>
              </w:rPr>
            </w:pPr>
          </w:p>
        </w:tc>
      </w:tr>
    </w:tbl>
    <w:p w14:paraId="4618DBD4"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color w:val="000000"/>
          <w:sz w:val="24"/>
          <w:szCs w:val="24"/>
        </w:rPr>
      </w:pPr>
      <w:r w:rsidRPr="006F5F0E">
        <w:rPr>
          <w:rFonts w:ascii="Times New Roman" w:hAnsi="Times New Roman" w:cs="Times New Roman"/>
          <w:b/>
          <w:color w:val="000000"/>
          <w:sz w:val="24"/>
          <w:szCs w:val="24"/>
        </w:rPr>
        <w:t>A.</w:t>
      </w:r>
      <w:r w:rsidRPr="006F5F0E">
        <w:rPr>
          <w:rFonts w:ascii="Times New Roman" w:hAnsi="Times New Roman" w:cs="Times New Roman"/>
          <w:color w:val="000000"/>
          <w:sz w:val="24"/>
          <w:szCs w:val="24"/>
        </w:rPr>
        <w:t xml:space="preserve"> Știind că excentricitatea orbitei terestre față de Soare este </w:t>
      </w:r>
      <m:oMath>
        <m:r>
          <w:rPr>
            <w:rFonts w:ascii="Cambria Math" w:hAnsi="Cambria Math"/>
            <w:color w:val="000000"/>
          </w:rPr>
          <m:t>e=0,017</m:t>
        </m:r>
      </m:oMath>
      <w:r w:rsidRPr="006F5F0E">
        <w:rPr>
          <w:rFonts w:ascii="Times New Roman" w:hAnsi="Times New Roman" w:cs="Times New Roman"/>
          <w:color w:val="000000"/>
          <w:sz w:val="24"/>
          <w:szCs w:val="24"/>
        </w:rPr>
        <w:t xml:space="preserve"> și că la un moment dat, observat de pe Pământ, discul Soarelui are deschiderea unghiulară minimă </w:t>
      </w:r>
      <m:oMath>
        <m:r>
          <w:rPr>
            <w:rFonts w:ascii="Cambria Math" w:hAnsi="Cambria Math"/>
            <w:color w:val="000000"/>
          </w:rPr>
          <m:t>31’28”</m:t>
        </m:r>
      </m:oMath>
      <w:r w:rsidRPr="006F5F0E">
        <w:rPr>
          <w:rFonts w:ascii="Times New Roman" w:hAnsi="Times New Roman" w:cs="Times New Roman"/>
          <w:color w:val="000000"/>
          <w:sz w:val="24"/>
          <w:szCs w:val="24"/>
        </w:rPr>
        <w:t>, care ar fi deschiderea unghiulară maximă a discului Soarelui ?</w:t>
      </w:r>
    </w:p>
    <w:p w14:paraId="42B62CE1" w14:textId="77777777" w:rsidR="004431BA" w:rsidRPr="006F5F0E" w:rsidRDefault="004431BA" w:rsidP="004431BA">
      <w:pPr>
        <w:pStyle w:val="Listparagraf"/>
        <w:ind w:left="392" w:hanging="406"/>
        <w:jc w:val="both"/>
        <w:rPr>
          <w:rFonts w:ascii="Times New Roman" w:hAnsi="Times New Roman" w:cs="Times New Roman"/>
          <w:color w:val="000000"/>
          <w:sz w:val="24"/>
          <w:szCs w:val="24"/>
        </w:rPr>
      </w:pPr>
    </w:p>
    <w:tbl>
      <w:tblPr>
        <w:tblStyle w:val="Tabelgril"/>
        <w:tblW w:w="9350"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0259D6F9" w14:textId="77777777" w:rsidTr="002D42D9">
        <w:tc>
          <w:tcPr>
            <w:tcW w:w="2337" w:type="dxa"/>
          </w:tcPr>
          <w:p w14:paraId="61E49DE9"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31’48”</m:t>
              </m:r>
            </m:oMath>
          </w:p>
        </w:tc>
        <w:tc>
          <w:tcPr>
            <w:tcW w:w="2337" w:type="dxa"/>
          </w:tcPr>
          <w:p w14:paraId="1A8ADC3F"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32’12”</m:t>
              </m:r>
            </m:oMath>
          </w:p>
        </w:tc>
        <w:tc>
          <w:tcPr>
            <w:tcW w:w="2338" w:type="dxa"/>
          </w:tcPr>
          <w:p w14:paraId="5C30263D"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32’33”</m:t>
              </m:r>
            </m:oMath>
          </w:p>
        </w:tc>
        <w:tc>
          <w:tcPr>
            <w:tcW w:w="2338" w:type="dxa"/>
          </w:tcPr>
          <w:p w14:paraId="3E37EBB2"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32’57”</m:t>
              </m:r>
            </m:oMath>
          </w:p>
        </w:tc>
      </w:tr>
      <w:tr w:rsidR="004431BA" w:rsidRPr="006F5F0E" w14:paraId="2EC07204" w14:textId="77777777" w:rsidTr="002D42D9">
        <w:tc>
          <w:tcPr>
            <w:tcW w:w="2337" w:type="dxa"/>
          </w:tcPr>
          <w:p w14:paraId="4B98B0A0"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7" w:type="dxa"/>
          </w:tcPr>
          <w:p w14:paraId="3BBCBD60"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8" w:type="dxa"/>
          </w:tcPr>
          <w:p w14:paraId="52B9CEC9"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8" w:type="dxa"/>
          </w:tcPr>
          <w:p w14:paraId="3D3ED6BA"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r>
    </w:tbl>
    <w:p w14:paraId="27E2D221" w14:textId="77777777" w:rsidR="00A844FC" w:rsidRDefault="004431BA" w:rsidP="004431BA">
      <w:pPr>
        <w:ind w:left="392" w:hanging="406"/>
        <w:rPr>
          <w:color w:val="000000"/>
        </w:rPr>
      </w:pPr>
      <w:r w:rsidRPr="006F5F0E">
        <w:rPr>
          <w:color w:val="000000"/>
        </w:rPr>
        <w:t xml:space="preserve">      </w:t>
      </w:r>
      <w:r w:rsidRPr="006F5F0E">
        <w:rPr>
          <w:b/>
          <w:color w:val="000000"/>
        </w:rPr>
        <w:t>B.</w:t>
      </w:r>
      <w:r w:rsidRPr="006F5F0E">
        <w:rPr>
          <w:color w:val="000000"/>
        </w:rPr>
        <w:t xml:space="preserve"> În ce lună din an Pământul se află la afeliu față de Soare?    </w:t>
      </w:r>
    </w:p>
    <w:p w14:paraId="43A40B30" w14:textId="77777777" w:rsidR="004431BA" w:rsidRPr="006F5F0E" w:rsidRDefault="004431BA" w:rsidP="004431BA">
      <w:pPr>
        <w:ind w:left="392" w:hanging="406"/>
        <w:rPr>
          <w:color w:val="000000"/>
        </w:rPr>
      </w:pPr>
      <w:r w:rsidRPr="006F5F0E">
        <w:rPr>
          <w:color w:val="000000"/>
        </w:rPr>
        <w:t xml:space="preserve">     </w:t>
      </w:r>
    </w:p>
    <w:tbl>
      <w:tblPr>
        <w:tblStyle w:val="Tabelgril"/>
        <w:tblW w:w="9350"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7DAABDA1" w14:textId="77777777" w:rsidTr="002D42D9">
        <w:tc>
          <w:tcPr>
            <w:tcW w:w="2337" w:type="dxa"/>
          </w:tcPr>
          <w:p w14:paraId="074E0A0E"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r w:rsidRPr="006F5F0E">
              <w:rPr>
                <w:rFonts w:ascii="Times New Roman" w:hAnsi="Times New Roman" w:cs="Times New Roman"/>
                <w:color w:val="000000"/>
                <w:sz w:val="24"/>
                <w:szCs w:val="24"/>
              </w:rPr>
              <w:t>decembrie</w:t>
            </w:r>
          </w:p>
        </w:tc>
        <w:tc>
          <w:tcPr>
            <w:tcW w:w="2337" w:type="dxa"/>
          </w:tcPr>
          <w:p w14:paraId="57E477DA"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r w:rsidRPr="006F5F0E">
              <w:rPr>
                <w:rFonts w:ascii="Times New Roman" w:hAnsi="Times New Roman" w:cs="Times New Roman"/>
                <w:color w:val="000000"/>
                <w:sz w:val="24"/>
                <w:szCs w:val="24"/>
              </w:rPr>
              <w:t>martie</w:t>
            </w:r>
          </w:p>
        </w:tc>
        <w:tc>
          <w:tcPr>
            <w:tcW w:w="2338" w:type="dxa"/>
          </w:tcPr>
          <w:p w14:paraId="72D6CBF2"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r w:rsidRPr="006F5F0E">
              <w:rPr>
                <w:rFonts w:ascii="Times New Roman" w:hAnsi="Times New Roman" w:cs="Times New Roman"/>
                <w:color w:val="000000"/>
                <w:sz w:val="24"/>
                <w:szCs w:val="24"/>
              </w:rPr>
              <w:t>iulie</w:t>
            </w:r>
          </w:p>
        </w:tc>
        <w:tc>
          <w:tcPr>
            <w:tcW w:w="2338" w:type="dxa"/>
          </w:tcPr>
          <w:p w14:paraId="355AF661"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r w:rsidRPr="006F5F0E">
              <w:rPr>
                <w:rFonts w:ascii="Times New Roman" w:hAnsi="Times New Roman" w:cs="Times New Roman"/>
                <w:color w:val="000000"/>
                <w:sz w:val="24"/>
                <w:szCs w:val="24"/>
              </w:rPr>
              <w:t>septembrie</w:t>
            </w:r>
          </w:p>
        </w:tc>
      </w:tr>
      <w:tr w:rsidR="004431BA" w:rsidRPr="006F5F0E" w14:paraId="67735ED2" w14:textId="77777777" w:rsidTr="002D42D9">
        <w:tc>
          <w:tcPr>
            <w:tcW w:w="2337" w:type="dxa"/>
          </w:tcPr>
          <w:p w14:paraId="1A39B3E4"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7" w:type="dxa"/>
          </w:tcPr>
          <w:p w14:paraId="32B6E29C" w14:textId="77777777" w:rsidR="004431BA" w:rsidRPr="006F5F0E" w:rsidRDefault="004431BA" w:rsidP="002D42D9">
            <w:pPr>
              <w:ind w:left="392" w:hanging="406"/>
              <w:rPr>
                <w:rFonts w:ascii="Times New Roman" w:hAnsi="Times New Roman"/>
                <w:color w:val="000000"/>
              </w:rPr>
            </w:pPr>
          </w:p>
        </w:tc>
        <w:tc>
          <w:tcPr>
            <w:tcW w:w="2338" w:type="dxa"/>
          </w:tcPr>
          <w:p w14:paraId="2D2037AA"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8" w:type="dxa"/>
          </w:tcPr>
          <w:p w14:paraId="4804490D"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r>
    </w:tbl>
    <w:p w14:paraId="50099C18"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O gigantă roșie ar avea temperatura la suprafață de </w:t>
      </w:r>
      <m:oMath>
        <m:r>
          <w:rPr>
            <w:rFonts w:ascii="Cambria Math" w:hAnsi="Cambria Math"/>
            <w:color w:val="000000"/>
          </w:rPr>
          <m:t>4000</m:t>
        </m:r>
        <m:r>
          <w:rPr>
            <w:rFonts w:ascii="Cambria Math" w:hAnsi="Cambria Math"/>
            <w:color w:val="000000"/>
            <w:vertAlign w:val="superscript"/>
          </w:rPr>
          <m:t>℃</m:t>
        </m:r>
      </m:oMath>
      <w:r w:rsidRPr="006F5F0E">
        <w:rPr>
          <w:rFonts w:ascii="Times New Roman" w:hAnsi="Times New Roman" w:cs="Times New Roman"/>
          <w:color w:val="000000"/>
          <w:sz w:val="24"/>
          <w:szCs w:val="24"/>
        </w:rPr>
        <w:t>. Care ar fi lungimea de undă a radiației emisă de stea?</w:t>
      </w:r>
    </w:p>
    <w:p w14:paraId="1BB61D96"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9350"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2A67DD9C" w14:textId="77777777" w:rsidTr="002D42D9">
        <w:tc>
          <w:tcPr>
            <w:tcW w:w="2337" w:type="dxa"/>
          </w:tcPr>
          <w:p w14:paraId="3499C74E"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w:lastRenderedPageBreak/>
                <m:t>532,15 nm</m:t>
              </m:r>
            </m:oMath>
          </w:p>
        </w:tc>
        <w:tc>
          <w:tcPr>
            <w:tcW w:w="2337" w:type="dxa"/>
          </w:tcPr>
          <w:p w14:paraId="0A7FBD93"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580, 13 nm</m:t>
              </m:r>
            </m:oMath>
          </w:p>
        </w:tc>
        <w:tc>
          <w:tcPr>
            <w:tcW w:w="2338" w:type="dxa"/>
          </w:tcPr>
          <w:p w14:paraId="619879C1"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678,69 nm</m:t>
              </m:r>
            </m:oMath>
          </w:p>
        </w:tc>
        <w:tc>
          <w:tcPr>
            <w:tcW w:w="2338" w:type="dxa"/>
          </w:tcPr>
          <w:p w14:paraId="3183DAA6"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682,43 nm</m:t>
              </m:r>
            </m:oMath>
          </w:p>
        </w:tc>
      </w:tr>
      <w:tr w:rsidR="004431BA" w:rsidRPr="006F5F0E" w14:paraId="67EA754C" w14:textId="77777777" w:rsidTr="002D42D9">
        <w:tc>
          <w:tcPr>
            <w:tcW w:w="2337" w:type="dxa"/>
          </w:tcPr>
          <w:p w14:paraId="6DAD7233"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337" w:type="dxa"/>
          </w:tcPr>
          <w:p w14:paraId="32030823"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338" w:type="dxa"/>
          </w:tcPr>
          <w:p w14:paraId="395BF91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338" w:type="dxa"/>
          </w:tcPr>
          <w:p w14:paraId="186EA631"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28A2DA19"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De câte ori ar avea luminozitatea mai mare o supernovă, care pe cer apare la fel de strălucitoare ca și Soarele, dacă distanța până la supernovă ar fi </w:t>
      </w:r>
      <m:oMath>
        <m:r>
          <w:rPr>
            <w:rFonts w:ascii="Cambria Math" w:hAnsi="Cambria Math"/>
          </w:rPr>
          <m:t>0,8 pc</m:t>
        </m:r>
      </m:oMath>
      <w:r w:rsidRPr="006F5F0E">
        <w:rPr>
          <w:rFonts w:ascii="Times New Roman" w:hAnsi="Times New Roman" w:cs="Times New Roman"/>
          <w:sz w:val="24"/>
          <w:szCs w:val="24"/>
        </w:rPr>
        <w:t xml:space="preserve">? Se cunosc: </w:t>
      </w:r>
      <m:oMath>
        <m:r>
          <w:rPr>
            <w:rFonts w:ascii="Cambria Math" w:hAnsi="Cambria Math"/>
          </w:rPr>
          <m:t>1pc=3,0857∙</m:t>
        </m:r>
        <m:sSup>
          <m:sSupPr>
            <m:ctrlPr>
              <w:rPr>
                <w:rFonts w:ascii="Cambria Math" w:hAnsi="Cambria Math"/>
                <w:i/>
              </w:rPr>
            </m:ctrlPr>
          </m:sSupPr>
          <m:e>
            <m:r>
              <w:rPr>
                <w:rFonts w:ascii="Cambria Math" w:hAnsi="Cambria Math"/>
              </w:rPr>
              <m:t>10</m:t>
            </m:r>
          </m:e>
          <m:sup>
            <m:r>
              <w:rPr>
                <w:rFonts w:ascii="Cambria Math" w:hAnsi="Cambria Math"/>
              </w:rPr>
              <m:t>13</m:t>
            </m:r>
          </m:sup>
        </m:sSup>
        <m:r>
          <w:rPr>
            <w:rFonts w:ascii="Cambria Math" w:hAnsi="Cambria Math"/>
          </w:rPr>
          <m:t>km</m:t>
        </m:r>
      </m:oMath>
      <w:r w:rsidRPr="006F5F0E">
        <w:rPr>
          <w:rFonts w:ascii="Times New Roman" w:hAnsi="Times New Roman" w:cs="Times New Roman"/>
          <w:sz w:val="24"/>
          <w:szCs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PS</m:t>
            </m:r>
          </m:sub>
        </m:sSub>
        <m:r>
          <w:rPr>
            <w:rFonts w:ascii="Cambria Math" w:hAnsi="Cambria Math"/>
          </w:rPr>
          <m:t>=1,496∙</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 xml:space="preserve"> km</m:t>
        </m:r>
      </m:oMath>
      <w:r w:rsidRPr="006F5F0E">
        <w:rPr>
          <w:rFonts w:ascii="Times New Roman" w:hAnsi="Times New Roman" w:cs="Times New Roman"/>
          <w:sz w:val="24"/>
          <w:szCs w:val="24"/>
        </w:rPr>
        <w:t xml:space="preserve"> (distanța Pământ – Soare).</w:t>
      </w:r>
    </w:p>
    <w:p w14:paraId="0A95C3BB"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9164"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
        <w:gridCol w:w="2168"/>
        <w:gridCol w:w="98"/>
        <w:gridCol w:w="2168"/>
        <w:gridCol w:w="98"/>
        <w:gridCol w:w="2169"/>
        <w:gridCol w:w="98"/>
        <w:gridCol w:w="2169"/>
        <w:gridCol w:w="98"/>
      </w:tblGrid>
      <w:tr w:rsidR="004431BA" w:rsidRPr="006F5F0E" w14:paraId="5D1D0A78" w14:textId="77777777" w:rsidTr="002D42D9">
        <w:trPr>
          <w:gridBefore w:val="1"/>
          <w:wBefore w:w="98" w:type="dxa"/>
        </w:trPr>
        <w:tc>
          <w:tcPr>
            <w:tcW w:w="2266" w:type="dxa"/>
            <w:gridSpan w:val="2"/>
          </w:tcPr>
          <w:p w14:paraId="2E829DD3" w14:textId="77777777" w:rsidR="004431BA" w:rsidRPr="006F5F0E" w:rsidRDefault="00A844FC" w:rsidP="008A269C">
            <w:pPr>
              <w:pStyle w:val="Listparagraf"/>
              <w:numPr>
                <w:ilvl w:val="0"/>
                <w:numId w:val="11"/>
              </w:numPr>
              <w:spacing w:after="0" w:line="240" w:lineRule="auto"/>
              <w:ind w:left="354" w:hanging="448"/>
              <w:contextualSpacing/>
              <w:jc w:val="both"/>
              <w:rPr>
                <w:rFonts w:ascii="Times New Roman" w:hAnsi="Times New Roman" w:cs="Times New Roman"/>
                <w:sz w:val="24"/>
                <w:szCs w:val="24"/>
              </w:rPr>
            </w:pPr>
            <m:oMath>
              <m:r>
                <w:rPr>
                  <w:rFonts w:ascii="Cambria Math" w:hAnsi="Cambria Math"/>
                  <w:color w:val="000000"/>
                </w:rPr>
                <m:t>2,43∙</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c>
          <w:tcPr>
            <w:tcW w:w="2266" w:type="dxa"/>
            <w:gridSpan w:val="2"/>
          </w:tcPr>
          <w:p w14:paraId="63ED66AA" w14:textId="77777777" w:rsidR="004431BA" w:rsidRPr="006F5F0E" w:rsidRDefault="00A844FC" w:rsidP="008A269C">
            <w:pPr>
              <w:pStyle w:val="Listparagraf"/>
              <w:numPr>
                <w:ilvl w:val="0"/>
                <w:numId w:val="11"/>
              </w:numPr>
              <w:spacing w:after="0" w:line="240" w:lineRule="auto"/>
              <w:ind w:left="366" w:hanging="434"/>
              <w:contextualSpacing/>
              <w:jc w:val="both"/>
              <w:rPr>
                <w:rFonts w:ascii="Times New Roman" w:hAnsi="Times New Roman" w:cs="Times New Roman"/>
                <w:sz w:val="24"/>
                <w:szCs w:val="24"/>
              </w:rPr>
            </w:pPr>
            <m:oMath>
              <m:r>
                <w:rPr>
                  <w:rFonts w:ascii="Cambria Math" w:hAnsi="Cambria Math"/>
                  <w:color w:val="000000"/>
                </w:rPr>
                <m:t>2,72∙</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c>
          <w:tcPr>
            <w:tcW w:w="2267" w:type="dxa"/>
            <w:gridSpan w:val="2"/>
          </w:tcPr>
          <w:p w14:paraId="25887EBF" w14:textId="77777777" w:rsidR="004431BA" w:rsidRPr="006F5F0E" w:rsidRDefault="00A844FC" w:rsidP="008A269C">
            <w:pPr>
              <w:pStyle w:val="Listparagraf"/>
              <w:numPr>
                <w:ilvl w:val="0"/>
                <w:numId w:val="11"/>
              </w:numPr>
              <w:spacing w:after="0" w:line="240" w:lineRule="auto"/>
              <w:ind w:left="360" w:hanging="420"/>
              <w:contextualSpacing/>
              <w:jc w:val="both"/>
              <w:rPr>
                <w:rFonts w:ascii="Times New Roman" w:hAnsi="Times New Roman" w:cs="Times New Roman"/>
                <w:sz w:val="24"/>
                <w:szCs w:val="24"/>
              </w:rPr>
            </w:pPr>
            <m:oMath>
              <m:r>
                <w:rPr>
                  <w:rFonts w:ascii="Cambria Math" w:hAnsi="Cambria Math"/>
                  <w:color w:val="000000"/>
                </w:rPr>
                <m:t>2,95∙</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c>
          <w:tcPr>
            <w:tcW w:w="2267" w:type="dxa"/>
            <w:gridSpan w:val="2"/>
          </w:tcPr>
          <w:p w14:paraId="007329F3" w14:textId="77777777" w:rsidR="004431BA" w:rsidRPr="006F5F0E" w:rsidRDefault="00A844FC" w:rsidP="008A269C">
            <w:pPr>
              <w:pStyle w:val="Listparagraf"/>
              <w:numPr>
                <w:ilvl w:val="0"/>
                <w:numId w:val="11"/>
              </w:numPr>
              <w:spacing w:after="0" w:line="240" w:lineRule="auto"/>
              <w:ind w:left="343" w:hanging="469"/>
              <w:contextualSpacing/>
              <w:jc w:val="both"/>
              <w:rPr>
                <w:rFonts w:ascii="Times New Roman" w:hAnsi="Times New Roman" w:cs="Times New Roman"/>
                <w:sz w:val="24"/>
                <w:szCs w:val="24"/>
              </w:rPr>
            </w:pPr>
            <m:oMath>
              <m:r>
                <w:rPr>
                  <w:rFonts w:ascii="Cambria Math" w:hAnsi="Cambria Math"/>
                  <w:color w:val="000000"/>
                </w:rPr>
                <m:t>3,17∙</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r>
      <w:tr w:rsidR="004431BA" w:rsidRPr="006F5F0E" w14:paraId="592C1824" w14:textId="77777777" w:rsidTr="002D42D9">
        <w:trPr>
          <w:gridAfter w:val="1"/>
          <w:wAfter w:w="98" w:type="dxa"/>
        </w:trPr>
        <w:tc>
          <w:tcPr>
            <w:tcW w:w="2266" w:type="dxa"/>
            <w:gridSpan w:val="2"/>
          </w:tcPr>
          <w:p w14:paraId="3E278A77"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6" w:type="dxa"/>
            <w:gridSpan w:val="2"/>
          </w:tcPr>
          <w:p w14:paraId="0DF7D99D"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gridSpan w:val="2"/>
          </w:tcPr>
          <w:p w14:paraId="78642277"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gridSpan w:val="2"/>
          </w:tcPr>
          <w:p w14:paraId="348B258B"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0BA70455"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În 1973 a fost lansat în jurul Pământului satelitul artificial Copernic, având față de suprafața Pământului înălțimea minimă </w:t>
      </w:r>
      <m:oMath>
        <m:r>
          <w:rPr>
            <w:rFonts w:ascii="Cambria Math" w:hAnsi="Cambria Math"/>
            <w:color w:val="000000"/>
          </w:rPr>
          <m:t>200 km</m:t>
        </m:r>
      </m:oMath>
      <w:r w:rsidRPr="006F5F0E">
        <w:rPr>
          <w:rFonts w:ascii="Times New Roman" w:hAnsi="Times New Roman" w:cs="Times New Roman"/>
          <w:color w:val="000000"/>
          <w:sz w:val="24"/>
          <w:szCs w:val="24"/>
        </w:rPr>
        <w:t xml:space="preserve"> și maximă </w:t>
      </w:r>
      <m:oMath>
        <m:r>
          <w:rPr>
            <w:rFonts w:ascii="Cambria Math" w:hAnsi="Cambria Math"/>
            <w:color w:val="000000"/>
          </w:rPr>
          <m:t>1550 km</m:t>
        </m:r>
      </m:oMath>
      <w:r w:rsidRPr="006F5F0E">
        <w:rPr>
          <w:rFonts w:ascii="Times New Roman" w:hAnsi="Times New Roman" w:cs="Times New Roman"/>
          <w:color w:val="000000"/>
          <w:sz w:val="24"/>
          <w:szCs w:val="24"/>
        </w:rPr>
        <w:t xml:space="preserve">. Raza Pământului este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P</m:t>
            </m:r>
          </m:sub>
        </m:sSub>
        <m:r>
          <w:rPr>
            <w:rFonts w:ascii="Cambria Math" w:hAnsi="Cambria Math"/>
            <w:color w:val="000000"/>
          </w:rPr>
          <m:t>=6370 km</m:t>
        </m:r>
      </m:oMath>
      <w:r w:rsidRPr="006F5F0E">
        <w:rPr>
          <w:rFonts w:ascii="Times New Roman" w:hAnsi="Times New Roman" w:cs="Times New Roman"/>
          <w:color w:val="000000"/>
          <w:sz w:val="24"/>
          <w:szCs w:val="24"/>
        </w:rPr>
        <w:t>.</w:t>
      </w:r>
    </w:p>
    <w:p w14:paraId="215DEFE5" w14:textId="77777777" w:rsidR="004431BA" w:rsidRPr="006F5F0E" w:rsidRDefault="004431BA" w:rsidP="008A269C">
      <w:pPr>
        <w:pStyle w:val="Listparagraf"/>
        <w:numPr>
          <w:ilvl w:val="0"/>
          <w:numId w:val="12"/>
        </w:numPr>
        <w:spacing w:after="160" w:line="259" w:lineRule="auto"/>
        <w:ind w:left="756"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Semiaxa mare a traiectoriei satelitului este:</w:t>
      </w:r>
    </w:p>
    <w:p w14:paraId="2BC8F4D1" w14:textId="77777777" w:rsidR="004431BA" w:rsidRPr="006F5F0E" w:rsidRDefault="004431BA" w:rsidP="004431BA">
      <w:pPr>
        <w:pStyle w:val="Listparagraf"/>
        <w:ind w:left="756" w:hanging="658"/>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694ADCEB" w14:textId="77777777" w:rsidTr="002D42D9">
        <w:tc>
          <w:tcPr>
            <w:tcW w:w="2337" w:type="dxa"/>
          </w:tcPr>
          <w:p w14:paraId="5764BA7C" w14:textId="77777777" w:rsidR="004431BA" w:rsidRPr="006F5F0E" w:rsidRDefault="00A844FC" w:rsidP="008A269C">
            <w:pPr>
              <w:pStyle w:val="Listparagraf"/>
              <w:numPr>
                <w:ilvl w:val="0"/>
                <w:numId w:val="13"/>
              </w:numPr>
              <w:spacing w:after="0" w:line="240" w:lineRule="auto"/>
              <w:ind w:left="426" w:hanging="434"/>
              <w:contextualSpacing/>
              <w:jc w:val="both"/>
              <w:rPr>
                <w:rFonts w:ascii="Times New Roman" w:hAnsi="Times New Roman" w:cs="Times New Roman"/>
                <w:sz w:val="24"/>
                <w:szCs w:val="24"/>
              </w:rPr>
            </w:pPr>
            <m:oMath>
              <m:r>
                <w:rPr>
                  <w:rFonts w:ascii="Cambria Math" w:hAnsi="Cambria Math"/>
                  <w:color w:val="000000"/>
                </w:rPr>
                <m:t>6570 km</m:t>
              </m:r>
            </m:oMath>
          </w:p>
        </w:tc>
        <w:tc>
          <w:tcPr>
            <w:tcW w:w="2337" w:type="dxa"/>
          </w:tcPr>
          <w:p w14:paraId="4E53089A" w14:textId="77777777" w:rsidR="004431BA" w:rsidRPr="006F5F0E" w:rsidRDefault="00A844FC" w:rsidP="008A269C">
            <w:pPr>
              <w:pStyle w:val="Listparagraf"/>
              <w:numPr>
                <w:ilvl w:val="0"/>
                <w:numId w:val="13"/>
              </w:numPr>
              <w:spacing w:after="0" w:line="240" w:lineRule="auto"/>
              <w:ind w:left="454" w:hanging="434"/>
              <w:contextualSpacing/>
              <w:jc w:val="both"/>
              <w:rPr>
                <w:rFonts w:ascii="Times New Roman" w:hAnsi="Times New Roman" w:cs="Times New Roman"/>
                <w:sz w:val="24"/>
                <w:szCs w:val="24"/>
              </w:rPr>
            </w:pPr>
            <m:oMath>
              <m:r>
                <w:rPr>
                  <w:rFonts w:ascii="Cambria Math" w:hAnsi="Cambria Math"/>
                  <w:color w:val="000000"/>
                </w:rPr>
                <m:t>6735 km</m:t>
              </m:r>
            </m:oMath>
          </w:p>
        </w:tc>
        <w:tc>
          <w:tcPr>
            <w:tcW w:w="2338" w:type="dxa"/>
          </w:tcPr>
          <w:p w14:paraId="627DE8D0" w14:textId="77777777" w:rsidR="004431BA" w:rsidRPr="006F5F0E" w:rsidRDefault="00A844FC" w:rsidP="008A269C">
            <w:pPr>
              <w:pStyle w:val="Listparagraf"/>
              <w:numPr>
                <w:ilvl w:val="0"/>
                <w:numId w:val="13"/>
              </w:numPr>
              <w:spacing w:after="0" w:line="240" w:lineRule="auto"/>
              <w:ind w:left="448" w:hanging="426"/>
              <w:contextualSpacing/>
              <w:jc w:val="both"/>
              <w:rPr>
                <w:rFonts w:ascii="Times New Roman" w:hAnsi="Times New Roman" w:cs="Times New Roman"/>
                <w:sz w:val="24"/>
                <w:szCs w:val="24"/>
              </w:rPr>
            </w:pPr>
            <m:oMath>
              <m:r>
                <w:rPr>
                  <w:rFonts w:ascii="Cambria Math" w:hAnsi="Cambria Math"/>
                  <w:color w:val="000000"/>
                </w:rPr>
                <m:t>7245 km</m:t>
              </m:r>
            </m:oMath>
          </w:p>
        </w:tc>
        <w:tc>
          <w:tcPr>
            <w:tcW w:w="2338" w:type="dxa"/>
          </w:tcPr>
          <w:p w14:paraId="135970D8" w14:textId="77777777" w:rsidR="004431BA" w:rsidRPr="006F5F0E" w:rsidRDefault="00A844FC" w:rsidP="008A269C">
            <w:pPr>
              <w:pStyle w:val="Listparagraf"/>
              <w:numPr>
                <w:ilvl w:val="0"/>
                <w:numId w:val="13"/>
              </w:numPr>
              <w:spacing w:after="0" w:line="240" w:lineRule="auto"/>
              <w:ind w:left="415" w:hanging="434"/>
              <w:contextualSpacing/>
              <w:jc w:val="both"/>
              <w:rPr>
                <w:rFonts w:ascii="Times New Roman" w:hAnsi="Times New Roman" w:cs="Times New Roman"/>
                <w:sz w:val="24"/>
                <w:szCs w:val="24"/>
              </w:rPr>
            </w:pPr>
            <m:oMath>
              <m:r>
                <w:rPr>
                  <w:rFonts w:ascii="Cambria Math" w:hAnsi="Cambria Math"/>
                  <w:color w:val="000000"/>
                </w:rPr>
                <m:t>7360 km</m:t>
              </m:r>
            </m:oMath>
          </w:p>
        </w:tc>
      </w:tr>
      <w:tr w:rsidR="004431BA" w:rsidRPr="006F5F0E" w14:paraId="408FBA41" w14:textId="77777777" w:rsidTr="002D42D9">
        <w:tc>
          <w:tcPr>
            <w:tcW w:w="2337" w:type="dxa"/>
          </w:tcPr>
          <w:p w14:paraId="780A0407"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c>
          <w:tcPr>
            <w:tcW w:w="2337" w:type="dxa"/>
          </w:tcPr>
          <w:p w14:paraId="33496685"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c>
          <w:tcPr>
            <w:tcW w:w="2338" w:type="dxa"/>
          </w:tcPr>
          <w:p w14:paraId="21EEDE66"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c>
          <w:tcPr>
            <w:tcW w:w="2338" w:type="dxa"/>
          </w:tcPr>
          <w:p w14:paraId="63D6BFFA"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r>
    </w:tbl>
    <w:p w14:paraId="64E920AF" w14:textId="77777777" w:rsidR="004431BA" w:rsidRPr="006F5F0E" w:rsidRDefault="004431BA" w:rsidP="008A269C">
      <w:pPr>
        <w:pStyle w:val="Listparagraf"/>
        <w:numPr>
          <w:ilvl w:val="0"/>
          <w:numId w:val="12"/>
        </w:numPr>
        <w:spacing w:after="160" w:line="259" w:lineRule="auto"/>
        <w:ind w:left="756"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Excentricitatea elipsei este:</w:t>
      </w:r>
    </w:p>
    <w:p w14:paraId="5E97C7F1"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2266"/>
        <w:gridCol w:w="2267"/>
        <w:gridCol w:w="2267"/>
      </w:tblGrid>
      <w:tr w:rsidR="004431BA" w:rsidRPr="006F5F0E" w14:paraId="1F54EC65" w14:textId="77777777" w:rsidTr="002D42D9">
        <w:tc>
          <w:tcPr>
            <w:tcW w:w="2266" w:type="dxa"/>
          </w:tcPr>
          <w:p w14:paraId="7FDE57BE"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0,093</m:t>
              </m:r>
            </m:oMath>
          </w:p>
        </w:tc>
        <w:tc>
          <w:tcPr>
            <w:tcW w:w="2266" w:type="dxa"/>
          </w:tcPr>
          <w:p w14:paraId="0FD90325"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0,113</m:t>
              </m:r>
            </m:oMath>
          </w:p>
        </w:tc>
        <w:tc>
          <w:tcPr>
            <w:tcW w:w="2267" w:type="dxa"/>
          </w:tcPr>
          <w:p w14:paraId="135A644E"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0,232</m:t>
              </m:r>
            </m:oMath>
          </w:p>
        </w:tc>
        <w:tc>
          <w:tcPr>
            <w:tcW w:w="2267" w:type="dxa"/>
          </w:tcPr>
          <w:p w14:paraId="0DC6D137"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0,357</m:t>
              </m:r>
            </m:oMath>
          </w:p>
        </w:tc>
      </w:tr>
      <w:tr w:rsidR="004431BA" w:rsidRPr="006F5F0E" w14:paraId="35242FBC" w14:textId="77777777" w:rsidTr="002D42D9">
        <w:tc>
          <w:tcPr>
            <w:tcW w:w="2266" w:type="dxa"/>
          </w:tcPr>
          <w:p w14:paraId="17FDA82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6" w:type="dxa"/>
          </w:tcPr>
          <w:p w14:paraId="79278766"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tcPr>
          <w:p w14:paraId="7C824199"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tcPr>
          <w:p w14:paraId="2C1B7A0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4848220D"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Masa unei stele este egală cu </w:t>
      </w:r>
      <m:oMath>
        <m:r>
          <w:rPr>
            <w:rFonts w:ascii="Cambria Math" w:hAnsi="Cambria Math"/>
            <w:color w:val="000000"/>
          </w:rPr>
          <m:t>4∙</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m:t>
            </m:r>
          </m:sub>
        </m:sSub>
      </m:oMath>
      <w:r w:rsidRPr="006F5F0E">
        <w:rPr>
          <w:rFonts w:ascii="Times New Roman" w:hAnsi="Times New Roman" w:cs="Times New Roman"/>
          <w:color w:val="000000"/>
          <w:sz w:val="24"/>
          <w:szCs w:val="24"/>
        </w:rPr>
        <w:t xml:space="preserve">, iar luminozitatea </w:t>
      </w:r>
      <m:oMath>
        <m:r>
          <w:rPr>
            <w:rFonts w:ascii="Cambria Math" w:hAnsi="Cambria Math"/>
            <w:color w:val="000000"/>
          </w:rPr>
          <m:t>L=100</m:t>
        </m:r>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m:t>
            </m:r>
          </m:sub>
        </m:sSub>
      </m:oMath>
      <w:r w:rsidRPr="006F5F0E">
        <w:rPr>
          <w:rFonts w:ascii="Times New Roman" w:hAnsi="Times New Roman" w:cs="Times New Roman"/>
          <w:color w:val="000000"/>
          <w:sz w:val="24"/>
          <w:szCs w:val="24"/>
        </w:rPr>
        <w:t xml:space="preserve">. Care este durata de viață a stelei? Se cunosc pentru Soare: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m:t>
            </m:r>
          </m:sub>
        </m:sSub>
        <m:r>
          <w:rPr>
            <w:rFonts w:ascii="Cambria Math" w:hAnsi="Cambria Math"/>
            <w:color w:val="000000"/>
          </w:rPr>
          <m:t>=1,99∙</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30</m:t>
            </m:r>
          </m:sup>
        </m:sSup>
        <m:r>
          <w:rPr>
            <w:rFonts w:ascii="Cambria Math" w:hAnsi="Cambria Math"/>
            <w:color w:val="000000"/>
          </w:rPr>
          <m:t>kg</m:t>
        </m:r>
      </m:oMath>
      <w:r w:rsidRPr="006F5F0E">
        <w:rPr>
          <w:rFonts w:ascii="Times New Roman" w:hAnsi="Times New Roman" w:cs="Times New Roman"/>
          <w:color w:val="000000"/>
          <w:sz w:val="24"/>
          <w:szCs w:val="24"/>
        </w:rPr>
        <w:t xml:space="preserve">, </w:t>
      </w:r>
      <m:oMath>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m:t>
            </m:r>
          </m:sub>
        </m:sSub>
        <m:r>
          <w:rPr>
            <w:rFonts w:ascii="Cambria Math" w:hAnsi="Cambria Math"/>
            <w:color w:val="000000"/>
          </w:rPr>
          <m:t>=3,96∙</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26</m:t>
            </m:r>
          </m:sup>
        </m:sSup>
        <m:r>
          <w:rPr>
            <w:rFonts w:ascii="Cambria Math" w:hAnsi="Cambria Math"/>
            <w:color w:val="000000"/>
          </w:rPr>
          <m:t>W</m:t>
        </m:r>
      </m:oMath>
      <w:r w:rsidRPr="006F5F0E">
        <w:rPr>
          <w:rFonts w:ascii="Times New Roman" w:hAnsi="Times New Roman" w:cs="Times New Roman"/>
          <w:color w:val="000000"/>
          <w:sz w:val="24"/>
          <w:szCs w:val="24"/>
        </w:rPr>
        <w:t>.</w:t>
      </w:r>
    </w:p>
    <w:p w14:paraId="124F3600"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7"/>
        <w:gridCol w:w="2268"/>
        <w:gridCol w:w="2258"/>
        <w:gridCol w:w="2269"/>
      </w:tblGrid>
      <w:tr w:rsidR="004431BA" w:rsidRPr="006F5F0E" w14:paraId="7923FEC8" w14:textId="77777777" w:rsidTr="002D42D9">
        <w:tc>
          <w:tcPr>
            <w:tcW w:w="2257" w:type="dxa"/>
          </w:tcPr>
          <w:p w14:paraId="03D75959"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2∙</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8</m:t>
                  </m:r>
                </m:sup>
              </m:sSup>
              <m:r>
                <w:rPr>
                  <w:rFonts w:ascii="Cambria Math" w:hAnsi="Cambria Math"/>
                  <w:color w:val="000000"/>
                  <w:vertAlign w:val="superscript"/>
                </w:rPr>
                <m:t xml:space="preserve"> </m:t>
              </m:r>
              <m:r>
                <w:rPr>
                  <w:rFonts w:ascii="Cambria Math" w:hAnsi="Cambria Math"/>
                  <w:color w:val="000000"/>
                </w:rPr>
                <m:t>ani</m:t>
              </m:r>
            </m:oMath>
          </w:p>
        </w:tc>
        <w:tc>
          <w:tcPr>
            <w:tcW w:w="2268" w:type="dxa"/>
          </w:tcPr>
          <w:p w14:paraId="778B5969"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2∙</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10</m:t>
                  </m:r>
                </m:sup>
              </m:sSup>
              <m:r>
                <w:rPr>
                  <w:rFonts w:ascii="Cambria Math" w:hAnsi="Cambria Math"/>
                  <w:color w:val="000000"/>
                  <w:vertAlign w:val="superscript"/>
                </w:rPr>
                <m:t xml:space="preserve"> </m:t>
              </m:r>
              <m:r>
                <w:rPr>
                  <w:rFonts w:ascii="Cambria Math" w:hAnsi="Cambria Math"/>
                  <w:color w:val="000000"/>
                </w:rPr>
                <m:t>ani</m:t>
              </m:r>
            </m:oMath>
          </w:p>
        </w:tc>
        <w:tc>
          <w:tcPr>
            <w:tcW w:w="2258" w:type="dxa"/>
          </w:tcPr>
          <w:p w14:paraId="37F2062F"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4∙</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8</m:t>
                  </m:r>
                </m:sup>
              </m:sSup>
              <m:r>
                <w:rPr>
                  <w:rFonts w:ascii="Cambria Math" w:hAnsi="Cambria Math"/>
                  <w:color w:val="000000"/>
                  <w:vertAlign w:val="superscript"/>
                </w:rPr>
                <m:t xml:space="preserve"> </m:t>
              </m:r>
              <m:r>
                <w:rPr>
                  <w:rFonts w:ascii="Cambria Math" w:hAnsi="Cambria Math"/>
                  <w:color w:val="000000"/>
                </w:rPr>
                <m:t>ani</m:t>
              </m:r>
            </m:oMath>
          </w:p>
        </w:tc>
        <w:tc>
          <w:tcPr>
            <w:tcW w:w="2269" w:type="dxa"/>
          </w:tcPr>
          <w:p w14:paraId="5AE4086C"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4∙</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10</m:t>
                  </m:r>
                </m:sup>
              </m:sSup>
              <m:r>
                <w:rPr>
                  <w:rFonts w:ascii="Cambria Math" w:hAnsi="Cambria Math"/>
                  <w:color w:val="000000"/>
                  <w:vertAlign w:val="superscript"/>
                </w:rPr>
                <m:t xml:space="preserve"> </m:t>
              </m:r>
              <m:r>
                <w:rPr>
                  <w:rFonts w:ascii="Cambria Math" w:hAnsi="Cambria Math"/>
                  <w:color w:val="000000"/>
                </w:rPr>
                <m:t>ani</m:t>
              </m:r>
            </m:oMath>
          </w:p>
        </w:tc>
      </w:tr>
      <w:tr w:rsidR="004431BA" w:rsidRPr="006F5F0E" w14:paraId="4942A591" w14:textId="77777777" w:rsidTr="002D42D9">
        <w:tc>
          <w:tcPr>
            <w:tcW w:w="2257" w:type="dxa"/>
          </w:tcPr>
          <w:p w14:paraId="74F23FE8"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8" w:type="dxa"/>
          </w:tcPr>
          <w:p w14:paraId="0C8A8DDD"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58" w:type="dxa"/>
          </w:tcPr>
          <w:p w14:paraId="3A70FE06"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9" w:type="dxa"/>
          </w:tcPr>
          <w:p w14:paraId="1BCE028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1CD686F1"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Un asteroid sferic are diametrul </w:t>
      </w:r>
      <m:oMath>
        <m:r>
          <w:rPr>
            <w:rFonts w:ascii="Cambria Math" w:hAnsi="Cambria Math"/>
            <w:color w:val="000000"/>
          </w:rPr>
          <m:t>10 km</m:t>
        </m:r>
      </m:oMath>
      <w:r w:rsidRPr="006F5F0E">
        <w:rPr>
          <w:rFonts w:ascii="Times New Roman" w:hAnsi="Times New Roman" w:cs="Times New Roman"/>
          <w:color w:val="000000"/>
          <w:sz w:val="24"/>
          <w:szCs w:val="24"/>
        </w:rPr>
        <w:t xml:space="preserve"> și densitatea medie </w:t>
      </w:r>
      <m:oMath>
        <m:r>
          <w:rPr>
            <w:rFonts w:ascii="Cambria Math" w:hAnsi="Cambria Math"/>
            <w:color w:val="000000"/>
          </w:rPr>
          <m:t>2,5 g/</m:t>
        </m:r>
        <m:sSup>
          <m:sSupPr>
            <m:ctrlPr>
              <w:rPr>
                <w:rFonts w:ascii="Cambria Math" w:hAnsi="Cambria Math"/>
                <w:i/>
                <w:color w:val="000000"/>
              </w:rPr>
            </m:ctrlPr>
          </m:sSupPr>
          <m:e>
            <m:r>
              <w:rPr>
                <w:rFonts w:ascii="Cambria Math" w:hAnsi="Cambria Math"/>
                <w:color w:val="000000"/>
              </w:rPr>
              <m:t>cm</m:t>
            </m:r>
          </m:e>
          <m:sup>
            <m:r>
              <w:rPr>
                <w:rFonts w:ascii="Cambria Math" w:hAnsi="Cambria Math"/>
                <w:color w:val="000000"/>
              </w:rPr>
              <m:t>3</m:t>
            </m:r>
          </m:sup>
        </m:sSup>
      </m:oMath>
      <w:r w:rsidRPr="006F5F0E">
        <w:rPr>
          <w:rFonts w:ascii="Times New Roman" w:hAnsi="Times New Roman" w:cs="Times New Roman"/>
          <w:color w:val="000000"/>
          <w:sz w:val="24"/>
          <w:szCs w:val="24"/>
        </w:rPr>
        <w:t xml:space="preserve">. La ce viteză un corp poate evada de pe suprafața asteroidului? Se cunoaște </w:t>
      </w:r>
      <m:oMath>
        <m:r>
          <w:rPr>
            <w:rFonts w:ascii="Cambria Math" w:hAnsi="Cambria Math"/>
            <w:color w:val="000000"/>
          </w:rPr>
          <m:t>K=6,67∙</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-11</m:t>
            </m:r>
          </m:sup>
        </m:sSup>
        <m:r>
          <w:rPr>
            <w:rFonts w:ascii="Cambria Math" w:hAnsi="Cambria Math"/>
            <w:color w:val="000000"/>
          </w:rPr>
          <m:t>N</m:t>
        </m:r>
        <m:sSup>
          <m:sSupPr>
            <m:ctrlPr>
              <w:rPr>
                <w:rFonts w:ascii="Cambria Math" w:hAnsi="Cambria Math"/>
                <w:i/>
                <w:color w:val="000000"/>
              </w:rPr>
            </m:ctrlPr>
          </m:sSupPr>
          <m:e>
            <m:r>
              <w:rPr>
                <w:rFonts w:ascii="Cambria Math" w:hAnsi="Cambria Math"/>
                <w:color w:val="000000"/>
              </w:rPr>
              <m:t>∙m</m:t>
            </m:r>
          </m:e>
          <m:sup>
            <m:r>
              <w:rPr>
                <w:rFonts w:ascii="Cambria Math" w:hAnsi="Cambria Math"/>
                <w:color w:val="000000"/>
              </w:rPr>
              <m:t>2</m:t>
            </m:r>
          </m:sup>
        </m:sSup>
        <m:r>
          <w:rPr>
            <w:rFonts w:ascii="Cambria Math" w:hAnsi="Cambria Math"/>
            <w:color w:val="000000"/>
          </w:rPr>
          <m:t>/</m:t>
        </m:r>
        <m:sSup>
          <m:sSupPr>
            <m:ctrlPr>
              <w:rPr>
                <w:rFonts w:ascii="Cambria Math" w:hAnsi="Cambria Math"/>
                <w:i/>
                <w:color w:val="000000"/>
              </w:rPr>
            </m:ctrlPr>
          </m:sSupPr>
          <m:e>
            <m:r>
              <w:rPr>
                <w:rFonts w:ascii="Cambria Math" w:hAnsi="Cambria Math"/>
                <w:color w:val="000000"/>
              </w:rPr>
              <m:t>kg</m:t>
            </m:r>
          </m:e>
          <m:sup>
            <m:r>
              <w:rPr>
                <w:rFonts w:ascii="Cambria Math" w:hAnsi="Cambria Math"/>
                <w:color w:val="000000"/>
              </w:rPr>
              <m:t>2</m:t>
            </m:r>
          </m:sup>
        </m:sSup>
      </m:oMath>
      <w:r w:rsidRPr="006F5F0E">
        <w:rPr>
          <w:rFonts w:ascii="Times New Roman" w:hAnsi="Times New Roman" w:cs="Times New Roman"/>
          <w:color w:val="000000"/>
          <w:sz w:val="24"/>
          <w:szCs w:val="24"/>
        </w:rPr>
        <w:t>.</w:t>
      </w:r>
    </w:p>
    <w:p w14:paraId="6D03882A" w14:textId="77777777" w:rsidR="004431BA" w:rsidRPr="00D43169" w:rsidRDefault="004431BA" w:rsidP="004431BA">
      <w:pPr>
        <w:pStyle w:val="Listparagraf"/>
        <w:ind w:left="392" w:hanging="406"/>
        <w:jc w:val="both"/>
        <w:rPr>
          <w:rFonts w:ascii="Times New Roman" w:hAnsi="Times New Roman" w:cs="Times New Roman"/>
          <w:sz w:val="16"/>
          <w:szCs w:val="16"/>
        </w:rPr>
      </w:pPr>
    </w:p>
    <w:tbl>
      <w:tblPr>
        <w:tblStyle w:val="Tabelgril"/>
        <w:tblW w:w="0" w:type="auto"/>
        <w:tblInd w:w="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3"/>
        <w:gridCol w:w="2263"/>
        <w:gridCol w:w="2263"/>
      </w:tblGrid>
      <w:tr w:rsidR="004431BA" w:rsidRPr="006F5F0E" w14:paraId="796554CF" w14:textId="77777777" w:rsidTr="002D42D9">
        <w:tc>
          <w:tcPr>
            <w:tcW w:w="2263" w:type="dxa"/>
          </w:tcPr>
          <w:p w14:paraId="3B8BB170"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3,57 m/s</m:t>
              </m:r>
            </m:oMath>
          </w:p>
        </w:tc>
        <w:tc>
          <w:tcPr>
            <w:tcW w:w="2263" w:type="dxa"/>
          </w:tcPr>
          <w:p w14:paraId="7922EB07"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4,16 m/s</m:t>
              </m:r>
            </m:oMath>
          </w:p>
        </w:tc>
        <w:tc>
          <w:tcPr>
            <w:tcW w:w="2263" w:type="dxa"/>
          </w:tcPr>
          <w:p w14:paraId="4B9F6779"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5,81 m/s</m:t>
              </m:r>
            </m:oMath>
          </w:p>
        </w:tc>
        <w:tc>
          <w:tcPr>
            <w:tcW w:w="2263" w:type="dxa"/>
          </w:tcPr>
          <w:p w14:paraId="3D517795"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6,34 m/s</m:t>
              </m:r>
            </m:oMath>
          </w:p>
        </w:tc>
      </w:tr>
      <w:tr w:rsidR="004431BA" w:rsidRPr="006F5F0E" w14:paraId="79BC44F7" w14:textId="77777777" w:rsidTr="002D42D9">
        <w:tc>
          <w:tcPr>
            <w:tcW w:w="2263" w:type="dxa"/>
          </w:tcPr>
          <w:p w14:paraId="3F73868E"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3" w:type="dxa"/>
          </w:tcPr>
          <w:p w14:paraId="4DFDCB14"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3" w:type="dxa"/>
          </w:tcPr>
          <w:p w14:paraId="1C64A1C6"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3" w:type="dxa"/>
          </w:tcPr>
          <w:p w14:paraId="5B9EE4CC"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46AEB649" w14:textId="50C9736F" w:rsidR="004431BA"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Distanța dintre două lentilele obiectiv și ocular al unui binoclu este </w:t>
      </w:r>
      <m:oMath>
        <m:r>
          <w:rPr>
            <w:rFonts w:ascii="Cambria Math" w:hAnsi="Cambria Math"/>
          </w:rPr>
          <m:t>d=40 cm</m:t>
        </m:r>
      </m:oMath>
      <w:r w:rsidRPr="006F5F0E">
        <w:rPr>
          <w:rFonts w:ascii="Times New Roman" w:hAnsi="Times New Roman" w:cs="Times New Roman"/>
          <w:sz w:val="24"/>
          <w:szCs w:val="24"/>
        </w:rPr>
        <w:t xml:space="preserve">. Ocularul ce formează un sistem afocal cu obiectivul, are distanța focală </w:t>
      </w:r>
      <m:oMath>
        <m:sSub>
          <m:sSubPr>
            <m:ctrlPr>
              <w:rPr>
                <w:rFonts w:ascii="Cambria Math" w:hAnsi="Cambria Math"/>
                <w:i/>
              </w:rPr>
            </m:ctrlPr>
          </m:sSubPr>
          <m:e>
            <m:r>
              <w:rPr>
                <w:rFonts w:ascii="Cambria Math" w:hAnsi="Cambria Math"/>
              </w:rPr>
              <m:t>f</m:t>
            </m:r>
          </m:e>
          <m:sub>
            <m:r>
              <w:rPr>
                <w:rFonts w:ascii="Cambria Math" w:hAnsi="Cambria Math"/>
                <w:vertAlign w:val="subscript"/>
              </w:rPr>
              <m:t>oc</m:t>
            </m:r>
          </m:sub>
        </m:sSub>
        <m:r>
          <w:rPr>
            <w:rFonts w:ascii="Cambria Math" w:hAnsi="Cambria Math"/>
          </w:rPr>
          <m:t>=10 cm</m:t>
        </m:r>
      </m:oMath>
      <w:r w:rsidRPr="006F5F0E">
        <w:rPr>
          <w:rFonts w:ascii="Times New Roman" w:hAnsi="Times New Roman" w:cs="Times New Roman"/>
          <w:sz w:val="24"/>
          <w:szCs w:val="24"/>
        </w:rPr>
        <w:t xml:space="preserve"> și raza </w:t>
      </w:r>
      <m:oMath>
        <m:sSub>
          <m:sSubPr>
            <m:ctrlPr>
              <w:rPr>
                <w:rFonts w:ascii="Cambria Math" w:hAnsi="Cambria Math"/>
                <w:i/>
              </w:rPr>
            </m:ctrlPr>
          </m:sSubPr>
          <m:e>
            <m:r>
              <w:rPr>
                <w:rFonts w:ascii="Cambria Math" w:hAnsi="Cambria Math"/>
              </w:rPr>
              <m:t>r</m:t>
            </m:r>
          </m:e>
          <m:sub>
            <m:r>
              <w:rPr>
                <w:rFonts w:ascii="Cambria Math" w:hAnsi="Cambria Math"/>
                <w:vertAlign w:val="subscript"/>
              </w:rPr>
              <m:t>oc</m:t>
            </m:r>
          </m:sub>
        </m:sSub>
        <m:r>
          <w:rPr>
            <w:rFonts w:ascii="Cambria Math" w:hAnsi="Cambria Math"/>
          </w:rPr>
          <m:t>=1 cm</m:t>
        </m:r>
      </m:oMath>
      <w:r w:rsidRPr="006F5F0E">
        <w:rPr>
          <w:rFonts w:ascii="Times New Roman" w:hAnsi="Times New Roman" w:cs="Times New Roman"/>
          <w:sz w:val="24"/>
          <w:szCs w:val="24"/>
        </w:rPr>
        <w:t>. Diametrul lentilei obiectiv va fi:</w:t>
      </w:r>
    </w:p>
    <w:p w14:paraId="5B5E40C4" w14:textId="77777777" w:rsidR="00FA02B8" w:rsidRPr="00FA02B8" w:rsidRDefault="00FA02B8" w:rsidP="00FA02B8">
      <w:pPr>
        <w:pStyle w:val="Listparagraf"/>
        <w:spacing w:after="160" w:line="259" w:lineRule="auto"/>
        <w:ind w:left="392"/>
        <w:contextualSpacing/>
        <w:jc w:val="both"/>
        <w:rPr>
          <w:rFonts w:ascii="Times New Roman" w:hAnsi="Times New Roman" w:cs="Times New Roman"/>
          <w:sz w:val="16"/>
          <w:szCs w:val="16"/>
        </w:rPr>
      </w:pPr>
    </w:p>
    <w:tbl>
      <w:tblPr>
        <w:tblStyle w:val="Tabelgril"/>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401DEE2B" w14:textId="77777777" w:rsidTr="002D42D9">
        <w:tc>
          <w:tcPr>
            <w:tcW w:w="2337" w:type="dxa"/>
          </w:tcPr>
          <w:p w14:paraId="3F1530CD" w14:textId="77777777" w:rsidR="004431BA" w:rsidRPr="006F5F0E" w:rsidRDefault="00A844FC" w:rsidP="008A269C">
            <w:pPr>
              <w:pStyle w:val="Listparagraf"/>
              <w:numPr>
                <w:ilvl w:val="0"/>
                <w:numId w:val="17"/>
              </w:numPr>
              <w:spacing w:after="0" w:line="240" w:lineRule="auto"/>
              <w:ind w:left="302" w:hanging="398"/>
              <w:contextualSpacing/>
              <w:jc w:val="both"/>
              <w:rPr>
                <w:rFonts w:ascii="Times New Roman" w:hAnsi="Times New Roman" w:cs="Times New Roman"/>
                <w:sz w:val="24"/>
                <w:szCs w:val="24"/>
              </w:rPr>
            </w:pPr>
            <m:oMath>
              <m:r>
                <w:rPr>
                  <w:rFonts w:ascii="Cambria Math" w:hAnsi="Cambria Math"/>
                </w:rPr>
                <m:t>4,5 cm</m:t>
              </m:r>
            </m:oMath>
          </w:p>
        </w:tc>
        <w:tc>
          <w:tcPr>
            <w:tcW w:w="2337" w:type="dxa"/>
          </w:tcPr>
          <w:p w14:paraId="2AFE10B3" w14:textId="77777777" w:rsidR="004431BA" w:rsidRPr="006F5F0E" w:rsidRDefault="00A844FC" w:rsidP="008A269C">
            <w:pPr>
              <w:pStyle w:val="Listparagraf"/>
              <w:numPr>
                <w:ilvl w:val="0"/>
                <w:numId w:val="17"/>
              </w:numPr>
              <w:spacing w:after="0" w:line="240" w:lineRule="auto"/>
              <w:ind w:left="340" w:hanging="420"/>
              <w:contextualSpacing/>
              <w:jc w:val="both"/>
              <w:rPr>
                <w:rFonts w:ascii="Times New Roman" w:hAnsi="Times New Roman" w:cs="Times New Roman"/>
                <w:sz w:val="24"/>
                <w:szCs w:val="24"/>
              </w:rPr>
            </w:pPr>
            <m:oMath>
              <m:r>
                <w:rPr>
                  <w:rFonts w:ascii="Cambria Math" w:hAnsi="Cambria Math"/>
                </w:rPr>
                <m:t>5 cm</m:t>
              </m:r>
            </m:oMath>
          </w:p>
        </w:tc>
        <w:tc>
          <w:tcPr>
            <w:tcW w:w="2338" w:type="dxa"/>
          </w:tcPr>
          <w:p w14:paraId="6FD36FE7" w14:textId="77777777" w:rsidR="004431BA" w:rsidRPr="006F5F0E" w:rsidRDefault="00A844FC" w:rsidP="008A269C">
            <w:pPr>
              <w:pStyle w:val="Listparagraf"/>
              <w:numPr>
                <w:ilvl w:val="0"/>
                <w:numId w:val="17"/>
              </w:numPr>
              <w:spacing w:after="0" w:line="240" w:lineRule="auto"/>
              <w:ind w:left="368" w:hanging="434"/>
              <w:contextualSpacing/>
              <w:jc w:val="both"/>
              <w:rPr>
                <w:rFonts w:ascii="Times New Roman" w:hAnsi="Times New Roman" w:cs="Times New Roman"/>
                <w:sz w:val="24"/>
                <w:szCs w:val="24"/>
              </w:rPr>
            </w:pPr>
            <m:oMath>
              <m:r>
                <w:rPr>
                  <w:rFonts w:ascii="Cambria Math" w:hAnsi="Cambria Math"/>
                </w:rPr>
                <m:t>5,6 cm</m:t>
              </m:r>
            </m:oMath>
          </w:p>
        </w:tc>
        <w:tc>
          <w:tcPr>
            <w:tcW w:w="2338" w:type="dxa"/>
          </w:tcPr>
          <w:p w14:paraId="1D78D8B2" w14:textId="77777777" w:rsidR="004431BA" w:rsidRPr="006F5F0E" w:rsidRDefault="00A844FC" w:rsidP="008A269C">
            <w:pPr>
              <w:pStyle w:val="Listparagraf"/>
              <w:numPr>
                <w:ilvl w:val="0"/>
                <w:numId w:val="17"/>
              </w:numPr>
              <w:spacing w:after="0" w:line="240" w:lineRule="auto"/>
              <w:ind w:left="409" w:hanging="434"/>
              <w:contextualSpacing/>
              <w:jc w:val="both"/>
              <w:rPr>
                <w:rFonts w:ascii="Times New Roman" w:hAnsi="Times New Roman" w:cs="Times New Roman"/>
                <w:sz w:val="24"/>
                <w:szCs w:val="24"/>
              </w:rPr>
            </w:pPr>
            <m:oMath>
              <m:r>
                <w:rPr>
                  <w:rFonts w:ascii="Cambria Math" w:hAnsi="Cambria Math"/>
                </w:rPr>
                <m:t>6 cm</m:t>
              </m:r>
            </m:oMath>
          </w:p>
        </w:tc>
      </w:tr>
    </w:tbl>
    <w:p w14:paraId="02E3112D" w14:textId="70B69DE1" w:rsidR="00E21C45" w:rsidRPr="00867797" w:rsidRDefault="00E21C45" w:rsidP="001B4BC4">
      <w:pPr>
        <w:pStyle w:val="Corptext"/>
        <w:rPr>
          <w:lang w:val="ro-RO"/>
        </w:rPr>
      </w:pPr>
      <w:r w:rsidRPr="00152B68">
        <w:rPr>
          <w:b/>
          <w:bCs/>
        </w:rPr>
        <w:t xml:space="preserve">  </w:t>
      </w:r>
      <w:r w:rsidR="006F048F" w:rsidRPr="006F048F">
        <w:rPr>
          <w:rFonts w:ascii="Monotype Corsiva" w:hAnsi="Monotype Corsiva"/>
          <w:b/>
          <w:sz w:val="32"/>
          <w:szCs w:val="32"/>
        </w:rPr>
        <w:t xml:space="preserve"> </w:t>
      </w:r>
      <w:r w:rsidR="006F048F">
        <w:rPr>
          <w:rFonts w:ascii="Monotype Corsiva" w:hAnsi="Monotype Corsiva"/>
          <w:b/>
          <w:sz w:val="32"/>
          <w:szCs w:val="32"/>
        </w:rPr>
        <w:t xml:space="preserve"> </w:t>
      </w:r>
    </w:p>
    <w:p w14:paraId="5C169BC0" w14:textId="1389F580" w:rsidR="001B4BC4" w:rsidRDefault="00BF3AF3" w:rsidP="00867797">
      <w:pPr>
        <w:tabs>
          <w:tab w:val="left" w:pos="8222"/>
        </w:tabs>
        <w:rPr>
          <w:rFonts w:ascii="Monotype Corsiva" w:hAnsi="Monotype Corsiva"/>
          <w:b/>
          <w:sz w:val="32"/>
          <w:szCs w:val="32"/>
        </w:rPr>
      </w:pPr>
      <w:r>
        <w:rPr>
          <w:b/>
          <w:bCs/>
          <w:sz w:val="28"/>
          <w:szCs w:val="28"/>
        </w:rPr>
        <w:lastRenderedPageBreak/>
        <w:t>Subiectul</w:t>
      </w:r>
      <w:r w:rsidR="00B67A1E">
        <w:rPr>
          <w:b/>
          <w:bCs/>
          <w:sz w:val="28"/>
          <w:szCs w:val="28"/>
        </w:rPr>
        <w:t xml:space="preserve"> II  </w:t>
      </w:r>
      <w:r w:rsidR="00867797">
        <w:rPr>
          <w:b/>
          <w:bCs/>
          <w:sz w:val="28"/>
          <w:szCs w:val="28"/>
        </w:rPr>
        <w:tab/>
      </w:r>
      <w:r w:rsidR="00210E91">
        <w:rPr>
          <w:rFonts w:ascii="Monotype Corsiva" w:hAnsi="Monotype Corsiva"/>
          <w:b/>
          <w:sz w:val="32"/>
          <w:szCs w:val="32"/>
        </w:rPr>
        <w:t>(</w:t>
      </w:r>
      <w:r w:rsidR="00867797">
        <w:rPr>
          <w:rFonts w:ascii="Monotype Corsiva" w:hAnsi="Monotype Corsiva"/>
          <w:b/>
          <w:sz w:val="32"/>
          <w:szCs w:val="32"/>
        </w:rPr>
        <w:t>5</w:t>
      </w:r>
      <w:r w:rsidR="00210E91" w:rsidRPr="00210E91">
        <w:rPr>
          <w:rFonts w:ascii="Monotype Corsiva" w:hAnsi="Monotype Corsiva"/>
          <w:b/>
          <w:sz w:val="32"/>
          <w:szCs w:val="32"/>
        </w:rPr>
        <w:t>0 puncte</w:t>
      </w:r>
      <w:r w:rsidR="00210E91">
        <w:rPr>
          <w:rFonts w:ascii="Monotype Corsiva" w:hAnsi="Monotype Corsiva"/>
          <w:b/>
          <w:sz w:val="32"/>
          <w:szCs w:val="32"/>
        </w:rPr>
        <w:t>)</w:t>
      </w:r>
    </w:p>
    <w:p w14:paraId="5F49ACDC" w14:textId="17D683E2" w:rsidR="009E3171" w:rsidRDefault="004E3AF9" w:rsidP="00B3273E">
      <w:pPr>
        <w:pStyle w:val="Listparagraf"/>
        <w:numPr>
          <w:ilvl w:val="0"/>
          <w:numId w:val="22"/>
        </w:numPr>
        <w:spacing w:after="0"/>
        <w:ind w:left="364" w:hanging="364"/>
        <w:rPr>
          <w:rFonts w:ascii="Times New Roman" w:hAnsi="Times New Roman" w:cs="Times New Roman"/>
          <w:sz w:val="24"/>
          <w:szCs w:val="24"/>
        </w:rPr>
      </w:pPr>
      <w:r w:rsidRPr="00AB27D2">
        <w:rPr>
          <w:rFonts w:ascii="Times New Roman" w:hAnsi="Times New Roman" w:cs="Times New Roman"/>
          <w:sz w:val="24"/>
          <w:szCs w:val="24"/>
        </w:rPr>
        <w:t xml:space="preserve">Un satelit cuplat la o navetă </w:t>
      </w:r>
      <w:proofErr w:type="spellStart"/>
      <w:r w:rsidRPr="00AB27D2">
        <w:rPr>
          <w:rFonts w:ascii="Times New Roman" w:hAnsi="Times New Roman" w:cs="Times New Roman"/>
          <w:sz w:val="24"/>
          <w:szCs w:val="24"/>
        </w:rPr>
        <w:t>spaţială</w:t>
      </w:r>
      <w:proofErr w:type="spellEnd"/>
      <w:r w:rsidRPr="00AB27D2">
        <w:rPr>
          <w:rFonts w:ascii="Times New Roman" w:hAnsi="Times New Roman" w:cs="Times New Roman"/>
          <w:sz w:val="24"/>
          <w:szCs w:val="24"/>
        </w:rPr>
        <w:t xml:space="preserve"> evoluează în jurul Pământului pe o orbită circulară cu raza </w:t>
      </w:r>
      <m:oMath>
        <m:r>
          <w:rPr>
            <w:rFonts w:ascii="Cambria Math" w:hAnsi="Cambria Math" w:cs="Times New Roman"/>
            <w:sz w:val="24"/>
            <w:szCs w:val="24"/>
          </w:rPr>
          <m:t>r=3</m:t>
        </m:r>
        <m:sSub>
          <m:sSubPr>
            <m:ctrlPr>
              <w:rPr>
                <w:rFonts w:ascii="Cambria Math" w:hAnsi="Cambria Math" w:cs="Times New Roman"/>
                <w:i/>
                <w:sz w:val="24"/>
                <w:szCs w:val="24"/>
                <w:lang w:eastAsia="ro-RO"/>
              </w:rPr>
            </m:ctrlPr>
          </m:sSubPr>
          <m:e>
            <m:r>
              <w:rPr>
                <w:rFonts w:ascii="Cambria Math" w:hAnsi="Cambria Math" w:cs="Times New Roman"/>
                <w:sz w:val="24"/>
                <w:szCs w:val="24"/>
              </w:rPr>
              <m:t>R</m:t>
            </m:r>
          </m:e>
          <m:sub>
            <m:r>
              <w:rPr>
                <w:rFonts w:ascii="Cambria Math" w:hAnsi="Cambria Math" w:cs="Times New Roman"/>
                <w:sz w:val="24"/>
                <w:szCs w:val="24"/>
                <w:vertAlign w:val="subscript"/>
              </w:rPr>
              <m:t>P</m:t>
            </m:r>
          </m:sub>
        </m:sSub>
      </m:oMath>
      <w:r w:rsidRPr="00AB27D2">
        <w:rPr>
          <w:rFonts w:ascii="Times New Roman" w:hAnsi="Times New Roman" w:cs="Times New Roman"/>
          <w:sz w:val="24"/>
          <w:szCs w:val="24"/>
        </w:rPr>
        <w:t>, unde</w:t>
      </w:r>
      <m:oMath>
        <m:r>
          <w:rPr>
            <w:rFonts w:ascii="Cambria Math" w:hAnsi="Cambria Math" w:cs="Times New Roman"/>
            <w:sz w:val="24"/>
            <w:szCs w:val="24"/>
          </w:rPr>
          <m:t xml:space="preserve"> </m:t>
        </m:r>
        <m:sSub>
          <m:sSubPr>
            <m:ctrlPr>
              <w:rPr>
                <w:rFonts w:ascii="Cambria Math" w:hAnsi="Cambria Math" w:cs="Times New Roman"/>
                <w:i/>
                <w:sz w:val="24"/>
                <w:szCs w:val="24"/>
                <w:lang w:eastAsia="ro-RO"/>
              </w:rPr>
            </m:ctrlPr>
          </m:sSubPr>
          <m:e>
            <m:r>
              <w:rPr>
                <w:rFonts w:ascii="Cambria Math" w:hAnsi="Cambria Math" w:cs="Times New Roman"/>
                <w:sz w:val="24"/>
                <w:szCs w:val="24"/>
              </w:rPr>
              <m:t>R</m:t>
            </m:r>
          </m:e>
          <m:sub>
            <m:r>
              <w:rPr>
                <w:rFonts w:ascii="Cambria Math" w:hAnsi="Cambria Math" w:cs="Times New Roman"/>
                <w:sz w:val="24"/>
                <w:szCs w:val="24"/>
                <w:vertAlign w:val="subscript"/>
              </w:rPr>
              <m:t>P</m:t>
            </m:r>
          </m:sub>
        </m:sSub>
      </m:oMath>
      <w:r w:rsidRPr="00AB27D2">
        <w:rPr>
          <w:rFonts w:ascii="Times New Roman" w:hAnsi="Times New Roman" w:cs="Times New Roman"/>
          <w:sz w:val="24"/>
          <w:szCs w:val="24"/>
        </w:rPr>
        <w:t xml:space="preserve"> este ra</w:t>
      </w:r>
      <w:r w:rsidR="00571053" w:rsidRPr="00AB27D2">
        <w:rPr>
          <w:rFonts w:ascii="Times New Roman" w:hAnsi="Times New Roman" w:cs="Times New Roman"/>
          <w:sz w:val="24"/>
          <w:szCs w:val="24"/>
        </w:rPr>
        <w:t xml:space="preserve">za </w:t>
      </w:r>
      <w:r w:rsidRPr="00AB27D2">
        <w:rPr>
          <w:rFonts w:ascii="Times New Roman" w:hAnsi="Times New Roman" w:cs="Times New Roman"/>
          <w:sz w:val="24"/>
          <w:szCs w:val="24"/>
        </w:rPr>
        <w:t xml:space="preserve">Pământului. La un moment dat satelitul se desprinde de naveta </w:t>
      </w:r>
      <w:proofErr w:type="spellStart"/>
      <w:r w:rsidRPr="00AB27D2">
        <w:rPr>
          <w:rFonts w:ascii="Times New Roman" w:hAnsi="Times New Roman" w:cs="Times New Roman"/>
          <w:sz w:val="24"/>
          <w:szCs w:val="24"/>
        </w:rPr>
        <w:t>spaţială</w:t>
      </w:r>
      <w:proofErr w:type="spellEnd"/>
      <w:r w:rsidRPr="00AB27D2">
        <w:rPr>
          <w:rFonts w:ascii="Times New Roman" w:hAnsi="Times New Roman" w:cs="Times New Roman"/>
          <w:sz w:val="24"/>
          <w:szCs w:val="24"/>
        </w:rPr>
        <w:t xml:space="preserve">, </w:t>
      </w:r>
      <w:proofErr w:type="spellStart"/>
      <w:r w:rsidRPr="00AB27D2">
        <w:rPr>
          <w:rFonts w:ascii="Times New Roman" w:hAnsi="Times New Roman" w:cs="Times New Roman"/>
          <w:sz w:val="24"/>
          <w:szCs w:val="24"/>
        </w:rPr>
        <w:t>ieşind</w:t>
      </w:r>
      <w:proofErr w:type="spellEnd"/>
      <w:r w:rsidRPr="00AB27D2">
        <w:rPr>
          <w:rFonts w:ascii="Times New Roman" w:hAnsi="Times New Roman" w:cs="Times New Roman"/>
          <w:sz w:val="24"/>
          <w:szCs w:val="24"/>
        </w:rPr>
        <w:t xml:space="preserve"> din câmpul </w:t>
      </w:r>
      <w:proofErr w:type="spellStart"/>
      <w:r w:rsidRPr="00AB27D2">
        <w:rPr>
          <w:rFonts w:ascii="Times New Roman" w:hAnsi="Times New Roman" w:cs="Times New Roman"/>
          <w:sz w:val="24"/>
          <w:szCs w:val="24"/>
        </w:rPr>
        <w:t>gravitaţional</w:t>
      </w:r>
      <w:proofErr w:type="spellEnd"/>
      <w:r w:rsidRPr="00AB27D2">
        <w:rPr>
          <w:rFonts w:ascii="Times New Roman" w:hAnsi="Times New Roman" w:cs="Times New Roman"/>
          <w:sz w:val="24"/>
          <w:szCs w:val="24"/>
        </w:rPr>
        <w:t xml:space="preserve"> al Pământului către o altă planetă. Naveta </w:t>
      </w:r>
      <w:proofErr w:type="spellStart"/>
      <w:r w:rsidRPr="00AB27D2">
        <w:rPr>
          <w:rFonts w:ascii="Times New Roman" w:hAnsi="Times New Roman" w:cs="Times New Roman"/>
          <w:sz w:val="24"/>
          <w:szCs w:val="24"/>
        </w:rPr>
        <w:t>spaţială</w:t>
      </w:r>
      <w:proofErr w:type="spellEnd"/>
      <w:r w:rsidRPr="00AB27D2">
        <w:rPr>
          <w:rFonts w:ascii="Times New Roman" w:hAnsi="Times New Roman" w:cs="Times New Roman"/>
          <w:sz w:val="24"/>
          <w:szCs w:val="24"/>
        </w:rPr>
        <w:t xml:space="preserve"> va evolua în continuare ca urmare a desprinderii satelitului pe o orbită în forma de elipsă, având </w:t>
      </w:r>
      <w:proofErr w:type="spellStart"/>
      <w:r w:rsidRPr="00AB27D2">
        <w:rPr>
          <w:rFonts w:ascii="Times New Roman" w:hAnsi="Times New Roman" w:cs="Times New Roman"/>
          <w:sz w:val="24"/>
          <w:szCs w:val="24"/>
        </w:rPr>
        <w:t>distanţa</w:t>
      </w:r>
      <w:proofErr w:type="spellEnd"/>
      <w:r w:rsidRPr="00AB27D2">
        <w:rPr>
          <w:rFonts w:ascii="Times New Roman" w:hAnsi="Times New Roman" w:cs="Times New Roman"/>
          <w:sz w:val="24"/>
          <w:szCs w:val="24"/>
        </w:rPr>
        <w:t xml:space="preserve"> minimă </w:t>
      </w:r>
      <w:proofErr w:type="spellStart"/>
      <w:r w:rsidRPr="00AB27D2">
        <w:rPr>
          <w:rFonts w:ascii="Times New Roman" w:hAnsi="Times New Roman" w:cs="Times New Roman"/>
          <w:sz w:val="24"/>
          <w:szCs w:val="24"/>
        </w:rPr>
        <w:t>faţă</w:t>
      </w:r>
      <w:proofErr w:type="spellEnd"/>
      <w:r w:rsidRPr="00AB27D2">
        <w:rPr>
          <w:rFonts w:ascii="Times New Roman" w:hAnsi="Times New Roman" w:cs="Times New Roman"/>
          <w:sz w:val="24"/>
          <w:szCs w:val="24"/>
        </w:rPr>
        <w:t xml:space="preserve"> de Pământ de </w:t>
      </w:r>
      <m:oMath>
        <m:r>
          <w:rPr>
            <w:rFonts w:ascii="Cambria Math" w:hAnsi="Cambria Math" w:cs="Times New Roman"/>
            <w:sz w:val="24"/>
            <w:szCs w:val="24"/>
          </w:rPr>
          <m:t>2</m:t>
        </m:r>
        <m:sSub>
          <m:sSubPr>
            <m:ctrlPr>
              <w:rPr>
                <w:rFonts w:ascii="Cambria Math" w:hAnsi="Cambria Math" w:cs="Times New Roman"/>
                <w:i/>
                <w:sz w:val="24"/>
                <w:szCs w:val="24"/>
                <w:lang w:eastAsia="ro-RO"/>
              </w:rPr>
            </m:ctrlPr>
          </m:sSubPr>
          <m:e>
            <m:r>
              <w:rPr>
                <w:rFonts w:ascii="Cambria Math" w:hAnsi="Cambria Math" w:cs="Times New Roman"/>
                <w:sz w:val="24"/>
                <w:szCs w:val="24"/>
              </w:rPr>
              <m:t>R</m:t>
            </m:r>
          </m:e>
          <m:sub>
            <m:r>
              <w:rPr>
                <w:rFonts w:ascii="Cambria Math" w:hAnsi="Cambria Math" w:cs="Times New Roman"/>
                <w:sz w:val="24"/>
                <w:szCs w:val="24"/>
                <w:vertAlign w:val="subscript"/>
              </w:rPr>
              <m:t>P</m:t>
            </m:r>
          </m:sub>
        </m:sSub>
      </m:oMath>
      <w:r w:rsidRPr="00AB27D2">
        <w:rPr>
          <w:rFonts w:ascii="Times New Roman" w:hAnsi="Times New Roman" w:cs="Times New Roman"/>
          <w:sz w:val="24"/>
          <w:szCs w:val="24"/>
        </w:rPr>
        <w:t xml:space="preserve">. </w:t>
      </w:r>
      <w:proofErr w:type="spellStart"/>
      <w:r w:rsidRPr="00AB27D2">
        <w:rPr>
          <w:rFonts w:ascii="Times New Roman" w:hAnsi="Times New Roman" w:cs="Times New Roman"/>
          <w:sz w:val="24"/>
          <w:szCs w:val="24"/>
        </w:rPr>
        <w:t>Calculaţi</w:t>
      </w:r>
      <w:proofErr w:type="spellEnd"/>
      <w:r w:rsidRPr="00AB27D2">
        <w:rPr>
          <w:rFonts w:ascii="Times New Roman" w:hAnsi="Times New Roman" w:cs="Times New Roman"/>
          <w:sz w:val="24"/>
          <w:szCs w:val="24"/>
        </w:rPr>
        <w:t xml:space="preserve"> viteza sistemului satelit</w:t>
      </w:r>
      <w:r w:rsidR="00571053" w:rsidRPr="00AB27D2">
        <w:rPr>
          <w:rFonts w:ascii="Times New Roman" w:hAnsi="Times New Roman" w:cs="Times New Roman"/>
          <w:sz w:val="24"/>
          <w:szCs w:val="24"/>
        </w:rPr>
        <w:t xml:space="preserve"> – </w:t>
      </w:r>
      <w:r w:rsidRPr="00AB27D2">
        <w:rPr>
          <w:rFonts w:ascii="Times New Roman" w:hAnsi="Times New Roman" w:cs="Times New Roman"/>
          <w:sz w:val="24"/>
          <w:szCs w:val="24"/>
        </w:rPr>
        <w:t>navetă</w:t>
      </w:r>
      <w:r w:rsidR="00571053" w:rsidRPr="00AB27D2">
        <w:rPr>
          <w:rFonts w:ascii="Times New Roman" w:hAnsi="Times New Roman" w:cs="Times New Roman"/>
          <w:sz w:val="24"/>
          <w:szCs w:val="24"/>
        </w:rPr>
        <w:t xml:space="preserve"> </w:t>
      </w:r>
      <m:oMath>
        <m:r>
          <w:rPr>
            <w:rFonts w:ascii="Cambria Math" w:hAnsi="Cambria Math" w:cs="Times New Roman"/>
            <w:sz w:val="24"/>
            <w:szCs w:val="24"/>
          </w:rPr>
          <m:t>v</m:t>
        </m:r>
      </m:oMath>
      <w:r w:rsidRPr="00AB27D2">
        <w:rPr>
          <w:rFonts w:ascii="Times New Roman" w:hAnsi="Times New Roman" w:cs="Times New Roman"/>
          <w:sz w:val="24"/>
          <w:szCs w:val="24"/>
        </w:rPr>
        <w:t xml:space="preserve">, viteza satelitului pe noua traiectorie de evadare </w:t>
      </w:r>
      <m:oMath>
        <m:sSub>
          <m:sSubPr>
            <m:ctrlPr>
              <w:rPr>
                <w:rFonts w:ascii="Cambria Math" w:hAnsi="Cambria Math" w:cs="Times New Roman"/>
                <w:i/>
                <w:sz w:val="24"/>
                <w:szCs w:val="24"/>
                <w:lang w:eastAsia="ro-RO"/>
              </w:rPr>
            </m:ctrlPr>
          </m:sSubPr>
          <m:e>
            <m:r>
              <w:rPr>
                <w:rFonts w:ascii="Cambria Math" w:hAnsi="Cambria Math" w:cs="Times New Roman"/>
                <w:sz w:val="24"/>
                <w:szCs w:val="24"/>
              </w:rPr>
              <m:t>v</m:t>
            </m:r>
          </m:e>
          <m:sub>
            <m:r>
              <w:rPr>
                <w:rFonts w:ascii="Cambria Math" w:hAnsi="Cambria Math" w:cs="Times New Roman"/>
                <w:sz w:val="24"/>
                <w:szCs w:val="24"/>
              </w:rPr>
              <m:t>1</m:t>
            </m:r>
          </m:sub>
        </m:sSub>
      </m:oMath>
      <w:r w:rsidRPr="00AB27D2">
        <w:rPr>
          <w:rFonts w:ascii="Times New Roman" w:hAnsi="Times New Roman" w:cs="Times New Roman"/>
          <w:sz w:val="24"/>
          <w:szCs w:val="24"/>
        </w:rPr>
        <w:t xml:space="preserve"> şi viteza navetei spaţiale la părăsirea acesteia de către satelit </w:t>
      </w:r>
      <m:oMath>
        <m:sSub>
          <m:sSubPr>
            <m:ctrlPr>
              <w:rPr>
                <w:rFonts w:ascii="Cambria Math" w:hAnsi="Cambria Math" w:cs="Times New Roman"/>
                <w:i/>
                <w:sz w:val="24"/>
                <w:szCs w:val="24"/>
                <w:lang w:eastAsia="ro-RO"/>
              </w:rPr>
            </m:ctrlPr>
          </m:sSubPr>
          <m:e>
            <m:r>
              <w:rPr>
                <w:rFonts w:ascii="Cambria Math" w:hAnsi="Cambria Math" w:cs="Times New Roman"/>
                <w:sz w:val="24"/>
                <w:szCs w:val="24"/>
              </w:rPr>
              <m:t>v</m:t>
            </m:r>
          </m:e>
          <m:sub>
            <m:r>
              <w:rPr>
                <w:rFonts w:ascii="Cambria Math" w:hAnsi="Cambria Math" w:cs="Times New Roman"/>
                <w:sz w:val="24"/>
                <w:szCs w:val="24"/>
              </w:rPr>
              <m:t>2</m:t>
            </m:r>
          </m:sub>
        </m:sSub>
      </m:oMath>
      <w:r w:rsidRPr="00AB27D2">
        <w:rPr>
          <w:rFonts w:ascii="Times New Roman" w:hAnsi="Times New Roman" w:cs="Times New Roman"/>
          <w:sz w:val="24"/>
          <w:szCs w:val="24"/>
        </w:rPr>
        <w:t xml:space="preserve">. Considerăm că atât satelitul cât şi naveta spaţială, au acelaşi sens de mişcare după separare cu cel </w:t>
      </w:r>
      <w:proofErr w:type="spellStart"/>
      <w:r w:rsidRPr="00AB27D2">
        <w:rPr>
          <w:rFonts w:ascii="Times New Roman" w:hAnsi="Times New Roman" w:cs="Times New Roman"/>
          <w:sz w:val="24"/>
          <w:szCs w:val="24"/>
        </w:rPr>
        <w:t>iniţial</w:t>
      </w:r>
      <w:proofErr w:type="spellEnd"/>
      <w:r w:rsidRPr="00AB27D2">
        <w:rPr>
          <w:rFonts w:ascii="Times New Roman" w:hAnsi="Times New Roman" w:cs="Times New Roman"/>
          <w:sz w:val="24"/>
          <w:szCs w:val="24"/>
        </w:rPr>
        <w:t xml:space="preserve"> satelit</w:t>
      </w:r>
      <w:r w:rsidR="0050676D" w:rsidRPr="00AB27D2">
        <w:rPr>
          <w:rFonts w:ascii="Times New Roman" w:hAnsi="Times New Roman" w:cs="Times New Roman"/>
          <w:sz w:val="24"/>
          <w:szCs w:val="24"/>
        </w:rPr>
        <w:t xml:space="preserve"> – </w:t>
      </w:r>
      <w:r w:rsidRPr="00AB27D2">
        <w:rPr>
          <w:rFonts w:ascii="Times New Roman" w:hAnsi="Times New Roman" w:cs="Times New Roman"/>
          <w:sz w:val="24"/>
          <w:szCs w:val="24"/>
        </w:rPr>
        <w:t>navetă.</w:t>
      </w:r>
      <w:r w:rsidR="0050676D" w:rsidRPr="00AB27D2">
        <w:rPr>
          <w:rFonts w:ascii="Times New Roman" w:hAnsi="Times New Roman" w:cs="Times New Roman"/>
          <w:sz w:val="24"/>
          <w:szCs w:val="24"/>
        </w:rPr>
        <w:t xml:space="preserve"> </w:t>
      </w:r>
      <w:r w:rsidRPr="00AB27D2">
        <w:rPr>
          <w:rFonts w:ascii="Times New Roman" w:hAnsi="Times New Roman" w:cs="Times New Roman"/>
          <w:sz w:val="24"/>
          <w:szCs w:val="24"/>
        </w:rPr>
        <w:t xml:space="preserve"> Se mai cunosc: </w:t>
      </w:r>
      <m:oMath>
        <m:sSub>
          <m:sSubPr>
            <m:ctrlPr>
              <w:rPr>
                <w:rFonts w:ascii="Cambria Math" w:hAnsi="Cambria Math" w:cs="Times New Roman"/>
                <w:i/>
                <w:sz w:val="24"/>
                <w:szCs w:val="24"/>
                <w:lang w:eastAsia="ro-RO"/>
              </w:rPr>
            </m:ctrlPr>
          </m:sSubPr>
          <m:e>
            <m:r>
              <w:rPr>
                <w:rFonts w:ascii="Cambria Math" w:hAnsi="Cambria Math" w:cs="Times New Roman"/>
                <w:sz w:val="24"/>
                <w:szCs w:val="24"/>
              </w:rPr>
              <m:t>R</m:t>
            </m:r>
          </m:e>
          <m:sub>
            <m:r>
              <w:rPr>
                <w:rFonts w:ascii="Cambria Math" w:hAnsi="Cambria Math" w:cs="Times New Roman"/>
                <w:sz w:val="24"/>
                <w:szCs w:val="24"/>
                <w:vertAlign w:val="subscript"/>
              </w:rPr>
              <m:t>P</m:t>
            </m:r>
          </m:sub>
        </m:sSub>
        <m:r>
          <w:rPr>
            <w:rFonts w:ascii="Cambria Math" w:hAnsi="Cambria Math" w:cs="Times New Roman"/>
            <w:sz w:val="24"/>
            <w:szCs w:val="24"/>
          </w:rPr>
          <m:t xml:space="preserve"> </m:t>
        </m:r>
      </m:oMath>
      <w:r w:rsidRPr="00AB27D2">
        <w:rPr>
          <w:rFonts w:ascii="Times New Roman" w:hAnsi="Times New Roman" w:cs="Times New Roman"/>
          <w:sz w:val="24"/>
          <w:szCs w:val="24"/>
        </w:rPr>
        <w:t>=</w:t>
      </w:r>
      <w:r w:rsidR="0050676D" w:rsidRPr="00AB27D2">
        <w:rPr>
          <w:rFonts w:ascii="Times New Roman" w:hAnsi="Times New Roman" w:cs="Times New Roman"/>
          <w:sz w:val="24"/>
          <w:szCs w:val="24"/>
        </w:rPr>
        <w:t xml:space="preserve"> </w:t>
      </w:r>
      <w:r w:rsidRPr="00AB27D2">
        <w:rPr>
          <w:rFonts w:ascii="Times New Roman" w:hAnsi="Times New Roman" w:cs="Times New Roman"/>
          <w:sz w:val="24"/>
          <w:szCs w:val="24"/>
        </w:rPr>
        <w:t xml:space="preserve">masa Pământului </w:t>
      </w:r>
      <w:proofErr w:type="spellStart"/>
      <w:r w:rsidRPr="00AB27D2">
        <w:rPr>
          <w:rFonts w:ascii="Times New Roman" w:hAnsi="Times New Roman" w:cs="Times New Roman"/>
          <w:sz w:val="24"/>
          <w:szCs w:val="24"/>
        </w:rPr>
        <w:t>şi</w:t>
      </w:r>
      <w:proofErr w:type="spellEnd"/>
      <w:r w:rsidRPr="00AB27D2">
        <w:rPr>
          <w:rFonts w:ascii="Times New Roman" w:hAnsi="Times New Roman" w:cs="Times New Roman"/>
          <w:sz w:val="24"/>
          <w:szCs w:val="24"/>
        </w:rPr>
        <w:t xml:space="preserve"> </w:t>
      </w:r>
      <m:oMath>
        <m:r>
          <w:rPr>
            <w:rFonts w:ascii="Cambria Math" w:hAnsi="Cambria Math" w:cs="Times New Roman"/>
            <w:sz w:val="24"/>
            <w:szCs w:val="24"/>
          </w:rPr>
          <m:t>k</m:t>
        </m:r>
      </m:oMath>
      <w:r w:rsidR="0050676D" w:rsidRPr="00AB27D2">
        <w:rPr>
          <w:rFonts w:ascii="Times New Roman" w:hAnsi="Times New Roman" w:cs="Times New Roman"/>
          <w:sz w:val="24"/>
          <w:szCs w:val="24"/>
        </w:rPr>
        <w:t xml:space="preserve"> </w:t>
      </w:r>
      <w:r w:rsidRPr="00AB27D2">
        <w:rPr>
          <w:rFonts w:ascii="Times New Roman" w:hAnsi="Times New Roman" w:cs="Times New Roman"/>
          <w:sz w:val="24"/>
          <w:szCs w:val="24"/>
        </w:rPr>
        <w:t>=</w:t>
      </w:r>
      <w:r w:rsidR="0050676D" w:rsidRPr="00AB27D2">
        <w:rPr>
          <w:rFonts w:ascii="Times New Roman" w:hAnsi="Times New Roman" w:cs="Times New Roman"/>
          <w:sz w:val="24"/>
          <w:szCs w:val="24"/>
        </w:rPr>
        <w:t xml:space="preserve"> </w:t>
      </w:r>
      <w:r w:rsidRPr="00AB27D2">
        <w:rPr>
          <w:rFonts w:ascii="Times New Roman" w:hAnsi="Times New Roman" w:cs="Times New Roman"/>
          <w:sz w:val="24"/>
          <w:szCs w:val="24"/>
        </w:rPr>
        <w:t xml:space="preserve">constanta </w:t>
      </w:r>
      <w:proofErr w:type="spellStart"/>
      <w:r w:rsidRPr="00AB27D2">
        <w:rPr>
          <w:rFonts w:ascii="Times New Roman" w:hAnsi="Times New Roman" w:cs="Times New Roman"/>
          <w:sz w:val="24"/>
          <w:szCs w:val="24"/>
        </w:rPr>
        <w:t>atracţiei</w:t>
      </w:r>
      <w:proofErr w:type="spellEnd"/>
      <w:r w:rsidRPr="00AB27D2">
        <w:rPr>
          <w:rFonts w:ascii="Times New Roman" w:hAnsi="Times New Roman" w:cs="Times New Roman"/>
          <w:sz w:val="24"/>
          <w:szCs w:val="24"/>
        </w:rPr>
        <w:t xml:space="preserve"> </w:t>
      </w:r>
      <w:proofErr w:type="spellStart"/>
      <w:r w:rsidRPr="00AB27D2">
        <w:rPr>
          <w:rFonts w:ascii="Times New Roman" w:hAnsi="Times New Roman" w:cs="Times New Roman"/>
          <w:sz w:val="24"/>
          <w:szCs w:val="24"/>
        </w:rPr>
        <w:t>gravitaţionale</w:t>
      </w:r>
      <w:proofErr w:type="spellEnd"/>
      <w:r w:rsidRPr="00AB27D2">
        <w:rPr>
          <w:rFonts w:ascii="Times New Roman" w:hAnsi="Times New Roman" w:cs="Times New Roman"/>
          <w:sz w:val="24"/>
          <w:szCs w:val="24"/>
        </w:rPr>
        <w:t>.</w:t>
      </w:r>
    </w:p>
    <w:p w14:paraId="1B8E2894" w14:textId="77777777" w:rsidR="00B3273E" w:rsidRPr="00B3273E" w:rsidRDefault="00B3273E" w:rsidP="00B3273E">
      <w:pPr>
        <w:rPr>
          <w:sz w:val="16"/>
          <w:szCs w:val="16"/>
        </w:rPr>
      </w:pPr>
    </w:p>
    <w:p w14:paraId="0171C1DD" w14:textId="4A8C6719" w:rsidR="00DD17C2" w:rsidRPr="00DD17C2" w:rsidRDefault="00525EF0" w:rsidP="003D4DAE">
      <w:pPr>
        <w:pStyle w:val="Listparagraf"/>
        <w:numPr>
          <w:ilvl w:val="0"/>
          <w:numId w:val="22"/>
        </w:numPr>
        <w:spacing w:after="0"/>
        <w:ind w:left="364" w:hanging="364"/>
        <w:rPr>
          <w:rFonts w:ascii="Times New Roman" w:hAnsi="Times New Roman" w:cs="Times New Roman"/>
          <w:sz w:val="24"/>
          <w:szCs w:val="24"/>
        </w:rPr>
      </w:pPr>
      <w:r w:rsidRPr="00AB27D2">
        <w:rPr>
          <w:rFonts w:ascii="Times New Roman" w:hAnsi="Times New Roman" w:cs="Times New Roman"/>
          <w:sz w:val="24"/>
          <w:szCs w:val="24"/>
        </w:rPr>
        <w:t xml:space="preserve">În fiecare dintre punctele Lagrange 4 </w:t>
      </w:r>
      <w:proofErr w:type="spellStart"/>
      <w:r w:rsidRPr="00AB27D2">
        <w:rPr>
          <w:rFonts w:ascii="Times New Roman" w:hAnsi="Times New Roman" w:cs="Times New Roman"/>
          <w:sz w:val="24"/>
          <w:szCs w:val="24"/>
        </w:rPr>
        <w:t>şi</w:t>
      </w:r>
      <w:proofErr w:type="spellEnd"/>
      <w:r w:rsidRPr="00AB27D2">
        <w:rPr>
          <w:rFonts w:ascii="Times New Roman" w:hAnsi="Times New Roman" w:cs="Times New Roman"/>
          <w:sz w:val="24"/>
          <w:szCs w:val="24"/>
        </w:rPr>
        <w:t xml:space="preserve"> 5 ale unei planete sunt plasate câte o sondă pentru cercetare de masă m. Să se determine:</w:t>
      </w:r>
    </w:p>
    <w:p w14:paraId="43C0D4CB" w14:textId="77777777" w:rsidR="00525EF0" w:rsidRPr="00AB27D2" w:rsidRDefault="00525EF0" w:rsidP="003D4DAE">
      <w:pPr>
        <w:pStyle w:val="Listparagraf"/>
        <w:numPr>
          <w:ilvl w:val="0"/>
          <w:numId w:val="21"/>
        </w:numPr>
        <w:spacing w:after="0" w:line="259" w:lineRule="auto"/>
        <w:ind w:left="770"/>
        <w:contextualSpacing/>
        <w:jc w:val="both"/>
        <w:rPr>
          <w:rFonts w:ascii="Times New Roman" w:hAnsi="Times New Roman" w:cs="Times New Roman"/>
          <w:sz w:val="24"/>
          <w:szCs w:val="24"/>
        </w:rPr>
      </w:pPr>
      <w:r w:rsidRPr="00AB27D2">
        <w:rPr>
          <w:rFonts w:ascii="Times New Roman" w:hAnsi="Times New Roman" w:cs="Times New Roman"/>
          <w:color w:val="000000" w:themeColor="text1"/>
          <w:sz w:val="24"/>
          <w:szCs w:val="24"/>
        </w:rPr>
        <w:t xml:space="preserve">În baza unui desen </w:t>
      </w:r>
      <w:proofErr w:type="spellStart"/>
      <w:r w:rsidRPr="00AB27D2">
        <w:rPr>
          <w:rFonts w:ascii="Times New Roman" w:hAnsi="Times New Roman" w:cs="Times New Roman"/>
          <w:color w:val="000000" w:themeColor="text1"/>
          <w:sz w:val="24"/>
          <w:szCs w:val="24"/>
        </w:rPr>
        <w:t>calculaţi</w:t>
      </w:r>
      <w:proofErr w:type="spellEnd"/>
      <w:r w:rsidRPr="00AB27D2">
        <w:rPr>
          <w:rFonts w:ascii="Times New Roman" w:hAnsi="Times New Roman" w:cs="Times New Roman"/>
          <w:color w:val="000000" w:themeColor="text1"/>
          <w:sz w:val="24"/>
          <w:szCs w:val="24"/>
        </w:rPr>
        <w:t xml:space="preserve"> </w:t>
      </w:r>
      <w:proofErr w:type="spellStart"/>
      <w:r w:rsidRPr="00AB27D2">
        <w:rPr>
          <w:rFonts w:ascii="Times New Roman" w:hAnsi="Times New Roman" w:cs="Times New Roman"/>
          <w:color w:val="000000" w:themeColor="text1"/>
          <w:sz w:val="24"/>
          <w:szCs w:val="24"/>
        </w:rPr>
        <w:t>distanţa</w:t>
      </w:r>
      <w:proofErr w:type="spellEnd"/>
      <w:r w:rsidRPr="00AB27D2">
        <w:rPr>
          <w:rFonts w:ascii="Times New Roman" w:hAnsi="Times New Roman" w:cs="Times New Roman"/>
          <w:color w:val="000000" w:themeColor="text1"/>
          <w:sz w:val="24"/>
          <w:szCs w:val="24"/>
        </w:rPr>
        <w:t xml:space="preserve"> </w:t>
      </w:r>
      <m:oMath>
        <m:r>
          <w:rPr>
            <w:rFonts w:ascii="Cambria Math" w:hAnsi="Cambria Math" w:cs="Times New Roman"/>
            <w:color w:val="000000" w:themeColor="text1"/>
            <w:sz w:val="24"/>
            <w:szCs w:val="24"/>
          </w:rPr>
          <m:t xml:space="preserve">d </m:t>
        </m:r>
      </m:oMath>
      <w:r w:rsidRPr="00AB27D2">
        <w:rPr>
          <w:rFonts w:ascii="Times New Roman" w:hAnsi="Times New Roman" w:cs="Times New Roman"/>
          <w:color w:val="000000" w:themeColor="text1"/>
          <w:sz w:val="24"/>
          <w:szCs w:val="24"/>
        </w:rPr>
        <w:t xml:space="preserve">de la centrul de masă al sistemului stea-planetă la punctele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L</m:t>
            </m:r>
          </m:e>
          <m:sub>
            <m:r>
              <w:rPr>
                <w:rFonts w:ascii="Cambria Math" w:hAnsi="Cambria Math" w:cs="Times New Roman"/>
                <w:color w:val="000000" w:themeColor="text1"/>
                <w:sz w:val="24"/>
                <w:szCs w:val="24"/>
              </w:rPr>
              <m:t>4</m:t>
            </m:r>
          </m:sub>
        </m:sSub>
      </m:oMath>
      <w:r w:rsidRPr="00AB27D2">
        <w:rPr>
          <w:rFonts w:ascii="Times New Roman" w:hAnsi="Times New Roman" w:cs="Times New Roman"/>
          <w:color w:val="000000" w:themeColor="text1"/>
          <w:sz w:val="24"/>
          <w:szCs w:val="24"/>
        </w:rPr>
        <w:t xml:space="preserve"> sau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L</m:t>
            </m:r>
          </m:e>
          <m:sub>
            <m:r>
              <w:rPr>
                <w:rFonts w:ascii="Cambria Math" w:hAnsi="Cambria Math" w:cs="Times New Roman"/>
                <w:color w:val="000000" w:themeColor="text1"/>
                <w:sz w:val="24"/>
                <w:szCs w:val="24"/>
              </w:rPr>
              <m:t>5</m:t>
            </m:r>
          </m:sub>
        </m:sSub>
      </m:oMath>
      <w:r w:rsidRPr="00AB27D2">
        <w:rPr>
          <w:rFonts w:ascii="Times New Roman" w:hAnsi="Times New Roman" w:cs="Times New Roman"/>
          <w:color w:val="000000" w:themeColor="text1"/>
          <w:sz w:val="24"/>
          <w:szCs w:val="24"/>
        </w:rPr>
        <w:t xml:space="preserve">, respectiv distanţa </w:t>
      </w:r>
      <m:oMath>
        <m:r>
          <w:rPr>
            <w:rFonts w:ascii="Cambria Math" w:hAnsi="Cambria Math" w:cs="Times New Roman"/>
            <w:color w:val="000000" w:themeColor="text1"/>
            <w:sz w:val="24"/>
            <w:szCs w:val="24"/>
          </w:rPr>
          <m:t>∆d</m:t>
        </m:r>
      </m:oMath>
      <w:r w:rsidRPr="00AB27D2">
        <w:rPr>
          <w:rFonts w:ascii="Times New Roman" w:hAnsi="Times New Roman" w:cs="Times New Roman"/>
          <w:color w:val="000000" w:themeColor="text1"/>
          <w:sz w:val="24"/>
          <w:szCs w:val="24"/>
        </w:rPr>
        <w:t xml:space="preserve"> de la traiectoria planetei până la traiectoria sondelor plasate în punctele Lagrange; </w:t>
      </w:r>
    </w:p>
    <w:p w14:paraId="57B04623" w14:textId="77777777" w:rsidR="00525EF0" w:rsidRPr="00AB27D2" w:rsidRDefault="00525EF0" w:rsidP="00525EF0">
      <w:pPr>
        <w:pStyle w:val="Listparagraf"/>
        <w:numPr>
          <w:ilvl w:val="0"/>
          <w:numId w:val="21"/>
        </w:numPr>
        <w:spacing w:after="160" w:line="259" w:lineRule="auto"/>
        <w:ind w:left="770"/>
        <w:contextualSpacing/>
        <w:jc w:val="both"/>
        <w:rPr>
          <w:rFonts w:ascii="Times New Roman" w:hAnsi="Times New Roman" w:cs="Times New Roman"/>
          <w:sz w:val="24"/>
          <w:szCs w:val="24"/>
        </w:rPr>
      </w:pPr>
      <w:proofErr w:type="spellStart"/>
      <w:r w:rsidRPr="00AB27D2">
        <w:rPr>
          <w:rFonts w:ascii="Times New Roman" w:hAnsi="Times New Roman" w:cs="Times New Roman"/>
          <w:color w:val="000000" w:themeColor="text1"/>
          <w:sz w:val="24"/>
          <w:szCs w:val="24"/>
        </w:rPr>
        <w:t>Forţa</w:t>
      </w:r>
      <w:proofErr w:type="spellEnd"/>
      <w:r w:rsidRPr="00AB27D2">
        <w:rPr>
          <w:rFonts w:ascii="Times New Roman" w:hAnsi="Times New Roman" w:cs="Times New Roman"/>
          <w:color w:val="000000" w:themeColor="text1"/>
          <w:sz w:val="24"/>
          <w:szCs w:val="24"/>
        </w:rPr>
        <w:t xml:space="preserve"> rezultantă dintre fiecare sondă </w:t>
      </w:r>
      <w:proofErr w:type="spellStart"/>
      <w:r w:rsidRPr="00AB27D2">
        <w:rPr>
          <w:rFonts w:ascii="Times New Roman" w:hAnsi="Times New Roman" w:cs="Times New Roman"/>
          <w:color w:val="000000" w:themeColor="text1"/>
          <w:sz w:val="24"/>
          <w:szCs w:val="24"/>
        </w:rPr>
        <w:t>şi</w:t>
      </w:r>
      <w:proofErr w:type="spellEnd"/>
      <w:r w:rsidRPr="00AB27D2">
        <w:rPr>
          <w:rFonts w:ascii="Times New Roman" w:hAnsi="Times New Roman" w:cs="Times New Roman"/>
          <w:color w:val="000000" w:themeColor="text1"/>
          <w:sz w:val="24"/>
          <w:szCs w:val="24"/>
        </w:rPr>
        <w:t xml:space="preserve"> centrul de masă al sistemului stea – planetă;</w:t>
      </w:r>
    </w:p>
    <w:p w14:paraId="207F971E" w14:textId="0C5E2C92" w:rsidR="00525EF0" w:rsidRDefault="00525EF0" w:rsidP="00DD17C2">
      <w:pPr>
        <w:pStyle w:val="Listparagraf"/>
        <w:numPr>
          <w:ilvl w:val="0"/>
          <w:numId w:val="21"/>
        </w:numPr>
        <w:spacing w:before="240" w:after="0" w:line="259" w:lineRule="auto"/>
        <w:ind w:left="770"/>
        <w:contextualSpacing/>
        <w:jc w:val="both"/>
        <w:rPr>
          <w:rFonts w:ascii="Times New Roman" w:hAnsi="Times New Roman" w:cs="Times New Roman"/>
          <w:sz w:val="24"/>
          <w:szCs w:val="24"/>
        </w:rPr>
      </w:pPr>
      <w:r w:rsidRPr="00AB27D2">
        <w:rPr>
          <w:rFonts w:ascii="Times New Roman" w:hAnsi="Times New Roman" w:cs="Times New Roman"/>
          <w:sz w:val="24"/>
          <w:szCs w:val="24"/>
        </w:rPr>
        <w:t xml:space="preserve">Unghiurile α </w:t>
      </w:r>
      <w:proofErr w:type="spellStart"/>
      <w:r w:rsidRPr="00AB27D2">
        <w:rPr>
          <w:rFonts w:ascii="Times New Roman" w:hAnsi="Times New Roman" w:cs="Times New Roman"/>
          <w:sz w:val="24"/>
          <w:szCs w:val="24"/>
        </w:rPr>
        <w:t>şi</w:t>
      </w:r>
      <w:proofErr w:type="spellEnd"/>
      <w:r w:rsidRPr="00AB27D2">
        <w:rPr>
          <w:rFonts w:ascii="Times New Roman" w:hAnsi="Times New Roman" w:cs="Times New Roman"/>
          <w:sz w:val="24"/>
          <w:szCs w:val="24"/>
        </w:rPr>
        <w:t xml:space="preserve"> β pe care le fac </w:t>
      </w:r>
      <w:proofErr w:type="spellStart"/>
      <w:r w:rsidRPr="00AB27D2">
        <w:rPr>
          <w:rFonts w:ascii="Times New Roman" w:hAnsi="Times New Roman" w:cs="Times New Roman"/>
          <w:sz w:val="24"/>
          <w:szCs w:val="24"/>
        </w:rPr>
        <w:t>forţele</w:t>
      </w:r>
      <w:proofErr w:type="spellEnd"/>
      <w:r w:rsidRPr="00AB27D2">
        <w:rPr>
          <w:rFonts w:ascii="Times New Roman" w:hAnsi="Times New Roman" w:cs="Times New Roman"/>
          <w:sz w:val="24"/>
          <w:szCs w:val="24"/>
        </w:rPr>
        <w:t xml:space="preserve"> de </w:t>
      </w:r>
      <w:proofErr w:type="spellStart"/>
      <w:r w:rsidRPr="00AB27D2">
        <w:rPr>
          <w:rFonts w:ascii="Times New Roman" w:hAnsi="Times New Roman" w:cs="Times New Roman"/>
          <w:sz w:val="24"/>
          <w:szCs w:val="24"/>
        </w:rPr>
        <w:t>atracţie</w:t>
      </w:r>
      <w:proofErr w:type="spellEnd"/>
      <w:r w:rsidRPr="00AB27D2">
        <w:rPr>
          <w:rFonts w:ascii="Times New Roman" w:hAnsi="Times New Roman" w:cs="Times New Roman"/>
          <w:sz w:val="24"/>
          <w:szCs w:val="24"/>
        </w:rPr>
        <w:t xml:space="preserve"> dintre sonde </w:t>
      </w:r>
      <w:proofErr w:type="spellStart"/>
      <w:r w:rsidRPr="00AB27D2">
        <w:rPr>
          <w:rFonts w:ascii="Times New Roman" w:hAnsi="Times New Roman" w:cs="Times New Roman"/>
          <w:sz w:val="24"/>
          <w:szCs w:val="24"/>
        </w:rPr>
        <w:t>şi</w:t>
      </w:r>
      <w:proofErr w:type="spellEnd"/>
      <w:r w:rsidRPr="00AB27D2">
        <w:rPr>
          <w:rFonts w:ascii="Times New Roman" w:hAnsi="Times New Roman" w:cs="Times New Roman"/>
          <w:sz w:val="24"/>
          <w:szCs w:val="24"/>
        </w:rPr>
        <w:t xml:space="preserve"> stea, respectiv dintre sonde </w:t>
      </w:r>
      <w:proofErr w:type="spellStart"/>
      <w:r w:rsidRPr="00AB27D2">
        <w:rPr>
          <w:rFonts w:ascii="Times New Roman" w:hAnsi="Times New Roman" w:cs="Times New Roman"/>
          <w:sz w:val="24"/>
          <w:szCs w:val="24"/>
        </w:rPr>
        <w:t>şi</w:t>
      </w:r>
      <w:proofErr w:type="spellEnd"/>
      <w:r w:rsidRPr="00AB27D2">
        <w:rPr>
          <w:rFonts w:ascii="Times New Roman" w:hAnsi="Times New Roman" w:cs="Times New Roman"/>
          <w:sz w:val="24"/>
          <w:szCs w:val="24"/>
        </w:rPr>
        <w:t xml:space="preserve"> planetă, cu tangenta la traiectoria sondelor, în punctul lor comun de </w:t>
      </w:r>
      <w:proofErr w:type="spellStart"/>
      <w:r w:rsidRPr="00AB27D2">
        <w:rPr>
          <w:rFonts w:ascii="Times New Roman" w:hAnsi="Times New Roman" w:cs="Times New Roman"/>
          <w:sz w:val="24"/>
          <w:szCs w:val="24"/>
        </w:rPr>
        <w:t>aplicaţie</w:t>
      </w:r>
      <w:proofErr w:type="spellEnd"/>
      <w:r w:rsidRPr="00AB27D2">
        <w:rPr>
          <w:rFonts w:ascii="Times New Roman" w:hAnsi="Times New Roman" w:cs="Times New Roman"/>
          <w:sz w:val="24"/>
          <w:szCs w:val="24"/>
        </w:rPr>
        <w:t xml:space="preserve">. Se presupune că planeta se află la distanta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SP</m:t>
            </m:r>
          </m:sub>
        </m:sSub>
      </m:oMath>
      <w:r w:rsidRPr="00AB27D2">
        <w:rPr>
          <w:rFonts w:ascii="Times New Roman" w:hAnsi="Times New Roman" w:cs="Times New Roman"/>
          <w:sz w:val="24"/>
          <w:szCs w:val="24"/>
        </w:rPr>
        <w:t xml:space="preserve">, masa planetei este </w:t>
      </w: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P</m:t>
            </m:r>
          </m:sub>
        </m:sSub>
      </m:oMath>
      <w:r w:rsidRPr="00AB27D2">
        <w:rPr>
          <w:rFonts w:ascii="Times New Roman" w:hAnsi="Times New Roman" w:cs="Times New Roman"/>
          <w:sz w:val="24"/>
          <w:szCs w:val="24"/>
        </w:rPr>
        <w:t xml:space="preserve">, între masa stelei şi masa planetei există relaţia </w:t>
      </w: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S</m:t>
            </m:r>
          </m:sub>
        </m:sSub>
        <m:r>
          <w:rPr>
            <w:rFonts w:ascii="Cambria Math" w:hAnsi="Cambria Math" w:cs="Times New Roman"/>
            <w:sz w:val="24"/>
            <w:szCs w:val="24"/>
          </w:rPr>
          <m:t>=n</m:t>
        </m:r>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P</m:t>
            </m:r>
          </m:sub>
        </m:sSub>
      </m:oMath>
      <w:r w:rsidRPr="00AB27D2">
        <w:rPr>
          <w:rFonts w:ascii="Times New Roman" w:hAnsi="Times New Roman" w:cs="Times New Roman"/>
          <w:sz w:val="24"/>
          <w:szCs w:val="24"/>
        </w:rPr>
        <w:t xml:space="preserve"> </w:t>
      </w:r>
      <w:proofErr w:type="spellStart"/>
      <w:r w:rsidRPr="00AB27D2">
        <w:rPr>
          <w:rFonts w:ascii="Times New Roman" w:hAnsi="Times New Roman" w:cs="Times New Roman"/>
          <w:sz w:val="24"/>
          <w:szCs w:val="24"/>
        </w:rPr>
        <w:t>şi</w:t>
      </w:r>
      <w:proofErr w:type="spellEnd"/>
      <w:r w:rsidRPr="00AB27D2">
        <w:rPr>
          <w:rFonts w:ascii="Times New Roman" w:hAnsi="Times New Roman" w:cs="Times New Roman"/>
          <w:sz w:val="24"/>
          <w:szCs w:val="24"/>
        </w:rPr>
        <w:t xml:space="preserve"> constanta </w:t>
      </w:r>
      <w:proofErr w:type="spellStart"/>
      <w:r w:rsidRPr="00AB27D2">
        <w:rPr>
          <w:rFonts w:ascii="Times New Roman" w:hAnsi="Times New Roman" w:cs="Times New Roman"/>
          <w:sz w:val="24"/>
          <w:szCs w:val="24"/>
        </w:rPr>
        <w:t>gravitaţională</w:t>
      </w:r>
      <w:proofErr w:type="spellEnd"/>
      <w:r w:rsidRPr="00AB27D2">
        <w:rPr>
          <w:rFonts w:ascii="Times New Roman" w:hAnsi="Times New Roman" w:cs="Times New Roman"/>
          <w:sz w:val="24"/>
          <w:szCs w:val="24"/>
        </w:rPr>
        <w:t xml:space="preserve"> este </w:t>
      </w:r>
      <m:oMath>
        <m:r>
          <w:rPr>
            <w:rFonts w:ascii="Cambria Math" w:hAnsi="Cambria Math" w:cs="Times New Roman"/>
            <w:sz w:val="24"/>
            <w:szCs w:val="24"/>
          </w:rPr>
          <m:t>k</m:t>
        </m:r>
      </m:oMath>
      <w:r w:rsidRPr="00AB27D2">
        <w:rPr>
          <w:rFonts w:ascii="Times New Roman" w:hAnsi="Times New Roman" w:cs="Times New Roman"/>
          <w:sz w:val="24"/>
          <w:szCs w:val="24"/>
        </w:rPr>
        <w:t>.</w:t>
      </w:r>
    </w:p>
    <w:p w14:paraId="13E09F81" w14:textId="77777777" w:rsidR="00E6792D" w:rsidRPr="00E6792D" w:rsidRDefault="00E6792D" w:rsidP="00E6792D">
      <w:pPr>
        <w:pStyle w:val="Listparagraf"/>
        <w:spacing w:before="240" w:after="0" w:line="259" w:lineRule="auto"/>
        <w:ind w:left="770"/>
        <w:contextualSpacing/>
        <w:jc w:val="both"/>
        <w:rPr>
          <w:rFonts w:ascii="Times New Roman" w:hAnsi="Times New Roman" w:cs="Times New Roman"/>
          <w:sz w:val="16"/>
          <w:szCs w:val="16"/>
        </w:rPr>
      </w:pPr>
    </w:p>
    <w:p w14:paraId="0CB686D4" w14:textId="215018D3" w:rsidR="00FA02B8" w:rsidRPr="009714C2" w:rsidRDefault="00EA1480" w:rsidP="009714C2">
      <w:pPr>
        <w:pStyle w:val="Listparagraf"/>
        <w:numPr>
          <w:ilvl w:val="0"/>
          <w:numId w:val="22"/>
        </w:numPr>
        <w:spacing w:after="0" w:line="259" w:lineRule="auto"/>
        <w:ind w:left="364" w:hanging="364"/>
        <w:contextualSpacing/>
        <w:jc w:val="both"/>
        <w:rPr>
          <w:rFonts w:ascii="Times New Roman" w:hAnsi="Times New Roman" w:cs="Times New Roman"/>
          <w:sz w:val="24"/>
          <w:szCs w:val="24"/>
        </w:rPr>
      </w:pPr>
      <w:r>
        <w:rPr>
          <w:rFonts w:ascii="Times New Roman" w:hAnsi="Times New Roman" w:cs="Times New Roman"/>
          <w:sz w:val="24"/>
          <w:szCs w:val="24"/>
        </w:rPr>
        <w:t>O s</w:t>
      </w:r>
      <w:r w:rsidR="004955E9" w:rsidRPr="00AB27D2">
        <w:rPr>
          <w:rFonts w:ascii="Times New Roman" w:hAnsi="Times New Roman" w:cs="Times New Roman"/>
          <w:sz w:val="24"/>
          <w:szCs w:val="24"/>
        </w:rPr>
        <w:t>tați</w:t>
      </w:r>
      <w:r>
        <w:rPr>
          <w:rFonts w:ascii="Times New Roman" w:hAnsi="Times New Roman" w:cs="Times New Roman"/>
          <w:sz w:val="24"/>
          <w:szCs w:val="24"/>
        </w:rPr>
        <w:t>e</w:t>
      </w:r>
      <w:r w:rsidR="004955E9" w:rsidRPr="00AB27D2">
        <w:rPr>
          <w:rFonts w:ascii="Times New Roman" w:hAnsi="Times New Roman" w:cs="Times New Roman"/>
          <w:sz w:val="24"/>
          <w:szCs w:val="24"/>
        </w:rPr>
        <w:t xml:space="preserve"> orbitală se rotește în jurul planetei Marte pe orbita ecuatorială și are senzori de mișcare iar la fiecare jumătate de oră fotografiază suprafața planetei exact sub ea spre Nadir. În tabel  sunt trecute momentele de timp conform timpului de la bordul stației orbitale și longitudinea exprimată în grade. Se cunoaște: masa planetei Marte </w:t>
      </w:r>
      <m:oMath>
        <m:r>
          <w:rPr>
            <w:rFonts w:ascii="Cambria Math" w:hAnsi="Cambria Math" w:cs="Times New Roman"/>
            <w:sz w:val="24"/>
            <w:szCs w:val="24"/>
          </w:rPr>
          <m:t>M=6,417 ·</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vertAlign w:val="superscript"/>
              </w:rPr>
              <m:t>23</m:t>
            </m:r>
          </m:sup>
        </m:sSup>
        <m:r>
          <w:rPr>
            <w:rFonts w:ascii="Cambria Math" w:hAnsi="Cambria Math" w:cs="Times New Roman"/>
            <w:sz w:val="24"/>
            <w:szCs w:val="24"/>
          </w:rPr>
          <m:t xml:space="preserve"> kg</m:t>
        </m:r>
      </m:oMath>
      <w:r w:rsidR="004955E9" w:rsidRPr="00AB27D2">
        <w:rPr>
          <w:rFonts w:ascii="Times New Roman" w:hAnsi="Times New Roman" w:cs="Times New Roman"/>
          <w:sz w:val="24"/>
          <w:szCs w:val="24"/>
        </w:rPr>
        <w:t xml:space="preserve">, perioada axială de rotație a planetei Marte este </w:t>
      </w:r>
      <m:oMath>
        <m:r>
          <w:rPr>
            <w:rFonts w:ascii="Cambria Math" w:hAnsi="Cambria Math" w:cs="Times New Roman"/>
            <w:sz w:val="24"/>
            <w:szCs w:val="24"/>
          </w:rPr>
          <m:t xml:space="preserve">S=24,623 </m:t>
        </m:r>
        <m:r>
          <w:rPr>
            <w:rFonts w:ascii="Cambria Math" w:hAnsi="Cambria Math" w:cs="Times New Roman"/>
            <w:sz w:val="24"/>
            <w:szCs w:val="24"/>
          </w:rPr>
          <m:t>h</m:t>
        </m:r>
      </m:oMath>
      <w:r w:rsidR="004955E9" w:rsidRPr="00AB27D2">
        <w:rPr>
          <w:rFonts w:ascii="Times New Roman" w:hAnsi="Times New Roman" w:cs="Times New Roman"/>
          <w:sz w:val="24"/>
          <w:szCs w:val="24"/>
        </w:rPr>
        <w:t xml:space="preserve"> și raza planetei Marte </w:t>
      </w:r>
      <m:oMath>
        <m:r>
          <w:rPr>
            <w:rFonts w:ascii="Cambria Math" w:hAnsi="Cambria Math" w:cs="Times New Roman"/>
            <w:sz w:val="24"/>
            <w:szCs w:val="24"/>
          </w:rPr>
          <m:t>R=3389 km</m:t>
        </m:r>
      </m:oMath>
      <w:r w:rsidR="004955E9" w:rsidRPr="00AB27D2">
        <w:rPr>
          <w:rFonts w:ascii="Times New Roman" w:hAnsi="Times New Roman" w:cs="Times New Roman"/>
          <w:sz w:val="24"/>
          <w:szCs w:val="24"/>
        </w:rPr>
        <w:t>.</w:t>
      </w:r>
    </w:p>
    <w:p w14:paraId="33756321" w14:textId="77777777" w:rsidR="004955E9" w:rsidRPr="00AB27D2" w:rsidRDefault="004955E9" w:rsidP="00DD17C2">
      <w:pPr>
        <w:pStyle w:val="Listparagraf"/>
        <w:spacing w:after="0"/>
        <w:ind w:left="425"/>
        <w:jc w:val="both"/>
        <w:rPr>
          <w:rFonts w:ascii="Times New Roman" w:hAnsi="Times New Roman" w:cs="Times New Roman"/>
          <w:sz w:val="24"/>
          <w:szCs w:val="24"/>
        </w:rPr>
      </w:pPr>
      <w:r w:rsidRPr="00AB27D2">
        <w:rPr>
          <w:rFonts w:ascii="Times New Roman" w:hAnsi="Times New Roman" w:cs="Times New Roman"/>
          <w:sz w:val="24"/>
          <w:szCs w:val="24"/>
        </w:rPr>
        <w:t>a)</w:t>
      </w:r>
      <w:r w:rsidRPr="00AB27D2">
        <w:rPr>
          <w:rFonts w:ascii="Times New Roman" w:hAnsi="Times New Roman" w:cs="Times New Roman"/>
          <w:sz w:val="24"/>
          <w:szCs w:val="24"/>
        </w:rPr>
        <w:tab/>
        <w:t>Reprezentați grafic  longitudinea exprimată în grade în funcție de timp;</w:t>
      </w:r>
    </w:p>
    <w:p w14:paraId="3968C65A" w14:textId="77777777" w:rsidR="004955E9" w:rsidRPr="00AB27D2" w:rsidRDefault="004955E9" w:rsidP="00DD17C2">
      <w:pPr>
        <w:pStyle w:val="Listparagraf"/>
        <w:spacing w:after="0"/>
        <w:ind w:left="425"/>
        <w:jc w:val="both"/>
        <w:rPr>
          <w:rFonts w:ascii="Times New Roman" w:hAnsi="Times New Roman" w:cs="Times New Roman"/>
          <w:sz w:val="24"/>
          <w:szCs w:val="24"/>
        </w:rPr>
      </w:pPr>
      <w:r w:rsidRPr="00AB27D2">
        <w:rPr>
          <w:rFonts w:ascii="Times New Roman" w:hAnsi="Times New Roman" w:cs="Times New Roman"/>
          <w:sz w:val="24"/>
          <w:szCs w:val="24"/>
        </w:rPr>
        <w:t>b)</w:t>
      </w:r>
      <w:r w:rsidRPr="00AB27D2">
        <w:rPr>
          <w:rFonts w:ascii="Times New Roman" w:hAnsi="Times New Roman" w:cs="Times New Roman"/>
          <w:sz w:val="24"/>
          <w:szCs w:val="24"/>
        </w:rPr>
        <w:tab/>
        <w:t>Determinați semiaxa mare a orbitei stației;</w:t>
      </w:r>
    </w:p>
    <w:p w14:paraId="00057A31" w14:textId="5C8209BB" w:rsidR="004955E9" w:rsidRDefault="004955E9" w:rsidP="00DD17C2">
      <w:pPr>
        <w:pStyle w:val="Listparagraf"/>
        <w:spacing w:after="0"/>
        <w:ind w:left="425"/>
        <w:jc w:val="both"/>
        <w:rPr>
          <w:rFonts w:ascii="Times New Roman" w:hAnsi="Times New Roman" w:cs="Times New Roman"/>
          <w:sz w:val="24"/>
          <w:szCs w:val="24"/>
        </w:rPr>
      </w:pPr>
      <w:r w:rsidRPr="00AB27D2">
        <w:rPr>
          <w:rFonts w:ascii="Times New Roman" w:hAnsi="Times New Roman" w:cs="Times New Roman"/>
          <w:sz w:val="24"/>
          <w:szCs w:val="24"/>
        </w:rPr>
        <w:t>c)</w:t>
      </w:r>
      <w:r w:rsidRPr="00AB27D2">
        <w:rPr>
          <w:rFonts w:ascii="Times New Roman" w:hAnsi="Times New Roman" w:cs="Times New Roman"/>
          <w:sz w:val="24"/>
          <w:szCs w:val="24"/>
        </w:rPr>
        <w:tab/>
        <w:t>Determinați cea mai mare și cea mai mică distanță a stației față de centrul planetei Marte.</w:t>
      </w:r>
    </w:p>
    <w:p w14:paraId="03BC3F60" w14:textId="67D803B0" w:rsidR="003D4DAE" w:rsidRDefault="003D4DAE" w:rsidP="00DD17C2">
      <w:pPr>
        <w:pStyle w:val="Listparagraf"/>
        <w:spacing w:after="0"/>
        <w:ind w:left="425"/>
        <w:jc w:val="both"/>
        <w:rPr>
          <w:rFonts w:ascii="Times New Roman" w:hAnsi="Times New Roman" w:cs="Times New Roman"/>
          <w:sz w:val="24"/>
          <w:szCs w:val="24"/>
        </w:rPr>
      </w:pPr>
    </w:p>
    <w:p w14:paraId="65127185" w14:textId="0F99DB74" w:rsidR="003D4DAE" w:rsidRDefault="003D4DAE" w:rsidP="00DD17C2">
      <w:pPr>
        <w:pStyle w:val="Listparagraf"/>
        <w:spacing w:after="0"/>
        <w:ind w:left="425"/>
        <w:jc w:val="both"/>
        <w:rPr>
          <w:rFonts w:ascii="Times New Roman" w:hAnsi="Times New Roman" w:cs="Times New Roman"/>
          <w:sz w:val="24"/>
          <w:szCs w:val="24"/>
        </w:rPr>
      </w:pPr>
    </w:p>
    <w:p w14:paraId="1C84A658" w14:textId="2B6FF175" w:rsidR="003D4DAE" w:rsidRDefault="003D4DAE" w:rsidP="00DD17C2">
      <w:pPr>
        <w:pStyle w:val="Listparagraf"/>
        <w:spacing w:after="0"/>
        <w:ind w:left="425"/>
        <w:jc w:val="both"/>
        <w:rPr>
          <w:rFonts w:ascii="Times New Roman" w:hAnsi="Times New Roman" w:cs="Times New Roman"/>
          <w:sz w:val="24"/>
          <w:szCs w:val="24"/>
        </w:rPr>
      </w:pPr>
    </w:p>
    <w:p w14:paraId="008ED3EC" w14:textId="62A05F36" w:rsidR="00E6792D" w:rsidRDefault="00E6792D" w:rsidP="00DD17C2">
      <w:pPr>
        <w:pStyle w:val="Listparagraf"/>
        <w:spacing w:after="0"/>
        <w:ind w:left="425"/>
        <w:jc w:val="both"/>
        <w:rPr>
          <w:rFonts w:ascii="Times New Roman" w:hAnsi="Times New Roman" w:cs="Times New Roman"/>
          <w:sz w:val="24"/>
          <w:szCs w:val="24"/>
        </w:rPr>
      </w:pPr>
    </w:p>
    <w:p w14:paraId="3D718577" w14:textId="471A00D2" w:rsidR="00B3273E" w:rsidRDefault="00B3273E" w:rsidP="00DD17C2">
      <w:pPr>
        <w:pStyle w:val="Listparagraf"/>
        <w:spacing w:after="0"/>
        <w:ind w:left="425"/>
        <w:jc w:val="both"/>
        <w:rPr>
          <w:rFonts w:ascii="Times New Roman" w:hAnsi="Times New Roman" w:cs="Times New Roman"/>
          <w:sz w:val="24"/>
          <w:szCs w:val="24"/>
        </w:rPr>
      </w:pPr>
    </w:p>
    <w:p w14:paraId="4B9E42EB" w14:textId="77777777" w:rsidR="00B3273E" w:rsidRDefault="00B3273E" w:rsidP="00DD17C2">
      <w:pPr>
        <w:pStyle w:val="Listparagraf"/>
        <w:spacing w:after="0"/>
        <w:ind w:left="425"/>
        <w:jc w:val="both"/>
        <w:rPr>
          <w:rFonts w:ascii="Times New Roman" w:hAnsi="Times New Roman" w:cs="Times New Roman"/>
          <w:sz w:val="24"/>
          <w:szCs w:val="24"/>
        </w:rPr>
      </w:pPr>
    </w:p>
    <w:p w14:paraId="6EBF0CFC" w14:textId="3262099B" w:rsidR="00E6792D" w:rsidRDefault="00E6792D" w:rsidP="00DD17C2">
      <w:pPr>
        <w:pStyle w:val="Listparagraf"/>
        <w:spacing w:after="0"/>
        <w:ind w:left="425"/>
        <w:jc w:val="both"/>
        <w:rPr>
          <w:rFonts w:ascii="Times New Roman" w:hAnsi="Times New Roman" w:cs="Times New Roman"/>
          <w:sz w:val="24"/>
          <w:szCs w:val="24"/>
        </w:rPr>
      </w:pPr>
    </w:p>
    <w:p w14:paraId="761759BE" w14:textId="27FA5C83" w:rsidR="00E6792D" w:rsidRDefault="00E6792D" w:rsidP="00DD17C2">
      <w:pPr>
        <w:pStyle w:val="Listparagraf"/>
        <w:spacing w:after="0"/>
        <w:ind w:left="425"/>
        <w:jc w:val="both"/>
        <w:rPr>
          <w:rFonts w:ascii="Times New Roman" w:hAnsi="Times New Roman" w:cs="Times New Roman"/>
          <w:sz w:val="24"/>
          <w:szCs w:val="24"/>
        </w:rPr>
      </w:pPr>
    </w:p>
    <w:p w14:paraId="4ABBE5B5" w14:textId="77777777" w:rsidR="0001565E" w:rsidRPr="00AB27D2" w:rsidRDefault="0001565E" w:rsidP="00DD17C2">
      <w:pPr>
        <w:pStyle w:val="Listparagraf"/>
        <w:spacing w:after="0"/>
        <w:ind w:left="425"/>
        <w:jc w:val="both"/>
        <w:rPr>
          <w:rFonts w:ascii="Times New Roman" w:hAnsi="Times New Roman" w:cs="Times New Roman"/>
          <w:sz w:val="24"/>
          <w:szCs w:val="24"/>
        </w:rPr>
      </w:pPr>
    </w:p>
    <w:tbl>
      <w:tblPr>
        <w:tblStyle w:val="Tabelgril"/>
        <w:tblW w:w="0" w:type="auto"/>
        <w:tblInd w:w="426" w:type="dxa"/>
        <w:tblLook w:val="04A0" w:firstRow="1" w:lastRow="0" w:firstColumn="1" w:lastColumn="0" w:noHBand="0" w:noVBand="1"/>
      </w:tblPr>
      <w:tblGrid>
        <w:gridCol w:w="769"/>
        <w:gridCol w:w="1470"/>
        <w:gridCol w:w="769"/>
        <w:gridCol w:w="1470"/>
        <w:gridCol w:w="758"/>
        <w:gridCol w:w="1470"/>
        <w:gridCol w:w="748"/>
        <w:gridCol w:w="1470"/>
      </w:tblGrid>
      <w:tr w:rsidR="004955E9" w:rsidRPr="00624D26" w14:paraId="6BD25174" w14:textId="77777777" w:rsidTr="002D42D9">
        <w:tc>
          <w:tcPr>
            <w:tcW w:w="769" w:type="dxa"/>
          </w:tcPr>
          <w:p w14:paraId="6D2D6345"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lastRenderedPageBreak/>
              <w:t>Ora (UT)</w:t>
            </w:r>
          </w:p>
        </w:tc>
        <w:tc>
          <w:tcPr>
            <w:tcW w:w="1470" w:type="dxa"/>
          </w:tcPr>
          <w:p w14:paraId="01463420"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Longitudine</w:t>
            </w:r>
          </w:p>
        </w:tc>
        <w:tc>
          <w:tcPr>
            <w:tcW w:w="769" w:type="dxa"/>
          </w:tcPr>
          <w:p w14:paraId="7D4A59CE"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Ora (UT)</w:t>
            </w:r>
          </w:p>
        </w:tc>
        <w:tc>
          <w:tcPr>
            <w:tcW w:w="1470" w:type="dxa"/>
          </w:tcPr>
          <w:p w14:paraId="28643E28"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Longitudine</w:t>
            </w:r>
          </w:p>
        </w:tc>
        <w:tc>
          <w:tcPr>
            <w:tcW w:w="758" w:type="dxa"/>
          </w:tcPr>
          <w:p w14:paraId="28B14F63"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Ora (UT)</w:t>
            </w:r>
          </w:p>
        </w:tc>
        <w:tc>
          <w:tcPr>
            <w:tcW w:w="1470" w:type="dxa"/>
          </w:tcPr>
          <w:p w14:paraId="353F4E0D"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Longitudine</w:t>
            </w:r>
          </w:p>
        </w:tc>
        <w:tc>
          <w:tcPr>
            <w:tcW w:w="748" w:type="dxa"/>
          </w:tcPr>
          <w:p w14:paraId="58A20E54"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Ora (UT)</w:t>
            </w:r>
          </w:p>
        </w:tc>
        <w:tc>
          <w:tcPr>
            <w:tcW w:w="1470" w:type="dxa"/>
          </w:tcPr>
          <w:p w14:paraId="5C0CA2E7" w14:textId="77777777" w:rsidR="004955E9" w:rsidRPr="00624D26" w:rsidRDefault="004955E9" w:rsidP="002D42D9">
            <w:pPr>
              <w:pStyle w:val="Listparagraf"/>
              <w:ind w:left="0"/>
              <w:jc w:val="center"/>
              <w:rPr>
                <w:rFonts w:ascii="Times New Roman" w:hAnsi="Times New Roman" w:cs="Times New Roman"/>
                <w:b/>
                <w:sz w:val="24"/>
                <w:szCs w:val="24"/>
                <w:lang w:val="ro-RO"/>
              </w:rPr>
            </w:pPr>
            <w:r w:rsidRPr="00624D26">
              <w:rPr>
                <w:rFonts w:ascii="Times New Roman" w:hAnsi="Times New Roman" w:cs="Times New Roman"/>
                <w:b/>
                <w:sz w:val="24"/>
                <w:szCs w:val="24"/>
                <w:lang w:val="ro-RO"/>
              </w:rPr>
              <w:t>Longitudine</w:t>
            </w:r>
          </w:p>
        </w:tc>
      </w:tr>
      <w:tr w:rsidR="004955E9" w:rsidRPr="00387439" w14:paraId="3CF658A7" w14:textId="77777777" w:rsidTr="002D42D9">
        <w:tc>
          <w:tcPr>
            <w:tcW w:w="769" w:type="dxa"/>
            <w:vAlign w:val="bottom"/>
          </w:tcPr>
          <w:p w14:paraId="7E8BD1AA"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0,0</w:t>
            </w:r>
          </w:p>
        </w:tc>
        <w:tc>
          <w:tcPr>
            <w:tcW w:w="1470" w:type="dxa"/>
          </w:tcPr>
          <w:p w14:paraId="54F750C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-159,09</w:t>
            </w:r>
          </w:p>
        </w:tc>
        <w:tc>
          <w:tcPr>
            <w:tcW w:w="769" w:type="dxa"/>
            <w:vAlign w:val="bottom"/>
          </w:tcPr>
          <w:p w14:paraId="2EE2E36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6,0</w:t>
            </w:r>
          </w:p>
        </w:tc>
        <w:tc>
          <w:tcPr>
            <w:tcW w:w="1470" w:type="dxa"/>
          </w:tcPr>
          <w:p w14:paraId="513A724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-20,01</w:t>
            </w:r>
          </w:p>
        </w:tc>
        <w:tc>
          <w:tcPr>
            <w:tcW w:w="758" w:type="dxa"/>
            <w:vAlign w:val="bottom"/>
          </w:tcPr>
          <w:p w14:paraId="4A3E1C4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12,0</w:t>
            </w:r>
          </w:p>
        </w:tc>
        <w:tc>
          <w:tcPr>
            <w:tcW w:w="1470" w:type="dxa"/>
          </w:tcPr>
          <w:p w14:paraId="4BCFA283"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13,14</w:t>
            </w:r>
          </w:p>
        </w:tc>
        <w:tc>
          <w:tcPr>
            <w:tcW w:w="748" w:type="dxa"/>
            <w:vAlign w:val="bottom"/>
          </w:tcPr>
          <w:p w14:paraId="779A69CE"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18,0</w:t>
            </w:r>
          </w:p>
        </w:tc>
        <w:tc>
          <w:tcPr>
            <w:tcW w:w="1470" w:type="dxa"/>
          </w:tcPr>
          <w:p w14:paraId="79DA0B7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110,98</w:t>
            </w:r>
          </w:p>
        </w:tc>
      </w:tr>
      <w:tr w:rsidR="004955E9" w:rsidRPr="00387439" w14:paraId="1473E7F7" w14:textId="77777777" w:rsidTr="002D42D9">
        <w:tc>
          <w:tcPr>
            <w:tcW w:w="769" w:type="dxa"/>
            <w:vAlign w:val="bottom"/>
          </w:tcPr>
          <w:p w14:paraId="51B3CDB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0,5</w:t>
            </w:r>
          </w:p>
        </w:tc>
        <w:tc>
          <w:tcPr>
            <w:tcW w:w="1470" w:type="dxa"/>
          </w:tcPr>
          <w:p w14:paraId="79E7D78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-159.03</w:t>
            </w:r>
          </w:p>
        </w:tc>
        <w:tc>
          <w:tcPr>
            <w:tcW w:w="769" w:type="dxa"/>
            <w:vAlign w:val="bottom"/>
          </w:tcPr>
          <w:p w14:paraId="4E43F4B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6,5</w:t>
            </w:r>
          </w:p>
        </w:tc>
        <w:tc>
          <w:tcPr>
            <w:tcW w:w="1470" w:type="dxa"/>
          </w:tcPr>
          <w:p w14:paraId="200EE90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-6,32</w:t>
            </w:r>
          </w:p>
        </w:tc>
        <w:tc>
          <w:tcPr>
            <w:tcW w:w="758" w:type="dxa"/>
            <w:vAlign w:val="bottom"/>
          </w:tcPr>
          <w:p w14:paraId="770E199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12,5</w:t>
            </w:r>
          </w:p>
        </w:tc>
        <w:tc>
          <w:tcPr>
            <w:tcW w:w="1470" w:type="dxa"/>
          </w:tcPr>
          <w:p w14:paraId="72F7A4B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12,57</w:t>
            </w:r>
          </w:p>
        </w:tc>
        <w:tc>
          <w:tcPr>
            <w:tcW w:w="748" w:type="dxa"/>
            <w:vAlign w:val="bottom"/>
          </w:tcPr>
          <w:p w14:paraId="217706F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18,5</w:t>
            </w:r>
          </w:p>
        </w:tc>
        <w:tc>
          <w:tcPr>
            <w:tcW w:w="1470" w:type="dxa"/>
          </w:tcPr>
          <w:p w14:paraId="6E53807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135,99</w:t>
            </w:r>
          </w:p>
        </w:tc>
      </w:tr>
      <w:tr w:rsidR="004955E9" w:rsidRPr="00387439" w14:paraId="3EFECCE6" w14:textId="77777777" w:rsidTr="002D42D9">
        <w:tc>
          <w:tcPr>
            <w:tcW w:w="769" w:type="dxa"/>
            <w:vAlign w:val="bottom"/>
          </w:tcPr>
          <w:p w14:paraId="3D96B21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1,0</w:t>
            </w:r>
          </w:p>
        </w:tc>
        <w:tc>
          <w:tcPr>
            <w:tcW w:w="1470" w:type="dxa"/>
          </w:tcPr>
          <w:p w14:paraId="593B018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-158,38</w:t>
            </w:r>
          </w:p>
        </w:tc>
        <w:tc>
          <w:tcPr>
            <w:tcW w:w="769" w:type="dxa"/>
            <w:vAlign w:val="bottom"/>
          </w:tcPr>
          <w:p w14:paraId="47B5BA4F"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7,0</w:t>
            </w:r>
          </w:p>
        </w:tc>
        <w:tc>
          <w:tcPr>
            <w:tcW w:w="1470" w:type="dxa"/>
          </w:tcPr>
          <w:p w14:paraId="21B939A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2,71</w:t>
            </w:r>
          </w:p>
        </w:tc>
        <w:tc>
          <w:tcPr>
            <w:tcW w:w="758" w:type="dxa"/>
            <w:vAlign w:val="bottom"/>
          </w:tcPr>
          <w:p w14:paraId="59E46931"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13,0</w:t>
            </w:r>
          </w:p>
        </w:tc>
        <w:tc>
          <w:tcPr>
            <w:tcW w:w="1470" w:type="dxa"/>
          </w:tcPr>
          <w:p w14:paraId="2AA4743D"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12,29</w:t>
            </w:r>
          </w:p>
        </w:tc>
        <w:tc>
          <w:tcPr>
            <w:tcW w:w="748" w:type="dxa"/>
            <w:vAlign w:val="bottom"/>
          </w:tcPr>
          <w:p w14:paraId="020C102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19,0</w:t>
            </w:r>
          </w:p>
        </w:tc>
        <w:tc>
          <w:tcPr>
            <w:tcW w:w="1470" w:type="dxa"/>
          </w:tcPr>
          <w:p w14:paraId="23D50A7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154,60</w:t>
            </w:r>
          </w:p>
        </w:tc>
      </w:tr>
      <w:tr w:rsidR="004955E9" w:rsidRPr="00387439" w14:paraId="66A1D1BC" w14:textId="77777777" w:rsidTr="002D42D9">
        <w:tc>
          <w:tcPr>
            <w:tcW w:w="769" w:type="dxa"/>
            <w:vAlign w:val="bottom"/>
          </w:tcPr>
          <w:p w14:paraId="50076C5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1,5</w:t>
            </w:r>
          </w:p>
        </w:tc>
        <w:tc>
          <w:tcPr>
            <w:tcW w:w="1470" w:type="dxa"/>
          </w:tcPr>
          <w:p w14:paraId="47D44F2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-156,88</w:t>
            </w:r>
          </w:p>
        </w:tc>
        <w:tc>
          <w:tcPr>
            <w:tcW w:w="769" w:type="dxa"/>
            <w:vAlign w:val="bottom"/>
          </w:tcPr>
          <w:p w14:paraId="36EE37B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7,5</w:t>
            </w:r>
          </w:p>
        </w:tc>
        <w:tc>
          <w:tcPr>
            <w:tcW w:w="1470" w:type="dxa"/>
          </w:tcPr>
          <w:p w14:paraId="6BDBE3B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8,53</w:t>
            </w:r>
          </w:p>
        </w:tc>
        <w:tc>
          <w:tcPr>
            <w:tcW w:w="758" w:type="dxa"/>
            <w:vAlign w:val="bottom"/>
          </w:tcPr>
          <w:p w14:paraId="6DBC79FD"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13,5</w:t>
            </w:r>
          </w:p>
        </w:tc>
        <w:tc>
          <w:tcPr>
            <w:tcW w:w="1470" w:type="dxa"/>
          </w:tcPr>
          <w:p w14:paraId="72A0BEE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12,45</w:t>
            </w:r>
          </w:p>
        </w:tc>
        <w:tc>
          <w:tcPr>
            <w:tcW w:w="748" w:type="dxa"/>
            <w:vAlign w:val="bottom"/>
          </w:tcPr>
          <w:p w14:paraId="1BC824E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19,5</w:t>
            </w:r>
          </w:p>
        </w:tc>
        <w:tc>
          <w:tcPr>
            <w:tcW w:w="1470" w:type="dxa"/>
          </w:tcPr>
          <w:p w14:paraId="683C269A"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167,22</w:t>
            </w:r>
          </w:p>
        </w:tc>
      </w:tr>
      <w:tr w:rsidR="004955E9" w:rsidRPr="00387439" w14:paraId="068A651F" w14:textId="77777777" w:rsidTr="002D42D9">
        <w:tc>
          <w:tcPr>
            <w:tcW w:w="769" w:type="dxa"/>
            <w:vAlign w:val="bottom"/>
          </w:tcPr>
          <w:p w14:paraId="68F819C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2,0</w:t>
            </w:r>
          </w:p>
        </w:tc>
        <w:tc>
          <w:tcPr>
            <w:tcW w:w="1470" w:type="dxa"/>
          </w:tcPr>
          <w:p w14:paraId="110294A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-154,17</w:t>
            </w:r>
          </w:p>
        </w:tc>
        <w:tc>
          <w:tcPr>
            <w:tcW w:w="769" w:type="dxa"/>
            <w:vAlign w:val="bottom"/>
          </w:tcPr>
          <w:p w14:paraId="2B0DB9F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8,0</w:t>
            </w:r>
          </w:p>
        </w:tc>
        <w:tc>
          <w:tcPr>
            <w:tcW w:w="1470" w:type="dxa"/>
          </w:tcPr>
          <w:p w14:paraId="48A2FBE9"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12,19</w:t>
            </w:r>
          </w:p>
        </w:tc>
        <w:tc>
          <w:tcPr>
            <w:tcW w:w="758" w:type="dxa"/>
            <w:vAlign w:val="bottom"/>
          </w:tcPr>
          <w:p w14:paraId="2FA6FDAD"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14,0</w:t>
            </w:r>
          </w:p>
        </w:tc>
        <w:tc>
          <w:tcPr>
            <w:tcW w:w="1470" w:type="dxa"/>
          </w:tcPr>
          <w:p w14:paraId="345E9C2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13,25</w:t>
            </w:r>
          </w:p>
        </w:tc>
        <w:tc>
          <w:tcPr>
            <w:tcW w:w="748" w:type="dxa"/>
            <w:vAlign w:val="bottom"/>
          </w:tcPr>
          <w:p w14:paraId="2C98865D"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20,0</w:t>
            </w:r>
          </w:p>
        </w:tc>
        <w:tc>
          <w:tcPr>
            <w:tcW w:w="1470" w:type="dxa"/>
          </w:tcPr>
          <w:p w14:paraId="7267789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175,50</w:t>
            </w:r>
          </w:p>
        </w:tc>
      </w:tr>
      <w:tr w:rsidR="004955E9" w:rsidRPr="00387439" w14:paraId="7C98A656" w14:textId="77777777" w:rsidTr="002D42D9">
        <w:tc>
          <w:tcPr>
            <w:tcW w:w="769" w:type="dxa"/>
            <w:vAlign w:val="bottom"/>
          </w:tcPr>
          <w:p w14:paraId="0655FA2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2,5</w:t>
            </w:r>
          </w:p>
        </w:tc>
        <w:tc>
          <w:tcPr>
            <w:tcW w:w="1470" w:type="dxa"/>
          </w:tcPr>
          <w:p w14:paraId="2B6A843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-149,73</w:t>
            </w:r>
          </w:p>
        </w:tc>
        <w:tc>
          <w:tcPr>
            <w:tcW w:w="769" w:type="dxa"/>
            <w:vAlign w:val="bottom"/>
          </w:tcPr>
          <w:p w14:paraId="305FB203"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8,5</w:t>
            </w:r>
          </w:p>
        </w:tc>
        <w:tc>
          <w:tcPr>
            <w:tcW w:w="1470" w:type="dxa"/>
          </w:tcPr>
          <w:p w14:paraId="623CEA1D"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14,36</w:t>
            </w:r>
          </w:p>
        </w:tc>
        <w:tc>
          <w:tcPr>
            <w:tcW w:w="758" w:type="dxa"/>
            <w:vAlign w:val="bottom"/>
          </w:tcPr>
          <w:p w14:paraId="55EE503F"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14,5</w:t>
            </w:r>
          </w:p>
        </w:tc>
        <w:tc>
          <w:tcPr>
            <w:tcW w:w="1470" w:type="dxa"/>
          </w:tcPr>
          <w:p w14:paraId="3289687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14,96</w:t>
            </w:r>
          </w:p>
        </w:tc>
        <w:tc>
          <w:tcPr>
            <w:tcW w:w="748" w:type="dxa"/>
            <w:vAlign w:val="bottom"/>
          </w:tcPr>
          <w:p w14:paraId="5C786B93"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20,5</w:t>
            </w:r>
          </w:p>
        </w:tc>
        <w:tc>
          <w:tcPr>
            <w:tcW w:w="1470" w:type="dxa"/>
          </w:tcPr>
          <w:p w14:paraId="12C3CCE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-179,18</w:t>
            </w:r>
          </w:p>
        </w:tc>
      </w:tr>
      <w:tr w:rsidR="004955E9" w:rsidRPr="00387439" w14:paraId="4C42D9E4" w14:textId="77777777" w:rsidTr="002D42D9">
        <w:tc>
          <w:tcPr>
            <w:tcW w:w="769" w:type="dxa"/>
            <w:vAlign w:val="bottom"/>
          </w:tcPr>
          <w:p w14:paraId="07322B1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3,0</w:t>
            </w:r>
          </w:p>
        </w:tc>
        <w:tc>
          <w:tcPr>
            <w:tcW w:w="1470" w:type="dxa"/>
          </w:tcPr>
          <w:p w14:paraId="2AAB5F3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-142,76</w:t>
            </w:r>
          </w:p>
        </w:tc>
        <w:tc>
          <w:tcPr>
            <w:tcW w:w="769" w:type="dxa"/>
            <w:vAlign w:val="bottom"/>
          </w:tcPr>
          <w:p w14:paraId="0B71206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9,0</w:t>
            </w:r>
          </w:p>
        </w:tc>
        <w:tc>
          <w:tcPr>
            <w:tcW w:w="1470" w:type="dxa"/>
          </w:tcPr>
          <w:p w14:paraId="0DF5756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15,48</w:t>
            </w:r>
          </w:p>
        </w:tc>
        <w:tc>
          <w:tcPr>
            <w:tcW w:w="758" w:type="dxa"/>
            <w:vAlign w:val="bottom"/>
          </w:tcPr>
          <w:p w14:paraId="1CA4A8D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15,0</w:t>
            </w:r>
          </w:p>
        </w:tc>
        <w:tc>
          <w:tcPr>
            <w:tcW w:w="1470" w:type="dxa"/>
          </w:tcPr>
          <w:p w14:paraId="73ECEB3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17,97</w:t>
            </w:r>
          </w:p>
        </w:tc>
        <w:tc>
          <w:tcPr>
            <w:tcW w:w="748" w:type="dxa"/>
            <w:vAlign w:val="bottom"/>
          </w:tcPr>
          <w:p w14:paraId="6309351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21,0</w:t>
            </w:r>
          </w:p>
        </w:tc>
        <w:tc>
          <w:tcPr>
            <w:tcW w:w="1470" w:type="dxa"/>
          </w:tcPr>
          <w:p w14:paraId="73457FC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-175,87</w:t>
            </w:r>
          </w:p>
        </w:tc>
      </w:tr>
      <w:tr w:rsidR="004955E9" w:rsidRPr="00387439" w14:paraId="3BBD33DB" w14:textId="77777777" w:rsidTr="002D42D9">
        <w:tc>
          <w:tcPr>
            <w:tcW w:w="769" w:type="dxa"/>
            <w:vAlign w:val="bottom"/>
          </w:tcPr>
          <w:p w14:paraId="3BADE47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3,5</w:t>
            </w:r>
          </w:p>
        </w:tc>
        <w:tc>
          <w:tcPr>
            <w:tcW w:w="1470" w:type="dxa"/>
          </w:tcPr>
          <w:p w14:paraId="1922342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-132,05</w:t>
            </w:r>
          </w:p>
        </w:tc>
        <w:tc>
          <w:tcPr>
            <w:tcW w:w="769" w:type="dxa"/>
            <w:vAlign w:val="bottom"/>
          </w:tcPr>
          <w:p w14:paraId="5038436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9,5</w:t>
            </w:r>
          </w:p>
        </w:tc>
        <w:tc>
          <w:tcPr>
            <w:tcW w:w="1470" w:type="dxa"/>
          </w:tcPr>
          <w:p w14:paraId="197E312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15,86</w:t>
            </w:r>
          </w:p>
        </w:tc>
        <w:tc>
          <w:tcPr>
            <w:tcW w:w="758" w:type="dxa"/>
            <w:vAlign w:val="bottom"/>
          </w:tcPr>
          <w:p w14:paraId="192FF571"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15,5</w:t>
            </w:r>
          </w:p>
        </w:tc>
        <w:tc>
          <w:tcPr>
            <w:tcW w:w="1470" w:type="dxa"/>
          </w:tcPr>
          <w:p w14:paraId="5FE7AED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22,84</w:t>
            </w:r>
          </w:p>
        </w:tc>
        <w:tc>
          <w:tcPr>
            <w:tcW w:w="748" w:type="dxa"/>
            <w:vAlign w:val="bottom"/>
          </w:tcPr>
          <w:p w14:paraId="562B503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21,5</w:t>
            </w:r>
          </w:p>
        </w:tc>
        <w:tc>
          <w:tcPr>
            <w:tcW w:w="1470" w:type="dxa"/>
          </w:tcPr>
          <w:p w14:paraId="56B0125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-173,94</w:t>
            </w:r>
          </w:p>
        </w:tc>
      </w:tr>
      <w:tr w:rsidR="004955E9" w:rsidRPr="00387439" w14:paraId="4F0C803A" w14:textId="77777777" w:rsidTr="002D42D9">
        <w:tc>
          <w:tcPr>
            <w:tcW w:w="769" w:type="dxa"/>
            <w:vAlign w:val="bottom"/>
          </w:tcPr>
          <w:p w14:paraId="647B29A1"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4,0</w:t>
            </w:r>
          </w:p>
        </w:tc>
        <w:tc>
          <w:tcPr>
            <w:tcW w:w="1470" w:type="dxa"/>
          </w:tcPr>
          <w:p w14:paraId="63F8F3D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-115,98</w:t>
            </w:r>
          </w:p>
        </w:tc>
        <w:tc>
          <w:tcPr>
            <w:tcW w:w="769" w:type="dxa"/>
            <w:vAlign w:val="bottom"/>
          </w:tcPr>
          <w:p w14:paraId="60B007C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10,0</w:t>
            </w:r>
          </w:p>
        </w:tc>
        <w:tc>
          <w:tcPr>
            <w:tcW w:w="1470" w:type="dxa"/>
          </w:tcPr>
          <w:p w14:paraId="5C263FDE"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15,73</w:t>
            </w:r>
          </w:p>
        </w:tc>
        <w:tc>
          <w:tcPr>
            <w:tcW w:w="758" w:type="dxa"/>
            <w:vAlign w:val="bottom"/>
          </w:tcPr>
          <w:p w14:paraId="426D0FCD"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16,0</w:t>
            </w:r>
          </w:p>
        </w:tc>
        <w:tc>
          <w:tcPr>
            <w:tcW w:w="1470" w:type="dxa"/>
          </w:tcPr>
          <w:p w14:paraId="6D03F161"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30,45</w:t>
            </w:r>
          </w:p>
        </w:tc>
        <w:tc>
          <w:tcPr>
            <w:tcW w:w="748" w:type="dxa"/>
            <w:vAlign w:val="bottom"/>
          </w:tcPr>
          <w:p w14:paraId="4B50022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22,0</w:t>
            </w:r>
          </w:p>
        </w:tc>
        <w:tc>
          <w:tcPr>
            <w:tcW w:w="1470" w:type="dxa"/>
          </w:tcPr>
          <w:p w14:paraId="576EC1C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-172,99</w:t>
            </w:r>
          </w:p>
        </w:tc>
      </w:tr>
      <w:tr w:rsidR="004955E9" w:rsidRPr="00387439" w14:paraId="2B30AEEA" w14:textId="77777777" w:rsidTr="002D42D9">
        <w:tc>
          <w:tcPr>
            <w:tcW w:w="769" w:type="dxa"/>
            <w:vAlign w:val="bottom"/>
          </w:tcPr>
          <w:p w14:paraId="2DA00CDC"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4,5</w:t>
            </w:r>
          </w:p>
        </w:tc>
        <w:tc>
          <w:tcPr>
            <w:tcW w:w="1470" w:type="dxa"/>
          </w:tcPr>
          <w:p w14:paraId="701A1AF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-93,33</w:t>
            </w:r>
          </w:p>
        </w:tc>
        <w:tc>
          <w:tcPr>
            <w:tcW w:w="769" w:type="dxa"/>
            <w:vAlign w:val="bottom"/>
          </w:tcPr>
          <w:p w14:paraId="3488E3F9"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10,5</w:t>
            </w:r>
          </w:p>
        </w:tc>
        <w:tc>
          <w:tcPr>
            <w:tcW w:w="1470" w:type="dxa"/>
          </w:tcPr>
          <w:p w14:paraId="029E9F80"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15,27</w:t>
            </w:r>
          </w:p>
        </w:tc>
        <w:tc>
          <w:tcPr>
            <w:tcW w:w="758" w:type="dxa"/>
            <w:vAlign w:val="bottom"/>
          </w:tcPr>
          <w:p w14:paraId="1A59B563"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16,5</w:t>
            </w:r>
          </w:p>
        </w:tc>
        <w:tc>
          <w:tcPr>
            <w:tcW w:w="1470" w:type="dxa"/>
          </w:tcPr>
          <w:p w14:paraId="7E90602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42,10</w:t>
            </w:r>
          </w:p>
        </w:tc>
        <w:tc>
          <w:tcPr>
            <w:tcW w:w="748" w:type="dxa"/>
            <w:vAlign w:val="bottom"/>
          </w:tcPr>
          <w:p w14:paraId="03C6543A"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22,5</w:t>
            </w:r>
          </w:p>
        </w:tc>
        <w:tc>
          <w:tcPr>
            <w:tcW w:w="1470" w:type="dxa"/>
          </w:tcPr>
          <w:p w14:paraId="6A99D94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-172,73</w:t>
            </w:r>
          </w:p>
        </w:tc>
      </w:tr>
      <w:tr w:rsidR="004955E9" w:rsidRPr="00387439" w14:paraId="094B3CF9" w14:textId="77777777" w:rsidTr="002D42D9">
        <w:tc>
          <w:tcPr>
            <w:tcW w:w="769" w:type="dxa"/>
            <w:vAlign w:val="bottom"/>
          </w:tcPr>
          <w:p w14:paraId="05B31D1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5,0</w:t>
            </w:r>
          </w:p>
        </w:tc>
        <w:tc>
          <w:tcPr>
            <w:tcW w:w="1470" w:type="dxa"/>
          </w:tcPr>
          <w:p w14:paraId="43703CF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-65,98</w:t>
            </w:r>
          </w:p>
        </w:tc>
        <w:tc>
          <w:tcPr>
            <w:tcW w:w="769" w:type="dxa"/>
            <w:vAlign w:val="bottom"/>
          </w:tcPr>
          <w:p w14:paraId="43DFDDB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11,0</w:t>
            </w:r>
          </w:p>
        </w:tc>
        <w:tc>
          <w:tcPr>
            <w:tcW w:w="1470" w:type="dxa"/>
          </w:tcPr>
          <w:p w14:paraId="7E49BDB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14,60</w:t>
            </w:r>
          </w:p>
        </w:tc>
        <w:tc>
          <w:tcPr>
            <w:tcW w:w="758" w:type="dxa"/>
            <w:vAlign w:val="bottom"/>
          </w:tcPr>
          <w:p w14:paraId="6DFF5E68"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17,0</w:t>
            </w:r>
          </w:p>
        </w:tc>
        <w:tc>
          <w:tcPr>
            <w:tcW w:w="1470" w:type="dxa"/>
          </w:tcPr>
          <w:p w14:paraId="78D5A8A6"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59,45</w:t>
            </w:r>
          </w:p>
        </w:tc>
        <w:tc>
          <w:tcPr>
            <w:tcW w:w="748" w:type="dxa"/>
            <w:vAlign w:val="bottom"/>
          </w:tcPr>
          <w:p w14:paraId="37B3E5A9"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23,0</w:t>
            </w:r>
          </w:p>
        </w:tc>
        <w:tc>
          <w:tcPr>
            <w:tcW w:w="1470" w:type="dxa"/>
          </w:tcPr>
          <w:p w14:paraId="0B7E59E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-172,94</w:t>
            </w:r>
          </w:p>
        </w:tc>
      </w:tr>
      <w:tr w:rsidR="004955E9" w:rsidRPr="00387439" w14:paraId="7CE8D217" w14:textId="77777777" w:rsidTr="002D42D9">
        <w:tc>
          <w:tcPr>
            <w:tcW w:w="769" w:type="dxa"/>
            <w:vAlign w:val="bottom"/>
          </w:tcPr>
          <w:p w14:paraId="266ED85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5,5</w:t>
            </w:r>
          </w:p>
        </w:tc>
        <w:tc>
          <w:tcPr>
            <w:tcW w:w="1470" w:type="dxa"/>
          </w:tcPr>
          <w:p w14:paraId="056DC704"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-39,98</w:t>
            </w:r>
          </w:p>
        </w:tc>
        <w:tc>
          <w:tcPr>
            <w:tcW w:w="769" w:type="dxa"/>
            <w:vAlign w:val="bottom"/>
          </w:tcPr>
          <w:p w14:paraId="5F78964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11,5</w:t>
            </w:r>
          </w:p>
        </w:tc>
        <w:tc>
          <w:tcPr>
            <w:tcW w:w="1470" w:type="dxa"/>
          </w:tcPr>
          <w:p w14:paraId="302A19F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13,85</w:t>
            </w:r>
          </w:p>
        </w:tc>
        <w:tc>
          <w:tcPr>
            <w:tcW w:w="758" w:type="dxa"/>
            <w:vAlign w:val="bottom"/>
          </w:tcPr>
          <w:p w14:paraId="5A337325"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17,5</w:t>
            </w:r>
          </w:p>
        </w:tc>
        <w:tc>
          <w:tcPr>
            <w:tcW w:w="1470" w:type="dxa"/>
          </w:tcPr>
          <w:p w14:paraId="02D53ECB"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83,35</w:t>
            </w:r>
          </w:p>
        </w:tc>
        <w:tc>
          <w:tcPr>
            <w:tcW w:w="748" w:type="dxa"/>
            <w:vAlign w:val="bottom"/>
          </w:tcPr>
          <w:p w14:paraId="49D697E2"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color w:val="000000"/>
                <w:sz w:val="24"/>
                <w:szCs w:val="24"/>
              </w:rPr>
              <w:t>23,5</w:t>
            </w:r>
          </w:p>
        </w:tc>
        <w:tc>
          <w:tcPr>
            <w:tcW w:w="1470" w:type="dxa"/>
          </w:tcPr>
          <w:p w14:paraId="488DA467" w14:textId="77777777" w:rsidR="004955E9" w:rsidRPr="006B6CAE" w:rsidRDefault="004955E9" w:rsidP="002D42D9">
            <w:pPr>
              <w:pStyle w:val="Listparagraf"/>
              <w:ind w:left="0"/>
              <w:jc w:val="center"/>
              <w:rPr>
                <w:rFonts w:ascii="Times New Roman" w:hAnsi="Times New Roman" w:cs="Times New Roman"/>
                <w:sz w:val="24"/>
                <w:szCs w:val="24"/>
                <w:lang w:val="ro-RO"/>
              </w:rPr>
            </w:pPr>
            <w:r w:rsidRPr="006B6CAE">
              <w:rPr>
                <w:rFonts w:ascii="Times New Roman" w:hAnsi="Times New Roman" w:cs="Times New Roman"/>
                <w:sz w:val="24"/>
                <w:szCs w:val="24"/>
                <w:lang w:val="ro-RO"/>
              </w:rPr>
              <w:t>-173,45</w:t>
            </w:r>
          </w:p>
        </w:tc>
      </w:tr>
    </w:tbl>
    <w:p w14:paraId="5748F8A9" w14:textId="77777777" w:rsidR="004955E9" w:rsidRPr="004955E9" w:rsidRDefault="004955E9" w:rsidP="004955E9">
      <w:pPr>
        <w:spacing w:after="160" w:line="259" w:lineRule="auto"/>
        <w:contextualSpacing/>
      </w:pPr>
    </w:p>
    <w:p w14:paraId="6A61FBA0" w14:textId="25681B9C" w:rsidR="004431BA" w:rsidRDefault="004431BA" w:rsidP="00867797">
      <w:pPr>
        <w:tabs>
          <w:tab w:val="left" w:pos="8222"/>
        </w:tabs>
        <w:rPr>
          <w:b/>
          <w:bCs/>
        </w:rPr>
      </w:pPr>
    </w:p>
    <w:p w14:paraId="25F7F4C2" w14:textId="34757C16" w:rsidR="0001565E" w:rsidRDefault="0001565E" w:rsidP="00867797">
      <w:pPr>
        <w:tabs>
          <w:tab w:val="left" w:pos="8222"/>
        </w:tabs>
        <w:rPr>
          <w:b/>
          <w:bCs/>
        </w:rPr>
      </w:pPr>
    </w:p>
    <w:p w14:paraId="1A262805" w14:textId="44D9FAFE" w:rsidR="0001565E" w:rsidRDefault="0001565E" w:rsidP="00867797">
      <w:pPr>
        <w:tabs>
          <w:tab w:val="left" w:pos="8222"/>
        </w:tabs>
        <w:rPr>
          <w:b/>
          <w:bCs/>
        </w:rPr>
      </w:pPr>
    </w:p>
    <w:p w14:paraId="797EBE6F" w14:textId="0E5C9234" w:rsidR="0001565E" w:rsidRDefault="0001565E" w:rsidP="00867797">
      <w:pPr>
        <w:tabs>
          <w:tab w:val="left" w:pos="8222"/>
        </w:tabs>
        <w:rPr>
          <w:b/>
          <w:bCs/>
        </w:rPr>
      </w:pPr>
    </w:p>
    <w:p w14:paraId="10617B55" w14:textId="06C52654" w:rsidR="0001565E" w:rsidRDefault="0001565E" w:rsidP="00867797">
      <w:pPr>
        <w:tabs>
          <w:tab w:val="left" w:pos="8222"/>
        </w:tabs>
        <w:rPr>
          <w:b/>
          <w:bCs/>
        </w:rPr>
      </w:pPr>
    </w:p>
    <w:p w14:paraId="545C0BB4" w14:textId="6A39D227" w:rsidR="0001565E" w:rsidRDefault="0001565E" w:rsidP="00867797">
      <w:pPr>
        <w:tabs>
          <w:tab w:val="left" w:pos="8222"/>
        </w:tabs>
        <w:rPr>
          <w:b/>
          <w:bCs/>
        </w:rPr>
      </w:pPr>
    </w:p>
    <w:p w14:paraId="4740133C" w14:textId="002EC250" w:rsidR="0001565E" w:rsidRDefault="0001565E" w:rsidP="00867797">
      <w:pPr>
        <w:tabs>
          <w:tab w:val="left" w:pos="8222"/>
        </w:tabs>
        <w:rPr>
          <w:b/>
          <w:bCs/>
        </w:rPr>
      </w:pPr>
    </w:p>
    <w:p w14:paraId="1CE11E8D" w14:textId="035DD681" w:rsidR="0001565E" w:rsidRDefault="0001565E" w:rsidP="00867797">
      <w:pPr>
        <w:tabs>
          <w:tab w:val="left" w:pos="8222"/>
        </w:tabs>
        <w:rPr>
          <w:b/>
          <w:bCs/>
        </w:rPr>
      </w:pPr>
    </w:p>
    <w:p w14:paraId="41FAB51B" w14:textId="4A02A706" w:rsidR="0001565E" w:rsidRDefault="0001565E" w:rsidP="00867797">
      <w:pPr>
        <w:tabs>
          <w:tab w:val="left" w:pos="8222"/>
        </w:tabs>
        <w:rPr>
          <w:b/>
          <w:bCs/>
        </w:rPr>
      </w:pPr>
    </w:p>
    <w:p w14:paraId="62CE5F54" w14:textId="222C04AA" w:rsidR="0001565E" w:rsidRDefault="0001565E" w:rsidP="00867797">
      <w:pPr>
        <w:tabs>
          <w:tab w:val="left" w:pos="8222"/>
        </w:tabs>
        <w:rPr>
          <w:b/>
          <w:bCs/>
        </w:rPr>
      </w:pPr>
    </w:p>
    <w:p w14:paraId="0DBBBDDC" w14:textId="117A07EB" w:rsidR="0001565E" w:rsidRDefault="0001565E" w:rsidP="00867797">
      <w:pPr>
        <w:tabs>
          <w:tab w:val="left" w:pos="8222"/>
        </w:tabs>
        <w:rPr>
          <w:b/>
          <w:bCs/>
        </w:rPr>
      </w:pPr>
    </w:p>
    <w:p w14:paraId="118E6DFC" w14:textId="201E0516" w:rsidR="00B3273E" w:rsidRDefault="00B3273E" w:rsidP="00867797">
      <w:pPr>
        <w:tabs>
          <w:tab w:val="left" w:pos="8222"/>
        </w:tabs>
        <w:rPr>
          <w:b/>
          <w:bCs/>
        </w:rPr>
      </w:pPr>
    </w:p>
    <w:p w14:paraId="3AB5DABC" w14:textId="77777777" w:rsidR="00B3273E" w:rsidRDefault="00B3273E" w:rsidP="00867797">
      <w:pPr>
        <w:tabs>
          <w:tab w:val="left" w:pos="8222"/>
        </w:tabs>
        <w:rPr>
          <w:b/>
          <w:bCs/>
        </w:rPr>
      </w:pPr>
    </w:p>
    <w:p w14:paraId="29057338" w14:textId="77777777" w:rsidR="0001565E" w:rsidRPr="00173B9B" w:rsidRDefault="0001565E" w:rsidP="00867797">
      <w:pPr>
        <w:tabs>
          <w:tab w:val="left" w:pos="8222"/>
        </w:tabs>
        <w:rPr>
          <w:b/>
          <w:bCs/>
        </w:rPr>
      </w:pPr>
    </w:p>
    <w:p w14:paraId="65A350FB" w14:textId="77777777" w:rsidR="00867797" w:rsidRPr="00867797" w:rsidRDefault="00867797" w:rsidP="004431BA">
      <w:pPr>
        <w:tabs>
          <w:tab w:val="left" w:pos="3600"/>
        </w:tabs>
        <w:rPr>
          <w:color w:val="FF0000"/>
        </w:rPr>
      </w:pPr>
    </w:p>
    <w:p w14:paraId="09AFDED9" w14:textId="77777777" w:rsidR="00E21C45" w:rsidRDefault="00E21C45" w:rsidP="00CC4395">
      <w:pPr>
        <w:rPr>
          <w:b/>
          <w:bCs/>
          <w:color w:val="000000"/>
          <w:sz w:val="28"/>
          <w:szCs w:val="28"/>
        </w:rPr>
      </w:pPr>
      <w:r>
        <w:rPr>
          <w:b/>
          <w:bCs/>
          <w:color w:val="000000"/>
          <w:sz w:val="28"/>
          <w:szCs w:val="28"/>
        </w:rPr>
        <w:t xml:space="preserve">   </w:t>
      </w:r>
    </w:p>
    <w:p w14:paraId="0C5D9718" w14:textId="315BD495" w:rsidR="00012ADD" w:rsidRDefault="00BF3AF3" w:rsidP="00867797">
      <w:pPr>
        <w:tabs>
          <w:tab w:val="left" w:pos="8222"/>
        </w:tabs>
        <w:rPr>
          <w:b/>
          <w:bCs/>
          <w:color w:val="000000"/>
          <w:sz w:val="28"/>
          <w:szCs w:val="28"/>
        </w:rPr>
      </w:pPr>
      <w:r>
        <w:rPr>
          <w:b/>
          <w:bCs/>
          <w:sz w:val="28"/>
          <w:szCs w:val="28"/>
        </w:rPr>
        <w:lastRenderedPageBreak/>
        <w:t>Subiectul</w:t>
      </w:r>
      <w:r w:rsidR="003D6491">
        <w:rPr>
          <w:b/>
          <w:bCs/>
          <w:color w:val="000000"/>
          <w:sz w:val="28"/>
          <w:szCs w:val="28"/>
        </w:rPr>
        <w:t xml:space="preserve"> III  </w:t>
      </w:r>
      <w:r w:rsidR="00867797">
        <w:rPr>
          <w:b/>
          <w:bCs/>
          <w:color w:val="000000"/>
          <w:sz w:val="28"/>
          <w:szCs w:val="28"/>
        </w:rPr>
        <w:tab/>
      </w:r>
      <w:r w:rsidR="00210E91">
        <w:rPr>
          <w:rFonts w:ascii="Monotype Corsiva" w:hAnsi="Monotype Corsiva"/>
          <w:b/>
          <w:sz w:val="32"/>
          <w:szCs w:val="32"/>
        </w:rPr>
        <w:t>(</w:t>
      </w:r>
      <w:r w:rsidR="00867797">
        <w:rPr>
          <w:rFonts w:ascii="Monotype Corsiva" w:hAnsi="Monotype Corsiva"/>
          <w:b/>
          <w:sz w:val="32"/>
          <w:szCs w:val="32"/>
        </w:rPr>
        <w:t xml:space="preserve">25 </w:t>
      </w:r>
      <w:r w:rsidR="00210E91" w:rsidRPr="00210E91">
        <w:rPr>
          <w:rFonts w:ascii="Monotype Corsiva" w:hAnsi="Monotype Corsiva"/>
          <w:b/>
          <w:sz w:val="32"/>
          <w:szCs w:val="32"/>
        </w:rPr>
        <w:t>puncte</w:t>
      </w:r>
      <w:r w:rsidR="00210E91">
        <w:rPr>
          <w:rFonts w:ascii="Monotype Corsiva" w:hAnsi="Monotype Corsiva"/>
          <w:b/>
          <w:sz w:val="32"/>
          <w:szCs w:val="32"/>
        </w:rPr>
        <w:t>)</w:t>
      </w:r>
      <w:r w:rsidR="00E21C45">
        <w:rPr>
          <w:b/>
          <w:bCs/>
          <w:color w:val="000000"/>
          <w:sz w:val="28"/>
          <w:szCs w:val="28"/>
        </w:rPr>
        <w:t xml:space="preserve">  </w:t>
      </w:r>
    </w:p>
    <w:p w14:paraId="3B04D132" w14:textId="1490A6D9" w:rsidR="00E21C45" w:rsidRDefault="00E21C45" w:rsidP="00867797">
      <w:pPr>
        <w:tabs>
          <w:tab w:val="left" w:pos="8222"/>
        </w:tabs>
        <w:rPr>
          <w:b/>
          <w:bCs/>
          <w:color w:val="000000"/>
          <w:sz w:val="28"/>
          <w:szCs w:val="28"/>
        </w:rPr>
      </w:pPr>
      <w:r>
        <w:rPr>
          <w:b/>
          <w:bCs/>
          <w:color w:val="000000"/>
          <w:sz w:val="28"/>
          <w:szCs w:val="28"/>
        </w:rPr>
        <w:t xml:space="preserve">                                                                                    </w:t>
      </w:r>
    </w:p>
    <w:p w14:paraId="608FAF20" w14:textId="5F262201" w:rsidR="00012ADD" w:rsidRPr="00012ADD" w:rsidRDefault="00E21C45" w:rsidP="00012ADD">
      <w:pPr>
        <w:pStyle w:val="Default"/>
        <w:jc w:val="both"/>
        <w:rPr>
          <w:rStyle w:val="Accentuat"/>
          <w:rFonts w:ascii="Times New Roman" w:hAnsi="Times New Roman" w:cs="Times New Roman"/>
          <w:i w:val="0"/>
          <w:lang w:val="ro-RO"/>
        </w:rPr>
      </w:pPr>
      <w:r>
        <w:rPr>
          <w:i/>
          <w:iCs/>
        </w:rPr>
        <w:t xml:space="preserve"> </w:t>
      </w:r>
      <w:r w:rsidR="00012ADD" w:rsidRPr="00012ADD">
        <w:rPr>
          <w:rStyle w:val="Accentuat"/>
          <w:rFonts w:ascii="Times New Roman" w:hAnsi="Times New Roman" w:cs="Times New Roman"/>
          <w:i w:val="0"/>
          <w:lang w:val="ro-RO"/>
        </w:rPr>
        <w:t>Ați primit o hartă  a cerului pentru un punct oarecare de pe suprafața Pământului, de longitudine L=</w:t>
      </w:r>
      <m:oMath>
        <m:r>
          <m:rPr>
            <m:sty m:val="p"/>
          </m:rPr>
          <w:rPr>
            <w:rStyle w:val="Accentuat"/>
            <w:rFonts w:ascii="Cambria Math" w:hAnsi="Cambria Math" w:cs="Times New Roman"/>
            <w:lang w:val="ro-RO"/>
          </w:rPr>
          <m:t>28˚</m:t>
        </m:r>
        <m:sSup>
          <m:sSupPr>
            <m:ctrlPr>
              <w:rPr>
                <w:rStyle w:val="Accentuat"/>
                <w:rFonts w:ascii="Cambria Math" w:hAnsi="Cambria Math" w:cs="Times New Roman"/>
                <w:i w:val="0"/>
                <w:iCs w:val="0"/>
                <w:lang w:val="en-GB"/>
              </w:rPr>
            </m:ctrlPr>
          </m:sSupPr>
          <m:e>
            <m:r>
              <m:rPr>
                <m:sty m:val="p"/>
              </m:rPr>
              <w:rPr>
                <w:rStyle w:val="Accentuat"/>
                <w:rFonts w:ascii="Cambria Math" w:hAnsi="Cambria Math" w:cs="Times New Roman"/>
                <w:lang w:val="en-GB"/>
              </w:rPr>
              <m:t>3</m:t>
            </m:r>
            <m:ctrlPr>
              <w:rPr>
                <w:rStyle w:val="Accentuat"/>
                <w:rFonts w:ascii="Cambria Math" w:hAnsi="Cambria Math" w:cs="Times New Roman"/>
                <w:i w:val="0"/>
                <w:iCs w:val="0"/>
                <w:lang w:val="ro-RO"/>
              </w:rPr>
            </m:ctrlPr>
          </m:e>
          <m:sup>
            <m:r>
              <m:rPr>
                <m:sty m:val="p"/>
              </m:rPr>
              <w:rPr>
                <w:rStyle w:val="Accentuat"/>
                <w:rFonts w:ascii="Cambria Math" w:hAnsi="Cambria Math" w:cs="Times New Roman"/>
                <w:lang w:val="en-GB"/>
              </w:rPr>
              <m:t>'</m:t>
            </m:r>
          </m:sup>
        </m:sSup>
        <m:r>
          <m:rPr>
            <m:sty m:val="p"/>
          </m:rPr>
          <w:rPr>
            <w:rStyle w:val="Accentuat"/>
            <w:rFonts w:ascii="Cambria Math" w:hAnsi="Cambria Math" w:cs="Times New Roman"/>
            <w:lang w:val="ro-RO"/>
          </w:rPr>
          <m:t xml:space="preserve"> Est</m:t>
        </m:r>
      </m:oMath>
      <w:r w:rsidR="00012ADD" w:rsidRPr="00012ADD">
        <w:rPr>
          <w:rStyle w:val="Accentuat"/>
          <w:rFonts w:ascii="Times New Roman" w:hAnsi="Times New Roman" w:cs="Times New Roman"/>
          <w:i w:val="0"/>
          <w:lang w:val="ro-RO"/>
        </w:rPr>
        <w:t xml:space="preserve"> din data de 19 martie 2019, la o oră necunoscută, în proiecție azimutală. Ecuația timpului este atașată hărții. Pe baza hărții, aveți de răspuns la mai multe întrebări. Veți numerota răspunsurile pe foaia de răspuns exact așa cum sunt numerotați și itemii iar acolo unde este cazul faceți trimitere la notațiile de pe hartă. De exemplu la itemul 2. veți scrie: </w:t>
      </w:r>
      <w:r w:rsidR="00012ADD" w:rsidRPr="00012ADD">
        <w:rPr>
          <w:rStyle w:val="Accentuat"/>
          <w:rFonts w:ascii="Times New Roman" w:hAnsi="Times New Roman" w:cs="Times New Roman"/>
          <w:b/>
          <w:i w:val="0"/>
          <w:lang w:val="ro-RO"/>
        </w:rPr>
        <w:t>2. vezi harta</w:t>
      </w:r>
      <w:r w:rsidR="00012ADD" w:rsidRPr="00012ADD">
        <w:rPr>
          <w:rStyle w:val="Accentuat"/>
          <w:rFonts w:ascii="Times New Roman" w:hAnsi="Times New Roman" w:cs="Times New Roman"/>
          <w:i w:val="0"/>
          <w:lang w:val="ro-RO"/>
        </w:rPr>
        <w:t xml:space="preserve"> iar pe hartă vor apărea notațiile corespunzătoare.</w:t>
      </w:r>
    </w:p>
    <w:p w14:paraId="033E3D90" w14:textId="77777777" w:rsidR="00012ADD" w:rsidRPr="00012ADD" w:rsidRDefault="00012ADD" w:rsidP="00012ADD">
      <w:pPr>
        <w:pStyle w:val="Default"/>
        <w:jc w:val="both"/>
        <w:rPr>
          <w:rStyle w:val="Accentuat"/>
          <w:rFonts w:ascii="Times New Roman" w:hAnsi="Times New Roman" w:cs="Times New Roman"/>
          <w:i w:val="0"/>
          <w:sz w:val="28"/>
          <w:lang w:val="ro-RO"/>
        </w:rPr>
      </w:pPr>
    </w:p>
    <w:p w14:paraId="05CC761D" w14:textId="7777777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 xml:space="preserve">Să se identifice pe hartă punctele cardinale și să se noteze pe marginea hărții (cu N,S,E,V). </w:t>
      </w:r>
    </w:p>
    <w:p w14:paraId="0FDBDDE1" w14:textId="7955811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Pe hartă desenați și notați:  orizontul, ecliptica</w:t>
      </w:r>
      <w:r w:rsidR="002A7EAF">
        <w:rPr>
          <w:rStyle w:val="Accentuat"/>
          <w:rFonts w:ascii="Times New Roman" w:hAnsi="Times New Roman" w:cs="Times New Roman"/>
          <w:i w:val="0"/>
          <w:lang w:val="ro-RO"/>
        </w:rPr>
        <w:t>, meridianul</w:t>
      </w:r>
      <w:r w:rsidRPr="00012ADD">
        <w:rPr>
          <w:rStyle w:val="Accentuat"/>
          <w:rFonts w:ascii="Times New Roman" w:hAnsi="Times New Roman" w:cs="Times New Roman"/>
          <w:i w:val="0"/>
          <w:lang w:val="ro-RO"/>
        </w:rPr>
        <w:t xml:space="preserve"> și ecuatorul. </w:t>
      </w:r>
      <w:bookmarkStart w:id="0" w:name="_GoBack"/>
      <w:bookmarkEnd w:id="0"/>
    </w:p>
    <w:p w14:paraId="00DBB2B6" w14:textId="7777777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 xml:space="preserve">Să se determine  timpul sideral al hărții. </w:t>
      </w:r>
    </w:p>
    <w:p w14:paraId="07639A45" w14:textId="77777777" w:rsidR="00012ADD" w:rsidRPr="00012ADD" w:rsidRDefault="00012ADD" w:rsidP="008A269C">
      <w:pPr>
        <w:pStyle w:val="Default"/>
        <w:numPr>
          <w:ilvl w:val="0"/>
          <w:numId w:val="20"/>
        </w:numPr>
        <w:spacing w:line="300" w:lineRule="auto"/>
        <w:ind w:left="714" w:hanging="357"/>
        <w:jc w:val="both"/>
        <w:rPr>
          <w:rFonts w:ascii="Times New Roman" w:hAnsi="Times New Roman" w:cs="Times New Roman"/>
          <w:lang w:val="ro-RO"/>
        </w:rPr>
      </w:pPr>
      <w:r w:rsidRPr="00012ADD">
        <w:rPr>
          <w:rFonts w:ascii="Times New Roman" w:hAnsi="Times New Roman" w:cs="Times New Roman"/>
          <w:lang w:val="ro-RO"/>
        </w:rPr>
        <w:t xml:space="preserve">Determinați coordonatele ecuatoriale ale stelelor  </w:t>
      </w:r>
      <w:proofErr w:type="spellStart"/>
      <w:r w:rsidRPr="00012ADD">
        <w:rPr>
          <w:rFonts w:ascii="Times New Roman" w:hAnsi="Times New Roman" w:cs="Times New Roman"/>
          <w:lang w:val="ro-RO"/>
        </w:rPr>
        <w:t>Menkalinan</w:t>
      </w:r>
      <w:proofErr w:type="spellEnd"/>
      <w:r w:rsidRPr="00012ADD">
        <w:rPr>
          <w:rFonts w:ascii="Times New Roman" w:hAnsi="Times New Roman" w:cs="Times New Roman"/>
          <w:lang w:val="ro-RO"/>
        </w:rPr>
        <w:t xml:space="preserve"> (β  Aur) și </w:t>
      </w:r>
      <w:proofErr w:type="spellStart"/>
      <w:r w:rsidRPr="00012ADD">
        <w:rPr>
          <w:rFonts w:ascii="Times New Roman" w:hAnsi="Times New Roman" w:cs="Times New Roman"/>
          <w:lang w:val="ro-RO"/>
        </w:rPr>
        <w:t>Alphard</w:t>
      </w:r>
      <w:proofErr w:type="spellEnd"/>
      <w:r w:rsidRPr="00012ADD">
        <w:rPr>
          <w:rFonts w:ascii="Times New Roman" w:hAnsi="Times New Roman" w:cs="Times New Roman"/>
          <w:lang w:val="ro-RO"/>
        </w:rPr>
        <w:t xml:space="preserve"> (α </w:t>
      </w:r>
      <w:proofErr w:type="spellStart"/>
      <w:r w:rsidRPr="00012ADD">
        <w:rPr>
          <w:rFonts w:ascii="Times New Roman" w:hAnsi="Times New Roman" w:cs="Times New Roman"/>
          <w:lang w:val="ro-RO"/>
        </w:rPr>
        <w:t>Hya</w:t>
      </w:r>
      <w:proofErr w:type="spellEnd"/>
      <w:r w:rsidRPr="00012ADD">
        <w:rPr>
          <w:rFonts w:ascii="Times New Roman" w:hAnsi="Times New Roman" w:cs="Times New Roman"/>
          <w:lang w:val="ro-RO"/>
        </w:rPr>
        <w:t xml:space="preserve">) </w:t>
      </w:r>
    </w:p>
    <w:p w14:paraId="1321EFFF" w14:textId="77777777" w:rsidR="00012ADD" w:rsidRPr="00012ADD" w:rsidRDefault="00012ADD" w:rsidP="008A269C">
      <w:pPr>
        <w:pStyle w:val="Default"/>
        <w:numPr>
          <w:ilvl w:val="0"/>
          <w:numId w:val="20"/>
        </w:numPr>
        <w:spacing w:line="300" w:lineRule="auto"/>
        <w:ind w:left="714" w:hanging="357"/>
        <w:jc w:val="both"/>
        <w:rPr>
          <w:rFonts w:ascii="Times New Roman" w:hAnsi="Times New Roman" w:cs="Times New Roman"/>
          <w:lang w:val="ro-RO"/>
        </w:rPr>
      </w:pPr>
      <w:r w:rsidRPr="00012ADD">
        <w:rPr>
          <w:rStyle w:val="Accentuat"/>
          <w:rFonts w:ascii="Times New Roman" w:hAnsi="Times New Roman" w:cs="Times New Roman"/>
          <w:i w:val="0"/>
          <w:lang w:val="ro-RO"/>
        </w:rPr>
        <w:t xml:space="preserve">Figurați constelațiile de la nord de ecuator (inclusiv cele ce intersectează ecuatorul). </w:t>
      </w:r>
    </w:p>
    <w:p w14:paraId="1800C356" w14:textId="7777777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iCs w:val="0"/>
          <w:lang w:val="ro-RO"/>
        </w:rPr>
      </w:pPr>
      <w:r w:rsidRPr="00012ADD">
        <w:rPr>
          <w:rFonts w:ascii="Times New Roman" w:hAnsi="Times New Roman" w:cs="Times New Roman"/>
          <w:lang w:val="ro-RO"/>
        </w:rPr>
        <w:t>Care este timpul legal corespunzător hărții? Justificați-va răspunsul.</w:t>
      </w:r>
    </w:p>
    <w:p w14:paraId="70526878" w14:textId="77777777" w:rsidR="00012ADD" w:rsidRPr="00012ADD" w:rsidRDefault="00012ADD" w:rsidP="008A269C">
      <w:pPr>
        <w:pStyle w:val="Default"/>
        <w:numPr>
          <w:ilvl w:val="0"/>
          <w:numId w:val="20"/>
        </w:numPr>
        <w:spacing w:line="300" w:lineRule="auto"/>
        <w:ind w:left="714" w:hanging="357"/>
        <w:jc w:val="both"/>
        <w:rPr>
          <w:rFonts w:ascii="Times New Roman" w:hAnsi="Times New Roman" w:cs="Times New Roman"/>
          <w:sz w:val="28"/>
          <w:lang w:val="ro-RO"/>
        </w:rPr>
      </w:pPr>
      <w:r w:rsidRPr="00012ADD">
        <w:rPr>
          <w:rFonts w:ascii="Times New Roman" w:hAnsi="Times New Roman" w:cs="Times New Roman"/>
          <w:lang w:val="ro-RO"/>
        </w:rPr>
        <w:t xml:space="preserve">Determinați latitudinea locului.  </w:t>
      </w:r>
    </w:p>
    <w:p w14:paraId="2E9495FF" w14:textId="69728DA6" w:rsidR="00012ADD" w:rsidRDefault="00012ADD" w:rsidP="00012ADD">
      <w:pPr>
        <w:pStyle w:val="Default"/>
        <w:spacing w:line="300" w:lineRule="auto"/>
        <w:jc w:val="both"/>
        <w:rPr>
          <w:rFonts w:ascii="Times New Roman" w:hAnsi="Times New Roman" w:cs="Times New Roman"/>
          <w:sz w:val="28"/>
          <w:lang w:val="ro-RO"/>
        </w:rPr>
      </w:pPr>
    </w:p>
    <w:p w14:paraId="6AB0FCE2" w14:textId="77777777" w:rsidR="00554DA5" w:rsidRDefault="00554DA5" w:rsidP="00012ADD">
      <w:pPr>
        <w:pStyle w:val="Default"/>
        <w:spacing w:line="300" w:lineRule="auto"/>
        <w:jc w:val="both"/>
        <w:rPr>
          <w:rFonts w:ascii="Times New Roman" w:hAnsi="Times New Roman" w:cs="Times New Roman"/>
          <w:sz w:val="28"/>
          <w:lang w:val="ro-RO"/>
        </w:rPr>
      </w:pPr>
    </w:p>
    <w:p w14:paraId="154B3201" w14:textId="1F064514" w:rsidR="00012ADD" w:rsidRDefault="00012ADD" w:rsidP="00012ADD">
      <w:pPr>
        <w:pStyle w:val="Default"/>
        <w:spacing w:line="300" w:lineRule="auto"/>
        <w:jc w:val="center"/>
        <w:rPr>
          <w:rFonts w:ascii="Times New Roman" w:hAnsi="Times New Roman" w:cs="Times New Roman"/>
          <w:sz w:val="28"/>
          <w:lang w:val="ro-RO"/>
        </w:rPr>
      </w:pPr>
      <w:r>
        <w:rPr>
          <w:rFonts w:ascii="Times New Roman" w:hAnsi="Times New Roman" w:cs="Times New Roman"/>
          <w:noProof/>
          <w:sz w:val="28"/>
          <w:lang w:val="ro-RO"/>
        </w:rPr>
        <w:drawing>
          <wp:inline distT="0" distB="0" distL="0" distR="0" wp14:anchorId="4E94C8D6" wp14:editId="6F989BDB">
            <wp:extent cx="5307904" cy="3429000"/>
            <wp:effectExtent l="57150" t="38100" r="45720" b="3810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biLevel thresh="75000"/>
                      <a:extLst>
                        <a:ext uri="{BEBA8EAE-BF5A-486C-A8C5-ECC9F3942E4B}">
                          <a14:imgProps xmlns:a14="http://schemas.microsoft.com/office/drawing/2010/main">
                            <a14:imgLayer r:embed="rId9">
                              <a14:imgEffect>
                                <a14:colorTemperature colorTemp="115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317853" cy="3435427"/>
                    </a:xfrm>
                    <a:prstGeom prst="rect">
                      <a:avLst/>
                    </a:prstGeom>
                    <a:noFill/>
                    <a:ln>
                      <a:noFill/>
                    </a:ln>
                    <a:scene3d>
                      <a:camera prst="orthographicFront"/>
                      <a:lightRig rig="threePt" dir="t"/>
                    </a:scene3d>
                    <a:sp3d>
                      <a:bevelB/>
                    </a:sp3d>
                  </pic:spPr>
                </pic:pic>
              </a:graphicData>
            </a:graphic>
          </wp:inline>
        </w:drawing>
      </w:r>
    </w:p>
    <w:p w14:paraId="00CA0617" w14:textId="532DA32D" w:rsidR="00012ADD" w:rsidRDefault="00012ADD" w:rsidP="00012ADD">
      <w:pPr>
        <w:pStyle w:val="Default"/>
        <w:spacing w:line="300" w:lineRule="auto"/>
        <w:jc w:val="both"/>
        <w:rPr>
          <w:rFonts w:ascii="Times New Roman" w:hAnsi="Times New Roman" w:cs="Times New Roman"/>
          <w:sz w:val="28"/>
          <w:lang w:val="ro-RO"/>
        </w:rPr>
      </w:pPr>
    </w:p>
    <w:p w14:paraId="18D9CD04" w14:textId="77777777" w:rsidR="00836193" w:rsidRDefault="00836193" w:rsidP="00012ADD">
      <w:pPr>
        <w:pStyle w:val="Default"/>
        <w:spacing w:line="300" w:lineRule="auto"/>
        <w:jc w:val="both"/>
        <w:rPr>
          <w:rFonts w:ascii="Times New Roman" w:hAnsi="Times New Roman" w:cs="Times New Roman"/>
          <w:sz w:val="28"/>
          <w:lang w:val="ro-RO"/>
        </w:rPr>
      </w:pPr>
    </w:p>
    <w:p w14:paraId="1562455F" w14:textId="2CE20B16" w:rsidR="00836193" w:rsidRDefault="00836193" w:rsidP="00012ADD">
      <w:pPr>
        <w:pStyle w:val="Default"/>
        <w:spacing w:line="300" w:lineRule="auto"/>
        <w:jc w:val="both"/>
        <w:rPr>
          <w:rFonts w:ascii="Times New Roman" w:hAnsi="Times New Roman" w:cs="Times New Roman"/>
          <w:sz w:val="28"/>
          <w:lang w:val="ro-RO"/>
        </w:rPr>
      </w:pPr>
    </w:p>
    <w:p w14:paraId="1628FFF0" w14:textId="1522ECF2" w:rsidR="00012ADD" w:rsidRPr="00565E49" w:rsidRDefault="00147CF3" w:rsidP="00565E49">
      <w:pPr>
        <w:pStyle w:val="Default"/>
        <w:spacing w:line="300" w:lineRule="auto"/>
        <w:jc w:val="center"/>
        <w:rPr>
          <w:rFonts w:ascii="Times New Roman" w:hAnsi="Times New Roman" w:cs="Times New Roman"/>
          <w:sz w:val="28"/>
          <w:lang w:val="ro-RO"/>
        </w:rPr>
      </w:pPr>
      <w:r>
        <w:rPr>
          <w:rFonts w:ascii="Times New Roman" w:hAnsi="Times New Roman" w:cs="Times New Roman"/>
          <w:noProof/>
          <w:sz w:val="28"/>
          <w:lang w:val="ro-RO"/>
        </w:rPr>
        <w:drawing>
          <wp:inline distT="0" distB="0" distL="0" distR="0" wp14:anchorId="7AD8A98F" wp14:editId="54796CA0">
            <wp:extent cx="7420563" cy="4582821"/>
            <wp:effectExtent l="8890" t="0" r="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rta 2.png"/>
                    <pic:cNvPicPr/>
                  </pic:nvPicPr>
                  <pic:blipFill>
                    <a:blip r:embed="rId10">
                      <a:biLevel thresh="75000"/>
                      <a:extLst>
                        <a:ext uri="{BEBA8EAE-BF5A-486C-A8C5-ECC9F3942E4B}">
                          <a14:imgProps xmlns:a14="http://schemas.microsoft.com/office/drawing/2010/main">
                            <a14:imgLayer r:embed="rId11">
                              <a14:imgEffect>
                                <a14:colorTemperature colorTemp="7205"/>
                              </a14:imgEffect>
                              <a14:imgEffect>
                                <a14:saturation sat="0"/>
                              </a14:imgEffect>
                            </a14:imgLayer>
                          </a14:imgProps>
                        </a:ext>
                      </a:extLst>
                    </a:blip>
                    <a:stretch>
                      <a:fillRect/>
                    </a:stretch>
                  </pic:blipFill>
                  <pic:spPr>
                    <a:xfrm rot="5400000">
                      <a:off x="0" y="0"/>
                      <a:ext cx="7439664" cy="4594617"/>
                    </a:xfrm>
                    <a:prstGeom prst="rect">
                      <a:avLst/>
                    </a:prstGeom>
                  </pic:spPr>
                </pic:pic>
              </a:graphicData>
            </a:graphic>
          </wp:inline>
        </w:drawing>
      </w:r>
    </w:p>
    <w:sectPr w:rsidR="00012ADD" w:rsidRPr="00565E49" w:rsidSect="00D2571B">
      <w:headerReference w:type="default" r:id="rId12"/>
      <w:footerReference w:type="default" r:id="rId13"/>
      <w:pgSz w:w="11907" w:h="16840" w:code="9"/>
      <w:pgMar w:top="1311" w:right="851" w:bottom="1417" w:left="1134" w:header="284" w:footer="7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03E7E" w14:textId="77777777" w:rsidR="00577F64" w:rsidRDefault="00577F64">
      <w:r>
        <w:separator/>
      </w:r>
    </w:p>
  </w:endnote>
  <w:endnote w:type="continuationSeparator" w:id="0">
    <w:p w14:paraId="22728093" w14:textId="77777777" w:rsidR="00577F64" w:rsidRDefault="0057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863D9" w14:textId="147ED3A9" w:rsidR="00E21C45" w:rsidRDefault="00E21C45" w:rsidP="008A269C">
    <w:pPr>
      <w:numPr>
        <w:ilvl w:val="0"/>
        <w:numId w:val="3"/>
      </w:numPr>
      <w:pBdr>
        <w:top w:val="single" w:sz="12" w:space="1" w:color="auto"/>
      </w:pBdr>
      <w:rPr>
        <w:sz w:val="22"/>
        <w:szCs w:val="22"/>
      </w:rPr>
    </w:pPr>
    <w:r>
      <w:rPr>
        <w:sz w:val="22"/>
        <w:szCs w:val="22"/>
      </w:rPr>
      <w:t xml:space="preserve">Fiecare dintre </w:t>
    </w:r>
    <w:r w:rsidR="00BF3AF3">
      <w:rPr>
        <w:sz w:val="22"/>
        <w:szCs w:val="22"/>
      </w:rPr>
      <w:t>subiectele</w:t>
    </w:r>
    <w:r>
      <w:rPr>
        <w:sz w:val="22"/>
        <w:szCs w:val="22"/>
      </w:rPr>
      <w:t xml:space="preserve"> </w:t>
    </w:r>
    <w:r w:rsidRPr="00AA258D">
      <w:rPr>
        <w:b/>
        <w:bCs/>
        <w:sz w:val="22"/>
        <w:szCs w:val="22"/>
      </w:rPr>
      <w:t>I</w:t>
    </w:r>
    <w:r>
      <w:rPr>
        <w:sz w:val="22"/>
        <w:szCs w:val="22"/>
      </w:rPr>
      <w:t xml:space="preserve">, </w:t>
    </w:r>
    <w:r w:rsidRPr="00AA258D">
      <w:rPr>
        <w:b/>
        <w:bCs/>
        <w:sz w:val="22"/>
        <w:szCs w:val="22"/>
      </w:rPr>
      <w:t>II</w:t>
    </w:r>
    <w:r>
      <w:rPr>
        <w:sz w:val="22"/>
        <w:szCs w:val="22"/>
      </w:rPr>
      <w:t xml:space="preserve">, respectiv </w:t>
    </w:r>
    <w:r w:rsidRPr="00AA258D">
      <w:rPr>
        <w:b/>
        <w:bCs/>
        <w:sz w:val="22"/>
        <w:szCs w:val="22"/>
      </w:rPr>
      <w:t>III</w:t>
    </w:r>
    <w:r>
      <w:rPr>
        <w:sz w:val="22"/>
        <w:szCs w:val="22"/>
      </w:rPr>
      <w:t xml:space="preserve"> se rezolvă pe o foaie separată care se secretizează.</w:t>
    </w:r>
  </w:p>
  <w:p w14:paraId="1B1B75F8" w14:textId="6B1275EF" w:rsidR="00E21C45" w:rsidRDefault="00E21C45" w:rsidP="008A269C">
    <w:pPr>
      <w:numPr>
        <w:ilvl w:val="0"/>
        <w:numId w:val="3"/>
      </w:numPr>
      <w:rPr>
        <w:sz w:val="22"/>
        <w:szCs w:val="22"/>
      </w:rPr>
    </w:pPr>
    <w:r>
      <w:rPr>
        <w:sz w:val="22"/>
        <w:szCs w:val="22"/>
      </w:rPr>
      <w:t xml:space="preserve">În cadrul unui subiect, elevul are dreptul să rezolve în orice ordine </w:t>
    </w:r>
    <w:proofErr w:type="spellStart"/>
    <w:r>
      <w:rPr>
        <w:sz w:val="22"/>
        <w:szCs w:val="22"/>
      </w:rPr>
      <w:t>cerinţele</w:t>
    </w:r>
    <w:proofErr w:type="spellEnd"/>
    <w:r>
      <w:rPr>
        <w:sz w:val="22"/>
        <w:szCs w:val="22"/>
      </w:rPr>
      <w:t xml:space="preserve"> </w:t>
    </w:r>
    <w:r w:rsidR="00A844FC">
      <w:rPr>
        <w:sz w:val="22"/>
        <w:szCs w:val="22"/>
      </w:rPr>
      <w:t>A</w:t>
    </w:r>
    <w:r>
      <w:rPr>
        <w:sz w:val="22"/>
        <w:szCs w:val="22"/>
      </w:rPr>
      <w:t xml:space="preserve">, </w:t>
    </w:r>
    <w:r w:rsidR="00A844FC">
      <w:rPr>
        <w:sz w:val="22"/>
        <w:szCs w:val="22"/>
      </w:rPr>
      <w:t>B</w:t>
    </w:r>
    <w:r>
      <w:rPr>
        <w:sz w:val="22"/>
        <w:szCs w:val="22"/>
      </w:rPr>
      <w:t>,</w:t>
    </w:r>
    <w:r w:rsidR="00012ADD">
      <w:rPr>
        <w:sz w:val="22"/>
        <w:szCs w:val="22"/>
      </w:rPr>
      <w:t xml:space="preserve"> respectiv </w:t>
    </w:r>
    <w:r w:rsidR="00F71F0B">
      <w:rPr>
        <w:sz w:val="22"/>
        <w:szCs w:val="22"/>
      </w:rPr>
      <w:t>C</w:t>
    </w:r>
    <w:r>
      <w:rPr>
        <w:sz w:val="22"/>
        <w:szCs w:val="22"/>
      </w:rPr>
      <w:t>.</w:t>
    </w:r>
  </w:p>
  <w:p w14:paraId="07896192" w14:textId="77777777" w:rsidR="00E21C45" w:rsidRDefault="00E21C45" w:rsidP="008A269C">
    <w:pPr>
      <w:numPr>
        <w:ilvl w:val="0"/>
        <w:numId w:val="3"/>
      </w:numPr>
      <w:rPr>
        <w:sz w:val="22"/>
        <w:szCs w:val="22"/>
      </w:rPr>
    </w:pPr>
    <w:r>
      <w:rPr>
        <w:sz w:val="22"/>
        <w:szCs w:val="22"/>
      </w:rPr>
      <w:t>Durata probei este de 3 ore din momentul în care s-a terminat distribuirea subiectelor către elevi.</w:t>
    </w:r>
  </w:p>
  <w:p w14:paraId="3C70D38A" w14:textId="77777777" w:rsidR="00E21C45" w:rsidRDefault="00E21C45" w:rsidP="008A269C">
    <w:pPr>
      <w:numPr>
        <w:ilvl w:val="0"/>
        <w:numId w:val="3"/>
      </w:numPr>
      <w:rPr>
        <w:sz w:val="22"/>
        <w:szCs w:val="22"/>
      </w:rPr>
    </w:pPr>
    <w:r>
      <w:rPr>
        <w:sz w:val="22"/>
        <w:szCs w:val="22"/>
      </w:rPr>
      <w:t>Elevii au dreptul să utilizeze calculatoare de buzunar, dar neprogramabile.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C485E" w14:textId="77777777" w:rsidR="00577F64" w:rsidRDefault="00577F64">
      <w:r>
        <w:separator/>
      </w:r>
    </w:p>
  </w:footnote>
  <w:footnote w:type="continuationSeparator" w:id="0">
    <w:p w14:paraId="5E0CD778" w14:textId="77777777" w:rsidR="00577F64" w:rsidRDefault="0057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9C88A" w14:textId="77777777" w:rsidR="00E21C45" w:rsidRDefault="00A844FC" w:rsidP="00AB5479">
    <w:pPr>
      <w:pStyle w:val="Antet"/>
      <w:tabs>
        <w:tab w:val="clear" w:pos="9072"/>
        <w:tab w:val="left" w:pos="709"/>
        <w:tab w:val="right" w:pos="9600"/>
      </w:tabs>
      <w:rPr>
        <w:sz w:val="16"/>
        <w:szCs w:val="16"/>
      </w:rPr>
    </w:pPr>
    <w:r w:rsidRPr="00233C8C">
      <w:rPr>
        <w:noProof/>
      </w:rPr>
      <mc:AlternateContent>
        <mc:Choice Requires="wps">
          <w:drawing>
            <wp:anchor distT="0" distB="0" distL="114300" distR="114300" simplePos="0" relativeHeight="251658240" behindDoc="0" locked="0" layoutInCell="1" allowOverlap="1" wp14:anchorId="067624FC" wp14:editId="7D75931D">
              <wp:simplePos x="0" y="0"/>
              <wp:positionH relativeFrom="column">
                <wp:posOffset>5331460</wp:posOffset>
              </wp:positionH>
              <wp:positionV relativeFrom="paragraph">
                <wp:posOffset>85725</wp:posOffset>
              </wp:positionV>
              <wp:extent cx="977900" cy="9715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971550"/>
                      </a:xfrm>
                      <a:prstGeom prst="rect">
                        <a:avLst/>
                      </a:prstGeom>
                      <a:solidFill>
                        <a:srgbClr val="FFFFFF"/>
                      </a:solidFill>
                      <a:ln w="15875">
                        <a:solidFill>
                          <a:srgbClr val="990000"/>
                        </a:solidFill>
                        <a:miter lim="800000"/>
                        <a:headEnd/>
                        <a:tailEnd/>
                      </a:ln>
                      <a:extLst/>
                    </wps:spPr>
                    <wps:txbx>
                      <w:txbxContent>
                        <w:p w14:paraId="603F385B" w14:textId="101161A7" w:rsidR="001819F8" w:rsidRPr="00301602" w:rsidRDefault="00555B82" w:rsidP="001819F8">
                          <w:pPr>
                            <w:pBdr>
                              <w:top w:val="single" w:sz="6" w:space="1" w:color="auto"/>
                              <w:left w:val="single" w:sz="6" w:space="1" w:color="auto"/>
                              <w:bottom w:val="single" w:sz="6" w:space="1" w:color="auto"/>
                              <w:right w:val="single" w:sz="6" w:space="1" w:color="auto"/>
                            </w:pBdr>
                            <w:shd w:val="clear" w:color="auto" w:fill="D9D9D9"/>
                            <w:jc w:val="center"/>
                            <w:rPr>
                              <w:sz w:val="112"/>
                              <w:szCs w:val="112"/>
                            </w:rPr>
                          </w:pPr>
                          <w:r>
                            <w:rPr>
                              <w:sz w:val="112"/>
                              <w:szCs w:val="112"/>
                            </w:rPr>
                            <w:t>S</w:t>
                          </w:r>
                          <w:r w:rsidR="00F822C0">
                            <w:rPr>
                              <w:sz w:val="112"/>
                              <w:szCs w:val="11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624FC" id="_x0000_t202" coordsize="21600,21600" o:spt="202" path="m,l,21600r21600,l21600,xe">
              <v:stroke joinstyle="miter"/>
              <v:path gradientshapeok="t" o:connecttype="rect"/>
            </v:shapetype>
            <v:shape id="Text Box 6" o:spid="_x0000_s1026" type="#_x0000_t202" style="position:absolute;left:0;text-align:left;margin-left:419.8pt;margin-top:6.75pt;width:77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" strokecolor="#900" strokeweight="1.25pt">
              <v:textbox>
                <w:txbxContent>
                  <w:p w14:paraId="603F385B" w14:textId="101161A7" w:rsidR="001819F8" w:rsidRPr="00301602" w:rsidRDefault="00555B82" w:rsidP="001819F8">
                    <w:pPr>
                      <w:pBdr>
                        <w:top w:val="single" w:sz="6" w:space="1" w:color="auto"/>
                        <w:left w:val="single" w:sz="6" w:space="1" w:color="auto"/>
                        <w:bottom w:val="single" w:sz="6" w:space="1" w:color="auto"/>
                        <w:right w:val="single" w:sz="6" w:space="1" w:color="auto"/>
                      </w:pBdr>
                      <w:shd w:val="clear" w:color="auto" w:fill="D9D9D9"/>
                      <w:jc w:val="center"/>
                      <w:rPr>
                        <w:sz w:val="112"/>
                        <w:szCs w:val="112"/>
                      </w:rPr>
                    </w:pPr>
                    <w:r>
                      <w:rPr>
                        <w:sz w:val="112"/>
                        <w:szCs w:val="112"/>
                      </w:rPr>
                      <w:t>S</w:t>
                    </w:r>
                    <w:r w:rsidR="00F822C0">
                      <w:rPr>
                        <w:sz w:val="112"/>
                        <w:szCs w:val="112"/>
                      </w:rPr>
                      <w:t>2</w:t>
                    </w:r>
                  </w:p>
                </w:txbxContent>
              </v:textbox>
            </v:shape>
          </w:pict>
        </mc:Fallback>
      </mc:AlternateContent>
    </w:r>
    <w:r w:rsidRPr="00233C8C">
      <w:rPr>
        <w:noProof/>
      </w:rPr>
      <mc:AlternateContent>
        <mc:Choice Requires="wps">
          <w:drawing>
            <wp:anchor distT="0" distB="0" distL="114300" distR="114300" simplePos="0" relativeHeight="251657216" behindDoc="0" locked="0" layoutInCell="1" allowOverlap="1" wp14:anchorId="2299A8E3" wp14:editId="7BF0CEEC">
              <wp:simplePos x="0" y="0"/>
              <wp:positionH relativeFrom="column">
                <wp:posOffset>889000</wp:posOffset>
              </wp:positionH>
              <wp:positionV relativeFrom="paragraph">
                <wp:posOffset>17145</wp:posOffset>
              </wp:positionV>
              <wp:extent cx="4612005" cy="1506220"/>
              <wp:effectExtent l="3175" t="0" r="4445" b="63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2005" cy="150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CAB99" w14:textId="77777777" w:rsidR="003F43F2" w:rsidRPr="007D124E" w:rsidRDefault="003F43F2" w:rsidP="003F43F2">
                          <w:pPr>
                            <w:pStyle w:val="Antet"/>
                            <w:jc w:val="center"/>
                            <w:rPr>
                              <w:b/>
                              <w:sz w:val="18"/>
                              <w:szCs w:val="18"/>
                            </w:rPr>
                          </w:pPr>
                          <w:r w:rsidRPr="007D124E">
                            <w:rPr>
                              <w:b/>
                              <w:sz w:val="18"/>
                              <w:szCs w:val="18"/>
                            </w:rPr>
                            <w:t xml:space="preserve"> Ministerul Educaţiei Naționale </w:t>
                          </w:r>
                        </w:p>
                        <w:p w14:paraId="45F00F2F" w14:textId="77777777" w:rsidR="003F43F2" w:rsidRPr="007D124E" w:rsidRDefault="003F43F2" w:rsidP="003F43F2">
                          <w:pPr>
                            <w:pStyle w:val="Antet"/>
                            <w:pBdr>
                              <w:bottom w:val="single" w:sz="4" w:space="1" w:color="auto"/>
                            </w:pBdr>
                            <w:jc w:val="center"/>
                            <w:rPr>
                              <w:b/>
                              <w:sz w:val="18"/>
                              <w:szCs w:val="18"/>
                            </w:rPr>
                          </w:pPr>
                          <w:r w:rsidRPr="007D124E">
                            <w:rPr>
                              <w:b/>
                              <w:sz w:val="18"/>
                              <w:szCs w:val="18"/>
                            </w:rPr>
                            <w:t>Centrul Naţional de Evaluare şi Examinare</w:t>
                          </w:r>
                        </w:p>
                        <w:p w14:paraId="258348A1" w14:textId="77777777" w:rsidR="003F43F2" w:rsidRDefault="003F43F2" w:rsidP="009D044C">
                          <w:pPr>
                            <w:jc w:val="center"/>
                            <w:rPr>
                              <w:b/>
                              <w:bCs/>
                              <w:sz w:val="28"/>
                              <w:szCs w:val="28"/>
                            </w:rPr>
                          </w:pPr>
                          <w:r>
                            <w:rPr>
                              <w:b/>
                              <w:bCs/>
                              <w:sz w:val="28"/>
                              <w:szCs w:val="28"/>
                            </w:rPr>
                            <w:t>Etapa județeană</w:t>
                          </w:r>
                          <w:r w:rsidR="00D03232">
                            <w:rPr>
                              <w:b/>
                              <w:bCs/>
                              <w:sz w:val="28"/>
                              <w:szCs w:val="28"/>
                            </w:rPr>
                            <w:t xml:space="preserve">, </w:t>
                          </w:r>
                          <w:r>
                            <w:rPr>
                              <w:b/>
                              <w:bCs/>
                              <w:sz w:val="28"/>
                              <w:szCs w:val="28"/>
                            </w:rPr>
                            <w:t>a sectoarelor municipiului București</w:t>
                          </w:r>
                          <w:r w:rsidR="00D03232">
                            <w:rPr>
                              <w:b/>
                              <w:bCs/>
                              <w:sz w:val="28"/>
                              <w:szCs w:val="28"/>
                            </w:rPr>
                            <w:t xml:space="preserve">, </w:t>
                          </w:r>
                        </w:p>
                        <w:p w14:paraId="38861810" w14:textId="77777777" w:rsidR="00E21C45" w:rsidRDefault="003F43F2" w:rsidP="009D044C">
                          <w:pPr>
                            <w:jc w:val="center"/>
                            <w:rPr>
                              <w:b/>
                              <w:bCs/>
                              <w:sz w:val="28"/>
                              <w:szCs w:val="28"/>
                            </w:rPr>
                          </w:pPr>
                          <w:r>
                            <w:rPr>
                              <w:b/>
                              <w:bCs/>
                              <w:sz w:val="28"/>
                              <w:szCs w:val="28"/>
                            </w:rPr>
                            <w:t xml:space="preserve">a </w:t>
                          </w:r>
                          <w:r w:rsidR="00D03232">
                            <w:rPr>
                              <w:b/>
                              <w:bCs/>
                              <w:sz w:val="28"/>
                              <w:szCs w:val="28"/>
                            </w:rPr>
                            <w:t xml:space="preserve"> </w:t>
                          </w:r>
                          <w:r>
                            <w:rPr>
                              <w:b/>
                              <w:bCs/>
                              <w:sz w:val="28"/>
                              <w:szCs w:val="28"/>
                            </w:rPr>
                            <w:t>Olimpiadei</w:t>
                          </w:r>
                          <w:r w:rsidR="00E21C45">
                            <w:rPr>
                              <w:b/>
                              <w:bCs/>
                              <w:sz w:val="28"/>
                              <w:szCs w:val="28"/>
                            </w:rPr>
                            <w:t xml:space="preserve"> de </w:t>
                          </w:r>
                          <w:r w:rsidR="00867797">
                            <w:rPr>
                              <w:b/>
                              <w:bCs/>
                              <w:sz w:val="28"/>
                              <w:szCs w:val="28"/>
                            </w:rPr>
                            <w:t>Astronomie şi Astrofizică</w:t>
                          </w:r>
                        </w:p>
                        <w:p w14:paraId="0B55F3E9" w14:textId="77777777" w:rsidR="00E21C45" w:rsidRDefault="003F43F2" w:rsidP="009D044C">
                          <w:pPr>
                            <w:jc w:val="center"/>
                            <w:rPr>
                              <w:b/>
                              <w:bCs/>
                              <w:sz w:val="28"/>
                              <w:szCs w:val="28"/>
                            </w:rPr>
                          </w:pPr>
                          <w:r>
                            <w:rPr>
                              <w:b/>
                              <w:bCs/>
                              <w:sz w:val="28"/>
                              <w:szCs w:val="28"/>
                            </w:rPr>
                            <w:t>Probă scrisă</w:t>
                          </w:r>
                        </w:p>
                        <w:p w14:paraId="7B7AD9CE" w14:textId="77777777" w:rsidR="00E21C45" w:rsidRPr="001819F8" w:rsidRDefault="00377B66" w:rsidP="009D044C">
                          <w:pPr>
                            <w:jc w:val="center"/>
                            <w:rPr>
                              <w:b/>
                              <w:sz w:val="28"/>
                              <w:szCs w:val="28"/>
                            </w:rPr>
                          </w:pPr>
                          <w:r>
                            <w:rPr>
                              <w:b/>
                              <w:sz w:val="28"/>
                              <w:szCs w:val="28"/>
                            </w:rPr>
                            <w:t xml:space="preserve">2 </w:t>
                          </w:r>
                          <w:r w:rsidR="00867797">
                            <w:rPr>
                              <w:b/>
                              <w:sz w:val="28"/>
                              <w:szCs w:val="28"/>
                            </w:rPr>
                            <w:t>martie</w:t>
                          </w:r>
                          <w:r>
                            <w:rPr>
                              <w:b/>
                              <w:sz w:val="28"/>
                              <w:szCs w:val="28"/>
                            </w:rPr>
                            <w:t xml:space="preserve"> 2019</w:t>
                          </w:r>
                        </w:p>
                        <w:p w14:paraId="33029B76" w14:textId="46382540" w:rsidR="003F43F2" w:rsidRPr="00CC4395" w:rsidRDefault="001819F8" w:rsidP="009D044C">
                          <w:pPr>
                            <w:jc w:val="center"/>
                            <w:rPr>
                              <w:b/>
                              <w:bCs/>
                              <w:sz w:val="28"/>
                              <w:szCs w:val="28"/>
                            </w:rPr>
                          </w:pPr>
                          <w:r>
                            <w:rPr>
                              <w:rFonts w:ascii="Monotype Corsiva" w:hAnsi="Monotype Corsiva"/>
                              <w:b/>
                              <w:sz w:val="32"/>
                              <w:szCs w:val="32"/>
                              <w:u w:val="single"/>
                            </w:rPr>
                            <w:t>SUBIECTE</w:t>
                          </w:r>
                          <w:r w:rsidRPr="004B44E7">
                            <w:rPr>
                              <w:rFonts w:ascii="Monotype Corsiva" w:hAnsi="Monotype Corsiva"/>
                              <w:b/>
                              <w:sz w:val="32"/>
                              <w:szCs w:val="32"/>
                            </w:rPr>
                            <w:t xml:space="preserve"> </w:t>
                          </w:r>
                          <w:r w:rsidR="00377B66">
                            <w:rPr>
                              <w:rFonts w:ascii="Monotype Corsiva" w:hAnsi="Monotype Corsiva"/>
                              <w:b/>
                              <w:sz w:val="32"/>
                              <w:szCs w:val="32"/>
                            </w:rPr>
                            <w:t xml:space="preserve">– </w:t>
                          </w:r>
                          <w:proofErr w:type="spellStart"/>
                          <w:r w:rsidR="00867797">
                            <w:rPr>
                              <w:rFonts w:ascii="Monotype Corsiva" w:hAnsi="Monotype Corsiva"/>
                              <w:b/>
                              <w:sz w:val="32"/>
                              <w:szCs w:val="32"/>
                            </w:rPr>
                            <w:t>secţiunea</w:t>
                          </w:r>
                          <w:proofErr w:type="spellEnd"/>
                          <w:r w:rsidR="00867797">
                            <w:rPr>
                              <w:rFonts w:ascii="Monotype Corsiva" w:hAnsi="Monotype Corsiva"/>
                              <w:b/>
                              <w:sz w:val="32"/>
                              <w:szCs w:val="32"/>
                            </w:rPr>
                            <w:t xml:space="preserve"> </w:t>
                          </w:r>
                          <w:r w:rsidR="00555B82">
                            <w:rPr>
                              <w:rFonts w:ascii="Monotype Corsiva" w:hAnsi="Monotype Corsiva"/>
                              <w:b/>
                              <w:sz w:val="32"/>
                              <w:szCs w:val="32"/>
                            </w:rPr>
                            <w:t xml:space="preserve">Seniori  </w:t>
                          </w:r>
                          <w:r w:rsidR="008855EC">
                            <w:rPr>
                              <w:rFonts w:ascii="Monotype Corsiva" w:hAnsi="Monotype Corsiva"/>
                              <w:b/>
                              <w:sz w:val="32"/>
                              <w:szCs w:val="3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9A8E3" id="Text Box 4" o:spid="_x0000_s1027" type="#_x0000_t202" style="position:absolute;left:0;text-align:left;margin-left:70pt;margin-top:1.35pt;width:363.15pt;height:118.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" stroked="f">
              <v:textbox>
                <w:txbxContent>
                  <w:p w14:paraId="6B1CAB99" w14:textId="77777777" w:rsidR="003F43F2" w:rsidRPr="007D124E" w:rsidRDefault="003F43F2" w:rsidP="003F43F2">
                    <w:pPr>
                      <w:pStyle w:val="Antet"/>
                      <w:jc w:val="center"/>
                      <w:rPr>
                        <w:b/>
                        <w:sz w:val="18"/>
                        <w:szCs w:val="18"/>
                      </w:rPr>
                    </w:pPr>
                    <w:r w:rsidRPr="007D124E">
                      <w:rPr>
                        <w:b/>
                        <w:sz w:val="18"/>
                        <w:szCs w:val="18"/>
                      </w:rPr>
                      <w:t xml:space="preserve"> Ministerul Educaţiei Naționale </w:t>
                    </w:r>
                  </w:p>
                  <w:p w14:paraId="45F00F2F" w14:textId="77777777" w:rsidR="003F43F2" w:rsidRPr="007D124E" w:rsidRDefault="003F43F2" w:rsidP="003F43F2">
                    <w:pPr>
                      <w:pStyle w:val="Antet"/>
                      <w:pBdr>
                        <w:bottom w:val="single" w:sz="4" w:space="1" w:color="auto"/>
                      </w:pBdr>
                      <w:jc w:val="center"/>
                      <w:rPr>
                        <w:b/>
                        <w:sz w:val="18"/>
                        <w:szCs w:val="18"/>
                      </w:rPr>
                    </w:pPr>
                    <w:r w:rsidRPr="007D124E">
                      <w:rPr>
                        <w:b/>
                        <w:sz w:val="18"/>
                        <w:szCs w:val="18"/>
                      </w:rPr>
                      <w:t>Centrul Naţional de Evaluare şi Examinare</w:t>
                    </w:r>
                  </w:p>
                  <w:p w14:paraId="258348A1" w14:textId="77777777" w:rsidR="003F43F2" w:rsidRDefault="003F43F2" w:rsidP="009D044C">
                    <w:pPr>
                      <w:jc w:val="center"/>
                      <w:rPr>
                        <w:b/>
                        <w:bCs/>
                        <w:sz w:val="28"/>
                        <w:szCs w:val="28"/>
                      </w:rPr>
                    </w:pPr>
                    <w:r>
                      <w:rPr>
                        <w:b/>
                        <w:bCs/>
                        <w:sz w:val="28"/>
                        <w:szCs w:val="28"/>
                      </w:rPr>
                      <w:t>Etapa județeană</w:t>
                    </w:r>
                    <w:r w:rsidR="00D03232">
                      <w:rPr>
                        <w:b/>
                        <w:bCs/>
                        <w:sz w:val="28"/>
                        <w:szCs w:val="28"/>
                      </w:rPr>
                      <w:t xml:space="preserve">, </w:t>
                    </w:r>
                    <w:r>
                      <w:rPr>
                        <w:b/>
                        <w:bCs/>
                        <w:sz w:val="28"/>
                        <w:szCs w:val="28"/>
                      </w:rPr>
                      <w:t>a sectoarelor municipiului București</w:t>
                    </w:r>
                    <w:r w:rsidR="00D03232">
                      <w:rPr>
                        <w:b/>
                        <w:bCs/>
                        <w:sz w:val="28"/>
                        <w:szCs w:val="28"/>
                      </w:rPr>
                      <w:t xml:space="preserve">, </w:t>
                    </w:r>
                  </w:p>
                  <w:p w14:paraId="38861810" w14:textId="77777777" w:rsidR="00E21C45" w:rsidRDefault="003F43F2" w:rsidP="009D044C">
                    <w:pPr>
                      <w:jc w:val="center"/>
                      <w:rPr>
                        <w:b/>
                        <w:bCs/>
                        <w:sz w:val="28"/>
                        <w:szCs w:val="28"/>
                      </w:rPr>
                    </w:pPr>
                    <w:r>
                      <w:rPr>
                        <w:b/>
                        <w:bCs/>
                        <w:sz w:val="28"/>
                        <w:szCs w:val="28"/>
                      </w:rPr>
                      <w:t xml:space="preserve">a </w:t>
                    </w:r>
                    <w:r w:rsidR="00D03232">
                      <w:rPr>
                        <w:b/>
                        <w:bCs/>
                        <w:sz w:val="28"/>
                        <w:szCs w:val="28"/>
                      </w:rPr>
                      <w:t xml:space="preserve"> </w:t>
                    </w:r>
                    <w:r>
                      <w:rPr>
                        <w:b/>
                        <w:bCs/>
                        <w:sz w:val="28"/>
                        <w:szCs w:val="28"/>
                      </w:rPr>
                      <w:t>Olimpiadei</w:t>
                    </w:r>
                    <w:r w:rsidR="00E21C45">
                      <w:rPr>
                        <w:b/>
                        <w:bCs/>
                        <w:sz w:val="28"/>
                        <w:szCs w:val="28"/>
                      </w:rPr>
                      <w:t xml:space="preserve"> de </w:t>
                    </w:r>
                    <w:r w:rsidR="00867797">
                      <w:rPr>
                        <w:b/>
                        <w:bCs/>
                        <w:sz w:val="28"/>
                        <w:szCs w:val="28"/>
                      </w:rPr>
                      <w:t>Astronomie şi Astrofizică</w:t>
                    </w:r>
                  </w:p>
                  <w:p w14:paraId="0B55F3E9" w14:textId="77777777" w:rsidR="00E21C45" w:rsidRDefault="003F43F2" w:rsidP="009D044C">
                    <w:pPr>
                      <w:jc w:val="center"/>
                      <w:rPr>
                        <w:b/>
                        <w:bCs/>
                        <w:sz w:val="28"/>
                        <w:szCs w:val="28"/>
                      </w:rPr>
                    </w:pPr>
                    <w:r>
                      <w:rPr>
                        <w:b/>
                        <w:bCs/>
                        <w:sz w:val="28"/>
                        <w:szCs w:val="28"/>
                      </w:rPr>
                      <w:t>Probă scrisă</w:t>
                    </w:r>
                  </w:p>
                  <w:p w14:paraId="7B7AD9CE" w14:textId="77777777" w:rsidR="00E21C45" w:rsidRPr="001819F8" w:rsidRDefault="00377B66" w:rsidP="009D044C">
                    <w:pPr>
                      <w:jc w:val="center"/>
                      <w:rPr>
                        <w:b/>
                        <w:sz w:val="28"/>
                        <w:szCs w:val="28"/>
                      </w:rPr>
                    </w:pPr>
                    <w:r>
                      <w:rPr>
                        <w:b/>
                        <w:sz w:val="28"/>
                        <w:szCs w:val="28"/>
                      </w:rPr>
                      <w:t xml:space="preserve">2 </w:t>
                    </w:r>
                    <w:r w:rsidR="00867797">
                      <w:rPr>
                        <w:b/>
                        <w:sz w:val="28"/>
                        <w:szCs w:val="28"/>
                      </w:rPr>
                      <w:t>martie</w:t>
                    </w:r>
                    <w:r>
                      <w:rPr>
                        <w:b/>
                        <w:sz w:val="28"/>
                        <w:szCs w:val="28"/>
                      </w:rPr>
                      <w:t xml:space="preserve"> 2019</w:t>
                    </w:r>
                  </w:p>
                  <w:p w14:paraId="33029B76" w14:textId="46382540" w:rsidR="003F43F2" w:rsidRPr="00CC4395" w:rsidRDefault="001819F8" w:rsidP="009D044C">
                    <w:pPr>
                      <w:jc w:val="center"/>
                      <w:rPr>
                        <w:b/>
                        <w:bCs/>
                        <w:sz w:val="28"/>
                        <w:szCs w:val="28"/>
                      </w:rPr>
                    </w:pPr>
                    <w:r>
                      <w:rPr>
                        <w:rFonts w:ascii="Monotype Corsiva" w:hAnsi="Monotype Corsiva"/>
                        <w:b/>
                        <w:sz w:val="32"/>
                        <w:szCs w:val="32"/>
                        <w:u w:val="single"/>
                      </w:rPr>
                      <w:t>SUBIECTE</w:t>
                    </w:r>
                    <w:r w:rsidRPr="004B44E7">
                      <w:rPr>
                        <w:rFonts w:ascii="Monotype Corsiva" w:hAnsi="Monotype Corsiva"/>
                        <w:b/>
                        <w:sz w:val="32"/>
                        <w:szCs w:val="32"/>
                      </w:rPr>
                      <w:t xml:space="preserve"> </w:t>
                    </w:r>
                    <w:r w:rsidR="00377B66">
                      <w:rPr>
                        <w:rFonts w:ascii="Monotype Corsiva" w:hAnsi="Monotype Corsiva"/>
                        <w:b/>
                        <w:sz w:val="32"/>
                        <w:szCs w:val="32"/>
                      </w:rPr>
                      <w:t xml:space="preserve">– </w:t>
                    </w:r>
                    <w:proofErr w:type="spellStart"/>
                    <w:r w:rsidR="00867797">
                      <w:rPr>
                        <w:rFonts w:ascii="Monotype Corsiva" w:hAnsi="Monotype Corsiva"/>
                        <w:b/>
                        <w:sz w:val="32"/>
                        <w:szCs w:val="32"/>
                      </w:rPr>
                      <w:t>secţiunea</w:t>
                    </w:r>
                    <w:proofErr w:type="spellEnd"/>
                    <w:r w:rsidR="00867797">
                      <w:rPr>
                        <w:rFonts w:ascii="Monotype Corsiva" w:hAnsi="Monotype Corsiva"/>
                        <w:b/>
                        <w:sz w:val="32"/>
                        <w:szCs w:val="32"/>
                      </w:rPr>
                      <w:t xml:space="preserve"> </w:t>
                    </w:r>
                    <w:r w:rsidR="00555B82">
                      <w:rPr>
                        <w:rFonts w:ascii="Monotype Corsiva" w:hAnsi="Monotype Corsiva"/>
                        <w:b/>
                        <w:sz w:val="32"/>
                        <w:szCs w:val="32"/>
                      </w:rPr>
                      <w:t xml:space="preserve">Seniori  </w:t>
                    </w:r>
                    <w:r w:rsidR="008855EC">
                      <w:rPr>
                        <w:rFonts w:ascii="Monotype Corsiva" w:hAnsi="Monotype Corsiva"/>
                        <w:b/>
                        <w:sz w:val="32"/>
                        <w:szCs w:val="32"/>
                      </w:rPr>
                      <w:t>2</w:t>
                    </w:r>
                  </w:p>
                </w:txbxContent>
              </v:textbox>
            </v:shape>
          </w:pict>
        </mc:Fallback>
      </mc:AlternateContent>
    </w:r>
  </w:p>
  <w:p w14:paraId="7C0F196A" w14:textId="77777777" w:rsidR="00E21C45" w:rsidRDefault="00E21C45" w:rsidP="00AB5479">
    <w:pPr>
      <w:pStyle w:val="Antet"/>
      <w:tabs>
        <w:tab w:val="clear" w:pos="9072"/>
        <w:tab w:val="left" w:pos="709"/>
        <w:tab w:val="right" w:pos="9600"/>
      </w:tabs>
      <w:rPr>
        <w:noProof/>
        <w:sz w:val="16"/>
        <w:szCs w:val="16"/>
        <w:lang w:val="en-US" w:eastAsia="en-US"/>
      </w:rPr>
    </w:pPr>
  </w:p>
  <w:p w14:paraId="6A4EFC0E" w14:textId="77777777" w:rsidR="00E21C45" w:rsidRDefault="00E21C45" w:rsidP="00AB5479">
    <w:pPr>
      <w:pStyle w:val="Antet"/>
      <w:tabs>
        <w:tab w:val="clear" w:pos="9072"/>
        <w:tab w:val="left" w:pos="709"/>
        <w:tab w:val="right" w:pos="9600"/>
      </w:tabs>
      <w:rPr>
        <w:noProof/>
        <w:sz w:val="16"/>
        <w:szCs w:val="16"/>
        <w:lang w:val="en-US" w:eastAsia="en-US"/>
      </w:rPr>
    </w:pPr>
  </w:p>
  <w:p w14:paraId="73288B5C" w14:textId="77777777" w:rsidR="00E21C45" w:rsidRDefault="00E21C45" w:rsidP="00AB5479">
    <w:pPr>
      <w:pStyle w:val="Antet"/>
      <w:tabs>
        <w:tab w:val="clear" w:pos="9072"/>
        <w:tab w:val="left" w:pos="709"/>
        <w:tab w:val="right" w:pos="9600"/>
      </w:tabs>
      <w:rPr>
        <w:noProof/>
        <w:sz w:val="16"/>
        <w:szCs w:val="16"/>
        <w:lang w:val="en-US" w:eastAsia="en-US"/>
      </w:rPr>
    </w:pPr>
  </w:p>
  <w:p w14:paraId="7577464C" w14:textId="77777777" w:rsidR="00E21C45" w:rsidRDefault="00E21C45" w:rsidP="00AB5479">
    <w:pPr>
      <w:pStyle w:val="Antet"/>
      <w:tabs>
        <w:tab w:val="clear" w:pos="9072"/>
        <w:tab w:val="left" w:pos="709"/>
        <w:tab w:val="right" w:pos="9600"/>
      </w:tabs>
      <w:rPr>
        <w:sz w:val="16"/>
        <w:szCs w:val="16"/>
      </w:rPr>
    </w:pPr>
  </w:p>
  <w:p w14:paraId="7BD0D7CD" w14:textId="77777777" w:rsidR="00E21C45" w:rsidRDefault="00E21C45" w:rsidP="00AB5479">
    <w:pPr>
      <w:pStyle w:val="Antet"/>
      <w:tabs>
        <w:tab w:val="clear" w:pos="9072"/>
        <w:tab w:val="left" w:pos="709"/>
        <w:tab w:val="right" w:pos="9600"/>
      </w:tabs>
      <w:rPr>
        <w:sz w:val="16"/>
        <w:szCs w:val="16"/>
      </w:rPr>
    </w:pPr>
  </w:p>
  <w:p w14:paraId="15F3DFF7" w14:textId="77777777" w:rsidR="00E21C45" w:rsidRDefault="00E21C45" w:rsidP="00AB5479">
    <w:pPr>
      <w:pStyle w:val="Antet"/>
      <w:tabs>
        <w:tab w:val="clear" w:pos="9072"/>
        <w:tab w:val="left" w:pos="709"/>
        <w:tab w:val="right" w:pos="9600"/>
      </w:tabs>
      <w:rPr>
        <w:sz w:val="16"/>
        <w:szCs w:val="16"/>
      </w:rPr>
    </w:pPr>
  </w:p>
  <w:p w14:paraId="47E3D063" w14:textId="77777777" w:rsidR="00E21C45" w:rsidRDefault="00E21C45" w:rsidP="00D2571B">
    <w:pPr>
      <w:pStyle w:val="Antet"/>
      <w:pBdr>
        <w:bottom w:val="single" w:sz="4" w:space="0" w:color="auto"/>
      </w:pBdr>
      <w:tabs>
        <w:tab w:val="clear" w:pos="9072"/>
        <w:tab w:val="left" w:pos="709"/>
        <w:tab w:val="right" w:pos="9600"/>
      </w:tabs>
      <w:rPr>
        <w:sz w:val="16"/>
        <w:szCs w:val="16"/>
      </w:rPr>
    </w:pPr>
  </w:p>
  <w:p w14:paraId="09BE2EA6" w14:textId="77777777" w:rsidR="00D2571B" w:rsidRDefault="00E21C45" w:rsidP="00D2571B">
    <w:pPr>
      <w:pStyle w:val="Antet"/>
      <w:pBdr>
        <w:bottom w:val="single" w:sz="4" w:space="0" w:color="auto"/>
      </w:pBdr>
      <w:tabs>
        <w:tab w:val="clear" w:pos="9072"/>
        <w:tab w:val="left" w:pos="709"/>
        <w:tab w:val="right" w:pos="9600"/>
      </w:tabs>
      <w:rPr>
        <w:sz w:val="16"/>
        <w:szCs w:val="16"/>
      </w:rPr>
    </w:pPr>
    <w:r>
      <w:rPr>
        <w:sz w:val="16"/>
        <w:szCs w:val="16"/>
      </w:rPr>
      <w:tab/>
    </w:r>
  </w:p>
  <w:p w14:paraId="6010511F" w14:textId="77777777" w:rsidR="00D2571B" w:rsidRDefault="00D2571B" w:rsidP="00D2571B">
    <w:pPr>
      <w:pStyle w:val="Antet"/>
      <w:pBdr>
        <w:bottom w:val="single" w:sz="4" w:space="0" w:color="auto"/>
      </w:pBdr>
      <w:tabs>
        <w:tab w:val="clear" w:pos="9072"/>
        <w:tab w:val="left" w:pos="709"/>
        <w:tab w:val="right" w:pos="9600"/>
      </w:tabs>
      <w:rPr>
        <w:sz w:val="16"/>
        <w:szCs w:val="16"/>
      </w:rPr>
    </w:pPr>
  </w:p>
  <w:p w14:paraId="6D0502A7" w14:textId="77777777" w:rsidR="00D2571B" w:rsidRDefault="00D2571B" w:rsidP="00D2571B">
    <w:pPr>
      <w:pStyle w:val="Antet"/>
      <w:pBdr>
        <w:bottom w:val="single" w:sz="4" w:space="0" w:color="auto"/>
      </w:pBdr>
      <w:tabs>
        <w:tab w:val="clear" w:pos="9072"/>
        <w:tab w:val="left" w:pos="709"/>
        <w:tab w:val="right" w:pos="9600"/>
      </w:tabs>
      <w:rPr>
        <w:sz w:val="16"/>
        <w:szCs w:val="16"/>
      </w:rPr>
    </w:pPr>
  </w:p>
  <w:p w14:paraId="7443AC30" w14:textId="77777777" w:rsidR="00D2571B" w:rsidRDefault="00D2571B" w:rsidP="00D2571B">
    <w:pPr>
      <w:pStyle w:val="Antet"/>
      <w:pBdr>
        <w:bottom w:val="single" w:sz="4" w:space="0" w:color="auto"/>
      </w:pBdr>
      <w:tabs>
        <w:tab w:val="clear" w:pos="9072"/>
        <w:tab w:val="left" w:pos="709"/>
        <w:tab w:val="right" w:pos="9600"/>
      </w:tabs>
      <w:rPr>
        <w:sz w:val="16"/>
        <w:szCs w:val="16"/>
      </w:rPr>
    </w:pPr>
  </w:p>
  <w:p w14:paraId="6331A073" w14:textId="77777777" w:rsidR="00E21C45" w:rsidRDefault="00D2571B" w:rsidP="00D2571B">
    <w:pPr>
      <w:pStyle w:val="Antet"/>
      <w:pBdr>
        <w:bottom w:val="single" w:sz="4" w:space="0" w:color="auto"/>
      </w:pBdr>
      <w:tabs>
        <w:tab w:val="clear" w:pos="9072"/>
        <w:tab w:val="left" w:pos="709"/>
        <w:tab w:val="right" w:pos="9600"/>
      </w:tabs>
      <w:rPr>
        <w:sz w:val="16"/>
        <w:szCs w:val="16"/>
      </w:rPr>
    </w:pPr>
    <w:r>
      <w:rPr>
        <w:sz w:val="22"/>
        <w:szCs w:val="22"/>
      </w:rPr>
      <w:t xml:space="preserve">Pagina </w:t>
    </w:r>
    <w:r>
      <w:rPr>
        <w:rStyle w:val="Numrdepagin"/>
        <w:sz w:val="22"/>
        <w:szCs w:val="22"/>
      </w:rPr>
      <w:fldChar w:fldCharType="begin"/>
    </w:r>
    <w:r>
      <w:rPr>
        <w:rStyle w:val="Numrdepagin"/>
        <w:sz w:val="22"/>
        <w:szCs w:val="22"/>
      </w:rPr>
      <w:instrText xml:space="preserve"> PAGE </w:instrText>
    </w:r>
    <w:r>
      <w:rPr>
        <w:rStyle w:val="Numrdepagin"/>
        <w:sz w:val="22"/>
        <w:szCs w:val="22"/>
      </w:rPr>
      <w:fldChar w:fldCharType="separate"/>
    </w:r>
    <w:r w:rsidR="00555B82">
      <w:rPr>
        <w:rStyle w:val="Numrdepagin"/>
        <w:noProof/>
        <w:sz w:val="22"/>
        <w:szCs w:val="22"/>
      </w:rPr>
      <w:t>1</w:t>
    </w:r>
    <w:r>
      <w:rPr>
        <w:rStyle w:val="Numrdepagin"/>
        <w:sz w:val="22"/>
        <w:szCs w:val="22"/>
      </w:rPr>
      <w:fldChar w:fldCharType="end"/>
    </w:r>
    <w:r>
      <w:rPr>
        <w:rStyle w:val="Numrdepagin"/>
        <w:sz w:val="22"/>
        <w:szCs w:val="22"/>
      </w:rPr>
      <w:t xml:space="preserve"> din </w:t>
    </w:r>
    <w:r>
      <w:rPr>
        <w:rStyle w:val="Numrdepagin"/>
        <w:sz w:val="22"/>
        <w:szCs w:val="22"/>
      </w:rPr>
      <w:fldChar w:fldCharType="begin"/>
    </w:r>
    <w:r>
      <w:rPr>
        <w:rStyle w:val="Numrdepagin"/>
        <w:sz w:val="22"/>
        <w:szCs w:val="22"/>
      </w:rPr>
      <w:instrText xml:space="preserve"> NUMPAGES </w:instrText>
    </w:r>
    <w:r>
      <w:rPr>
        <w:rStyle w:val="Numrdepagin"/>
        <w:sz w:val="22"/>
        <w:szCs w:val="22"/>
      </w:rPr>
      <w:fldChar w:fldCharType="separate"/>
    </w:r>
    <w:r w:rsidR="00555B82">
      <w:rPr>
        <w:rStyle w:val="Numrdepagin"/>
        <w:noProof/>
        <w:sz w:val="22"/>
        <w:szCs w:val="22"/>
      </w:rPr>
      <w:t>1</w:t>
    </w:r>
    <w:r>
      <w:rPr>
        <w:rStyle w:val="Numrdepagin"/>
        <w:sz w:val="22"/>
        <w:szCs w:val="22"/>
      </w:rPr>
      <w:fldChar w:fldCharType="end"/>
    </w:r>
    <w:r w:rsidR="009D044C">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545A0"/>
    <w:multiLevelType w:val="hybridMultilevel"/>
    <w:tmpl w:val="8680769A"/>
    <w:lvl w:ilvl="0" w:tplc="04090019">
      <w:start w:val="1"/>
      <w:numFmt w:val="lowerLetter"/>
      <w:lvlText w:val="%1."/>
      <w:lvlJc w:val="left"/>
      <w:pPr>
        <w:ind w:left="1154" w:hanging="360"/>
      </w:p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 w15:restartNumberingAfterBreak="0">
    <w:nsid w:val="0E045A5C"/>
    <w:multiLevelType w:val="multilevel"/>
    <w:tmpl w:val="9698EAE8"/>
    <w:lvl w:ilvl="0">
      <w:start w:val="1"/>
      <w:numFmt w:val="decimal"/>
      <w:lvlText w:val="%1."/>
      <w:lvlJc w:val="left"/>
      <w:pPr>
        <w:tabs>
          <w:tab w:val="num" w:pos="360"/>
        </w:tabs>
        <w:ind w:left="360" w:hanging="360"/>
      </w:pPr>
      <w:rPr>
        <w:rFonts w:hint="default"/>
        <w:b/>
        <w:bCs/>
        <w:i w:val="0"/>
        <w:iCs w:val="0"/>
      </w:rPr>
    </w:lvl>
    <w:lvl w:ilvl="1">
      <w:start w:val="1"/>
      <w:numFmt w:val="lowerLetter"/>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064AA7"/>
    <w:multiLevelType w:val="hybridMultilevel"/>
    <w:tmpl w:val="CE2C2BD4"/>
    <w:lvl w:ilvl="0" w:tplc="0418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A4F0E"/>
    <w:multiLevelType w:val="hybridMultilevel"/>
    <w:tmpl w:val="844268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D73A3"/>
    <w:multiLevelType w:val="hybridMultilevel"/>
    <w:tmpl w:val="4C8892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8C6AD8"/>
    <w:multiLevelType w:val="hybridMultilevel"/>
    <w:tmpl w:val="EFE4A2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23148"/>
    <w:multiLevelType w:val="hybridMultilevel"/>
    <w:tmpl w:val="E0D257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C4D34"/>
    <w:multiLevelType w:val="hybridMultilevel"/>
    <w:tmpl w:val="F74C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C2F80"/>
    <w:multiLevelType w:val="multilevel"/>
    <w:tmpl w:val="8116C73C"/>
    <w:lvl w:ilvl="0">
      <w:start w:val="1"/>
      <w:numFmt w:val="decimal"/>
      <w:pStyle w:val="MTDisplayEquation"/>
      <w:lvlText w:val="%1."/>
      <w:lvlJc w:val="left"/>
      <w:pPr>
        <w:tabs>
          <w:tab w:val="num" w:pos="360"/>
        </w:tabs>
        <w:ind w:left="360" w:hanging="360"/>
      </w:pPr>
      <w:rPr>
        <w:rFonts w:hint="default"/>
        <w:b/>
        <w:bCs/>
        <w:i w:val="0"/>
        <w:iCs w:val="0"/>
      </w:rPr>
    </w:lvl>
    <w:lvl w:ilvl="1">
      <w:start w:val="1"/>
      <w:numFmt w:val="lowerLetter"/>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233725C"/>
    <w:multiLevelType w:val="hybridMultilevel"/>
    <w:tmpl w:val="168EB1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44846"/>
    <w:multiLevelType w:val="hybridMultilevel"/>
    <w:tmpl w:val="3F9215AE"/>
    <w:lvl w:ilvl="0" w:tplc="07D49E4E">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BE97FEA"/>
    <w:multiLevelType w:val="hybridMultilevel"/>
    <w:tmpl w:val="6EB461EA"/>
    <w:lvl w:ilvl="0" w:tplc="4ECC6F12">
      <w:start w:val="1"/>
      <w:numFmt w:val="upperLetter"/>
      <w:lvlText w:val="%1."/>
      <w:lvlJc w:val="left"/>
      <w:pPr>
        <w:ind w:left="654" w:hanging="360"/>
      </w:pPr>
      <w:rPr>
        <w:rFonts w:hint="default"/>
      </w:rPr>
    </w:lvl>
    <w:lvl w:ilvl="1" w:tplc="04090019" w:tentative="1">
      <w:start w:val="1"/>
      <w:numFmt w:val="lowerLetter"/>
      <w:lvlText w:val="%2."/>
      <w:lvlJc w:val="left"/>
      <w:pPr>
        <w:ind w:left="1374" w:hanging="360"/>
      </w:pPr>
    </w:lvl>
    <w:lvl w:ilvl="2" w:tplc="0409001B" w:tentative="1">
      <w:start w:val="1"/>
      <w:numFmt w:val="lowerRoman"/>
      <w:lvlText w:val="%3."/>
      <w:lvlJc w:val="right"/>
      <w:pPr>
        <w:ind w:left="2094" w:hanging="180"/>
      </w:pPr>
    </w:lvl>
    <w:lvl w:ilvl="3" w:tplc="0409000F" w:tentative="1">
      <w:start w:val="1"/>
      <w:numFmt w:val="decimal"/>
      <w:lvlText w:val="%4."/>
      <w:lvlJc w:val="left"/>
      <w:pPr>
        <w:ind w:left="2814" w:hanging="360"/>
      </w:pPr>
    </w:lvl>
    <w:lvl w:ilvl="4" w:tplc="04090019" w:tentative="1">
      <w:start w:val="1"/>
      <w:numFmt w:val="lowerLetter"/>
      <w:lvlText w:val="%5."/>
      <w:lvlJc w:val="left"/>
      <w:pPr>
        <w:ind w:left="3534" w:hanging="360"/>
      </w:pPr>
    </w:lvl>
    <w:lvl w:ilvl="5" w:tplc="0409001B" w:tentative="1">
      <w:start w:val="1"/>
      <w:numFmt w:val="lowerRoman"/>
      <w:lvlText w:val="%6."/>
      <w:lvlJc w:val="right"/>
      <w:pPr>
        <w:ind w:left="4254" w:hanging="180"/>
      </w:pPr>
    </w:lvl>
    <w:lvl w:ilvl="6" w:tplc="0409000F" w:tentative="1">
      <w:start w:val="1"/>
      <w:numFmt w:val="decimal"/>
      <w:lvlText w:val="%7."/>
      <w:lvlJc w:val="left"/>
      <w:pPr>
        <w:ind w:left="4974" w:hanging="360"/>
      </w:pPr>
    </w:lvl>
    <w:lvl w:ilvl="7" w:tplc="04090019" w:tentative="1">
      <w:start w:val="1"/>
      <w:numFmt w:val="lowerLetter"/>
      <w:lvlText w:val="%8."/>
      <w:lvlJc w:val="left"/>
      <w:pPr>
        <w:ind w:left="5694" w:hanging="360"/>
      </w:pPr>
    </w:lvl>
    <w:lvl w:ilvl="8" w:tplc="0409001B" w:tentative="1">
      <w:start w:val="1"/>
      <w:numFmt w:val="lowerRoman"/>
      <w:lvlText w:val="%9."/>
      <w:lvlJc w:val="right"/>
      <w:pPr>
        <w:ind w:left="6414" w:hanging="180"/>
      </w:pPr>
    </w:lvl>
  </w:abstractNum>
  <w:abstractNum w:abstractNumId="12" w15:restartNumberingAfterBreak="0">
    <w:nsid w:val="4D7A175B"/>
    <w:multiLevelType w:val="hybridMultilevel"/>
    <w:tmpl w:val="58EE39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8043C"/>
    <w:multiLevelType w:val="hybridMultilevel"/>
    <w:tmpl w:val="44DC1FD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F5F4302"/>
    <w:multiLevelType w:val="hybridMultilevel"/>
    <w:tmpl w:val="D1F2AF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220483"/>
    <w:multiLevelType w:val="hybridMultilevel"/>
    <w:tmpl w:val="5518FBAC"/>
    <w:lvl w:ilvl="0" w:tplc="D486B7D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134E2"/>
    <w:multiLevelType w:val="hybridMultilevel"/>
    <w:tmpl w:val="1FB00392"/>
    <w:lvl w:ilvl="0" w:tplc="E2A694EC">
      <w:start w:val="1"/>
      <w:numFmt w:val="decimal"/>
      <w:pStyle w:val="Textcomentariu"/>
      <w:lvlText w:val="%1."/>
      <w:lvlJc w:val="left"/>
      <w:pPr>
        <w:tabs>
          <w:tab w:val="num" w:pos="720"/>
        </w:tabs>
        <w:ind w:left="720" w:hanging="360"/>
      </w:pPr>
      <w:rPr>
        <w:rFonts w:hint="default"/>
        <w:b/>
        <w:bCs/>
        <w:i w:val="0"/>
        <w:iCs w:val="0"/>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7" w15:restartNumberingAfterBreak="0">
    <w:nsid w:val="5EE71FE7"/>
    <w:multiLevelType w:val="hybridMultilevel"/>
    <w:tmpl w:val="0986DC20"/>
    <w:lvl w:ilvl="0" w:tplc="BEF8B9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A2092B"/>
    <w:multiLevelType w:val="hybridMultilevel"/>
    <w:tmpl w:val="C3066C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9D706A"/>
    <w:multiLevelType w:val="hybridMultilevel"/>
    <w:tmpl w:val="E5C44312"/>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DFE7E0D"/>
    <w:multiLevelType w:val="hybridMultilevel"/>
    <w:tmpl w:val="2CD075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0D3C05"/>
    <w:multiLevelType w:val="hybridMultilevel"/>
    <w:tmpl w:val="9D4860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7275A"/>
    <w:multiLevelType w:val="hybridMultilevel"/>
    <w:tmpl w:val="CCBE179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6"/>
  </w:num>
  <w:num w:numId="2">
    <w:abstractNumId w:val="8"/>
  </w:num>
  <w:num w:numId="3">
    <w:abstractNumId w:val="1"/>
  </w:num>
  <w:num w:numId="4">
    <w:abstractNumId w:val="7"/>
  </w:num>
  <w:num w:numId="5">
    <w:abstractNumId w:val="17"/>
  </w:num>
  <w:num w:numId="6">
    <w:abstractNumId w:val="5"/>
  </w:num>
  <w:num w:numId="7">
    <w:abstractNumId w:val="15"/>
  </w:num>
  <w:num w:numId="8">
    <w:abstractNumId w:val="9"/>
  </w:num>
  <w:num w:numId="9">
    <w:abstractNumId w:val="3"/>
  </w:num>
  <w:num w:numId="10">
    <w:abstractNumId w:val="6"/>
  </w:num>
  <w:num w:numId="11">
    <w:abstractNumId w:val="4"/>
  </w:num>
  <w:num w:numId="12">
    <w:abstractNumId w:val="11"/>
  </w:num>
  <w:num w:numId="13">
    <w:abstractNumId w:val="14"/>
  </w:num>
  <w:num w:numId="14">
    <w:abstractNumId w:val="18"/>
  </w:num>
  <w:num w:numId="15">
    <w:abstractNumId w:val="12"/>
  </w:num>
  <w:num w:numId="16">
    <w:abstractNumId w:val="20"/>
  </w:num>
  <w:num w:numId="17">
    <w:abstractNumId w:val="21"/>
  </w:num>
  <w:num w:numId="18">
    <w:abstractNumId w:val="2"/>
  </w:num>
  <w:num w:numId="19">
    <w:abstractNumId w:val="0"/>
  </w:num>
  <w:num w:numId="20">
    <w:abstractNumId w:val="10"/>
  </w:num>
  <w:num w:numId="21">
    <w:abstractNumId w:val="22"/>
  </w:num>
  <w:num w:numId="22">
    <w:abstractNumId w:val="19"/>
  </w:num>
  <w:num w:numId="2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embedSystemFonts/>
  <w:proofState w:spelling="clean" w:grammar="clean"/>
  <w:defaultTabStop w:val="709"/>
  <w:autoHyphenation/>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0DF"/>
    <w:rsid w:val="00002358"/>
    <w:rsid w:val="00005051"/>
    <w:rsid w:val="00007096"/>
    <w:rsid w:val="000103D2"/>
    <w:rsid w:val="000106A9"/>
    <w:rsid w:val="00011B9B"/>
    <w:rsid w:val="00012135"/>
    <w:rsid w:val="00012ADD"/>
    <w:rsid w:val="00014AB3"/>
    <w:rsid w:val="00014C5B"/>
    <w:rsid w:val="0001565E"/>
    <w:rsid w:val="00021DAB"/>
    <w:rsid w:val="0002670F"/>
    <w:rsid w:val="000308EC"/>
    <w:rsid w:val="000352A9"/>
    <w:rsid w:val="000378EA"/>
    <w:rsid w:val="0004243E"/>
    <w:rsid w:val="00047E1D"/>
    <w:rsid w:val="00056CB8"/>
    <w:rsid w:val="0005703B"/>
    <w:rsid w:val="000711F8"/>
    <w:rsid w:val="0007494C"/>
    <w:rsid w:val="00074A74"/>
    <w:rsid w:val="0008168A"/>
    <w:rsid w:val="0008399C"/>
    <w:rsid w:val="00085FB6"/>
    <w:rsid w:val="00086649"/>
    <w:rsid w:val="00091CA8"/>
    <w:rsid w:val="00092334"/>
    <w:rsid w:val="00092814"/>
    <w:rsid w:val="00093DAF"/>
    <w:rsid w:val="00095B62"/>
    <w:rsid w:val="000963F0"/>
    <w:rsid w:val="000A010E"/>
    <w:rsid w:val="000A6503"/>
    <w:rsid w:val="000A6861"/>
    <w:rsid w:val="000B1924"/>
    <w:rsid w:val="000B1B04"/>
    <w:rsid w:val="000B274A"/>
    <w:rsid w:val="000B54D8"/>
    <w:rsid w:val="000C3BBE"/>
    <w:rsid w:val="000C47C0"/>
    <w:rsid w:val="000C64E6"/>
    <w:rsid w:val="000D0A9E"/>
    <w:rsid w:val="000D6089"/>
    <w:rsid w:val="000D6170"/>
    <w:rsid w:val="000E1A59"/>
    <w:rsid w:val="000E48B7"/>
    <w:rsid w:val="000E74A3"/>
    <w:rsid w:val="000F0DD2"/>
    <w:rsid w:val="000F1285"/>
    <w:rsid w:val="000F1411"/>
    <w:rsid w:val="00104600"/>
    <w:rsid w:val="0010582B"/>
    <w:rsid w:val="00110121"/>
    <w:rsid w:val="0011296A"/>
    <w:rsid w:val="0011387F"/>
    <w:rsid w:val="001149D6"/>
    <w:rsid w:val="001165C1"/>
    <w:rsid w:val="001256D6"/>
    <w:rsid w:val="00125F45"/>
    <w:rsid w:val="001264F0"/>
    <w:rsid w:val="00141F4A"/>
    <w:rsid w:val="00143FA4"/>
    <w:rsid w:val="001451BD"/>
    <w:rsid w:val="0014562A"/>
    <w:rsid w:val="00147CF3"/>
    <w:rsid w:val="001517B7"/>
    <w:rsid w:val="00151BD5"/>
    <w:rsid w:val="00152B68"/>
    <w:rsid w:val="00152EE9"/>
    <w:rsid w:val="001543B1"/>
    <w:rsid w:val="001563CF"/>
    <w:rsid w:val="00156EF9"/>
    <w:rsid w:val="001600AA"/>
    <w:rsid w:val="00164133"/>
    <w:rsid w:val="0016456E"/>
    <w:rsid w:val="0016606F"/>
    <w:rsid w:val="0016692E"/>
    <w:rsid w:val="001679EA"/>
    <w:rsid w:val="0017136F"/>
    <w:rsid w:val="001819F8"/>
    <w:rsid w:val="00192536"/>
    <w:rsid w:val="0019263E"/>
    <w:rsid w:val="0019620D"/>
    <w:rsid w:val="001972E6"/>
    <w:rsid w:val="001A2F74"/>
    <w:rsid w:val="001B3151"/>
    <w:rsid w:val="001B4BC4"/>
    <w:rsid w:val="001C07DC"/>
    <w:rsid w:val="001C24E9"/>
    <w:rsid w:val="001C3B80"/>
    <w:rsid w:val="001D0118"/>
    <w:rsid w:val="001D1174"/>
    <w:rsid w:val="001D47A5"/>
    <w:rsid w:val="001D782D"/>
    <w:rsid w:val="001F5671"/>
    <w:rsid w:val="00201F03"/>
    <w:rsid w:val="00202714"/>
    <w:rsid w:val="00210E91"/>
    <w:rsid w:val="00212C74"/>
    <w:rsid w:val="002142E7"/>
    <w:rsid w:val="00221D3D"/>
    <w:rsid w:val="0022473E"/>
    <w:rsid w:val="0023225D"/>
    <w:rsid w:val="00233C8C"/>
    <w:rsid w:val="00233E91"/>
    <w:rsid w:val="0023557A"/>
    <w:rsid w:val="00244121"/>
    <w:rsid w:val="002444D2"/>
    <w:rsid w:val="002462EE"/>
    <w:rsid w:val="002510B7"/>
    <w:rsid w:val="00254A32"/>
    <w:rsid w:val="002573C9"/>
    <w:rsid w:val="00260E42"/>
    <w:rsid w:val="00267855"/>
    <w:rsid w:val="00273E4C"/>
    <w:rsid w:val="00277EE2"/>
    <w:rsid w:val="002929A6"/>
    <w:rsid w:val="002958F4"/>
    <w:rsid w:val="002977BB"/>
    <w:rsid w:val="002A57B5"/>
    <w:rsid w:val="002A792A"/>
    <w:rsid w:val="002A7EAF"/>
    <w:rsid w:val="002B1800"/>
    <w:rsid w:val="002B71BF"/>
    <w:rsid w:val="002C050C"/>
    <w:rsid w:val="002C097D"/>
    <w:rsid w:val="002C777C"/>
    <w:rsid w:val="002D0CC4"/>
    <w:rsid w:val="002D1EDA"/>
    <w:rsid w:val="002D3F56"/>
    <w:rsid w:val="002D7273"/>
    <w:rsid w:val="002E142A"/>
    <w:rsid w:val="002E4F45"/>
    <w:rsid w:val="002E6102"/>
    <w:rsid w:val="002F5282"/>
    <w:rsid w:val="00301987"/>
    <w:rsid w:val="00306DCF"/>
    <w:rsid w:val="00307852"/>
    <w:rsid w:val="003116A1"/>
    <w:rsid w:val="00311A51"/>
    <w:rsid w:val="00323B0D"/>
    <w:rsid w:val="0032724D"/>
    <w:rsid w:val="00330994"/>
    <w:rsid w:val="00333428"/>
    <w:rsid w:val="00333D94"/>
    <w:rsid w:val="003604E2"/>
    <w:rsid w:val="00360957"/>
    <w:rsid w:val="0036250D"/>
    <w:rsid w:val="003653F9"/>
    <w:rsid w:val="0036541C"/>
    <w:rsid w:val="00365FE1"/>
    <w:rsid w:val="003668DA"/>
    <w:rsid w:val="003713CF"/>
    <w:rsid w:val="00371882"/>
    <w:rsid w:val="003726CB"/>
    <w:rsid w:val="00372C51"/>
    <w:rsid w:val="00376F22"/>
    <w:rsid w:val="00377B66"/>
    <w:rsid w:val="00382F97"/>
    <w:rsid w:val="00390DC4"/>
    <w:rsid w:val="003930F6"/>
    <w:rsid w:val="003A12A8"/>
    <w:rsid w:val="003A3E34"/>
    <w:rsid w:val="003B00BD"/>
    <w:rsid w:val="003B2782"/>
    <w:rsid w:val="003C79D6"/>
    <w:rsid w:val="003D4DAE"/>
    <w:rsid w:val="003D6491"/>
    <w:rsid w:val="003D6ED0"/>
    <w:rsid w:val="003D7619"/>
    <w:rsid w:val="003E0B22"/>
    <w:rsid w:val="003E18A2"/>
    <w:rsid w:val="003E6123"/>
    <w:rsid w:val="003F43F2"/>
    <w:rsid w:val="003F6960"/>
    <w:rsid w:val="003F6E75"/>
    <w:rsid w:val="00405D87"/>
    <w:rsid w:val="004109CD"/>
    <w:rsid w:val="00441E02"/>
    <w:rsid w:val="004431BA"/>
    <w:rsid w:val="004432EA"/>
    <w:rsid w:val="00443A16"/>
    <w:rsid w:val="004457F0"/>
    <w:rsid w:val="0044795B"/>
    <w:rsid w:val="00455BD2"/>
    <w:rsid w:val="00465A34"/>
    <w:rsid w:val="00470A37"/>
    <w:rsid w:val="00470B47"/>
    <w:rsid w:val="0047290A"/>
    <w:rsid w:val="0047516A"/>
    <w:rsid w:val="004803BE"/>
    <w:rsid w:val="004859CE"/>
    <w:rsid w:val="00487E6F"/>
    <w:rsid w:val="004955E9"/>
    <w:rsid w:val="004B2742"/>
    <w:rsid w:val="004B3289"/>
    <w:rsid w:val="004B44E7"/>
    <w:rsid w:val="004C019C"/>
    <w:rsid w:val="004C1AAE"/>
    <w:rsid w:val="004C399B"/>
    <w:rsid w:val="004D1A7F"/>
    <w:rsid w:val="004D71BC"/>
    <w:rsid w:val="004D7BC8"/>
    <w:rsid w:val="004E3970"/>
    <w:rsid w:val="004E3AF9"/>
    <w:rsid w:val="004E412B"/>
    <w:rsid w:val="004E51F4"/>
    <w:rsid w:val="004E541B"/>
    <w:rsid w:val="004E7BBD"/>
    <w:rsid w:val="00500340"/>
    <w:rsid w:val="00504D36"/>
    <w:rsid w:val="0050676D"/>
    <w:rsid w:val="005167A7"/>
    <w:rsid w:val="00525EF0"/>
    <w:rsid w:val="0053268C"/>
    <w:rsid w:val="00536C21"/>
    <w:rsid w:val="005400DF"/>
    <w:rsid w:val="00540842"/>
    <w:rsid w:val="00541187"/>
    <w:rsid w:val="00544891"/>
    <w:rsid w:val="00547BD1"/>
    <w:rsid w:val="00554DA5"/>
    <w:rsid w:val="00555B82"/>
    <w:rsid w:val="005572EF"/>
    <w:rsid w:val="00557AB4"/>
    <w:rsid w:val="00565E49"/>
    <w:rsid w:val="0057101D"/>
    <w:rsid w:val="00571053"/>
    <w:rsid w:val="00571345"/>
    <w:rsid w:val="00571C46"/>
    <w:rsid w:val="00577A8F"/>
    <w:rsid w:val="00577F64"/>
    <w:rsid w:val="005838E3"/>
    <w:rsid w:val="00583944"/>
    <w:rsid w:val="0059066A"/>
    <w:rsid w:val="0059640E"/>
    <w:rsid w:val="00597FB0"/>
    <w:rsid w:val="005A141F"/>
    <w:rsid w:val="005B0619"/>
    <w:rsid w:val="005B194E"/>
    <w:rsid w:val="005C119C"/>
    <w:rsid w:val="005C2504"/>
    <w:rsid w:val="005C2976"/>
    <w:rsid w:val="005C496E"/>
    <w:rsid w:val="005C527F"/>
    <w:rsid w:val="005C79AA"/>
    <w:rsid w:val="005E21B8"/>
    <w:rsid w:val="005E6921"/>
    <w:rsid w:val="005E69D5"/>
    <w:rsid w:val="005F5DE2"/>
    <w:rsid w:val="005F68A7"/>
    <w:rsid w:val="005F774D"/>
    <w:rsid w:val="00611520"/>
    <w:rsid w:val="006138EE"/>
    <w:rsid w:val="00613DF4"/>
    <w:rsid w:val="00614382"/>
    <w:rsid w:val="00632D34"/>
    <w:rsid w:val="006346BC"/>
    <w:rsid w:val="00636E5A"/>
    <w:rsid w:val="00637B3E"/>
    <w:rsid w:val="00650692"/>
    <w:rsid w:val="006578F0"/>
    <w:rsid w:val="00657EAD"/>
    <w:rsid w:val="00661FD1"/>
    <w:rsid w:val="00665A16"/>
    <w:rsid w:val="00671818"/>
    <w:rsid w:val="0067290E"/>
    <w:rsid w:val="0067559A"/>
    <w:rsid w:val="006768D7"/>
    <w:rsid w:val="00677999"/>
    <w:rsid w:val="00692D60"/>
    <w:rsid w:val="006941A6"/>
    <w:rsid w:val="00696C0A"/>
    <w:rsid w:val="006A0C50"/>
    <w:rsid w:val="006A1457"/>
    <w:rsid w:val="006B1120"/>
    <w:rsid w:val="006B1AF7"/>
    <w:rsid w:val="006C094D"/>
    <w:rsid w:val="006D3A0C"/>
    <w:rsid w:val="006D6306"/>
    <w:rsid w:val="006E120F"/>
    <w:rsid w:val="006E29B7"/>
    <w:rsid w:val="006E340C"/>
    <w:rsid w:val="006E65F9"/>
    <w:rsid w:val="006F048F"/>
    <w:rsid w:val="006F0CBD"/>
    <w:rsid w:val="006F2849"/>
    <w:rsid w:val="006F3093"/>
    <w:rsid w:val="00707C6E"/>
    <w:rsid w:val="007103A7"/>
    <w:rsid w:val="00716D6D"/>
    <w:rsid w:val="00720812"/>
    <w:rsid w:val="00721875"/>
    <w:rsid w:val="00722E11"/>
    <w:rsid w:val="007334BE"/>
    <w:rsid w:val="00736635"/>
    <w:rsid w:val="0073738C"/>
    <w:rsid w:val="007407F7"/>
    <w:rsid w:val="0074234D"/>
    <w:rsid w:val="0074456D"/>
    <w:rsid w:val="00752B58"/>
    <w:rsid w:val="00754039"/>
    <w:rsid w:val="0075626C"/>
    <w:rsid w:val="00756AF9"/>
    <w:rsid w:val="00766CE8"/>
    <w:rsid w:val="00766DE4"/>
    <w:rsid w:val="00774F38"/>
    <w:rsid w:val="007817F9"/>
    <w:rsid w:val="0078456B"/>
    <w:rsid w:val="007856A1"/>
    <w:rsid w:val="00785B38"/>
    <w:rsid w:val="00786FF2"/>
    <w:rsid w:val="007877B0"/>
    <w:rsid w:val="007907D9"/>
    <w:rsid w:val="0079555C"/>
    <w:rsid w:val="007A1472"/>
    <w:rsid w:val="007A2BC9"/>
    <w:rsid w:val="007A5F03"/>
    <w:rsid w:val="007A7715"/>
    <w:rsid w:val="007B1CB5"/>
    <w:rsid w:val="007C5B84"/>
    <w:rsid w:val="007D09B9"/>
    <w:rsid w:val="007D124E"/>
    <w:rsid w:val="007D6660"/>
    <w:rsid w:val="007F2040"/>
    <w:rsid w:val="007F4565"/>
    <w:rsid w:val="00810A96"/>
    <w:rsid w:val="00810C02"/>
    <w:rsid w:val="00824643"/>
    <w:rsid w:val="00825789"/>
    <w:rsid w:val="00830602"/>
    <w:rsid w:val="00830696"/>
    <w:rsid w:val="00830DFF"/>
    <w:rsid w:val="00832B44"/>
    <w:rsid w:val="00832EDB"/>
    <w:rsid w:val="00836193"/>
    <w:rsid w:val="00843979"/>
    <w:rsid w:val="00851EA0"/>
    <w:rsid w:val="00857D98"/>
    <w:rsid w:val="00864941"/>
    <w:rsid w:val="00866968"/>
    <w:rsid w:val="00867797"/>
    <w:rsid w:val="00873267"/>
    <w:rsid w:val="00884060"/>
    <w:rsid w:val="008841CC"/>
    <w:rsid w:val="008855EC"/>
    <w:rsid w:val="00894384"/>
    <w:rsid w:val="00894E46"/>
    <w:rsid w:val="008A269C"/>
    <w:rsid w:val="008A49AF"/>
    <w:rsid w:val="008C63C3"/>
    <w:rsid w:val="008C63DB"/>
    <w:rsid w:val="008D09A2"/>
    <w:rsid w:val="008D309D"/>
    <w:rsid w:val="008D4550"/>
    <w:rsid w:val="008E39B9"/>
    <w:rsid w:val="008E718A"/>
    <w:rsid w:val="008F0FC7"/>
    <w:rsid w:val="008F10CF"/>
    <w:rsid w:val="009004FA"/>
    <w:rsid w:val="009011D4"/>
    <w:rsid w:val="00904A4B"/>
    <w:rsid w:val="00907707"/>
    <w:rsid w:val="00907FCB"/>
    <w:rsid w:val="009203A7"/>
    <w:rsid w:val="0092107A"/>
    <w:rsid w:val="00922B4B"/>
    <w:rsid w:val="0092663D"/>
    <w:rsid w:val="0092679A"/>
    <w:rsid w:val="0093090D"/>
    <w:rsid w:val="00934A90"/>
    <w:rsid w:val="00944BC4"/>
    <w:rsid w:val="0095314B"/>
    <w:rsid w:val="009548EE"/>
    <w:rsid w:val="009576A4"/>
    <w:rsid w:val="00957796"/>
    <w:rsid w:val="00957802"/>
    <w:rsid w:val="00964C71"/>
    <w:rsid w:val="00965758"/>
    <w:rsid w:val="009714C2"/>
    <w:rsid w:val="009729D8"/>
    <w:rsid w:val="00972E78"/>
    <w:rsid w:val="00977A16"/>
    <w:rsid w:val="00977E00"/>
    <w:rsid w:val="00984420"/>
    <w:rsid w:val="00984E30"/>
    <w:rsid w:val="00987579"/>
    <w:rsid w:val="00991876"/>
    <w:rsid w:val="00997A9E"/>
    <w:rsid w:val="009A087D"/>
    <w:rsid w:val="009A1F03"/>
    <w:rsid w:val="009A7622"/>
    <w:rsid w:val="009C0FEE"/>
    <w:rsid w:val="009C1097"/>
    <w:rsid w:val="009C1698"/>
    <w:rsid w:val="009C1EA2"/>
    <w:rsid w:val="009C20FB"/>
    <w:rsid w:val="009C6BB5"/>
    <w:rsid w:val="009D044C"/>
    <w:rsid w:val="009D076B"/>
    <w:rsid w:val="009D21D4"/>
    <w:rsid w:val="009D288F"/>
    <w:rsid w:val="009D6C7D"/>
    <w:rsid w:val="009D7F00"/>
    <w:rsid w:val="009E0D6D"/>
    <w:rsid w:val="009E213D"/>
    <w:rsid w:val="009E3171"/>
    <w:rsid w:val="009E3811"/>
    <w:rsid w:val="009F2C4B"/>
    <w:rsid w:val="009F7576"/>
    <w:rsid w:val="00A02046"/>
    <w:rsid w:val="00A125EB"/>
    <w:rsid w:val="00A12D90"/>
    <w:rsid w:val="00A165F5"/>
    <w:rsid w:val="00A2570F"/>
    <w:rsid w:val="00A300DF"/>
    <w:rsid w:val="00A30A3E"/>
    <w:rsid w:val="00A312A1"/>
    <w:rsid w:val="00A36E0F"/>
    <w:rsid w:val="00A4290F"/>
    <w:rsid w:val="00A43812"/>
    <w:rsid w:val="00A44914"/>
    <w:rsid w:val="00A52F9E"/>
    <w:rsid w:val="00A53C92"/>
    <w:rsid w:val="00A60907"/>
    <w:rsid w:val="00A6540B"/>
    <w:rsid w:val="00A66593"/>
    <w:rsid w:val="00A77509"/>
    <w:rsid w:val="00A80E69"/>
    <w:rsid w:val="00A844FC"/>
    <w:rsid w:val="00A84998"/>
    <w:rsid w:val="00A86982"/>
    <w:rsid w:val="00A90B04"/>
    <w:rsid w:val="00A90EC5"/>
    <w:rsid w:val="00A934DD"/>
    <w:rsid w:val="00A95783"/>
    <w:rsid w:val="00A9599B"/>
    <w:rsid w:val="00AA1E31"/>
    <w:rsid w:val="00AA258D"/>
    <w:rsid w:val="00AB1492"/>
    <w:rsid w:val="00AB27D2"/>
    <w:rsid w:val="00AB2C79"/>
    <w:rsid w:val="00AB5479"/>
    <w:rsid w:val="00AB79D4"/>
    <w:rsid w:val="00AB7DCB"/>
    <w:rsid w:val="00AC1178"/>
    <w:rsid w:val="00AC1F0C"/>
    <w:rsid w:val="00AC4356"/>
    <w:rsid w:val="00AC534E"/>
    <w:rsid w:val="00AC59A9"/>
    <w:rsid w:val="00AC639E"/>
    <w:rsid w:val="00AC64CB"/>
    <w:rsid w:val="00AC745A"/>
    <w:rsid w:val="00AD0228"/>
    <w:rsid w:val="00AD6A18"/>
    <w:rsid w:val="00AD6D9A"/>
    <w:rsid w:val="00AE3BAE"/>
    <w:rsid w:val="00B02A71"/>
    <w:rsid w:val="00B06012"/>
    <w:rsid w:val="00B13A2B"/>
    <w:rsid w:val="00B1745E"/>
    <w:rsid w:val="00B17827"/>
    <w:rsid w:val="00B215A5"/>
    <w:rsid w:val="00B25DA6"/>
    <w:rsid w:val="00B30411"/>
    <w:rsid w:val="00B3175A"/>
    <w:rsid w:val="00B3273E"/>
    <w:rsid w:val="00B32BAF"/>
    <w:rsid w:val="00B350AD"/>
    <w:rsid w:val="00B36484"/>
    <w:rsid w:val="00B4755B"/>
    <w:rsid w:val="00B47B3D"/>
    <w:rsid w:val="00B5033D"/>
    <w:rsid w:val="00B5290A"/>
    <w:rsid w:val="00B56395"/>
    <w:rsid w:val="00B5787E"/>
    <w:rsid w:val="00B61B05"/>
    <w:rsid w:val="00B62DAD"/>
    <w:rsid w:val="00B63697"/>
    <w:rsid w:val="00B66265"/>
    <w:rsid w:val="00B6711D"/>
    <w:rsid w:val="00B67A1E"/>
    <w:rsid w:val="00B71C51"/>
    <w:rsid w:val="00B81051"/>
    <w:rsid w:val="00B82BC5"/>
    <w:rsid w:val="00B86551"/>
    <w:rsid w:val="00B8686F"/>
    <w:rsid w:val="00B90B9C"/>
    <w:rsid w:val="00B97E18"/>
    <w:rsid w:val="00BB070B"/>
    <w:rsid w:val="00BB2D87"/>
    <w:rsid w:val="00BB6897"/>
    <w:rsid w:val="00BB6A4F"/>
    <w:rsid w:val="00BC035B"/>
    <w:rsid w:val="00BD7864"/>
    <w:rsid w:val="00BE0F81"/>
    <w:rsid w:val="00BE10FD"/>
    <w:rsid w:val="00BF3AF3"/>
    <w:rsid w:val="00BF3B78"/>
    <w:rsid w:val="00BF4B4C"/>
    <w:rsid w:val="00C01904"/>
    <w:rsid w:val="00C01DAD"/>
    <w:rsid w:val="00C10621"/>
    <w:rsid w:val="00C14668"/>
    <w:rsid w:val="00C14C24"/>
    <w:rsid w:val="00C24ED3"/>
    <w:rsid w:val="00C31B42"/>
    <w:rsid w:val="00C32BE5"/>
    <w:rsid w:val="00C34AB9"/>
    <w:rsid w:val="00C3601C"/>
    <w:rsid w:val="00C44A7F"/>
    <w:rsid w:val="00C47353"/>
    <w:rsid w:val="00C5255F"/>
    <w:rsid w:val="00C54375"/>
    <w:rsid w:val="00C546AE"/>
    <w:rsid w:val="00C55540"/>
    <w:rsid w:val="00C56D09"/>
    <w:rsid w:val="00C636FD"/>
    <w:rsid w:val="00C73209"/>
    <w:rsid w:val="00C75CE8"/>
    <w:rsid w:val="00C829EB"/>
    <w:rsid w:val="00C833B5"/>
    <w:rsid w:val="00C840AE"/>
    <w:rsid w:val="00C84417"/>
    <w:rsid w:val="00C86AD1"/>
    <w:rsid w:val="00C92B4D"/>
    <w:rsid w:val="00C95D99"/>
    <w:rsid w:val="00C9735C"/>
    <w:rsid w:val="00CA09FF"/>
    <w:rsid w:val="00CA0AE5"/>
    <w:rsid w:val="00CA6867"/>
    <w:rsid w:val="00CA7FCE"/>
    <w:rsid w:val="00CB22FD"/>
    <w:rsid w:val="00CC059A"/>
    <w:rsid w:val="00CC1E03"/>
    <w:rsid w:val="00CC423A"/>
    <w:rsid w:val="00CC4395"/>
    <w:rsid w:val="00CC487E"/>
    <w:rsid w:val="00CC58B3"/>
    <w:rsid w:val="00CC7EA1"/>
    <w:rsid w:val="00CE019A"/>
    <w:rsid w:val="00CF157A"/>
    <w:rsid w:val="00CF21A2"/>
    <w:rsid w:val="00CF52B9"/>
    <w:rsid w:val="00CF546B"/>
    <w:rsid w:val="00D03232"/>
    <w:rsid w:val="00D06C2A"/>
    <w:rsid w:val="00D0708A"/>
    <w:rsid w:val="00D22B1B"/>
    <w:rsid w:val="00D2571B"/>
    <w:rsid w:val="00D309B8"/>
    <w:rsid w:val="00D30EBD"/>
    <w:rsid w:val="00D34346"/>
    <w:rsid w:val="00D34649"/>
    <w:rsid w:val="00D35441"/>
    <w:rsid w:val="00D37204"/>
    <w:rsid w:val="00D3785B"/>
    <w:rsid w:val="00D42A79"/>
    <w:rsid w:val="00D43169"/>
    <w:rsid w:val="00D47DEB"/>
    <w:rsid w:val="00D51D30"/>
    <w:rsid w:val="00D543A3"/>
    <w:rsid w:val="00D554A2"/>
    <w:rsid w:val="00D56119"/>
    <w:rsid w:val="00D65B9F"/>
    <w:rsid w:val="00D70E8D"/>
    <w:rsid w:val="00D71653"/>
    <w:rsid w:val="00D76815"/>
    <w:rsid w:val="00D8034C"/>
    <w:rsid w:val="00D86F90"/>
    <w:rsid w:val="00DA61CF"/>
    <w:rsid w:val="00DA7D1A"/>
    <w:rsid w:val="00DB7F8D"/>
    <w:rsid w:val="00DC4117"/>
    <w:rsid w:val="00DC41F9"/>
    <w:rsid w:val="00DC4973"/>
    <w:rsid w:val="00DD17C2"/>
    <w:rsid w:val="00DD38FB"/>
    <w:rsid w:val="00DE0EAA"/>
    <w:rsid w:val="00DE27F4"/>
    <w:rsid w:val="00DE7980"/>
    <w:rsid w:val="00DF7156"/>
    <w:rsid w:val="00E02810"/>
    <w:rsid w:val="00E10B4C"/>
    <w:rsid w:val="00E14B86"/>
    <w:rsid w:val="00E14FA4"/>
    <w:rsid w:val="00E21C45"/>
    <w:rsid w:val="00E2301E"/>
    <w:rsid w:val="00E2777E"/>
    <w:rsid w:val="00E3298F"/>
    <w:rsid w:val="00E45B88"/>
    <w:rsid w:val="00E463BD"/>
    <w:rsid w:val="00E51216"/>
    <w:rsid w:val="00E563DC"/>
    <w:rsid w:val="00E66683"/>
    <w:rsid w:val="00E6792D"/>
    <w:rsid w:val="00E72CF6"/>
    <w:rsid w:val="00E730A5"/>
    <w:rsid w:val="00E747A9"/>
    <w:rsid w:val="00E8259B"/>
    <w:rsid w:val="00E8495F"/>
    <w:rsid w:val="00E86BEF"/>
    <w:rsid w:val="00E91EFD"/>
    <w:rsid w:val="00E93553"/>
    <w:rsid w:val="00E96F02"/>
    <w:rsid w:val="00EA0C6E"/>
    <w:rsid w:val="00EA1480"/>
    <w:rsid w:val="00EA484A"/>
    <w:rsid w:val="00EA4E32"/>
    <w:rsid w:val="00EA5F48"/>
    <w:rsid w:val="00EB164A"/>
    <w:rsid w:val="00EB38F9"/>
    <w:rsid w:val="00EB3BC1"/>
    <w:rsid w:val="00EC1FCD"/>
    <w:rsid w:val="00EC5D99"/>
    <w:rsid w:val="00ED3F4A"/>
    <w:rsid w:val="00ED5916"/>
    <w:rsid w:val="00EE3A3B"/>
    <w:rsid w:val="00EE5D27"/>
    <w:rsid w:val="00EE5D80"/>
    <w:rsid w:val="00EF0859"/>
    <w:rsid w:val="00EF25A5"/>
    <w:rsid w:val="00EF7C56"/>
    <w:rsid w:val="00F02408"/>
    <w:rsid w:val="00F04A93"/>
    <w:rsid w:val="00F05113"/>
    <w:rsid w:val="00F1071F"/>
    <w:rsid w:val="00F13625"/>
    <w:rsid w:val="00F226A6"/>
    <w:rsid w:val="00F23C3F"/>
    <w:rsid w:val="00F30498"/>
    <w:rsid w:val="00F32CCB"/>
    <w:rsid w:val="00F32F01"/>
    <w:rsid w:val="00F35022"/>
    <w:rsid w:val="00F43864"/>
    <w:rsid w:val="00F45120"/>
    <w:rsid w:val="00F62CF8"/>
    <w:rsid w:val="00F6364C"/>
    <w:rsid w:val="00F6537C"/>
    <w:rsid w:val="00F71752"/>
    <w:rsid w:val="00F71F0B"/>
    <w:rsid w:val="00F7318F"/>
    <w:rsid w:val="00F76D62"/>
    <w:rsid w:val="00F77D5D"/>
    <w:rsid w:val="00F822C0"/>
    <w:rsid w:val="00F8347C"/>
    <w:rsid w:val="00F86550"/>
    <w:rsid w:val="00F86CA2"/>
    <w:rsid w:val="00F90E31"/>
    <w:rsid w:val="00F91E42"/>
    <w:rsid w:val="00FA02B8"/>
    <w:rsid w:val="00FA1D9F"/>
    <w:rsid w:val="00FA49D9"/>
    <w:rsid w:val="00FA7183"/>
    <w:rsid w:val="00FB4CB9"/>
    <w:rsid w:val="00FD1591"/>
    <w:rsid w:val="00FD40EC"/>
    <w:rsid w:val="00FE0FA1"/>
    <w:rsid w:val="00FE4E7F"/>
    <w:rsid w:val="00FF027F"/>
    <w:rsid w:val="00FF0EEE"/>
    <w:rsid w:val="00FF36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7B18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797"/>
    <w:pPr>
      <w:jc w:val="both"/>
    </w:pPr>
    <w:rPr>
      <w:sz w:val="24"/>
      <w:szCs w:val="24"/>
    </w:rPr>
  </w:style>
  <w:style w:type="paragraph" w:styleId="Titlu1">
    <w:name w:val="heading 1"/>
    <w:basedOn w:val="Normal"/>
    <w:next w:val="Normal"/>
    <w:link w:val="Titlu1Caracter"/>
    <w:uiPriority w:val="9"/>
    <w:qFormat/>
    <w:rsid w:val="0057101D"/>
    <w:pPr>
      <w:keepNext/>
      <w:outlineLvl w:val="0"/>
    </w:pPr>
    <w:rPr>
      <w:rFonts w:ascii="Cambria" w:hAnsi="Cambria"/>
      <w:b/>
      <w:bCs/>
      <w:kern w:val="32"/>
      <w:sz w:val="32"/>
      <w:szCs w:val="32"/>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7F37A7"/>
    <w:rPr>
      <w:rFonts w:ascii="Cambria" w:eastAsia="Times New Roman" w:hAnsi="Cambria" w:cs="Times New Roman"/>
      <w:b/>
      <w:bCs/>
      <w:kern w:val="32"/>
      <w:sz w:val="32"/>
      <w:szCs w:val="32"/>
    </w:rPr>
  </w:style>
  <w:style w:type="paragraph" w:styleId="Textcomentariu">
    <w:name w:val="annotation text"/>
    <w:basedOn w:val="Normal"/>
    <w:link w:val="TextcomentariuCaracter"/>
    <w:uiPriority w:val="99"/>
    <w:semiHidden/>
    <w:rsid w:val="0057101D"/>
    <w:pPr>
      <w:numPr>
        <w:numId w:val="1"/>
      </w:numPr>
      <w:jc w:val="left"/>
    </w:pPr>
    <w:rPr>
      <w:sz w:val="20"/>
      <w:szCs w:val="20"/>
      <w:lang w:val="x-none" w:eastAsia="x-none"/>
    </w:rPr>
  </w:style>
  <w:style w:type="character" w:customStyle="1" w:styleId="TextcomentariuCaracter">
    <w:name w:val="Text comentariu Caracter"/>
    <w:link w:val="Textcomentariu"/>
    <w:uiPriority w:val="99"/>
    <w:semiHidden/>
    <w:rsid w:val="007F37A7"/>
    <w:rPr>
      <w:lang w:val="x-none" w:eastAsia="x-none"/>
    </w:rPr>
  </w:style>
  <w:style w:type="paragraph" w:customStyle="1" w:styleId="StyleJustified">
    <w:name w:val="Style Justified"/>
    <w:basedOn w:val="Normal"/>
    <w:uiPriority w:val="99"/>
    <w:rsid w:val="0057101D"/>
    <w:rPr>
      <w:lang w:eastAsia="en-US"/>
    </w:rPr>
  </w:style>
  <w:style w:type="paragraph" w:customStyle="1" w:styleId="varianta">
    <w:name w:val="varianta"/>
    <w:basedOn w:val="Normal"/>
    <w:uiPriority w:val="99"/>
    <w:rsid w:val="0057101D"/>
    <w:pPr>
      <w:tabs>
        <w:tab w:val="left" w:pos="1134"/>
      </w:tabs>
      <w:ind w:left="1440" w:hanging="1440"/>
    </w:pPr>
    <w:rPr>
      <w:lang w:eastAsia="en-US"/>
    </w:rPr>
  </w:style>
  <w:style w:type="paragraph" w:customStyle="1" w:styleId="coloane2">
    <w:name w:val="coloane2"/>
    <w:basedOn w:val="Normal"/>
    <w:uiPriority w:val="99"/>
    <w:rsid w:val="0057101D"/>
    <w:pPr>
      <w:tabs>
        <w:tab w:val="left" w:pos="1134"/>
        <w:tab w:val="left" w:pos="3686"/>
      </w:tabs>
    </w:pPr>
    <w:rPr>
      <w:lang w:eastAsia="en-US"/>
    </w:rPr>
  </w:style>
  <w:style w:type="character" w:styleId="Referincomentariu">
    <w:name w:val="annotation reference"/>
    <w:uiPriority w:val="99"/>
    <w:semiHidden/>
    <w:rsid w:val="0057101D"/>
    <w:rPr>
      <w:sz w:val="16"/>
      <w:szCs w:val="16"/>
    </w:rPr>
  </w:style>
  <w:style w:type="paragraph" w:styleId="SubiectComentariu">
    <w:name w:val="annotation subject"/>
    <w:basedOn w:val="Textcomentariu"/>
    <w:next w:val="Textcomentariu"/>
    <w:link w:val="SubiectComentariuCaracter"/>
    <w:uiPriority w:val="99"/>
    <w:semiHidden/>
    <w:rsid w:val="0057101D"/>
    <w:pPr>
      <w:numPr>
        <w:numId w:val="0"/>
      </w:numPr>
      <w:jc w:val="both"/>
    </w:pPr>
    <w:rPr>
      <w:b/>
      <w:bCs/>
    </w:rPr>
  </w:style>
  <w:style w:type="character" w:customStyle="1" w:styleId="SubiectComentariuCaracter">
    <w:name w:val="Subiect Comentariu Caracter"/>
    <w:link w:val="SubiectComentariu"/>
    <w:uiPriority w:val="99"/>
    <w:semiHidden/>
    <w:rsid w:val="007F37A7"/>
    <w:rPr>
      <w:b/>
      <w:bCs/>
      <w:sz w:val="20"/>
      <w:szCs w:val="20"/>
    </w:rPr>
  </w:style>
  <w:style w:type="paragraph" w:styleId="TextnBalon">
    <w:name w:val="Balloon Text"/>
    <w:basedOn w:val="Normal"/>
    <w:link w:val="TextnBalonCaracter"/>
    <w:uiPriority w:val="99"/>
    <w:semiHidden/>
    <w:rsid w:val="0057101D"/>
    <w:rPr>
      <w:sz w:val="0"/>
      <w:szCs w:val="0"/>
      <w:lang w:val="x-none" w:eastAsia="x-none"/>
    </w:rPr>
  </w:style>
  <w:style w:type="character" w:customStyle="1" w:styleId="TextnBalonCaracter">
    <w:name w:val="Text în Balon Caracter"/>
    <w:link w:val="TextnBalon"/>
    <w:uiPriority w:val="99"/>
    <w:semiHidden/>
    <w:rsid w:val="007F37A7"/>
    <w:rPr>
      <w:sz w:val="0"/>
      <w:szCs w:val="0"/>
    </w:rPr>
  </w:style>
  <w:style w:type="paragraph" w:styleId="Antet">
    <w:name w:val="header"/>
    <w:aliases w:val=" Caracter"/>
    <w:basedOn w:val="Normal"/>
    <w:link w:val="AntetCaracter"/>
    <w:rsid w:val="0057101D"/>
    <w:pPr>
      <w:tabs>
        <w:tab w:val="center" w:pos="4536"/>
        <w:tab w:val="right" w:pos="9072"/>
      </w:tabs>
    </w:pPr>
    <w:rPr>
      <w:lang w:val="x-none" w:eastAsia="x-none"/>
    </w:rPr>
  </w:style>
  <w:style w:type="character" w:customStyle="1" w:styleId="AntetCaracter">
    <w:name w:val="Antet Caracter"/>
    <w:aliases w:val=" Caracter Caracter"/>
    <w:link w:val="Antet"/>
    <w:semiHidden/>
    <w:rsid w:val="007F37A7"/>
    <w:rPr>
      <w:sz w:val="24"/>
      <w:szCs w:val="24"/>
    </w:rPr>
  </w:style>
  <w:style w:type="paragraph" w:styleId="Subsol">
    <w:name w:val="footer"/>
    <w:basedOn w:val="Normal"/>
    <w:link w:val="SubsolCaracter"/>
    <w:uiPriority w:val="99"/>
    <w:rsid w:val="0057101D"/>
    <w:pPr>
      <w:tabs>
        <w:tab w:val="center" w:pos="4536"/>
        <w:tab w:val="right" w:pos="9072"/>
      </w:tabs>
    </w:pPr>
    <w:rPr>
      <w:lang w:val="x-none" w:eastAsia="x-none"/>
    </w:rPr>
  </w:style>
  <w:style w:type="character" w:customStyle="1" w:styleId="SubsolCaracter">
    <w:name w:val="Subsol Caracter"/>
    <w:link w:val="Subsol"/>
    <w:uiPriority w:val="99"/>
    <w:semiHidden/>
    <w:rsid w:val="007F37A7"/>
    <w:rPr>
      <w:sz w:val="24"/>
      <w:szCs w:val="24"/>
    </w:rPr>
  </w:style>
  <w:style w:type="character" w:styleId="Numrdepagin">
    <w:name w:val="page number"/>
    <w:basedOn w:val="Fontdeparagrafimplicit"/>
    <w:uiPriority w:val="99"/>
    <w:rsid w:val="0057101D"/>
  </w:style>
  <w:style w:type="paragraph" w:customStyle="1" w:styleId="MTDisplayEquation">
    <w:name w:val="MTDisplayEquation"/>
    <w:basedOn w:val="Normal"/>
    <w:next w:val="Normal"/>
    <w:uiPriority w:val="99"/>
    <w:rsid w:val="0057101D"/>
    <w:pPr>
      <w:numPr>
        <w:numId w:val="2"/>
      </w:numPr>
      <w:tabs>
        <w:tab w:val="clear" w:pos="360"/>
        <w:tab w:val="center" w:pos="5000"/>
        <w:tab w:val="right" w:pos="9640"/>
      </w:tabs>
    </w:pPr>
  </w:style>
  <w:style w:type="character" w:styleId="HyperlinkParcurs">
    <w:name w:val="FollowedHyperlink"/>
    <w:uiPriority w:val="99"/>
    <w:rsid w:val="0057101D"/>
    <w:rPr>
      <w:color w:val="800080"/>
      <w:u w:val="single"/>
    </w:rPr>
  </w:style>
  <w:style w:type="paragraph" w:styleId="Legend">
    <w:name w:val="caption"/>
    <w:basedOn w:val="Normal"/>
    <w:next w:val="Normal"/>
    <w:uiPriority w:val="99"/>
    <w:qFormat/>
    <w:rsid w:val="0057101D"/>
    <w:pPr>
      <w:spacing w:before="120" w:after="120"/>
    </w:pPr>
    <w:rPr>
      <w:b/>
      <w:bCs/>
      <w:sz w:val="20"/>
      <w:szCs w:val="20"/>
    </w:rPr>
  </w:style>
  <w:style w:type="character" w:customStyle="1" w:styleId="MTConvertedEquation">
    <w:name w:val="MTConvertedEquation"/>
    <w:uiPriority w:val="99"/>
    <w:rsid w:val="00F71752"/>
    <w:rPr>
      <w:sz w:val="22"/>
      <w:szCs w:val="22"/>
    </w:rPr>
  </w:style>
  <w:style w:type="paragraph" w:styleId="Corptext">
    <w:name w:val="Body Text"/>
    <w:basedOn w:val="Normal"/>
    <w:link w:val="CorptextCaracter"/>
    <w:uiPriority w:val="99"/>
    <w:rsid w:val="007103A7"/>
    <w:pPr>
      <w:jc w:val="left"/>
    </w:pPr>
    <w:rPr>
      <w:lang w:val="x-none" w:eastAsia="x-none"/>
    </w:rPr>
  </w:style>
  <w:style w:type="character" w:customStyle="1" w:styleId="CorptextCaracter">
    <w:name w:val="Corp text Caracter"/>
    <w:link w:val="Corptext"/>
    <w:uiPriority w:val="99"/>
    <w:locked/>
    <w:rsid w:val="007103A7"/>
    <w:rPr>
      <w:sz w:val="24"/>
      <w:szCs w:val="24"/>
    </w:rPr>
  </w:style>
  <w:style w:type="paragraph" w:styleId="Listparagraf">
    <w:name w:val="List Paragraph"/>
    <w:basedOn w:val="Normal"/>
    <w:uiPriority w:val="34"/>
    <w:qFormat/>
    <w:rsid w:val="007103A7"/>
    <w:pPr>
      <w:spacing w:after="200" w:line="276" w:lineRule="auto"/>
      <w:ind w:left="720"/>
      <w:jc w:val="left"/>
    </w:pPr>
    <w:rPr>
      <w:rFonts w:ascii="Calibri" w:hAnsi="Calibri" w:cs="Calibri"/>
      <w:sz w:val="22"/>
      <w:szCs w:val="22"/>
      <w:lang w:eastAsia="en-US"/>
    </w:rPr>
  </w:style>
  <w:style w:type="character" w:styleId="Textsubstituent">
    <w:name w:val="Placeholder Text"/>
    <w:uiPriority w:val="99"/>
    <w:semiHidden/>
    <w:rsid w:val="00FD40EC"/>
    <w:rPr>
      <w:color w:val="808080"/>
    </w:rPr>
  </w:style>
  <w:style w:type="character" w:styleId="Robust">
    <w:name w:val="Strong"/>
    <w:qFormat/>
    <w:rsid w:val="009F2C4B"/>
    <w:rPr>
      <w:b/>
      <w:bCs/>
    </w:rPr>
  </w:style>
  <w:style w:type="character" w:styleId="Accentuat">
    <w:name w:val="Emphasis"/>
    <w:qFormat/>
    <w:rsid w:val="0036541C"/>
    <w:rPr>
      <w:i/>
      <w:iCs/>
    </w:rPr>
  </w:style>
  <w:style w:type="paragraph" w:styleId="Frspaiere">
    <w:name w:val="No Spacing"/>
    <w:qFormat/>
    <w:rsid w:val="00333D94"/>
    <w:rPr>
      <w:rFonts w:ascii="Arial" w:eastAsia="Arial" w:hAnsi="Arial"/>
      <w:sz w:val="24"/>
      <w:szCs w:val="22"/>
      <w:lang w:val="en-US" w:eastAsia="en-US"/>
    </w:rPr>
  </w:style>
  <w:style w:type="paragraph" w:customStyle="1" w:styleId="Frspaiere1">
    <w:name w:val="Fără spațiere1"/>
    <w:qFormat/>
    <w:rsid w:val="00005051"/>
    <w:rPr>
      <w:rFonts w:ascii="Arial" w:eastAsia="Arial" w:hAnsi="Arial"/>
      <w:sz w:val="24"/>
      <w:szCs w:val="22"/>
      <w:lang w:val="en-US" w:eastAsia="en-US"/>
    </w:rPr>
  </w:style>
  <w:style w:type="paragraph" w:customStyle="1" w:styleId="Listparagraf1">
    <w:name w:val="Listă paragraf1"/>
    <w:basedOn w:val="Normal"/>
    <w:qFormat/>
    <w:rsid w:val="00873267"/>
    <w:pPr>
      <w:ind w:left="720"/>
      <w:contextualSpacing/>
    </w:pPr>
    <w:rPr>
      <w:rFonts w:ascii="Calibri" w:eastAsia="Calibri" w:hAnsi="Calibri"/>
      <w:sz w:val="22"/>
      <w:szCs w:val="22"/>
      <w:lang w:val="en-US" w:eastAsia="en-US"/>
    </w:rPr>
  </w:style>
  <w:style w:type="table" w:styleId="Tabelgril">
    <w:name w:val="Table Grid"/>
    <w:basedOn w:val="TabelNormal"/>
    <w:uiPriority w:val="39"/>
    <w:locked/>
    <w:rsid w:val="004431B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2ADD"/>
    <w:pPr>
      <w:autoSpaceDE w:val="0"/>
      <w:autoSpaceDN w:val="0"/>
      <w:adjustRightInd w:val="0"/>
    </w:pPr>
    <w:rPr>
      <w:rFonts w:ascii="Calibr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816757">
      <w:marLeft w:val="0"/>
      <w:marRight w:val="0"/>
      <w:marTop w:val="0"/>
      <w:marBottom w:val="0"/>
      <w:divBdr>
        <w:top w:val="none" w:sz="0" w:space="0" w:color="auto"/>
        <w:left w:val="none" w:sz="0" w:space="0" w:color="auto"/>
        <w:bottom w:val="none" w:sz="0" w:space="0" w:color="auto"/>
        <w:right w:val="none" w:sz="0" w:space="0" w:color="auto"/>
      </w:divBdr>
    </w:div>
    <w:div w:id="1359816758">
      <w:marLeft w:val="0"/>
      <w:marRight w:val="0"/>
      <w:marTop w:val="0"/>
      <w:marBottom w:val="0"/>
      <w:divBdr>
        <w:top w:val="none" w:sz="0" w:space="0" w:color="auto"/>
        <w:left w:val="none" w:sz="0" w:space="0" w:color="auto"/>
        <w:bottom w:val="none" w:sz="0" w:space="0" w:color="auto"/>
        <w:right w:val="none" w:sz="0" w:space="0" w:color="auto"/>
      </w:divBdr>
    </w:div>
    <w:div w:id="1359816759">
      <w:marLeft w:val="0"/>
      <w:marRight w:val="0"/>
      <w:marTop w:val="0"/>
      <w:marBottom w:val="0"/>
      <w:divBdr>
        <w:top w:val="none" w:sz="0" w:space="0" w:color="auto"/>
        <w:left w:val="none" w:sz="0" w:space="0" w:color="auto"/>
        <w:bottom w:val="none" w:sz="0" w:space="0" w:color="auto"/>
        <w:right w:val="none" w:sz="0" w:space="0" w:color="auto"/>
      </w:divBdr>
    </w:div>
    <w:div w:id="1359816760">
      <w:marLeft w:val="0"/>
      <w:marRight w:val="0"/>
      <w:marTop w:val="0"/>
      <w:marBottom w:val="0"/>
      <w:divBdr>
        <w:top w:val="none" w:sz="0" w:space="0" w:color="auto"/>
        <w:left w:val="none" w:sz="0" w:space="0" w:color="auto"/>
        <w:bottom w:val="none" w:sz="0" w:space="0" w:color="auto"/>
        <w:right w:val="none" w:sz="0" w:space="0" w:color="auto"/>
      </w:divBdr>
    </w:div>
    <w:div w:id="13598167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CE3FC-7597-4EE1-9870-A430E0B5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1081</Words>
  <Characters>6274</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OJF 2010 - 08 subiect</vt:lpstr>
      <vt:lpstr>OJF 2010 - 08 subiect</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2010 - 08 subiect</dc:title>
  <dc:subject>OJF 2010 - 08 subiect</dc:subject>
  <dc:creator/>
  <cp:keywords>olimpiadă; ojf; 2010</cp:keywords>
  <dc:description>Subiect OJF 2010</dc:description>
  <cp:lastModifiedBy/>
  <cp:revision>1</cp:revision>
  <cp:lastPrinted>2010-01-13T20:34:00Z</cp:lastPrinted>
  <dcterms:created xsi:type="dcterms:W3CDTF">2019-02-27T18:44:00Z</dcterms:created>
  <dcterms:modified xsi:type="dcterms:W3CDTF">2019-02-28T15:48:00Z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www.fizica.com</vt:lpwstr>
  </property>
  <property fmtid="{D5CDD505-2E9C-101B-9397-08002B2CF9AE}" pid="3" name="MTWinEqns">
    <vt:bool>true</vt:bool>
  </property>
</Properties>
</file>