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6F9" w:rsidRDefault="003216F9">
      <w:pPr>
        <w:pStyle w:val="BodyText"/>
        <w:spacing w:before="8" w:after="1"/>
        <w:rPr>
          <w:sz w:val="27"/>
        </w:rPr>
      </w:pPr>
    </w:p>
    <w:tbl>
      <w:tblPr>
        <w:tblW w:w="0" w:type="auto"/>
        <w:tblInd w:w="115" w:type="dxa"/>
        <w:tblLayout w:type="fixed"/>
        <w:tblCellMar>
          <w:left w:w="0" w:type="dxa"/>
          <w:right w:w="0" w:type="dxa"/>
        </w:tblCellMar>
        <w:tblLook w:val="01E0"/>
      </w:tblPr>
      <w:tblGrid>
        <w:gridCol w:w="4963"/>
        <w:gridCol w:w="5343"/>
      </w:tblGrid>
      <w:tr w:rsidR="003216F9">
        <w:trPr>
          <w:trHeight w:val="817"/>
        </w:trPr>
        <w:tc>
          <w:tcPr>
            <w:tcW w:w="4963" w:type="dxa"/>
          </w:tcPr>
          <w:p w:rsidR="003216F9" w:rsidRDefault="003216F9">
            <w:pPr>
              <w:pStyle w:val="TableParagraph"/>
              <w:spacing w:before="1"/>
              <w:rPr>
                <w:sz w:val="23"/>
              </w:rPr>
            </w:pPr>
          </w:p>
          <w:p w:rsidR="003216F9" w:rsidRDefault="001871DC">
            <w:pPr>
              <w:pStyle w:val="TableParagraph"/>
              <w:ind w:left="200"/>
              <w:rPr>
                <w:b/>
                <w:sz w:val="24"/>
              </w:rPr>
            </w:pPr>
            <w:r>
              <w:rPr>
                <w:b/>
                <w:sz w:val="24"/>
              </w:rPr>
              <w:t>MINISTERUL EDUCAŢIEI NAȚIONALE</w:t>
            </w:r>
          </w:p>
        </w:tc>
        <w:tc>
          <w:tcPr>
            <w:tcW w:w="5343" w:type="dxa"/>
          </w:tcPr>
          <w:p w:rsidR="003216F9" w:rsidRDefault="001871DC">
            <w:pPr>
              <w:pStyle w:val="TableParagraph"/>
              <w:spacing w:line="266" w:lineRule="exact"/>
              <w:ind w:left="280" w:right="198"/>
              <w:jc w:val="center"/>
              <w:rPr>
                <w:b/>
                <w:sz w:val="24"/>
              </w:rPr>
            </w:pPr>
            <w:r>
              <w:rPr>
                <w:b/>
                <w:sz w:val="24"/>
              </w:rPr>
              <w:t>MINISTERUL AFACERILOR INTERNE</w:t>
            </w:r>
          </w:p>
          <w:p w:rsidR="003216F9" w:rsidRDefault="001871DC">
            <w:pPr>
              <w:pStyle w:val="TableParagraph"/>
              <w:spacing w:line="270" w:lineRule="atLeast"/>
              <w:ind w:left="282" w:right="198"/>
              <w:jc w:val="center"/>
              <w:rPr>
                <w:b/>
                <w:sz w:val="24"/>
              </w:rPr>
            </w:pPr>
            <w:r>
              <w:rPr>
                <w:b/>
                <w:sz w:val="24"/>
              </w:rPr>
              <w:t>INSPECTORATUL GENERAL AL POLIŢIEI ROMÂNE</w:t>
            </w:r>
          </w:p>
        </w:tc>
      </w:tr>
    </w:tbl>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1871DC">
      <w:pPr>
        <w:pStyle w:val="Heading3"/>
        <w:spacing w:before="231" w:line="240" w:lineRule="auto"/>
        <w:ind w:left="4038" w:right="4093" w:hanging="3"/>
        <w:jc w:val="center"/>
      </w:pPr>
      <w:r>
        <w:t>REGULAMENTUL CONCURSULUI NAŢIONAL</w:t>
      </w:r>
    </w:p>
    <w:p w:rsidR="003216F9" w:rsidRDefault="003216F9">
      <w:pPr>
        <w:pStyle w:val="BodyText"/>
        <w:rPr>
          <w:b/>
          <w:i/>
          <w:sz w:val="26"/>
        </w:rPr>
      </w:pPr>
    </w:p>
    <w:p w:rsidR="003216F9" w:rsidRDefault="003216F9">
      <w:pPr>
        <w:pStyle w:val="BodyText"/>
        <w:rPr>
          <w:b/>
          <w:i/>
          <w:sz w:val="22"/>
        </w:rPr>
      </w:pPr>
    </w:p>
    <w:p w:rsidR="003216F9" w:rsidRDefault="001871DC">
      <w:pPr>
        <w:ind w:left="2484" w:right="2541"/>
        <w:jc w:val="center"/>
        <w:rPr>
          <w:b/>
          <w:sz w:val="24"/>
        </w:rPr>
      </w:pPr>
      <w:r>
        <w:rPr>
          <w:b/>
          <w:sz w:val="24"/>
        </w:rPr>
        <w:t>„EDUCAŢIA RUTIERĂ – EDUCAŢIE PENTRU VIAŢĂ”</w:t>
      </w: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spacing w:before="1"/>
        <w:rPr>
          <w:b/>
          <w:sz w:val="36"/>
        </w:rPr>
      </w:pPr>
    </w:p>
    <w:p w:rsidR="003216F9" w:rsidRDefault="001871DC">
      <w:pPr>
        <w:spacing w:before="1"/>
        <w:ind w:left="2484" w:right="2539"/>
        <w:jc w:val="center"/>
        <w:rPr>
          <w:b/>
          <w:sz w:val="24"/>
        </w:rPr>
      </w:pPr>
      <w:r>
        <w:rPr>
          <w:b/>
          <w:sz w:val="24"/>
        </w:rPr>
        <w:t>-201</w:t>
      </w:r>
      <w:r w:rsidR="006E7276">
        <w:rPr>
          <w:b/>
          <w:sz w:val="24"/>
        </w:rPr>
        <w:t>9</w:t>
      </w:r>
      <w:r>
        <w:rPr>
          <w:b/>
          <w:sz w:val="24"/>
        </w:rPr>
        <w:t>-</w:t>
      </w:r>
    </w:p>
    <w:p w:rsidR="003216F9" w:rsidRDefault="003216F9">
      <w:pPr>
        <w:jc w:val="center"/>
        <w:rPr>
          <w:sz w:val="24"/>
        </w:rPr>
        <w:sectPr w:rsidR="003216F9">
          <w:footerReference w:type="default" r:id="rId7"/>
          <w:type w:val="continuous"/>
          <w:pgSz w:w="12240" w:h="15840"/>
          <w:pgMar w:top="1500" w:right="340" w:bottom="780" w:left="760" w:header="720" w:footer="594" w:gutter="0"/>
          <w:pgNumType w:start="1"/>
          <w:cols w:space="720"/>
        </w:sectPr>
      </w:pPr>
    </w:p>
    <w:p w:rsidR="003216F9" w:rsidRDefault="001871DC">
      <w:pPr>
        <w:spacing w:before="76"/>
        <w:ind w:left="3971" w:right="4026" w:hanging="3"/>
        <w:jc w:val="center"/>
        <w:rPr>
          <w:b/>
          <w:sz w:val="24"/>
        </w:rPr>
      </w:pPr>
      <w:r>
        <w:rPr>
          <w:b/>
          <w:sz w:val="24"/>
        </w:rPr>
        <w:lastRenderedPageBreak/>
        <w:t>REGULAMENTUL CONCURSULUI NAŢIONAL</w:t>
      </w:r>
    </w:p>
    <w:p w:rsidR="003216F9" w:rsidRDefault="001871DC">
      <w:pPr>
        <w:spacing w:before="1"/>
        <w:ind w:left="2484" w:right="2541"/>
        <w:jc w:val="center"/>
        <w:rPr>
          <w:b/>
          <w:sz w:val="24"/>
        </w:rPr>
      </w:pPr>
      <w:r>
        <w:rPr>
          <w:b/>
          <w:sz w:val="24"/>
        </w:rPr>
        <w:t>„EDUCAŢIA RUTIERĂ – EDUCAŢIE PENTRU VIAŢĂ”</w:t>
      </w:r>
    </w:p>
    <w:p w:rsidR="003216F9" w:rsidRDefault="003216F9">
      <w:pPr>
        <w:pStyle w:val="BodyText"/>
        <w:spacing w:before="6"/>
        <w:rPr>
          <w:b/>
          <w:sz w:val="23"/>
        </w:rPr>
      </w:pPr>
    </w:p>
    <w:p w:rsidR="003216F9" w:rsidRDefault="001871DC">
      <w:pPr>
        <w:pStyle w:val="BodyText"/>
        <w:spacing w:before="1"/>
        <w:ind w:left="411" w:right="463" w:firstLine="708"/>
        <w:jc w:val="both"/>
      </w:pPr>
      <w:r>
        <w:t>Prezentul regulament are la bază prevederile Legii educației naționale nr. 1/2011, cu modificǎrile şi completǎrile ulterioare, HG nr. 536 din 27 iulie 2016 privind stimularea performanţei şcolare înalte din învăţământul preuniversitar, O.U.G. 195/2002 privind circulaţia pe drumurile publice, republicată, cu modificǎrile şi completǎrile ulterioare, Regulamentul de aplicare a Ordonanței de urgență a Guvernului nr. 195/2002 privind circulația pe drumurile publice, aprobat prin Hotărârea Guvernului nr. 1.391/2006, cu modificările și completările ulterioare şi Ordinul comun MECTS nr. 1589/25.07.2007 – MIRA nr. 233/25.06.2007.</w:t>
      </w:r>
    </w:p>
    <w:p w:rsidR="003216F9" w:rsidRDefault="003216F9">
      <w:pPr>
        <w:pStyle w:val="BodyText"/>
        <w:rPr>
          <w:sz w:val="26"/>
        </w:rPr>
      </w:pPr>
    </w:p>
    <w:p w:rsidR="003216F9" w:rsidRDefault="003216F9">
      <w:pPr>
        <w:pStyle w:val="BodyText"/>
        <w:spacing w:before="5"/>
        <w:rPr>
          <w:sz w:val="22"/>
        </w:rPr>
      </w:pPr>
    </w:p>
    <w:p w:rsidR="003216F9" w:rsidRDefault="001871DC">
      <w:pPr>
        <w:pStyle w:val="Heading2"/>
        <w:ind w:left="1131"/>
      </w:pPr>
      <w:r>
        <w:t>SCOPUL CONCURSULUI:</w:t>
      </w:r>
    </w:p>
    <w:p w:rsidR="003216F9" w:rsidRDefault="001871DC">
      <w:pPr>
        <w:pStyle w:val="BodyText"/>
        <w:ind w:left="411" w:right="471" w:firstLine="720"/>
        <w:jc w:val="both"/>
      </w:pPr>
      <w:r>
        <w:t>Formarea comportamentului rutier responsabil pe baza cunoaşterii şi respectǎrii regulilor de circulaţie pentru prevenirea producerii accidentelor de circulaţie în rândul elevilor din învăţământul preuniversitar.</w:t>
      </w:r>
    </w:p>
    <w:p w:rsidR="003216F9" w:rsidRDefault="003216F9">
      <w:pPr>
        <w:pStyle w:val="BodyText"/>
        <w:spacing w:before="3"/>
      </w:pPr>
    </w:p>
    <w:p w:rsidR="003216F9" w:rsidRDefault="001871DC">
      <w:pPr>
        <w:pStyle w:val="Heading2"/>
        <w:ind w:left="1131"/>
      </w:pPr>
      <w:r>
        <w:t>PROBELE CONCURSULUI:</w:t>
      </w:r>
    </w:p>
    <w:p w:rsidR="003216F9" w:rsidRDefault="001871DC">
      <w:pPr>
        <w:pStyle w:val="ListParagraph"/>
        <w:numPr>
          <w:ilvl w:val="0"/>
          <w:numId w:val="15"/>
        </w:numPr>
        <w:tabs>
          <w:tab w:val="left" w:pos="1828"/>
        </w:tabs>
        <w:ind w:right="464" w:hanging="360"/>
        <w:rPr>
          <w:sz w:val="24"/>
        </w:rPr>
      </w:pPr>
      <w:r>
        <w:rPr>
          <w:sz w:val="24"/>
        </w:rPr>
        <w:t>Proba teoretică - în vederea verificării cunoştinţelor privind regulile de circulație, pe bază de test</w:t>
      </w:r>
      <w:r>
        <w:rPr>
          <w:spacing w:val="-1"/>
          <w:sz w:val="24"/>
        </w:rPr>
        <w:t xml:space="preserve"> </w:t>
      </w:r>
      <w:r>
        <w:rPr>
          <w:sz w:val="24"/>
        </w:rPr>
        <w:t>grilă.</w:t>
      </w:r>
    </w:p>
    <w:p w:rsidR="003216F9" w:rsidRDefault="001871DC">
      <w:pPr>
        <w:pStyle w:val="ListParagraph"/>
        <w:numPr>
          <w:ilvl w:val="0"/>
          <w:numId w:val="15"/>
        </w:numPr>
        <w:tabs>
          <w:tab w:val="left" w:pos="1828"/>
        </w:tabs>
        <w:ind w:left="1827" w:hanging="277"/>
        <w:rPr>
          <w:sz w:val="24"/>
        </w:rPr>
      </w:pPr>
      <w:r>
        <w:rPr>
          <w:sz w:val="24"/>
        </w:rPr>
        <w:t>Proba practică 1 - parcurgerea unui traseu de îndemânare cu bicicleta în</w:t>
      </w:r>
      <w:r>
        <w:rPr>
          <w:spacing w:val="-9"/>
          <w:sz w:val="24"/>
        </w:rPr>
        <w:t xml:space="preserve"> </w:t>
      </w:r>
      <w:r>
        <w:rPr>
          <w:sz w:val="24"/>
        </w:rPr>
        <w:t>poligon.</w:t>
      </w:r>
    </w:p>
    <w:p w:rsidR="003216F9" w:rsidRDefault="001871DC">
      <w:pPr>
        <w:pStyle w:val="ListParagraph"/>
        <w:numPr>
          <w:ilvl w:val="0"/>
          <w:numId w:val="15"/>
        </w:numPr>
        <w:tabs>
          <w:tab w:val="left" w:pos="1828"/>
        </w:tabs>
        <w:ind w:left="1827" w:hanging="277"/>
        <w:rPr>
          <w:sz w:val="24"/>
        </w:rPr>
      </w:pPr>
      <w:r>
        <w:rPr>
          <w:sz w:val="24"/>
        </w:rPr>
        <w:t>Proba practică 2 - parcurgerea unui traseu de către biciclişti în</w:t>
      </w:r>
      <w:r>
        <w:rPr>
          <w:spacing w:val="-5"/>
          <w:sz w:val="24"/>
        </w:rPr>
        <w:t xml:space="preserve"> </w:t>
      </w:r>
      <w:r>
        <w:rPr>
          <w:sz w:val="24"/>
        </w:rPr>
        <w:t>parcul-şcoală.</w:t>
      </w:r>
    </w:p>
    <w:p w:rsidR="003216F9" w:rsidRDefault="003216F9">
      <w:pPr>
        <w:pStyle w:val="BodyText"/>
        <w:spacing w:before="2"/>
      </w:pPr>
    </w:p>
    <w:p w:rsidR="003216F9" w:rsidRDefault="001871DC">
      <w:pPr>
        <w:pStyle w:val="Heading2"/>
        <w:spacing w:before="1" w:line="240" w:lineRule="auto"/>
      </w:pPr>
      <w:r>
        <w:t>PARTICIPAREA LA CONCURS:</w:t>
      </w:r>
    </w:p>
    <w:p w:rsidR="003216F9" w:rsidRDefault="003216F9">
      <w:pPr>
        <w:pStyle w:val="BodyText"/>
        <w:rPr>
          <w:b/>
        </w:rPr>
      </w:pPr>
    </w:p>
    <w:p w:rsidR="003216F9" w:rsidRDefault="001871DC">
      <w:pPr>
        <w:pStyle w:val="Heading3"/>
        <w:numPr>
          <w:ilvl w:val="0"/>
          <w:numId w:val="14"/>
        </w:numPr>
        <w:tabs>
          <w:tab w:val="left" w:pos="1478"/>
        </w:tabs>
        <w:ind w:hanging="361"/>
        <w:jc w:val="both"/>
      </w:pPr>
      <w:r>
        <w:t>Componenţa echipajului:</w:t>
      </w:r>
    </w:p>
    <w:p w:rsidR="003216F9" w:rsidRDefault="001871DC">
      <w:pPr>
        <w:pStyle w:val="BodyText"/>
        <w:ind w:left="411" w:right="467" w:firstLine="708"/>
        <w:jc w:val="both"/>
      </w:pPr>
      <w:r>
        <w:t xml:space="preserve">La concursul național „Educaţie rutierǎ – educaţie pentru viaţǎ” pot participa elevi din clasele primare şi gimnaziale. Fiecare echipaj, </w:t>
      </w:r>
      <w:r>
        <w:rPr>
          <w:b/>
          <w:i/>
        </w:rPr>
        <w:t xml:space="preserve">obligatoriu mixt (b+f), </w:t>
      </w:r>
      <w:r>
        <w:t>va avea în componenţa sa patru elevi, dintre care minimum unul din ciclul primar. Membrii echipajului vor participa la cele trei probe ale concursului după cum urmează: la proba teoretică participă toti cei patru elevi; la proba practică 1 participă doi elevi; la proba practică 2 participă ceilalți doi elevi, care nu au participat la proba practică</w:t>
      </w:r>
      <w:r>
        <w:rPr>
          <w:spacing w:val="-16"/>
        </w:rPr>
        <w:t xml:space="preserve"> </w:t>
      </w:r>
      <w:r>
        <w:t>1.</w:t>
      </w:r>
    </w:p>
    <w:p w:rsidR="003216F9" w:rsidRDefault="001871DC">
      <w:pPr>
        <w:pStyle w:val="BodyText"/>
        <w:ind w:left="411" w:right="467" w:firstLine="708"/>
        <w:jc w:val="both"/>
      </w:pPr>
      <w:r>
        <w:t>Participanții trebuie să facă parte din aceeaşi unitate de învăţământ. În cazul în care echipajul provine dintr-un palat/club al copiilor, membrii echipajului trebuie să fie elevi la aceeași școală.</w:t>
      </w:r>
    </w:p>
    <w:p w:rsidR="003216F9" w:rsidRDefault="001871DC">
      <w:pPr>
        <w:pStyle w:val="BodyText"/>
        <w:ind w:left="1119"/>
        <w:jc w:val="both"/>
      </w:pPr>
      <w:r>
        <w:t>Neparticiparea unui membru al echipajului validat la una din probele concursului se penalizează cu</w:t>
      </w:r>
    </w:p>
    <w:p w:rsidR="003216F9" w:rsidRDefault="001871DC">
      <w:pPr>
        <w:pStyle w:val="BodyText"/>
        <w:ind w:left="411" w:right="472"/>
        <w:jc w:val="both"/>
      </w:pPr>
      <w:r>
        <w:t>100 de puncte. Echipajul care se prezintă la faza națională fără unul sau mai mulți membri va fi descalificat.</w:t>
      </w:r>
    </w:p>
    <w:p w:rsidR="003216F9" w:rsidRDefault="003216F9">
      <w:pPr>
        <w:pStyle w:val="BodyText"/>
        <w:spacing w:before="10"/>
        <w:rPr>
          <w:sz w:val="23"/>
        </w:rPr>
      </w:pPr>
    </w:p>
    <w:p w:rsidR="003216F9" w:rsidRDefault="001871DC">
      <w:pPr>
        <w:pStyle w:val="ListParagraph"/>
        <w:numPr>
          <w:ilvl w:val="0"/>
          <w:numId w:val="14"/>
        </w:numPr>
        <w:tabs>
          <w:tab w:val="left" w:pos="1382"/>
        </w:tabs>
        <w:ind w:left="411" w:right="467" w:firstLine="708"/>
        <w:rPr>
          <w:sz w:val="24"/>
        </w:rPr>
      </w:pPr>
      <w:r>
        <w:rPr>
          <w:b/>
          <w:i/>
          <w:sz w:val="24"/>
        </w:rPr>
        <w:t xml:space="preserve">Participarea la concurs </w:t>
      </w:r>
      <w:r>
        <w:rPr>
          <w:sz w:val="24"/>
        </w:rPr>
        <w:t>a echipajelor pentru etapa locală, județeană și națională se va face pe baza următoarelor</w:t>
      </w:r>
      <w:r>
        <w:rPr>
          <w:spacing w:val="-2"/>
          <w:sz w:val="24"/>
        </w:rPr>
        <w:t xml:space="preserve"> </w:t>
      </w:r>
      <w:r>
        <w:rPr>
          <w:sz w:val="24"/>
        </w:rPr>
        <w:t>documente:</w:t>
      </w:r>
    </w:p>
    <w:p w:rsidR="003216F9" w:rsidRDefault="001871DC">
      <w:pPr>
        <w:pStyle w:val="ListParagraph"/>
        <w:numPr>
          <w:ilvl w:val="0"/>
          <w:numId w:val="1"/>
        </w:numPr>
        <w:tabs>
          <w:tab w:val="left" w:pos="1120"/>
        </w:tabs>
        <w:ind w:right="464"/>
        <w:rPr>
          <w:sz w:val="24"/>
        </w:rPr>
      </w:pPr>
      <w:r>
        <w:rPr>
          <w:sz w:val="24"/>
        </w:rPr>
        <w:t>Tabel nominal semnat şi ştampilat de directorul unităţii de învăţământ şi îndrumătorul echipajului. Pentru etapa naţională, tabelul nominal va fi vizat şi de Inspectoratul Şcolar</w:t>
      </w:r>
      <w:r>
        <w:rPr>
          <w:spacing w:val="54"/>
          <w:sz w:val="24"/>
        </w:rPr>
        <w:t xml:space="preserve"> </w:t>
      </w:r>
      <w:r>
        <w:rPr>
          <w:sz w:val="24"/>
        </w:rPr>
        <w:t>Judeţean/al</w:t>
      </w:r>
    </w:p>
    <w:p w:rsidR="003216F9" w:rsidRDefault="001871DC">
      <w:pPr>
        <w:pStyle w:val="BodyText"/>
        <w:ind w:left="411"/>
      </w:pPr>
      <w:r>
        <w:t>Municipiului București (vezi Anexa 1).</w:t>
      </w:r>
    </w:p>
    <w:p w:rsidR="003216F9" w:rsidRDefault="001871DC">
      <w:pPr>
        <w:pStyle w:val="ListParagraph"/>
        <w:numPr>
          <w:ilvl w:val="0"/>
          <w:numId w:val="1"/>
        </w:numPr>
        <w:tabs>
          <w:tab w:val="left" w:pos="1120"/>
        </w:tabs>
        <w:rPr>
          <w:sz w:val="24"/>
        </w:rPr>
      </w:pPr>
      <w:r>
        <w:rPr>
          <w:sz w:val="24"/>
        </w:rPr>
        <w:t xml:space="preserve">Aviz medical </w:t>
      </w:r>
      <w:r>
        <w:rPr>
          <w:i/>
          <w:sz w:val="24"/>
        </w:rPr>
        <w:t xml:space="preserve">„clinic sănătos” </w:t>
      </w:r>
      <w:r>
        <w:rPr>
          <w:sz w:val="24"/>
        </w:rPr>
        <w:t>pentru fiecare membru al</w:t>
      </w:r>
      <w:r>
        <w:rPr>
          <w:spacing w:val="-2"/>
          <w:sz w:val="24"/>
        </w:rPr>
        <w:t xml:space="preserve"> </w:t>
      </w:r>
      <w:r>
        <w:rPr>
          <w:sz w:val="24"/>
        </w:rPr>
        <w:t>echipajului.</w:t>
      </w:r>
    </w:p>
    <w:p w:rsidR="003216F9" w:rsidRDefault="001871DC">
      <w:pPr>
        <w:pStyle w:val="ListParagraph"/>
        <w:numPr>
          <w:ilvl w:val="0"/>
          <w:numId w:val="1"/>
        </w:numPr>
        <w:tabs>
          <w:tab w:val="left" w:pos="1120"/>
        </w:tabs>
        <w:rPr>
          <w:sz w:val="24"/>
        </w:rPr>
      </w:pPr>
      <w:r>
        <w:rPr>
          <w:sz w:val="24"/>
        </w:rPr>
        <w:t>Copie a certificatelor de naştere (sau C.I.) ale</w:t>
      </w:r>
      <w:r>
        <w:rPr>
          <w:spacing w:val="-4"/>
          <w:sz w:val="24"/>
        </w:rPr>
        <w:t xml:space="preserve"> </w:t>
      </w:r>
      <w:r>
        <w:rPr>
          <w:sz w:val="24"/>
        </w:rPr>
        <w:t>concurenţilor.</w:t>
      </w:r>
    </w:p>
    <w:p w:rsidR="003216F9" w:rsidRDefault="001871DC">
      <w:pPr>
        <w:pStyle w:val="ListParagraph"/>
        <w:numPr>
          <w:ilvl w:val="0"/>
          <w:numId w:val="1"/>
        </w:numPr>
        <w:tabs>
          <w:tab w:val="left" w:pos="1120"/>
        </w:tabs>
        <w:ind w:left="411" w:right="468" w:firstLine="478"/>
        <w:rPr>
          <w:sz w:val="24"/>
        </w:rPr>
      </w:pPr>
      <w:r>
        <w:rPr>
          <w:sz w:val="24"/>
        </w:rPr>
        <w:t>Carnetul de note cu fotografia fiecărui concurent, vizat pentru anul şcolar curent; pe fotografie trebuie să existe aplicată ștampila</w:t>
      </w:r>
      <w:r>
        <w:rPr>
          <w:spacing w:val="-3"/>
          <w:sz w:val="24"/>
        </w:rPr>
        <w:t xml:space="preserve"> </w:t>
      </w:r>
      <w:r>
        <w:rPr>
          <w:sz w:val="24"/>
        </w:rPr>
        <w:t>școlii.</w:t>
      </w:r>
    </w:p>
    <w:p w:rsidR="003216F9" w:rsidRDefault="001871DC">
      <w:pPr>
        <w:pStyle w:val="ListParagraph"/>
        <w:numPr>
          <w:ilvl w:val="0"/>
          <w:numId w:val="1"/>
        </w:numPr>
        <w:tabs>
          <w:tab w:val="left" w:pos="1120"/>
        </w:tabs>
        <w:rPr>
          <w:sz w:val="24"/>
        </w:rPr>
      </w:pPr>
      <w:r>
        <w:rPr>
          <w:sz w:val="24"/>
        </w:rPr>
        <w:t>Avizul epidemiologic pentru fiecare membru al echipajului şi îndrumătorul</w:t>
      </w:r>
      <w:r>
        <w:rPr>
          <w:spacing w:val="-5"/>
          <w:sz w:val="24"/>
        </w:rPr>
        <w:t xml:space="preserve"> </w:t>
      </w:r>
      <w:r>
        <w:rPr>
          <w:sz w:val="24"/>
        </w:rPr>
        <w:t>acestuia.</w:t>
      </w:r>
    </w:p>
    <w:p w:rsidR="003216F9" w:rsidRDefault="003216F9">
      <w:pPr>
        <w:rPr>
          <w:sz w:val="24"/>
        </w:rPr>
        <w:sectPr w:rsidR="003216F9">
          <w:pgSz w:w="12240" w:h="15840"/>
          <w:pgMar w:top="1180" w:right="340" w:bottom="780" w:left="760" w:header="0" w:footer="594" w:gutter="0"/>
          <w:cols w:space="720"/>
        </w:sectPr>
      </w:pPr>
    </w:p>
    <w:p w:rsidR="003216F9" w:rsidRDefault="001871DC">
      <w:pPr>
        <w:pStyle w:val="BodyText"/>
        <w:spacing w:before="72"/>
        <w:ind w:left="411" w:right="468" w:firstLine="708"/>
        <w:jc w:val="both"/>
      </w:pPr>
      <w:r>
        <w:lastRenderedPageBreak/>
        <w:t>Directorul unităţii de învăţământ şi îndrumătorul echipajului poartă întreaga răspundere pentru exactitatea datelor înscrise în documente şi corectitudinea participării la toate etapele concursului.</w:t>
      </w:r>
    </w:p>
    <w:p w:rsidR="003216F9" w:rsidRDefault="001871DC">
      <w:pPr>
        <w:pStyle w:val="BodyText"/>
        <w:ind w:left="1119"/>
        <w:jc w:val="both"/>
      </w:pPr>
      <w:r>
        <w:t>Neprezentarea tuturor documentelor menţionate va atrage după sine descalificarea echipajului.</w:t>
      </w:r>
    </w:p>
    <w:p w:rsidR="003216F9" w:rsidRDefault="003216F9">
      <w:pPr>
        <w:pStyle w:val="BodyText"/>
        <w:spacing w:before="5"/>
      </w:pPr>
    </w:p>
    <w:p w:rsidR="003216F9" w:rsidRDefault="001871DC">
      <w:pPr>
        <w:pStyle w:val="Heading2"/>
        <w:spacing w:line="240" w:lineRule="auto"/>
        <w:ind w:left="2484" w:right="2540"/>
        <w:jc w:val="center"/>
      </w:pPr>
      <w:r>
        <w:t>ORGANIZAREA CONCURSULUI</w:t>
      </w:r>
    </w:p>
    <w:p w:rsidR="003216F9" w:rsidRDefault="003216F9">
      <w:pPr>
        <w:pStyle w:val="BodyText"/>
        <w:spacing w:before="6"/>
        <w:rPr>
          <w:b/>
          <w:sz w:val="23"/>
        </w:rPr>
      </w:pPr>
    </w:p>
    <w:p w:rsidR="003216F9" w:rsidRDefault="001871DC">
      <w:pPr>
        <w:pStyle w:val="BodyText"/>
        <w:spacing w:before="1"/>
        <w:ind w:left="838"/>
        <w:jc w:val="both"/>
      </w:pPr>
      <w:r>
        <w:t>Concursul se organizează anual după cum urmează:</w:t>
      </w:r>
    </w:p>
    <w:p w:rsidR="003216F9" w:rsidRDefault="001871DC">
      <w:pPr>
        <w:pStyle w:val="ListParagraph"/>
        <w:numPr>
          <w:ilvl w:val="0"/>
          <w:numId w:val="13"/>
        </w:numPr>
        <w:tabs>
          <w:tab w:val="left" w:pos="839"/>
        </w:tabs>
        <w:ind w:right="466" w:firstLine="0"/>
        <w:jc w:val="both"/>
        <w:rPr>
          <w:sz w:val="24"/>
        </w:rPr>
      </w:pPr>
      <w:r>
        <w:rPr>
          <w:sz w:val="24"/>
        </w:rPr>
        <w:t>la etapa locală, de către unitățile de învățământ și de către ofițeri/agenți ai structurilor de poliție rutieră din cadrul inspectoratelor de poliție județene/Poliției Municipiului</w:t>
      </w:r>
      <w:r>
        <w:rPr>
          <w:spacing w:val="-9"/>
          <w:sz w:val="24"/>
        </w:rPr>
        <w:t xml:space="preserve"> </w:t>
      </w:r>
      <w:r>
        <w:rPr>
          <w:sz w:val="24"/>
        </w:rPr>
        <w:t>București;</w:t>
      </w:r>
    </w:p>
    <w:p w:rsidR="003216F9" w:rsidRDefault="001871DC">
      <w:pPr>
        <w:pStyle w:val="ListParagraph"/>
        <w:numPr>
          <w:ilvl w:val="0"/>
          <w:numId w:val="13"/>
        </w:numPr>
        <w:tabs>
          <w:tab w:val="left" w:pos="839"/>
        </w:tabs>
        <w:ind w:right="470" w:firstLine="0"/>
        <w:jc w:val="both"/>
        <w:rPr>
          <w:sz w:val="24"/>
        </w:rPr>
      </w:pPr>
      <w:r>
        <w:rPr>
          <w:sz w:val="24"/>
        </w:rPr>
        <w:t>la etapa județeană, de către inspectoratele școlare județene/al Municipiului București și ofițeri ai structurilor de poliție rutieră din cadrul inspectoratelor de poliție județene/Poliției Municipiului</w:t>
      </w:r>
      <w:r>
        <w:rPr>
          <w:spacing w:val="-18"/>
          <w:sz w:val="24"/>
        </w:rPr>
        <w:t xml:space="preserve"> </w:t>
      </w:r>
      <w:r>
        <w:rPr>
          <w:sz w:val="24"/>
        </w:rPr>
        <w:t>București;</w:t>
      </w:r>
    </w:p>
    <w:p w:rsidR="003216F9" w:rsidRDefault="001871DC">
      <w:pPr>
        <w:pStyle w:val="ListParagraph"/>
        <w:numPr>
          <w:ilvl w:val="0"/>
          <w:numId w:val="13"/>
        </w:numPr>
        <w:tabs>
          <w:tab w:val="left" w:pos="839"/>
        </w:tabs>
        <w:ind w:right="464" w:firstLine="0"/>
        <w:jc w:val="both"/>
        <w:rPr>
          <w:sz w:val="24"/>
        </w:rPr>
      </w:pPr>
      <w:r>
        <w:rPr>
          <w:sz w:val="24"/>
        </w:rPr>
        <w:t>la etapa națională, de către Ministerul Educaţiei Naționale, prin Direcţia Generală Educaţie Timpurie, Învățământ Primar și Gimnazial şi Ministerul Afacerilor Interne, prin Direcţia Rutieră din cadrul Inspectoratului General al Poliţiei Române, în parteneriat cu alte organisme guvernamentale şi neguvernamentale.</w:t>
      </w:r>
    </w:p>
    <w:p w:rsidR="003216F9" w:rsidRDefault="003216F9">
      <w:pPr>
        <w:pStyle w:val="BodyText"/>
        <w:spacing w:before="5"/>
      </w:pPr>
    </w:p>
    <w:p w:rsidR="003216F9" w:rsidRDefault="001871DC">
      <w:pPr>
        <w:pStyle w:val="Heading2"/>
        <w:jc w:val="both"/>
      </w:pPr>
      <w:r>
        <w:t>Etapele de desfăşurare</w:t>
      </w:r>
    </w:p>
    <w:p w:rsidR="003216F9" w:rsidRDefault="001871DC">
      <w:pPr>
        <w:spacing w:line="274" w:lineRule="exact"/>
        <w:ind w:left="1119"/>
        <w:jc w:val="both"/>
        <w:rPr>
          <w:sz w:val="24"/>
        </w:rPr>
      </w:pPr>
      <w:r>
        <w:rPr>
          <w:b/>
          <w:i/>
          <w:sz w:val="24"/>
        </w:rPr>
        <w:t xml:space="preserve">Etapa pe localitate (comună, oraş) </w:t>
      </w:r>
      <w:r>
        <w:rPr>
          <w:sz w:val="24"/>
        </w:rPr>
        <w:t>- în luna mai</w:t>
      </w:r>
    </w:p>
    <w:p w:rsidR="003216F9" w:rsidRDefault="001871DC">
      <w:pPr>
        <w:pStyle w:val="BodyText"/>
        <w:ind w:left="411" w:right="466" w:firstLine="708"/>
        <w:jc w:val="both"/>
      </w:pPr>
      <w:r>
        <w:rPr>
          <w:b/>
          <w:i/>
        </w:rPr>
        <w:t xml:space="preserve">Etapa judeţeană </w:t>
      </w:r>
      <w:r>
        <w:t>- în perioada mai-iunie, cu participarea echipajelor câştigătoare din etapa anterioară. Transportul echipajelor spre şi dinspre locul de desfăşurare a acestei etape va fi asigurat de consiliile locale.</w:t>
      </w:r>
    </w:p>
    <w:p w:rsidR="003216F9" w:rsidRDefault="001871DC">
      <w:pPr>
        <w:pStyle w:val="BodyText"/>
        <w:ind w:left="411" w:right="467" w:firstLine="708"/>
        <w:jc w:val="both"/>
      </w:pPr>
      <w:r>
        <w:rPr>
          <w:b/>
          <w:i/>
        </w:rPr>
        <w:t xml:space="preserve">Etapa finală (naţională) – </w:t>
      </w:r>
      <w:r>
        <w:t>se va desfăşura în vacanţa de vară elevilor, în luna iulie sau august, cu participarea echipajelor câștigătoare la etapa județeană/a Municipiului București. Locația desfășurării acestei etape va fi stabilită de către cei doi organizatori ai concursului de comun acord, în funcție de resursele alocate acestui eveniment.</w:t>
      </w:r>
    </w:p>
    <w:p w:rsidR="003216F9" w:rsidRDefault="003216F9">
      <w:pPr>
        <w:pStyle w:val="BodyText"/>
        <w:spacing w:before="6"/>
      </w:pPr>
    </w:p>
    <w:p w:rsidR="003216F9" w:rsidRDefault="001871DC">
      <w:pPr>
        <w:pStyle w:val="Heading2"/>
        <w:spacing w:line="240" w:lineRule="auto"/>
        <w:jc w:val="both"/>
      </w:pPr>
      <w:r>
        <w:t>DESFĂŞURAREA CONCURSULUI</w:t>
      </w:r>
    </w:p>
    <w:p w:rsidR="003216F9" w:rsidRDefault="003216F9">
      <w:pPr>
        <w:pStyle w:val="BodyText"/>
        <w:spacing w:before="6"/>
        <w:rPr>
          <w:b/>
          <w:sz w:val="23"/>
        </w:rPr>
      </w:pPr>
    </w:p>
    <w:p w:rsidR="003216F9" w:rsidRDefault="001871DC">
      <w:pPr>
        <w:pStyle w:val="BodyText"/>
        <w:ind w:left="411" w:right="469" w:firstLine="708"/>
        <w:jc w:val="both"/>
      </w:pPr>
      <w:r>
        <w:t>Organizatorii concursului vor asigura prin reprezentanţii lor, la toate etapele, elementele organizatorice şi tehnice privind buna desfăşurare a probelor.</w:t>
      </w:r>
    </w:p>
    <w:p w:rsidR="003216F9" w:rsidRDefault="001871DC">
      <w:pPr>
        <w:pStyle w:val="BodyText"/>
        <w:spacing w:before="1"/>
        <w:ind w:left="411" w:right="465" w:firstLine="708"/>
        <w:jc w:val="both"/>
      </w:pPr>
      <w:r>
        <w:t xml:space="preserve">Evaluarea concurenților la </w:t>
      </w:r>
      <w:r>
        <w:rPr>
          <w:b/>
          <w:i/>
        </w:rPr>
        <w:t xml:space="preserve">etapa judeţeană/pe Municipiul Bucureşti </w:t>
      </w:r>
      <w:r>
        <w:t>va fi asigurată de un juriu alcătuit din reprezentanţi ai Inspectoratului Şcolar Judeţean/Inspectoratul Şcolar al Municipiului Bucureşti și ai Inspectoratului General al Poliţiei Române - Direcţia Rutieră, prin serviciile rutiere și din cadrul Inspectoratelor de Poliție Județene respectiv Brigada Rutieră din cadrul Direcției Generale de Poliție a Municipiului București.</w:t>
      </w:r>
    </w:p>
    <w:p w:rsidR="003216F9" w:rsidRDefault="001871DC">
      <w:pPr>
        <w:pStyle w:val="BodyText"/>
        <w:ind w:left="411" w:right="576" w:firstLine="708"/>
        <w:jc w:val="both"/>
      </w:pPr>
      <w:r>
        <w:rPr>
          <w:b/>
          <w:i/>
        </w:rPr>
        <w:t>La aceste etape</w:t>
      </w:r>
      <w:r>
        <w:t>, preşedintele juriului va fi reprezentantul Inspectoratului Şcolar Judeţean / Inspec- toratului Şcolar al Municipiului Bucureşti. Arbitrii vor fi ofiţeri/agenți de poliţie rutieră.</w:t>
      </w:r>
    </w:p>
    <w:p w:rsidR="003216F9" w:rsidRDefault="001871DC">
      <w:pPr>
        <w:pStyle w:val="BodyText"/>
        <w:ind w:left="411" w:right="465" w:firstLine="708"/>
        <w:jc w:val="both"/>
      </w:pPr>
      <w:r>
        <w:rPr>
          <w:b/>
          <w:i/>
        </w:rPr>
        <w:t xml:space="preserve">La etapa naţională, </w:t>
      </w:r>
      <w:r>
        <w:t>juriul va fi format din reprezentanţi ai Ministerului Educaţiei Naționale, ai Inspectoratului General al Poliţiei Române - Direcţia Rutieră, şi din membrii semnatari ai protocolului de susţinere a activităţilor de educaţie rutieră. Preşedintele juriului va fi reprezentantul MEN.</w:t>
      </w:r>
    </w:p>
    <w:p w:rsidR="003216F9" w:rsidRDefault="001871DC">
      <w:pPr>
        <w:pStyle w:val="BodyText"/>
        <w:ind w:left="411" w:right="466"/>
        <w:jc w:val="both"/>
      </w:pPr>
      <w:r>
        <w:t>Corpul de arbitri va fi format din ofiţeri și agenți de poliţie rutieră, atât din cadrul Direcției Rutiere, cât și din cadrul structurilor teritoriale de profil.</w:t>
      </w:r>
    </w:p>
    <w:p w:rsidR="003216F9" w:rsidRDefault="003216F9">
      <w:pPr>
        <w:pStyle w:val="BodyText"/>
        <w:spacing w:before="5"/>
      </w:pPr>
    </w:p>
    <w:p w:rsidR="003216F9" w:rsidRDefault="001871DC">
      <w:pPr>
        <w:pStyle w:val="Heading2"/>
        <w:spacing w:line="240" w:lineRule="auto"/>
        <w:jc w:val="both"/>
      </w:pPr>
      <w:r>
        <w:t>DESCRIEREA PROBELOR</w:t>
      </w:r>
    </w:p>
    <w:p w:rsidR="003216F9" w:rsidRDefault="003216F9">
      <w:pPr>
        <w:pStyle w:val="BodyText"/>
        <w:spacing w:before="7"/>
        <w:rPr>
          <w:b/>
          <w:sz w:val="23"/>
        </w:rPr>
      </w:pPr>
    </w:p>
    <w:p w:rsidR="003216F9" w:rsidRDefault="001871DC">
      <w:pPr>
        <w:pStyle w:val="BodyText"/>
        <w:ind w:left="411" w:right="463" w:firstLine="708"/>
        <w:jc w:val="both"/>
      </w:pPr>
      <w:r>
        <w:t>Cu excepţia probei teoretice, la care poate fi acumulat un număr de maximum 100 puncte de penalizare (20 întrebări x 5 puncte/întrebare), la celelalte două probe ale concursului fiecare echipaj poate acumula un număr nelimitat de puncte de penalizare, pe baza acestora urmând să se facă atât clasamentul pe probe, cât şi cel general.</w:t>
      </w:r>
    </w:p>
    <w:p w:rsidR="003216F9" w:rsidRDefault="003216F9">
      <w:pPr>
        <w:jc w:val="both"/>
        <w:sectPr w:rsidR="003216F9">
          <w:pgSz w:w="12240" w:h="15840"/>
          <w:pgMar w:top="1180" w:right="340" w:bottom="780" w:left="760" w:header="0" w:footer="594" w:gutter="0"/>
          <w:cols w:space="720"/>
        </w:sectPr>
      </w:pPr>
    </w:p>
    <w:p w:rsidR="003216F9" w:rsidRDefault="001871DC">
      <w:pPr>
        <w:pStyle w:val="BodyText"/>
        <w:spacing w:before="72"/>
        <w:ind w:left="411" w:right="377" w:firstLine="708"/>
      </w:pPr>
      <w:r>
        <w:lastRenderedPageBreak/>
        <w:t>Echipajul care va acumula cel mai mic număr de puncte de penalizare, va ocupa primul loc în clasament, iar cel cu numărul maxim, ultimul.</w:t>
      </w:r>
    </w:p>
    <w:p w:rsidR="003216F9" w:rsidRDefault="001871DC">
      <w:pPr>
        <w:pStyle w:val="BodyText"/>
        <w:ind w:left="1119"/>
      </w:pPr>
      <w:r>
        <w:t>Cele trei probe ale concursului se vor desfăşura în ordinea stabilită de juriu.</w:t>
      </w:r>
    </w:p>
    <w:p w:rsidR="003216F9" w:rsidRDefault="001871DC">
      <w:pPr>
        <w:pStyle w:val="Heading3"/>
        <w:numPr>
          <w:ilvl w:val="0"/>
          <w:numId w:val="12"/>
        </w:numPr>
        <w:tabs>
          <w:tab w:val="left" w:pos="1334"/>
        </w:tabs>
        <w:spacing w:before="5"/>
        <w:ind w:hanging="215"/>
        <w:jc w:val="left"/>
      </w:pPr>
      <w:r>
        <w:rPr>
          <w:u w:val="thick"/>
        </w:rPr>
        <w:t>Proba teoretică - Cunoaşterea regulilor de</w:t>
      </w:r>
      <w:r>
        <w:rPr>
          <w:spacing w:val="-3"/>
          <w:u w:val="thick"/>
        </w:rPr>
        <w:t xml:space="preserve"> </w:t>
      </w:r>
      <w:r>
        <w:rPr>
          <w:u w:val="thick"/>
        </w:rPr>
        <w:t>circulaţie</w:t>
      </w:r>
    </w:p>
    <w:p w:rsidR="003216F9" w:rsidRDefault="001871DC">
      <w:pPr>
        <w:pStyle w:val="BodyText"/>
        <w:ind w:left="411" w:right="466" w:firstLine="708"/>
        <w:jc w:val="both"/>
      </w:pPr>
      <w:r>
        <w:t>Participarea la această probă, la toate etapele concursului, se va face prin completarea individual a unui test grilă cu douăzeci de întrebări, în timp de 30 de minute. Vor fi elaborate două tipuri de teste grilă: unul pentru elevii din ciclul primar, cu un singur răspuns corect la fiecare întrebare și unul pentru elevii din ciclul gimnazial, cu unul sau mai multe răspunsuri corecte, cu un grad sporit de dificultate, potrivit particularităţilor de</w:t>
      </w:r>
      <w:r>
        <w:rPr>
          <w:spacing w:val="-3"/>
        </w:rPr>
        <w:t xml:space="preserve"> </w:t>
      </w:r>
      <w:r>
        <w:t>vârstă.</w:t>
      </w:r>
    </w:p>
    <w:p w:rsidR="003216F9" w:rsidRDefault="001871DC">
      <w:pPr>
        <w:pStyle w:val="BodyText"/>
        <w:ind w:left="411" w:right="464" w:firstLine="708"/>
        <w:jc w:val="both"/>
      </w:pPr>
      <w:r>
        <w:t>Pentru etapa locală și cea judeţeană/pe Municipiul Bucureşti, testele vor fi elaborate de ofiţeri de poliţie din cadrul serviciilor rutiere/Brigăzii de Poliţie Rutieră a Capitalei. Pentru etapa naţională, testele vor fi elaborate de către ofițeri de poliție ai Direcției Rutiere din cadrul IGPR. Acestea vor urmări: verificarea cunoştinţelor privind regulile de circulaţie specifice pietonilor şi conducătorilor de vehicule, principiile conduitei preventive în traficul rutier, semnificaţia indicatoarelor, a semnalelor polițistului şi a marcajelor rutiere, precum şi unele noţiuni elementare de acordare a primului ajutor în cazul accidentelor de circulaţie (două întrebări privind noţiuni de prim ajutor din totalul de 20 întrebări cuprinse în chestionar).</w:t>
      </w:r>
    </w:p>
    <w:p w:rsidR="003216F9" w:rsidRDefault="001871DC">
      <w:pPr>
        <w:pStyle w:val="BodyText"/>
        <w:ind w:left="1119"/>
        <w:jc w:val="both"/>
      </w:pPr>
      <w:r>
        <w:t>Fiecare răspuns greşit va fi penalizat cu cinci puncte.</w:t>
      </w:r>
    </w:p>
    <w:p w:rsidR="003216F9" w:rsidRDefault="001871DC">
      <w:pPr>
        <w:pStyle w:val="BodyText"/>
        <w:ind w:left="411" w:right="470" w:firstLine="708"/>
        <w:jc w:val="both"/>
      </w:pPr>
      <w:r>
        <w:t>Pentru stabilirea clasamentului probei, punctele de penalizare rezultate din răspunsurile indicate greşit se vor aduna pe echipaje.</w:t>
      </w:r>
    </w:p>
    <w:p w:rsidR="003216F9" w:rsidRDefault="001871DC">
      <w:pPr>
        <w:pStyle w:val="BodyText"/>
        <w:ind w:left="1119"/>
        <w:jc w:val="both"/>
      </w:pPr>
      <w:r>
        <w:t>La sfârşitul probei juriul va afişa testele și grilele de evaluare.</w:t>
      </w:r>
    </w:p>
    <w:p w:rsidR="003216F9" w:rsidRDefault="003216F9">
      <w:pPr>
        <w:pStyle w:val="BodyText"/>
        <w:spacing w:before="4"/>
      </w:pPr>
    </w:p>
    <w:p w:rsidR="003216F9" w:rsidRDefault="001871DC">
      <w:pPr>
        <w:pStyle w:val="Heading3"/>
        <w:numPr>
          <w:ilvl w:val="0"/>
          <w:numId w:val="12"/>
        </w:numPr>
        <w:tabs>
          <w:tab w:val="left" w:pos="1427"/>
        </w:tabs>
        <w:ind w:left="1426" w:hanging="308"/>
        <w:jc w:val="left"/>
      </w:pPr>
      <w:r>
        <w:rPr>
          <w:u w:val="thick"/>
        </w:rPr>
        <w:t>Proba practică 1 - Parcurgerea unui traseu de îndemânare cu bicicleta în</w:t>
      </w:r>
      <w:r>
        <w:rPr>
          <w:spacing w:val="-6"/>
          <w:u w:val="thick"/>
        </w:rPr>
        <w:t xml:space="preserve"> </w:t>
      </w:r>
      <w:r>
        <w:rPr>
          <w:u w:val="thick"/>
        </w:rPr>
        <w:t>poligon</w:t>
      </w:r>
    </w:p>
    <w:p w:rsidR="003216F9" w:rsidRDefault="001871DC">
      <w:pPr>
        <w:pStyle w:val="BodyText"/>
        <w:ind w:left="411" w:right="377" w:firstLine="708"/>
      </w:pPr>
      <w:r>
        <w:t>La toate etapele concursului, poligonul se va amenaja folosindu-se cel puţin 10 din cele 14 obstacole, juriul stabilind numărul şi amplasarea acestora în poligon.</w:t>
      </w:r>
    </w:p>
    <w:p w:rsidR="003216F9" w:rsidRDefault="001871DC">
      <w:pPr>
        <w:ind w:left="1119"/>
        <w:rPr>
          <w:sz w:val="24"/>
        </w:rPr>
      </w:pPr>
      <w:r>
        <w:rPr>
          <w:sz w:val="24"/>
        </w:rPr>
        <w:t xml:space="preserve">Proba va fi susţinută de </w:t>
      </w:r>
      <w:r>
        <w:rPr>
          <w:i/>
          <w:sz w:val="24"/>
        </w:rPr>
        <w:t>doi membri ai echipajului</w:t>
      </w:r>
      <w:r>
        <w:rPr>
          <w:sz w:val="24"/>
        </w:rPr>
        <w:t>, care se vor prezenta la start în ordinea tragerii la</w:t>
      </w:r>
    </w:p>
    <w:p w:rsidR="003216F9" w:rsidRDefault="001871DC">
      <w:pPr>
        <w:pStyle w:val="BodyText"/>
        <w:spacing w:line="274" w:lineRule="exact"/>
        <w:ind w:left="411"/>
      </w:pPr>
      <w:r>
        <w:t>sorţi.</w:t>
      </w:r>
    </w:p>
    <w:p w:rsidR="003216F9" w:rsidRDefault="003216F9">
      <w:pPr>
        <w:pStyle w:val="BodyText"/>
        <w:spacing w:before="7"/>
        <w:rPr>
          <w:sz w:val="16"/>
        </w:rPr>
      </w:pPr>
    </w:p>
    <w:p w:rsidR="003216F9" w:rsidRDefault="001871DC">
      <w:pPr>
        <w:pStyle w:val="Heading2"/>
        <w:spacing w:before="90" w:line="240" w:lineRule="auto"/>
      </w:pPr>
      <w:r>
        <w:t>DESCRIEREA OBSTACOLELOR</w:t>
      </w:r>
    </w:p>
    <w:p w:rsidR="003216F9" w:rsidRDefault="003216F9">
      <w:pPr>
        <w:pStyle w:val="BodyText"/>
        <w:spacing w:before="11"/>
        <w:rPr>
          <w:b/>
          <w:sz w:val="23"/>
        </w:rPr>
      </w:pPr>
    </w:p>
    <w:p w:rsidR="003216F9" w:rsidRDefault="001871DC">
      <w:pPr>
        <w:pStyle w:val="ListParagraph"/>
        <w:numPr>
          <w:ilvl w:val="1"/>
          <w:numId w:val="12"/>
        </w:numPr>
        <w:tabs>
          <w:tab w:val="left" w:pos="1480"/>
        </w:tabs>
        <w:spacing w:line="274" w:lineRule="exact"/>
        <w:ind w:hanging="361"/>
        <w:jc w:val="left"/>
        <w:rPr>
          <w:b/>
          <w:sz w:val="24"/>
        </w:rPr>
      </w:pPr>
      <w:r>
        <w:rPr>
          <w:b/>
          <w:sz w:val="24"/>
        </w:rPr>
        <w:t>SLALOM PRINTRE</w:t>
      </w:r>
      <w:r>
        <w:rPr>
          <w:b/>
          <w:spacing w:val="-2"/>
          <w:sz w:val="24"/>
        </w:rPr>
        <w:t xml:space="preserve"> </w:t>
      </w:r>
      <w:r>
        <w:rPr>
          <w:b/>
          <w:sz w:val="24"/>
        </w:rPr>
        <w:t>JALOANE</w:t>
      </w:r>
    </w:p>
    <w:p w:rsidR="003216F9" w:rsidRDefault="001871DC">
      <w:pPr>
        <w:pStyle w:val="BodyText"/>
        <w:ind w:left="411" w:right="462"/>
        <w:jc w:val="both"/>
      </w:pPr>
      <w:r>
        <w:t>Cele cinci jaloane vor fi aşezate în linie dreaptă, la intervale de 105 cm, 100 cm, 95 cm şi 90 cm, în ordine descrescătoare, pe sensul de deplasare şi vor fi mărginite de un marcaj lateral situat la 100 cm de o parte şi de alta a şirului. Concurentul va intra în slalom prin dreapta, ocolind jaloanele fără să le deplaseze.</w:t>
      </w:r>
    </w:p>
    <w:p w:rsidR="003216F9" w:rsidRDefault="003216F9">
      <w:pPr>
        <w:pStyle w:val="BodyText"/>
        <w:rPr>
          <w:sz w:val="20"/>
        </w:rPr>
      </w:pPr>
    </w:p>
    <w:p w:rsidR="003216F9" w:rsidRDefault="003216F9">
      <w:pPr>
        <w:pStyle w:val="BodyText"/>
        <w:rPr>
          <w:sz w:val="20"/>
        </w:rPr>
      </w:pPr>
    </w:p>
    <w:p w:rsidR="003216F9" w:rsidRDefault="001871DC">
      <w:pPr>
        <w:pStyle w:val="BodyText"/>
        <w:spacing w:before="10"/>
        <w:rPr>
          <w:sz w:val="10"/>
        </w:rPr>
      </w:pPr>
      <w:r>
        <w:rPr>
          <w:noProof/>
          <w:lang w:val="en-US" w:eastAsia="en-US" w:bidi="ar-SA"/>
        </w:rPr>
        <w:drawing>
          <wp:anchor distT="0" distB="0" distL="0" distR="0" simplePos="0" relativeHeight="251658240" behindDoc="0" locked="0" layoutInCell="1" allowOverlap="1">
            <wp:simplePos x="0" y="0"/>
            <wp:positionH relativeFrom="page">
              <wp:posOffset>1143000</wp:posOffset>
            </wp:positionH>
            <wp:positionV relativeFrom="paragraph">
              <wp:posOffset>104498</wp:posOffset>
            </wp:positionV>
            <wp:extent cx="5157447" cy="201168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5157447" cy="2011680"/>
                    </a:xfrm>
                    <a:prstGeom prst="rect">
                      <a:avLst/>
                    </a:prstGeom>
                  </pic:spPr>
                </pic:pic>
              </a:graphicData>
            </a:graphic>
          </wp:anchor>
        </w:drawing>
      </w:r>
    </w:p>
    <w:p w:rsidR="003216F9" w:rsidRDefault="003216F9">
      <w:pPr>
        <w:rPr>
          <w:sz w:val="10"/>
        </w:rPr>
        <w:sectPr w:rsidR="003216F9">
          <w:pgSz w:w="12240" w:h="15840"/>
          <w:pgMar w:top="1180" w:right="340" w:bottom="780" w:left="760" w:header="0" w:footer="594" w:gutter="0"/>
          <w:cols w:space="720"/>
        </w:sectPr>
      </w:pPr>
    </w:p>
    <w:p w:rsidR="003216F9" w:rsidRDefault="003216F9">
      <w:pPr>
        <w:pStyle w:val="BodyText"/>
        <w:rPr>
          <w:sz w:val="20"/>
        </w:rPr>
      </w:pPr>
    </w:p>
    <w:p w:rsidR="003216F9" w:rsidRDefault="003216F9">
      <w:pPr>
        <w:pStyle w:val="BodyText"/>
        <w:spacing w:before="5"/>
        <w:rPr>
          <w:sz w:val="27"/>
        </w:rPr>
      </w:pPr>
    </w:p>
    <w:p w:rsidR="003216F9" w:rsidRDefault="00B67633">
      <w:pPr>
        <w:pStyle w:val="Heading2"/>
        <w:spacing w:before="90"/>
        <w:ind w:left="1040"/>
      </w:pPr>
      <w:r w:rsidRPr="00B67633">
        <w:pict>
          <v:group id="_x0000_s2176" style="position:absolute;left:0;text-align:left;margin-left:400.7pt;margin-top:-26.8pt;width:169.95pt;height:199.6pt;z-index:251660288;mso-position-horizontal-relative:page" coordorigin="8014,-536" coordsize="3399,39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85" type="#_x0000_t75" style="position:absolute;left:8105;top:-446;width:3217;height:3811">
              <v:imagedata r:id="rId9" o:title=""/>
            </v:shape>
            <v:line id="_x0000_s2184" style="position:absolute" from="8014,3429" to="11413,3429" strokecolor="maroon" strokeweight="2.7pt"/>
            <v:line id="_x0000_s2183" style="position:absolute" from="8041,-482" to="8041,3402" strokecolor="maroon" strokeweight="2.7pt"/>
            <v:line id="_x0000_s2182" style="position:absolute" from="8014,-509" to="11413,-509" strokecolor="maroon" strokeweight="2.7pt"/>
            <v:line id="_x0000_s2181" style="position:absolute" from="11386,-482" to="11386,3402" strokecolor="maroon" strokeweight="2.7pt"/>
            <v:line id="_x0000_s2180" style="position:absolute" from="8086,3375" to="11341,3375" strokecolor="maroon" strokeweight=".9pt"/>
            <v:line id="_x0000_s2179" style="position:absolute" from="8095,-446" to="8095,3366" strokecolor="maroon" strokeweight=".9pt"/>
            <v:line id="_x0000_s2178" style="position:absolute" from="8086,-455" to="11341,-455" strokecolor="maroon" strokeweight=".9pt"/>
            <v:line id="_x0000_s2177" style="position:absolute" from="11332,-446" to="11332,3366" strokecolor="maroon" strokeweight=".9pt"/>
            <w10:wrap anchorx="page"/>
          </v:group>
        </w:pict>
      </w:r>
      <w:r w:rsidR="001871DC">
        <w:t>Penalizări:</w:t>
      </w:r>
    </w:p>
    <w:p w:rsidR="003216F9" w:rsidRDefault="001871DC">
      <w:pPr>
        <w:pStyle w:val="ListParagraph"/>
        <w:numPr>
          <w:ilvl w:val="1"/>
          <w:numId w:val="13"/>
        </w:numPr>
        <w:tabs>
          <w:tab w:val="left" w:pos="1245"/>
          <w:tab w:val="left" w:leader="dot" w:pos="6446"/>
        </w:tabs>
        <w:spacing w:line="274" w:lineRule="exact"/>
        <w:ind w:hanging="205"/>
        <w:rPr>
          <w:sz w:val="24"/>
        </w:rPr>
      </w:pPr>
      <w:r>
        <w:rPr>
          <w:sz w:val="24"/>
        </w:rPr>
        <w:t>intrarea prin stânga</w:t>
      </w:r>
      <w:r>
        <w:rPr>
          <w:spacing w:val="-9"/>
          <w:sz w:val="24"/>
        </w:rPr>
        <w:t xml:space="preserve"> </w:t>
      </w:r>
      <w:r>
        <w:rPr>
          <w:sz w:val="24"/>
        </w:rPr>
        <w:t>în slalom</w:t>
      </w:r>
      <w:r>
        <w:rPr>
          <w:sz w:val="24"/>
        </w:rPr>
        <w:tab/>
        <w:t>5 p;</w:t>
      </w:r>
    </w:p>
    <w:p w:rsidR="003216F9" w:rsidRDefault="001871DC">
      <w:pPr>
        <w:pStyle w:val="ListParagraph"/>
        <w:numPr>
          <w:ilvl w:val="1"/>
          <w:numId w:val="13"/>
        </w:numPr>
        <w:tabs>
          <w:tab w:val="left" w:pos="1245"/>
          <w:tab w:val="left" w:leader="dot" w:pos="6464"/>
        </w:tabs>
        <w:ind w:hanging="205"/>
        <w:rPr>
          <w:sz w:val="24"/>
        </w:rPr>
      </w:pPr>
      <w:r>
        <w:rPr>
          <w:sz w:val="24"/>
        </w:rPr>
        <w:t>deplasarea</w:t>
      </w:r>
      <w:r>
        <w:rPr>
          <w:spacing w:val="-2"/>
          <w:sz w:val="24"/>
        </w:rPr>
        <w:t xml:space="preserve"> </w:t>
      </w:r>
      <w:r>
        <w:rPr>
          <w:sz w:val="24"/>
        </w:rPr>
        <w:t>unui</w:t>
      </w:r>
      <w:r>
        <w:rPr>
          <w:spacing w:val="-1"/>
          <w:sz w:val="24"/>
        </w:rPr>
        <w:t xml:space="preserve"> </w:t>
      </w:r>
      <w:r>
        <w:rPr>
          <w:sz w:val="24"/>
        </w:rPr>
        <w:t>jalon.</w:t>
      </w:r>
      <w:r>
        <w:rPr>
          <w:sz w:val="24"/>
        </w:rPr>
        <w:tab/>
        <w:t>2 p;</w:t>
      </w:r>
    </w:p>
    <w:p w:rsidR="003216F9" w:rsidRDefault="001871DC">
      <w:pPr>
        <w:pStyle w:val="ListParagraph"/>
        <w:numPr>
          <w:ilvl w:val="1"/>
          <w:numId w:val="13"/>
        </w:numPr>
        <w:tabs>
          <w:tab w:val="left" w:pos="1245"/>
          <w:tab w:val="left" w:leader="dot" w:pos="6472"/>
        </w:tabs>
        <w:ind w:hanging="205"/>
        <w:rPr>
          <w:sz w:val="24"/>
        </w:rPr>
      </w:pPr>
      <w:r>
        <w:rPr>
          <w:sz w:val="24"/>
        </w:rPr>
        <w:t>doborârea</w:t>
      </w:r>
      <w:r>
        <w:rPr>
          <w:spacing w:val="-2"/>
          <w:sz w:val="24"/>
        </w:rPr>
        <w:t xml:space="preserve"> </w:t>
      </w:r>
      <w:r>
        <w:rPr>
          <w:sz w:val="24"/>
        </w:rPr>
        <w:t>unui</w:t>
      </w:r>
      <w:r>
        <w:rPr>
          <w:spacing w:val="-1"/>
          <w:sz w:val="24"/>
        </w:rPr>
        <w:t xml:space="preserve"> </w:t>
      </w:r>
      <w:r>
        <w:rPr>
          <w:sz w:val="24"/>
        </w:rPr>
        <w:t>jalon</w:t>
      </w:r>
      <w:r>
        <w:rPr>
          <w:sz w:val="24"/>
        </w:rPr>
        <w:tab/>
        <w:t>5 p;</w:t>
      </w:r>
    </w:p>
    <w:p w:rsidR="003216F9" w:rsidRDefault="001871DC">
      <w:pPr>
        <w:pStyle w:val="ListParagraph"/>
        <w:numPr>
          <w:ilvl w:val="1"/>
          <w:numId w:val="13"/>
        </w:numPr>
        <w:tabs>
          <w:tab w:val="left" w:pos="1245"/>
          <w:tab w:val="left" w:leader="dot" w:pos="6479"/>
        </w:tabs>
        <w:ind w:hanging="205"/>
        <w:rPr>
          <w:sz w:val="24"/>
        </w:rPr>
      </w:pPr>
      <w:r>
        <w:rPr>
          <w:sz w:val="24"/>
        </w:rPr>
        <w:t>depăşirea</w:t>
      </w:r>
      <w:r>
        <w:rPr>
          <w:spacing w:val="-3"/>
          <w:sz w:val="24"/>
        </w:rPr>
        <w:t xml:space="preserve"> </w:t>
      </w:r>
      <w:r>
        <w:rPr>
          <w:sz w:val="24"/>
        </w:rPr>
        <w:t>marcajului</w:t>
      </w:r>
      <w:r>
        <w:rPr>
          <w:spacing w:val="-1"/>
          <w:sz w:val="24"/>
        </w:rPr>
        <w:t xml:space="preserve"> </w:t>
      </w:r>
      <w:r>
        <w:rPr>
          <w:sz w:val="24"/>
        </w:rPr>
        <w:t>lateral…</w:t>
      </w:r>
      <w:r>
        <w:rPr>
          <w:sz w:val="24"/>
        </w:rPr>
        <w:tab/>
        <w:t>2 p;</w:t>
      </w:r>
    </w:p>
    <w:p w:rsidR="003216F9" w:rsidRDefault="001871DC">
      <w:pPr>
        <w:pStyle w:val="ListParagraph"/>
        <w:numPr>
          <w:ilvl w:val="1"/>
          <w:numId w:val="13"/>
        </w:numPr>
        <w:tabs>
          <w:tab w:val="left" w:pos="1245"/>
          <w:tab w:val="left" w:leader="dot" w:pos="6450"/>
        </w:tabs>
        <w:ind w:hanging="205"/>
        <w:rPr>
          <w:sz w:val="24"/>
        </w:rPr>
      </w:pPr>
      <w:r>
        <w:rPr>
          <w:sz w:val="24"/>
        </w:rPr>
        <w:t>fiecare</w:t>
      </w:r>
      <w:r>
        <w:rPr>
          <w:spacing w:val="-3"/>
          <w:sz w:val="24"/>
        </w:rPr>
        <w:t xml:space="preserve"> </w:t>
      </w:r>
      <w:r>
        <w:rPr>
          <w:sz w:val="24"/>
        </w:rPr>
        <w:t>jalon evitat</w:t>
      </w:r>
      <w:r>
        <w:rPr>
          <w:sz w:val="24"/>
        </w:rPr>
        <w:tab/>
        <w:t>5 p;</w:t>
      </w:r>
    </w:p>
    <w:p w:rsidR="003216F9" w:rsidRDefault="001871DC">
      <w:pPr>
        <w:pStyle w:val="ListParagraph"/>
        <w:numPr>
          <w:ilvl w:val="1"/>
          <w:numId w:val="13"/>
        </w:numPr>
        <w:tabs>
          <w:tab w:val="left" w:pos="1245"/>
          <w:tab w:val="left" w:leader="dot" w:pos="6446"/>
        </w:tabs>
        <w:ind w:hanging="205"/>
        <w:rPr>
          <w:sz w:val="24"/>
        </w:rPr>
      </w:pPr>
      <w:r>
        <w:rPr>
          <w:sz w:val="24"/>
        </w:rPr>
        <w:t>atingerea solului cu</w:t>
      </w:r>
      <w:r>
        <w:rPr>
          <w:spacing w:val="-4"/>
          <w:sz w:val="24"/>
        </w:rPr>
        <w:t xml:space="preserve"> </w:t>
      </w:r>
      <w:r>
        <w:rPr>
          <w:sz w:val="24"/>
        </w:rPr>
        <w:t>un</w:t>
      </w:r>
      <w:r>
        <w:rPr>
          <w:spacing w:val="1"/>
          <w:sz w:val="24"/>
        </w:rPr>
        <w:t xml:space="preserve"> </w:t>
      </w:r>
      <w:r>
        <w:rPr>
          <w:sz w:val="24"/>
        </w:rPr>
        <w:t>picior</w:t>
      </w:r>
      <w:r>
        <w:rPr>
          <w:sz w:val="24"/>
        </w:rPr>
        <w:tab/>
        <w:t>1 p;</w:t>
      </w:r>
    </w:p>
    <w:p w:rsidR="003216F9" w:rsidRDefault="001871DC">
      <w:pPr>
        <w:pStyle w:val="ListParagraph"/>
        <w:numPr>
          <w:ilvl w:val="1"/>
          <w:numId w:val="13"/>
        </w:numPr>
        <w:tabs>
          <w:tab w:val="left" w:pos="1245"/>
          <w:tab w:val="left" w:leader="dot" w:pos="6453"/>
        </w:tabs>
        <w:ind w:hanging="205"/>
        <w:rPr>
          <w:sz w:val="24"/>
        </w:rPr>
      </w:pPr>
      <w:r>
        <w:rPr>
          <w:sz w:val="24"/>
        </w:rPr>
        <w:t>atingerea solului cu</w:t>
      </w:r>
      <w:r>
        <w:rPr>
          <w:spacing w:val="-3"/>
          <w:sz w:val="24"/>
        </w:rPr>
        <w:t xml:space="preserve"> </w:t>
      </w:r>
      <w:r>
        <w:rPr>
          <w:sz w:val="24"/>
        </w:rPr>
        <w:t>ambele</w:t>
      </w:r>
      <w:r>
        <w:rPr>
          <w:spacing w:val="-1"/>
          <w:sz w:val="24"/>
        </w:rPr>
        <w:t xml:space="preserve"> </w:t>
      </w:r>
      <w:r>
        <w:rPr>
          <w:sz w:val="24"/>
        </w:rPr>
        <w:t>picioare</w:t>
      </w:r>
      <w:r>
        <w:rPr>
          <w:sz w:val="24"/>
        </w:rPr>
        <w:tab/>
        <w:t>5 p;</w:t>
      </w:r>
    </w:p>
    <w:p w:rsidR="003216F9" w:rsidRDefault="001871DC">
      <w:pPr>
        <w:pStyle w:val="ListParagraph"/>
        <w:numPr>
          <w:ilvl w:val="1"/>
          <w:numId w:val="13"/>
        </w:numPr>
        <w:tabs>
          <w:tab w:val="left" w:pos="1245"/>
          <w:tab w:val="left" w:leader="dot" w:pos="6304"/>
        </w:tabs>
        <w:ind w:hanging="205"/>
        <w:rPr>
          <w:sz w:val="24"/>
        </w:rPr>
      </w:pPr>
      <w:r>
        <w:rPr>
          <w:sz w:val="24"/>
        </w:rPr>
        <w:t>căderea de</w:t>
      </w:r>
      <w:r>
        <w:rPr>
          <w:spacing w:val="-3"/>
          <w:sz w:val="24"/>
        </w:rPr>
        <w:t xml:space="preserve"> </w:t>
      </w:r>
      <w:r>
        <w:rPr>
          <w:sz w:val="24"/>
        </w:rPr>
        <w:t>pe</w:t>
      </w:r>
      <w:r>
        <w:rPr>
          <w:spacing w:val="-1"/>
          <w:sz w:val="24"/>
        </w:rPr>
        <w:t xml:space="preserve"> </w:t>
      </w:r>
      <w:r>
        <w:rPr>
          <w:sz w:val="24"/>
        </w:rPr>
        <w:t>bicicletă</w:t>
      </w:r>
      <w:r>
        <w:rPr>
          <w:sz w:val="24"/>
        </w:rPr>
        <w:tab/>
        <w:t>10 p;</w:t>
      </w:r>
    </w:p>
    <w:p w:rsidR="003216F9" w:rsidRDefault="001871DC">
      <w:pPr>
        <w:pStyle w:val="ListParagraph"/>
        <w:numPr>
          <w:ilvl w:val="1"/>
          <w:numId w:val="13"/>
        </w:numPr>
        <w:tabs>
          <w:tab w:val="left" w:pos="1245"/>
          <w:tab w:val="left" w:leader="dot" w:pos="6299"/>
        </w:tabs>
        <w:ind w:hanging="205"/>
        <w:rPr>
          <w:sz w:val="24"/>
        </w:rPr>
      </w:pPr>
      <w:r>
        <w:rPr>
          <w:sz w:val="24"/>
        </w:rPr>
        <w:t>evitarea</w:t>
      </w:r>
      <w:r>
        <w:rPr>
          <w:spacing w:val="-3"/>
          <w:sz w:val="24"/>
        </w:rPr>
        <w:t xml:space="preserve"> </w:t>
      </w:r>
      <w:r>
        <w:rPr>
          <w:sz w:val="24"/>
        </w:rPr>
        <w:t>obstacolului…</w:t>
      </w:r>
      <w:r>
        <w:rPr>
          <w:sz w:val="24"/>
        </w:rPr>
        <w:tab/>
        <w:t>20 p.</w:t>
      </w: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3216F9">
      <w:pPr>
        <w:pStyle w:val="BodyText"/>
        <w:spacing w:before="5"/>
        <w:rPr>
          <w:sz w:val="36"/>
        </w:rPr>
      </w:pPr>
    </w:p>
    <w:p w:rsidR="003216F9" w:rsidRDefault="001871DC">
      <w:pPr>
        <w:pStyle w:val="Heading2"/>
        <w:numPr>
          <w:ilvl w:val="1"/>
          <w:numId w:val="12"/>
        </w:numPr>
        <w:tabs>
          <w:tab w:val="left" w:pos="1281"/>
        </w:tabs>
        <w:spacing w:before="1"/>
        <w:ind w:left="1280" w:hanging="241"/>
        <w:jc w:val="left"/>
      </w:pPr>
      <w:r>
        <w:rPr>
          <w:noProof/>
          <w:lang w:val="en-US" w:eastAsia="en-US" w:bidi="ar-SA"/>
        </w:rPr>
        <w:drawing>
          <wp:anchor distT="0" distB="0" distL="0" distR="0" simplePos="0" relativeHeight="251661312" behindDoc="0" locked="0" layoutInCell="1" allowOverlap="1">
            <wp:simplePos x="0" y="0"/>
            <wp:positionH relativeFrom="page">
              <wp:posOffset>4072890</wp:posOffset>
            </wp:positionH>
            <wp:positionV relativeFrom="paragraph">
              <wp:posOffset>173727</wp:posOffset>
            </wp:positionV>
            <wp:extent cx="3196590" cy="1855645"/>
            <wp:effectExtent l="0" t="0" r="0" b="0"/>
            <wp:wrapNone/>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0" cstate="print"/>
                    <a:stretch>
                      <a:fillRect/>
                    </a:stretch>
                  </pic:blipFill>
                  <pic:spPr>
                    <a:xfrm>
                      <a:off x="0" y="0"/>
                      <a:ext cx="3196590" cy="1855645"/>
                    </a:xfrm>
                    <a:prstGeom prst="rect">
                      <a:avLst/>
                    </a:prstGeom>
                  </pic:spPr>
                </pic:pic>
              </a:graphicData>
            </a:graphic>
          </wp:anchor>
        </w:drawing>
      </w:r>
      <w:r>
        <w:t>SĂRITURA</w:t>
      </w:r>
    </w:p>
    <w:p w:rsidR="003216F9" w:rsidRDefault="001871DC">
      <w:pPr>
        <w:pStyle w:val="BodyText"/>
        <w:ind w:left="411" w:right="5671" w:firstLine="708"/>
        <w:jc w:val="both"/>
      </w:pPr>
      <w:r>
        <w:t xml:space="preserve">Concurentul trebuie să sară cu roata din faţă peste obstacolul format dintr-o bară prismatică </w:t>
      </w:r>
      <w:r>
        <w:rPr>
          <w:spacing w:val="-7"/>
        </w:rPr>
        <w:t xml:space="preserve">cu </w:t>
      </w:r>
      <w:r>
        <w:t>lungimea de aproximativ 100 cm, lăţimea de 10 cm şi înălţimea de 5 cm, aşezată transversal pe un culoar cu lungimea de 200 cm şi lăţimea de 100 cm (conform schiţei), fără să atingă obstacolul sau să depăşească marcajul care delimitează</w:t>
      </w:r>
      <w:r>
        <w:rPr>
          <w:spacing w:val="-6"/>
        </w:rPr>
        <w:t xml:space="preserve"> </w:t>
      </w:r>
      <w:r>
        <w:t>culoarul.</w:t>
      </w: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3216F9">
      <w:pPr>
        <w:pStyle w:val="BodyText"/>
        <w:spacing w:before="3"/>
        <w:rPr>
          <w:sz w:val="38"/>
        </w:rPr>
      </w:pPr>
    </w:p>
    <w:p w:rsidR="003216F9" w:rsidRDefault="00B67633">
      <w:pPr>
        <w:pStyle w:val="Heading2"/>
        <w:ind w:left="1042"/>
      </w:pPr>
      <w:r w:rsidRPr="00B67633">
        <w:pict>
          <v:group id="_x0000_s2168" style="position:absolute;left:0;text-align:left;margin-left:396.05pt;margin-top:-36.95pt;width:163.5pt;height:200.6pt;z-index:251659264;mso-position-horizontal-relative:page" coordorigin="7921,-739" coordsize="3270,4012">
            <v:shape id="_x0000_s2175" type="#_x0000_t75" style="position:absolute;left:7982;top:-679;width:3150;height:3892">
              <v:imagedata r:id="rId11" o:title=""/>
            </v:shape>
            <v:line id="_x0000_s2174" style="position:absolute" from="7921,3267" to="11191,3267" strokecolor="maroon" strokeweight=".6pt"/>
            <v:shape id="_x0000_s2173" style="position:absolute;left:7920;top:-734;width:3270;height:3994" coordorigin="7921,-733" coordsize="3270,3994" o:spt="100" adj="0,,0" path="m7927,-727r,3988m7921,-733r3270,e" filled="f" strokecolor="maroon" strokeweight=".6pt">
              <v:stroke joinstyle="round"/>
              <v:formulas/>
              <v:path arrowok="t" o:connecttype="segments"/>
            </v:shape>
            <v:line id="_x0000_s2172" style="position:absolute" from="11185,-727" to="11185,3261" strokecolor="maroon" strokeweight=".6pt"/>
            <v:line id="_x0000_s2171" style="position:absolute" from="7945,3231" to="11167,3231" strokecolor="maroon" strokeweight="1.8pt"/>
            <v:shape id="_x0000_s2170" style="position:absolute;left:7944;top:-698;width:3222;height:3910" coordorigin="7945,-697" coordsize="3222,3910" o:spt="100" adj="0,,0" path="m7963,-679r,3892m7945,-697r3222,e" filled="f" strokecolor="maroon" strokeweight="1.8pt">
              <v:stroke joinstyle="round"/>
              <v:formulas/>
              <v:path arrowok="t" o:connecttype="segments"/>
            </v:shape>
            <v:line id="_x0000_s2169" style="position:absolute" from="11149,-679" to="11149,3213" strokecolor="maroon" strokeweight="1.8pt"/>
            <w10:wrap anchorx="page"/>
          </v:group>
        </w:pict>
      </w:r>
      <w:r w:rsidR="001871DC">
        <w:t>Penalizări:</w:t>
      </w:r>
    </w:p>
    <w:p w:rsidR="003216F9" w:rsidRDefault="001871DC">
      <w:pPr>
        <w:pStyle w:val="ListParagraph"/>
        <w:numPr>
          <w:ilvl w:val="1"/>
          <w:numId w:val="13"/>
        </w:numPr>
        <w:tabs>
          <w:tab w:val="left" w:pos="1247"/>
          <w:tab w:val="left" w:leader="dot" w:pos="6114"/>
        </w:tabs>
        <w:spacing w:line="274" w:lineRule="exact"/>
        <w:ind w:left="1246" w:hanging="205"/>
        <w:rPr>
          <w:sz w:val="24"/>
        </w:rPr>
      </w:pPr>
      <w:r>
        <w:rPr>
          <w:sz w:val="24"/>
        </w:rPr>
        <w:t>atingerea obstacolului cu roata</w:t>
      </w:r>
      <w:r>
        <w:rPr>
          <w:spacing w:val="-1"/>
          <w:sz w:val="24"/>
        </w:rPr>
        <w:t xml:space="preserve"> </w:t>
      </w:r>
      <w:r>
        <w:rPr>
          <w:sz w:val="24"/>
        </w:rPr>
        <w:t>din</w:t>
      </w:r>
      <w:r>
        <w:rPr>
          <w:spacing w:val="-1"/>
          <w:sz w:val="24"/>
        </w:rPr>
        <w:t xml:space="preserve"> </w:t>
      </w:r>
      <w:r>
        <w:rPr>
          <w:sz w:val="24"/>
        </w:rPr>
        <w:t>faţă…</w:t>
      </w:r>
      <w:r>
        <w:rPr>
          <w:sz w:val="24"/>
        </w:rPr>
        <w:tab/>
        <w:t>2 p;</w:t>
      </w:r>
    </w:p>
    <w:p w:rsidR="003216F9" w:rsidRDefault="001871DC">
      <w:pPr>
        <w:pStyle w:val="ListParagraph"/>
        <w:numPr>
          <w:ilvl w:val="1"/>
          <w:numId w:val="13"/>
        </w:numPr>
        <w:tabs>
          <w:tab w:val="left" w:pos="1247"/>
          <w:tab w:val="left" w:leader="dot" w:pos="6107"/>
        </w:tabs>
        <w:ind w:left="1246" w:hanging="205"/>
        <w:rPr>
          <w:sz w:val="24"/>
        </w:rPr>
      </w:pPr>
      <w:r>
        <w:rPr>
          <w:sz w:val="24"/>
        </w:rPr>
        <w:t>depăşirea marcajului lateral cu</w:t>
      </w:r>
      <w:r>
        <w:rPr>
          <w:spacing w:val="-5"/>
          <w:sz w:val="24"/>
        </w:rPr>
        <w:t xml:space="preserve"> </w:t>
      </w:r>
      <w:r>
        <w:rPr>
          <w:sz w:val="24"/>
        </w:rPr>
        <w:t>o</w:t>
      </w:r>
      <w:r>
        <w:rPr>
          <w:spacing w:val="-1"/>
          <w:sz w:val="24"/>
        </w:rPr>
        <w:t xml:space="preserve"> </w:t>
      </w:r>
      <w:r>
        <w:rPr>
          <w:sz w:val="24"/>
        </w:rPr>
        <w:t>roată…</w:t>
      </w:r>
      <w:r>
        <w:rPr>
          <w:sz w:val="24"/>
        </w:rPr>
        <w:tab/>
        <w:t>2 p;</w:t>
      </w:r>
    </w:p>
    <w:p w:rsidR="003216F9" w:rsidRDefault="001871DC">
      <w:pPr>
        <w:pStyle w:val="ListParagraph"/>
        <w:numPr>
          <w:ilvl w:val="1"/>
          <w:numId w:val="13"/>
        </w:numPr>
        <w:tabs>
          <w:tab w:val="left" w:pos="1247"/>
          <w:tab w:val="left" w:leader="dot" w:pos="6112"/>
        </w:tabs>
        <w:ind w:left="1246" w:hanging="205"/>
        <w:rPr>
          <w:sz w:val="24"/>
        </w:rPr>
      </w:pPr>
      <w:r>
        <w:rPr>
          <w:sz w:val="24"/>
        </w:rPr>
        <w:t>depăşirea marcajului lateral cu</w:t>
      </w:r>
      <w:r>
        <w:rPr>
          <w:spacing w:val="-6"/>
          <w:sz w:val="24"/>
        </w:rPr>
        <w:t xml:space="preserve"> </w:t>
      </w:r>
      <w:r>
        <w:rPr>
          <w:sz w:val="24"/>
        </w:rPr>
        <w:t>ambele</w:t>
      </w:r>
      <w:r>
        <w:rPr>
          <w:spacing w:val="-2"/>
          <w:sz w:val="24"/>
        </w:rPr>
        <w:t xml:space="preserve"> </w:t>
      </w:r>
      <w:r>
        <w:rPr>
          <w:sz w:val="24"/>
        </w:rPr>
        <w:t>roţi</w:t>
      </w:r>
      <w:r>
        <w:rPr>
          <w:sz w:val="24"/>
        </w:rPr>
        <w:tab/>
        <w:t>5 p;</w:t>
      </w:r>
    </w:p>
    <w:p w:rsidR="003216F9" w:rsidRDefault="001871DC">
      <w:pPr>
        <w:pStyle w:val="ListParagraph"/>
        <w:numPr>
          <w:ilvl w:val="1"/>
          <w:numId w:val="13"/>
        </w:numPr>
        <w:tabs>
          <w:tab w:val="left" w:pos="1247"/>
          <w:tab w:val="left" w:leader="dot" w:pos="6088"/>
        </w:tabs>
        <w:ind w:left="1246" w:hanging="205"/>
        <w:rPr>
          <w:sz w:val="24"/>
        </w:rPr>
      </w:pPr>
      <w:r>
        <w:rPr>
          <w:sz w:val="24"/>
        </w:rPr>
        <w:t>atingerea solului cu</w:t>
      </w:r>
      <w:r>
        <w:rPr>
          <w:spacing w:val="-4"/>
          <w:sz w:val="24"/>
        </w:rPr>
        <w:t xml:space="preserve"> </w:t>
      </w:r>
      <w:r>
        <w:rPr>
          <w:sz w:val="24"/>
        </w:rPr>
        <w:t>un</w:t>
      </w:r>
      <w:r>
        <w:rPr>
          <w:spacing w:val="1"/>
          <w:sz w:val="24"/>
        </w:rPr>
        <w:t xml:space="preserve"> </w:t>
      </w:r>
      <w:r>
        <w:rPr>
          <w:sz w:val="24"/>
        </w:rPr>
        <w:t>picior</w:t>
      </w:r>
      <w:r>
        <w:rPr>
          <w:sz w:val="24"/>
        </w:rPr>
        <w:tab/>
        <w:t>1 p;</w:t>
      </w:r>
    </w:p>
    <w:p w:rsidR="003216F9" w:rsidRDefault="001871DC">
      <w:pPr>
        <w:pStyle w:val="ListParagraph"/>
        <w:numPr>
          <w:ilvl w:val="1"/>
          <w:numId w:val="13"/>
        </w:numPr>
        <w:tabs>
          <w:tab w:val="left" w:pos="1247"/>
          <w:tab w:val="left" w:leader="dot" w:pos="6095"/>
        </w:tabs>
        <w:ind w:left="1246" w:hanging="205"/>
        <w:rPr>
          <w:sz w:val="24"/>
        </w:rPr>
      </w:pPr>
      <w:r>
        <w:rPr>
          <w:sz w:val="24"/>
        </w:rPr>
        <w:t>atingerea solului cu</w:t>
      </w:r>
      <w:r>
        <w:rPr>
          <w:spacing w:val="-3"/>
          <w:sz w:val="24"/>
        </w:rPr>
        <w:t xml:space="preserve"> </w:t>
      </w:r>
      <w:r>
        <w:rPr>
          <w:sz w:val="24"/>
        </w:rPr>
        <w:t>ambele picioare</w:t>
      </w:r>
      <w:r>
        <w:rPr>
          <w:sz w:val="24"/>
        </w:rPr>
        <w:tab/>
        <w:t>5 p;</w:t>
      </w:r>
    </w:p>
    <w:p w:rsidR="003216F9" w:rsidRDefault="001871DC">
      <w:pPr>
        <w:pStyle w:val="ListParagraph"/>
        <w:numPr>
          <w:ilvl w:val="1"/>
          <w:numId w:val="13"/>
        </w:numPr>
        <w:tabs>
          <w:tab w:val="left" w:pos="1247"/>
          <w:tab w:val="left" w:leader="dot" w:pos="6006"/>
        </w:tabs>
        <w:ind w:left="1246" w:hanging="205"/>
        <w:rPr>
          <w:sz w:val="24"/>
        </w:rPr>
      </w:pPr>
      <w:r>
        <w:rPr>
          <w:sz w:val="24"/>
        </w:rPr>
        <w:t>căderea de</w:t>
      </w:r>
      <w:r>
        <w:rPr>
          <w:spacing w:val="-2"/>
          <w:sz w:val="24"/>
        </w:rPr>
        <w:t xml:space="preserve"> </w:t>
      </w:r>
      <w:r>
        <w:rPr>
          <w:sz w:val="24"/>
        </w:rPr>
        <w:t>pe</w:t>
      </w:r>
      <w:r>
        <w:rPr>
          <w:spacing w:val="-1"/>
          <w:sz w:val="24"/>
        </w:rPr>
        <w:t xml:space="preserve"> </w:t>
      </w:r>
      <w:r>
        <w:rPr>
          <w:sz w:val="24"/>
        </w:rPr>
        <w:t>bicicletă</w:t>
      </w:r>
      <w:r>
        <w:rPr>
          <w:sz w:val="24"/>
        </w:rPr>
        <w:tab/>
        <w:t>10 p;</w:t>
      </w:r>
    </w:p>
    <w:p w:rsidR="003216F9" w:rsidRDefault="001871DC">
      <w:pPr>
        <w:pStyle w:val="ListParagraph"/>
        <w:numPr>
          <w:ilvl w:val="1"/>
          <w:numId w:val="13"/>
        </w:numPr>
        <w:tabs>
          <w:tab w:val="left" w:pos="1247"/>
          <w:tab w:val="left" w:leader="dot" w:pos="6002"/>
        </w:tabs>
        <w:ind w:left="1246" w:hanging="205"/>
        <w:rPr>
          <w:sz w:val="24"/>
        </w:rPr>
      </w:pPr>
      <w:r>
        <w:rPr>
          <w:sz w:val="24"/>
        </w:rPr>
        <w:t>evitarea</w:t>
      </w:r>
      <w:r>
        <w:rPr>
          <w:spacing w:val="-3"/>
          <w:sz w:val="24"/>
        </w:rPr>
        <w:t xml:space="preserve"> </w:t>
      </w:r>
      <w:r>
        <w:rPr>
          <w:sz w:val="24"/>
        </w:rPr>
        <w:t>obstacolului</w:t>
      </w:r>
      <w:r>
        <w:rPr>
          <w:sz w:val="24"/>
        </w:rPr>
        <w:tab/>
        <w:t>20 p.</w:t>
      </w:r>
    </w:p>
    <w:p w:rsidR="003216F9" w:rsidRDefault="003216F9">
      <w:pPr>
        <w:rPr>
          <w:sz w:val="24"/>
        </w:rPr>
        <w:sectPr w:rsidR="003216F9">
          <w:footerReference w:type="default" r:id="rId12"/>
          <w:pgSz w:w="12240" w:h="15840"/>
          <w:pgMar w:top="900" w:right="340" w:bottom="1060" w:left="760" w:header="0" w:footer="867" w:gutter="0"/>
          <w:pgNumType w:start="5"/>
          <w:cols w:space="720"/>
        </w:sectPr>
      </w:pPr>
    </w:p>
    <w:p w:rsidR="003216F9" w:rsidRDefault="001871DC">
      <w:pPr>
        <w:pStyle w:val="Heading2"/>
        <w:numPr>
          <w:ilvl w:val="1"/>
          <w:numId w:val="12"/>
        </w:numPr>
        <w:tabs>
          <w:tab w:val="left" w:pos="1461"/>
        </w:tabs>
        <w:spacing w:before="72" w:line="240" w:lineRule="auto"/>
        <w:ind w:left="1460" w:hanging="241"/>
        <w:jc w:val="left"/>
      </w:pPr>
      <w:r>
        <w:rPr>
          <w:noProof/>
          <w:lang w:val="en-US" w:eastAsia="en-US" w:bidi="ar-SA"/>
        </w:rPr>
        <w:lastRenderedPageBreak/>
        <w:drawing>
          <wp:anchor distT="0" distB="0" distL="0" distR="0" simplePos="0" relativeHeight="251663360" behindDoc="0" locked="0" layoutInCell="1" allowOverlap="1">
            <wp:simplePos x="0" y="0"/>
            <wp:positionH relativeFrom="page">
              <wp:posOffset>978393</wp:posOffset>
            </wp:positionH>
            <wp:positionV relativeFrom="paragraph">
              <wp:posOffset>481509</wp:posOffset>
            </wp:positionV>
            <wp:extent cx="3789470" cy="1844326"/>
            <wp:effectExtent l="0" t="0" r="0" b="0"/>
            <wp:wrapNone/>
            <wp:docPr id="5"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jpeg"/>
                    <pic:cNvPicPr/>
                  </pic:nvPicPr>
                  <pic:blipFill>
                    <a:blip r:embed="rId13" cstate="print"/>
                    <a:stretch>
                      <a:fillRect/>
                    </a:stretch>
                  </pic:blipFill>
                  <pic:spPr>
                    <a:xfrm>
                      <a:off x="0" y="0"/>
                      <a:ext cx="3789470" cy="1844326"/>
                    </a:xfrm>
                    <a:prstGeom prst="rect">
                      <a:avLst/>
                    </a:prstGeom>
                  </pic:spPr>
                </pic:pic>
              </a:graphicData>
            </a:graphic>
          </wp:anchor>
        </w:drawing>
      </w:r>
      <w:r>
        <w:t>TRECEREA PRINTR-UN CORIDOR FORMAT DIN DOUĂ</w:t>
      </w:r>
      <w:r>
        <w:rPr>
          <w:spacing w:val="-5"/>
        </w:rPr>
        <w:t xml:space="preserve"> </w:t>
      </w:r>
      <w:r>
        <w:t>SCÂNDURI</w:t>
      </w: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B67633">
      <w:pPr>
        <w:pStyle w:val="BodyText"/>
        <w:spacing w:before="203"/>
        <w:ind w:left="7075" w:right="468" w:firstLine="720"/>
        <w:jc w:val="both"/>
      </w:pPr>
      <w:r w:rsidRPr="00B67633">
        <w:pict>
          <v:group id="_x0000_s2162" style="position:absolute;left:0;text-align:left;margin-left:412.5pt;margin-top:96.95pt;width:155.55pt;height:216.2pt;z-index:251664384;mso-position-horizontal-relative:page" coordorigin="8250,1939" coordsize="3111,4324">
            <v:shape id="_x0000_s2167" type="#_x0000_t75" style="position:absolute;left:8341;top:2029;width:2929;height:4142">
              <v:imagedata r:id="rId14" o:title=""/>
            </v:shape>
            <v:line id="_x0000_s2166" style="position:absolute" from="8250,6236" to="11361,6236" strokecolor="maroon" strokeweight="2.7pt"/>
            <v:shape id="_x0000_s2165" style="position:absolute;left:8250;top:1965;width:3111;height:4243" coordorigin="8250,1966" coordsize="3111,4243" o:spt="100" adj="0,,0" path="m8277,1993r,4216m8250,1966r3111,e" filled="f" strokecolor="maroon" strokeweight="2.7pt">
              <v:stroke joinstyle="round"/>
              <v:formulas/>
              <v:path arrowok="t" o:connecttype="segments"/>
            </v:shape>
            <v:line id="_x0000_s2164" style="position:absolute" from="11334,1993" to="11334,6208" strokecolor="maroon" strokeweight="2.7pt"/>
            <v:shape id="_x0000_s2163" style="position:absolute;left:8322;top:2019;width:2967;height:4162" coordorigin="8322,2020" coordsize="2967,4162" o:spt="100" adj="0,,0" path="m8322,6182r2967,m8331,2029r,4144m8322,2020r2967,m11280,2029r,4143e" filled="f" strokecolor="maroon" strokeweight=".9pt">
              <v:stroke joinstyle="round"/>
              <v:formulas/>
              <v:path arrowok="t" o:connecttype="segments"/>
            </v:shape>
            <w10:wrap anchorx="page"/>
          </v:group>
        </w:pict>
      </w:r>
      <w:r w:rsidR="001871DC">
        <w:t xml:space="preserve">Concurentul va trebui </w:t>
      </w:r>
      <w:r w:rsidR="001871DC">
        <w:rPr>
          <w:spacing w:val="-8"/>
        </w:rPr>
        <w:t xml:space="preserve">să </w:t>
      </w:r>
      <w:r w:rsidR="001871DC">
        <w:t xml:space="preserve">treacă cu bicicleta prin intervalul </w:t>
      </w:r>
      <w:r w:rsidR="001871DC">
        <w:rPr>
          <w:spacing w:val="-6"/>
        </w:rPr>
        <w:t xml:space="preserve">de </w:t>
      </w:r>
      <w:r w:rsidR="001871DC">
        <w:t>8 cm dintre cele două scânduri (sau şipci), lungi de 100 cm, fără să le deplaseze de la locul</w:t>
      </w:r>
      <w:r w:rsidR="001871DC">
        <w:rPr>
          <w:spacing w:val="-3"/>
        </w:rPr>
        <w:t xml:space="preserve"> </w:t>
      </w:r>
      <w:r w:rsidR="001871DC">
        <w:t>lor.</w:t>
      </w: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3216F9">
      <w:pPr>
        <w:pStyle w:val="BodyText"/>
        <w:spacing w:before="4"/>
        <w:rPr>
          <w:sz w:val="28"/>
        </w:rPr>
      </w:pPr>
    </w:p>
    <w:p w:rsidR="003216F9" w:rsidRDefault="001871DC">
      <w:pPr>
        <w:pStyle w:val="Heading2"/>
        <w:ind w:left="1220"/>
      </w:pPr>
      <w:r>
        <w:t>Penalizări:</w:t>
      </w:r>
    </w:p>
    <w:p w:rsidR="003216F9" w:rsidRDefault="001871DC">
      <w:pPr>
        <w:pStyle w:val="ListParagraph"/>
        <w:numPr>
          <w:ilvl w:val="0"/>
          <w:numId w:val="11"/>
        </w:numPr>
        <w:tabs>
          <w:tab w:val="left" w:pos="1425"/>
          <w:tab w:val="left" w:leader="dot" w:pos="5044"/>
        </w:tabs>
        <w:spacing w:line="274" w:lineRule="exact"/>
        <w:ind w:hanging="205"/>
        <w:rPr>
          <w:sz w:val="24"/>
        </w:rPr>
      </w:pPr>
      <w:r>
        <w:rPr>
          <w:sz w:val="24"/>
        </w:rPr>
        <w:t>deplasarea</w:t>
      </w:r>
      <w:r>
        <w:rPr>
          <w:spacing w:val="-2"/>
          <w:sz w:val="24"/>
        </w:rPr>
        <w:t xml:space="preserve"> </w:t>
      </w:r>
      <w:r>
        <w:rPr>
          <w:sz w:val="24"/>
        </w:rPr>
        <w:t>unei</w:t>
      </w:r>
      <w:r>
        <w:rPr>
          <w:spacing w:val="-1"/>
          <w:sz w:val="24"/>
        </w:rPr>
        <w:t xml:space="preserve"> </w:t>
      </w:r>
      <w:r>
        <w:rPr>
          <w:sz w:val="24"/>
        </w:rPr>
        <w:t>scânduri…</w:t>
      </w:r>
      <w:r>
        <w:rPr>
          <w:sz w:val="24"/>
        </w:rPr>
        <w:tab/>
        <w:t>2 p;</w:t>
      </w:r>
    </w:p>
    <w:p w:rsidR="003216F9" w:rsidRDefault="001871DC">
      <w:pPr>
        <w:pStyle w:val="ListParagraph"/>
        <w:numPr>
          <w:ilvl w:val="0"/>
          <w:numId w:val="11"/>
        </w:numPr>
        <w:tabs>
          <w:tab w:val="left" w:pos="1425"/>
          <w:tab w:val="left" w:leader="dot" w:pos="5058"/>
        </w:tabs>
        <w:ind w:hanging="205"/>
        <w:rPr>
          <w:sz w:val="24"/>
        </w:rPr>
      </w:pPr>
      <w:r>
        <w:rPr>
          <w:sz w:val="24"/>
        </w:rPr>
        <w:t>deplasarea ambelor</w:t>
      </w:r>
      <w:r>
        <w:rPr>
          <w:spacing w:val="-2"/>
          <w:sz w:val="24"/>
        </w:rPr>
        <w:t xml:space="preserve"> </w:t>
      </w:r>
      <w:r>
        <w:rPr>
          <w:sz w:val="24"/>
        </w:rPr>
        <w:t>scânduri</w:t>
      </w:r>
      <w:r>
        <w:rPr>
          <w:sz w:val="24"/>
        </w:rPr>
        <w:tab/>
        <w:t>5 p;</w:t>
      </w:r>
    </w:p>
    <w:p w:rsidR="003216F9" w:rsidRDefault="001871DC">
      <w:pPr>
        <w:pStyle w:val="ListParagraph"/>
        <w:numPr>
          <w:ilvl w:val="0"/>
          <w:numId w:val="11"/>
        </w:numPr>
        <w:tabs>
          <w:tab w:val="left" w:pos="1425"/>
          <w:tab w:val="left" w:leader="dot" w:pos="5065"/>
        </w:tabs>
        <w:ind w:hanging="205"/>
        <w:rPr>
          <w:sz w:val="24"/>
        </w:rPr>
      </w:pPr>
      <w:r>
        <w:rPr>
          <w:sz w:val="24"/>
        </w:rPr>
        <w:t>atingerea solului cu</w:t>
      </w:r>
      <w:r>
        <w:rPr>
          <w:spacing w:val="-3"/>
          <w:sz w:val="24"/>
        </w:rPr>
        <w:t xml:space="preserve"> </w:t>
      </w:r>
      <w:r>
        <w:rPr>
          <w:sz w:val="24"/>
        </w:rPr>
        <w:t>un</w:t>
      </w:r>
      <w:r>
        <w:rPr>
          <w:spacing w:val="1"/>
          <w:sz w:val="24"/>
        </w:rPr>
        <w:t xml:space="preserve"> </w:t>
      </w:r>
      <w:r>
        <w:rPr>
          <w:sz w:val="24"/>
        </w:rPr>
        <w:t>picior</w:t>
      </w:r>
      <w:r>
        <w:rPr>
          <w:sz w:val="24"/>
        </w:rPr>
        <w:tab/>
        <w:t>1 p;</w:t>
      </w:r>
    </w:p>
    <w:p w:rsidR="003216F9" w:rsidRDefault="001871DC">
      <w:pPr>
        <w:pStyle w:val="ListParagraph"/>
        <w:numPr>
          <w:ilvl w:val="0"/>
          <w:numId w:val="11"/>
        </w:numPr>
        <w:tabs>
          <w:tab w:val="left" w:pos="1425"/>
          <w:tab w:val="left" w:leader="dot" w:pos="5070"/>
        </w:tabs>
        <w:ind w:hanging="205"/>
        <w:rPr>
          <w:sz w:val="24"/>
        </w:rPr>
      </w:pPr>
      <w:r>
        <w:rPr>
          <w:sz w:val="24"/>
        </w:rPr>
        <w:t>atingerea solului cu</w:t>
      </w:r>
      <w:r>
        <w:rPr>
          <w:spacing w:val="-3"/>
          <w:sz w:val="24"/>
        </w:rPr>
        <w:t xml:space="preserve"> </w:t>
      </w:r>
      <w:r>
        <w:rPr>
          <w:sz w:val="24"/>
        </w:rPr>
        <w:t>ambele</w:t>
      </w:r>
      <w:r>
        <w:rPr>
          <w:spacing w:val="-1"/>
          <w:sz w:val="24"/>
        </w:rPr>
        <w:t xml:space="preserve"> </w:t>
      </w:r>
      <w:r>
        <w:rPr>
          <w:sz w:val="24"/>
        </w:rPr>
        <w:t>picioare</w:t>
      </w:r>
      <w:r>
        <w:rPr>
          <w:sz w:val="24"/>
        </w:rPr>
        <w:tab/>
        <w:t>5 p;</w:t>
      </w:r>
    </w:p>
    <w:p w:rsidR="003216F9" w:rsidRDefault="001871DC">
      <w:pPr>
        <w:pStyle w:val="ListParagraph"/>
        <w:numPr>
          <w:ilvl w:val="0"/>
          <w:numId w:val="11"/>
        </w:numPr>
        <w:tabs>
          <w:tab w:val="left" w:pos="1425"/>
          <w:tab w:val="left" w:leader="dot" w:pos="4924"/>
        </w:tabs>
        <w:spacing w:before="1"/>
        <w:ind w:hanging="205"/>
        <w:rPr>
          <w:sz w:val="24"/>
        </w:rPr>
      </w:pPr>
      <w:r>
        <w:rPr>
          <w:sz w:val="24"/>
        </w:rPr>
        <w:t>căderea de</w:t>
      </w:r>
      <w:r>
        <w:rPr>
          <w:spacing w:val="-3"/>
          <w:sz w:val="24"/>
        </w:rPr>
        <w:t xml:space="preserve"> </w:t>
      </w:r>
      <w:r>
        <w:rPr>
          <w:sz w:val="24"/>
        </w:rPr>
        <w:t>pe</w:t>
      </w:r>
      <w:r>
        <w:rPr>
          <w:spacing w:val="-1"/>
          <w:sz w:val="24"/>
        </w:rPr>
        <w:t xml:space="preserve"> </w:t>
      </w:r>
      <w:r>
        <w:rPr>
          <w:sz w:val="24"/>
        </w:rPr>
        <w:t>bicicletă</w:t>
      </w:r>
      <w:r>
        <w:rPr>
          <w:sz w:val="24"/>
        </w:rPr>
        <w:tab/>
        <w:t>10 p;</w:t>
      </w:r>
    </w:p>
    <w:p w:rsidR="003216F9" w:rsidRDefault="001871DC">
      <w:pPr>
        <w:pStyle w:val="ListParagraph"/>
        <w:numPr>
          <w:ilvl w:val="0"/>
          <w:numId w:val="11"/>
        </w:numPr>
        <w:tabs>
          <w:tab w:val="left" w:pos="1425"/>
          <w:tab w:val="left" w:leader="dot" w:pos="4919"/>
        </w:tabs>
        <w:ind w:hanging="205"/>
        <w:rPr>
          <w:sz w:val="24"/>
        </w:rPr>
      </w:pPr>
      <w:r>
        <w:rPr>
          <w:sz w:val="24"/>
        </w:rPr>
        <w:t>evitarea</w:t>
      </w:r>
      <w:r>
        <w:rPr>
          <w:spacing w:val="-3"/>
          <w:sz w:val="24"/>
        </w:rPr>
        <w:t xml:space="preserve"> </w:t>
      </w:r>
      <w:r>
        <w:rPr>
          <w:sz w:val="24"/>
        </w:rPr>
        <w:t>obstacolului</w:t>
      </w:r>
      <w:r>
        <w:rPr>
          <w:sz w:val="24"/>
        </w:rPr>
        <w:tab/>
        <w:t>20 p.</w:t>
      </w: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1871DC">
      <w:pPr>
        <w:pStyle w:val="Heading2"/>
        <w:numPr>
          <w:ilvl w:val="1"/>
          <w:numId w:val="12"/>
        </w:numPr>
        <w:tabs>
          <w:tab w:val="left" w:pos="1461"/>
        </w:tabs>
        <w:spacing w:before="189" w:line="240" w:lineRule="auto"/>
        <w:ind w:left="1460" w:hanging="241"/>
        <w:jc w:val="left"/>
      </w:pPr>
      <w:r>
        <w:t>SLALOM PRINTRE PORTIŢE DIN RONDELE AŞEZATE ÎN ZIG-ZAG</w:t>
      </w:r>
    </w:p>
    <w:p w:rsidR="003216F9" w:rsidRDefault="003216F9">
      <w:pPr>
        <w:pStyle w:val="BodyText"/>
        <w:spacing w:before="6"/>
        <w:rPr>
          <w:b/>
          <w:sz w:val="23"/>
        </w:rPr>
      </w:pPr>
    </w:p>
    <w:p w:rsidR="003216F9" w:rsidRDefault="001871DC">
      <w:pPr>
        <w:pStyle w:val="BodyText"/>
        <w:ind w:left="500" w:right="466" w:firstLine="720"/>
        <w:jc w:val="both"/>
      </w:pPr>
      <w:r>
        <w:t>Portiţele, formate din perechi de rondele, aşezate la 15 cm una de alta, sunt amplasate pe două axe imaginare paralele, la o distanţă de 50 cm între ele. Distanţa dintre două portiţe pe direcţia deplasării, este de 200 cm.</w:t>
      </w:r>
    </w:p>
    <w:p w:rsidR="003216F9" w:rsidRDefault="001871DC">
      <w:pPr>
        <w:pStyle w:val="BodyText"/>
        <w:spacing w:before="1"/>
        <w:ind w:left="1220"/>
        <w:jc w:val="both"/>
      </w:pPr>
      <w:r>
        <w:t>Biciclistul va trebui să treacă cu ambele roţi printre aceste portiţe, fără să deplaseze rondelele.</w:t>
      </w:r>
    </w:p>
    <w:p w:rsidR="003216F9" w:rsidRDefault="001871DC">
      <w:pPr>
        <w:pStyle w:val="BodyText"/>
        <w:spacing w:before="10"/>
        <w:rPr>
          <w:sz w:val="27"/>
        </w:rPr>
      </w:pPr>
      <w:r>
        <w:rPr>
          <w:noProof/>
          <w:lang w:val="en-US" w:eastAsia="en-US" w:bidi="ar-SA"/>
        </w:rPr>
        <w:drawing>
          <wp:anchor distT="0" distB="0" distL="0" distR="0" simplePos="0" relativeHeight="4" behindDoc="0" locked="0" layoutInCell="1" allowOverlap="1">
            <wp:simplePos x="0" y="0"/>
            <wp:positionH relativeFrom="page">
              <wp:posOffset>1307511</wp:posOffset>
            </wp:positionH>
            <wp:positionV relativeFrom="paragraph">
              <wp:posOffset>228775</wp:posOffset>
            </wp:positionV>
            <wp:extent cx="4595202" cy="1981200"/>
            <wp:effectExtent l="0" t="0" r="0" b="0"/>
            <wp:wrapTopAndBottom/>
            <wp:docPr id="7"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jpeg"/>
                    <pic:cNvPicPr/>
                  </pic:nvPicPr>
                  <pic:blipFill>
                    <a:blip r:embed="rId15" cstate="print"/>
                    <a:stretch>
                      <a:fillRect/>
                    </a:stretch>
                  </pic:blipFill>
                  <pic:spPr>
                    <a:xfrm>
                      <a:off x="0" y="0"/>
                      <a:ext cx="4595202" cy="1981200"/>
                    </a:xfrm>
                    <a:prstGeom prst="rect">
                      <a:avLst/>
                    </a:prstGeom>
                  </pic:spPr>
                </pic:pic>
              </a:graphicData>
            </a:graphic>
          </wp:anchor>
        </w:drawing>
      </w:r>
    </w:p>
    <w:p w:rsidR="003216F9" w:rsidRDefault="003216F9">
      <w:pPr>
        <w:rPr>
          <w:sz w:val="27"/>
        </w:rPr>
        <w:sectPr w:rsidR="003216F9">
          <w:pgSz w:w="12240" w:h="15840"/>
          <w:pgMar w:top="920" w:right="340" w:bottom="1180" w:left="760" w:header="0" w:footer="867" w:gutter="0"/>
          <w:cols w:space="720"/>
        </w:sectPr>
      </w:pPr>
    </w:p>
    <w:p w:rsidR="003216F9" w:rsidRDefault="003216F9">
      <w:pPr>
        <w:pStyle w:val="BodyText"/>
        <w:rPr>
          <w:sz w:val="20"/>
        </w:rPr>
      </w:pPr>
    </w:p>
    <w:p w:rsidR="003216F9" w:rsidRDefault="003216F9">
      <w:pPr>
        <w:pStyle w:val="BodyText"/>
        <w:spacing w:before="1"/>
        <w:rPr>
          <w:sz w:val="25"/>
        </w:rPr>
      </w:pPr>
    </w:p>
    <w:p w:rsidR="003216F9" w:rsidRDefault="00B67633">
      <w:pPr>
        <w:pStyle w:val="Heading2"/>
        <w:spacing w:before="90" w:line="240" w:lineRule="auto"/>
        <w:ind w:left="1220"/>
      </w:pPr>
      <w:r w:rsidRPr="00B67633">
        <w:pict>
          <v:group id="_x0000_s2156" style="position:absolute;left:0;text-align:left;margin-left:420.5pt;margin-top:-25.55pt;width:150.65pt;height:199pt;z-index:251666432;mso-position-horizontal-relative:page" coordorigin="8410,-511" coordsize="3013,3980">
            <v:shape id="_x0000_s2161" type="#_x0000_t75" style="position:absolute;left:8501;top:-422;width:2831;height:3800">
              <v:imagedata r:id="rId16" o:title=""/>
            </v:shape>
            <v:shape id="_x0000_s2160" style="position:absolute;left:8410;top:-458;width:3013;height:3899" coordorigin="8410,-457" coordsize="3013,3899" o:spt="100" adj="0,,0" path="m8410,3442r3013,m8437,-457r,3872e" filled="f" strokecolor="maroon" strokeweight="2.7pt">
              <v:stroke joinstyle="round"/>
              <v:formulas/>
              <v:path arrowok="t" o:connecttype="segments"/>
            </v:shape>
            <v:line id="_x0000_s2159" style="position:absolute" from="8410,-484" to="11423,-484" strokecolor="maroon" strokeweight="2.7pt"/>
            <v:line id="_x0000_s2158" style="position:absolute" from="11396,-458" to="11396,3415" strokecolor="maroon" strokeweight="2.7pt"/>
            <v:shape id="_x0000_s2157" style="position:absolute;left:8482;top:-431;width:2869;height:3818" coordorigin="8482,-430" coordsize="2869,3818" o:spt="100" adj="0,,0" path="m8482,3388r2869,m8491,-421r,3800m8482,-430r2869,m11342,-422r,3801e" filled="f" strokecolor="maroon" strokeweight=".9pt">
              <v:stroke joinstyle="round"/>
              <v:formulas/>
              <v:path arrowok="t" o:connecttype="segments"/>
            </v:shape>
            <w10:wrap anchorx="page"/>
          </v:group>
        </w:pict>
      </w:r>
      <w:r w:rsidR="001871DC">
        <w:t>Penalizări:</w:t>
      </w:r>
    </w:p>
    <w:p w:rsidR="003216F9" w:rsidRDefault="003216F9">
      <w:pPr>
        <w:pStyle w:val="BodyText"/>
        <w:spacing w:before="7"/>
        <w:rPr>
          <w:b/>
          <w:sz w:val="23"/>
        </w:rPr>
      </w:pPr>
    </w:p>
    <w:p w:rsidR="003216F9" w:rsidRDefault="001871DC">
      <w:pPr>
        <w:pStyle w:val="ListParagraph"/>
        <w:numPr>
          <w:ilvl w:val="0"/>
          <w:numId w:val="10"/>
        </w:numPr>
        <w:tabs>
          <w:tab w:val="left" w:pos="1425"/>
          <w:tab w:val="left" w:leader="dot" w:pos="7050"/>
        </w:tabs>
        <w:ind w:hanging="205"/>
        <w:rPr>
          <w:sz w:val="24"/>
        </w:rPr>
      </w:pPr>
      <w:r>
        <w:rPr>
          <w:sz w:val="24"/>
        </w:rPr>
        <w:t>deplasarea</w:t>
      </w:r>
      <w:r>
        <w:rPr>
          <w:spacing w:val="-2"/>
          <w:sz w:val="24"/>
        </w:rPr>
        <w:t xml:space="preserve"> </w:t>
      </w:r>
      <w:r>
        <w:rPr>
          <w:sz w:val="24"/>
        </w:rPr>
        <w:t>unei rondele</w:t>
      </w:r>
      <w:r>
        <w:rPr>
          <w:sz w:val="24"/>
        </w:rPr>
        <w:tab/>
        <w:t>2 p;</w:t>
      </w:r>
    </w:p>
    <w:p w:rsidR="003216F9" w:rsidRDefault="001871DC">
      <w:pPr>
        <w:pStyle w:val="ListParagraph"/>
        <w:numPr>
          <w:ilvl w:val="0"/>
          <w:numId w:val="10"/>
        </w:numPr>
        <w:tabs>
          <w:tab w:val="left" w:pos="1425"/>
          <w:tab w:val="left" w:leader="dot" w:pos="7024"/>
        </w:tabs>
        <w:ind w:hanging="205"/>
        <w:rPr>
          <w:sz w:val="24"/>
        </w:rPr>
      </w:pPr>
      <w:r>
        <w:rPr>
          <w:sz w:val="24"/>
        </w:rPr>
        <w:t>deplasarea unei perechi</w:t>
      </w:r>
      <w:r>
        <w:rPr>
          <w:spacing w:val="-4"/>
          <w:sz w:val="24"/>
        </w:rPr>
        <w:t xml:space="preserve"> </w:t>
      </w:r>
      <w:r>
        <w:rPr>
          <w:sz w:val="24"/>
        </w:rPr>
        <w:t>de</w:t>
      </w:r>
      <w:r>
        <w:rPr>
          <w:spacing w:val="-1"/>
          <w:sz w:val="24"/>
        </w:rPr>
        <w:t xml:space="preserve"> </w:t>
      </w:r>
      <w:r>
        <w:rPr>
          <w:sz w:val="24"/>
        </w:rPr>
        <w:t>rondele…</w:t>
      </w:r>
      <w:r>
        <w:rPr>
          <w:sz w:val="24"/>
        </w:rPr>
        <w:tab/>
        <w:t>5 p;</w:t>
      </w:r>
    </w:p>
    <w:p w:rsidR="003216F9" w:rsidRDefault="001871DC">
      <w:pPr>
        <w:pStyle w:val="ListParagraph"/>
        <w:numPr>
          <w:ilvl w:val="0"/>
          <w:numId w:val="10"/>
        </w:numPr>
        <w:tabs>
          <w:tab w:val="left" w:pos="1425"/>
          <w:tab w:val="left" w:leader="dot" w:pos="7024"/>
        </w:tabs>
        <w:ind w:hanging="205"/>
        <w:rPr>
          <w:sz w:val="24"/>
        </w:rPr>
      </w:pPr>
      <w:r>
        <w:rPr>
          <w:sz w:val="24"/>
        </w:rPr>
        <w:t>evitarea (ocolirea) unei portiţe cu una sau cu</w:t>
      </w:r>
      <w:r>
        <w:rPr>
          <w:spacing w:val="-6"/>
          <w:sz w:val="24"/>
        </w:rPr>
        <w:t xml:space="preserve"> </w:t>
      </w:r>
      <w:r>
        <w:rPr>
          <w:sz w:val="24"/>
        </w:rPr>
        <w:t>ambele</w:t>
      </w:r>
      <w:r>
        <w:rPr>
          <w:spacing w:val="-1"/>
          <w:sz w:val="24"/>
        </w:rPr>
        <w:t xml:space="preserve"> </w:t>
      </w:r>
      <w:r>
        <w:rPr>
          <w:sz w:val="24"/>
        </w:rPr>
        <w:t>roţi</w:t>
      </w:r>
      <w:r>
        <w:rPr>
          <w:sz w:val="24"/>
        </w:rPr>
        <w:tab/>
        <w:t>5 p;</w:t>
      </w:r>
    </w:p>
    <w:p w:rsidR="003216F9" w:rsidRDefault="001871DC">
      <w:pPr>
        <w:pStyle w:val="ListParagraph"/>
        <w:numPr>
          <w:ilvl w:val="0"/>
          <w:numId w:val="10"/>
        </w:numPr>
        <w:tabs>
          <w:tab w:val="left" w:pos="1425"/>
          <w:tab w:val="left" w:leader="dot" w:pos="7046"/>
        </w:tabs>
        <w:ind w:hanging="205"/>
        <w:rPr>
          <w:sz w:val="24"/>
        </w:rPr>
      </w:pPr>
      <w:r>
        <w:rPr>
          <w:sz w:val="24"/>
        </w:rPr>
        <w:t>atingerea solului cu</w:t>
      </w:r>
      <w:r>
        <w:rPr>
          <w:spacing w:val="-4"/>
          <w:sz w:val="24"/>
        </w:rPr>
        <w:t xml:space="preserve"> </w:t>
      </w:r>
      <w:r>
        <w:rPr>
          <w:sz w:val="24"/>
        </w:rPr>
        <w:t>un</w:t>
      </w:r>
      <w:r>
        <w:rPr>
          <w:spacing w:val="1"/>
          <w:sz w:val="24"/>
        </w:rPr>
        <w:t xml:space="preserve"> </w:t>
      </w:r>
      <w:r>
        <w:rPr>
          <w:sz w:val="24"/>
        </w:rPr>
        <w:t>picior</w:t>
      </w:r>
      <w:r>
        <w:rPr>
          <w:sz w:val="24"/>
        </w:rPr>
        <w:tab/>
        <w:t>1 p;</w:t>
      </w:r>
    </w:p>
    <w:p w:rsidR="003216F9" w:rsidRDefault="001871DC">
      <w:pPr>
        <w:pStyle w:val="ListParagraph"/>
        <w:numPr>
          <w:ilvl w:val="0"/>
          <w:numId w:val="10"/>
        </w:numPr>
        <w:tabs>
          <w:tab w:val="left" w:pos="1425"/>
          <w:tab w:val="left" w:leader="dot" w:pos="7053"/>
        </w:tabs>
        <w:ind w:hanging="205"/>
        <w:rPr>
          <w:sz w:val="24"/>
        </w:rPr>
      </w:pPr>
      <w:r>
        <w:rPr>
          <w:sz w:val="24"/>
        </w:rPr>
        <w:t>atingerea solului cu</w:t>
      </w:r>
      <w:r>
        <w:rPr>
          <w:spacing w:val="-4"/>
          <w:sz w:val="24"/>
        </w:rPr>
        <w:t xml:space="preserve"> </w:t>
      </w:r>
      <w:r>
        <w:rPr>
          <w:sz w:val="24"/>
        </w:rPr>
        <w:t>ambele</w:t>
      </w:r>
      <w:r>
        <w:rPr>
          <w:spacing w:val="-1"/>
          <w:sz w:val="24"/>
        </w:rPr>
        <w:t xml:space="preserve"> </w:t>
      </w:r>
      <w:r>
        <w:rPr>
          <w:sz w:val="24"/>
        </w:rPr>
        <w:t>picioare</w:t>
      </w:r>
      <w:r>
        <w:rPr>
          <w:sz w:val="24"/>
        </w:rPr>
        <w:tab/>
        <w:t>5 p;</w:t>
      </w:r>
    </w:p>
    <w:p w:rsidR="003216F9" w:rsidRDefault="001871DC">
      <w:pPr>
        <w:pStyle w:val="ListParagraph"/>
        <w:numPr>
          <w:ilvl w:val="0"/>
          <w:numId w:val="10"/>
        </w:numPr>
        <w:tabs>
          <w:tab w:val="left" w:pos="1425"/>
          <w:tab w:val="left" w:leader="dot" w:pos="6904"/>
        </w:tabs>
        <w:ind w:hanging="205"/>
        <w:rPr>
          <w:sz w:val="24"/>
        </w:rPr>
      </w:pPr>
      <w:r>
        <w:rPr>
          <w:sz w:val="24"/>
        </w:rPr>
        <w:t>căderea de</w:t>
      </w:r>
      <w:r>
        <w:rPr>
          <w:spacing w:val="-3"/>
          <w:sz w:val="24"/>
        </w:rPr>
        <w:t xml:space="preserve"> </w:t>
      </w:r>
      <w:r>
        <w:rPr>
          <w:sz w:val="24"/>
        </w:rPr>
        <w:t>pe</w:t>
      </w:r>
      <w:r>
        <w:rPr>
          <w:spacing w:val="-1"/>
          <w:sz w:val="24"/>
        </w:rPr>
        <w:t xml:space="preserve"> </w:t>
      </w:r>
      <w:r>
        <w:rPr>
          <w:sz w:val="24"/>
        </w:rPr>
        <w:t>bicicletă</w:t>
      </w:r>
      <w:r>
        <w:rPr>
          <w:sz w:val="24"/>
        </w:rPr>
        <w:tab/>
        <w:t>10 p;</w:t>
      </w:r>
    </w:p>
    <w:p w:rsidR="003216F9" w:rsidRDefault="001871DC">
      <w:pPr>
        <w:pStyle w:val="ListParagraph"/>
        <w:numPr>
          <w:ilvl w:val="0"/>
          <w:numId w:val="10"/>
        </w:numPr>
        <w:tabs>
          <w:tab w:val="left" w:pos="1425"/>
          <w:tab w:val="left" w:leader="dot" w:pos="6938"/>
        </w:tabs>
        <w:ind w:hanging="205"/>
        <w:rPr>
          <w:sz w:val="24"/>
        </w:rPr>
      </w:pPr>
      <w:r>
        <w:rPr>
          <w:sz w:val="24"/>
        </w:rPr>
        <w:t>evitarea</w:t>
      </w:r>
      <w:r>
        <w:rPr>
          <w:spacing w:val="-2"/>
          <w:sz w:val="24"/>
        </w:rPr>
        <w:t xml:space="preserve"> </w:t>
      </w:r>
      <w:r>
        <w:rPr>
          <w:sz w:val="24"/>
        </w:rPr>
        <w:t>probei</w:t>
      </w:r>
      <w:r>
        <w:rPr>
          <w:sz w:val="24"/>
        </w:rPr>
        <w:tab/>
        <w:t>20 p.</w:t>
      </w: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1871DC">
      <w:pPr>
        <w:pStyle w:val="Heading2"/>
        <w:numPr>
          <w:ilvl w:val="1"/>
          <w:numId w:val="12"/>
        </w:numPr>
        <w:tabs>
          <w:tab w:val="left" w:pos="1461"/>
        </w:tabs>
        <w:spacing w:before="190"/>
        <w:ind w:left="1460" w:hanging="241"/>
        <w:jc w:val="left"/>
      </w:pPr>
      <w:r>
        <w:t>POARTĂ CU BARE MOBILE</w:t>
      </w:r>
    </w:p>
    <w:p w:rsidR="003216F9" w:rsidRDefault="001871DC">
      <w:pPr>
        <w:pStyle w:val="BodyText"/>
        <w:spacing w:line="274" w:lineRule="exact"/>
        <w:ind w:left="1220"/>
      </w:pPr>
      <w:r>
        <w:t>Concurentul trebuie să treacă printre cele două bare mobile fixate</w:t>
      </w:r>
    </w:p>
    <w:p w:rsidR="003216F9" w:rsidRDefault="001871DC">
      <w:pPr>
        <w:pStyle w:val="BodyText"/>
        <w:ind w:left="500" w:right="377" w:firstLine="720"/>
      </w:pPr>
      <w:r>
        <w:t>la o distanţă între ele, egală cu lăţimea ghidonului bicicletei cu care se concurează, plus 8 cm, fără să le atingă.</w:t>
      </w:r>
    </w:p>
    <w:p w:rsidR="003216F9" w:rsidRDefault="001871DC">
      <w:pPr>
        <w:pStyle w:val="BodyText"/>
        <w:ind w:left="500" w:right="529" w:firstLine="720"/>
      </w:pPr>
      <w:r>
        <w:t>De asemenea, concurentul va trebui să treacă şi printre cele două popice de la baza porţii, înalte de 20 cm, amplasate la 25 cm unul de altul (baza de sus), fără să le</w:t>
      </w:r>
      <w:r>
        <w:rPr>
          <w:spacing w:val="-10"/>
        </w:rPr>
        <w:t xml:space="preserve"> </w:t>
      </w:r>
      <w:r>
        <w:t>deplasez.</w:t>
      </w:r>
    </w:p>
    <w:p w:rsidR="003216F9" w:rsidRDefault="001871DC">
      <w:pPr>
        <w:pStyle w:val="BodyText"/>
        <w:spacing w:before="2"/>
        <w:rPr>
          <w:sz w:val="21"/>
        </w:rPr>
      </w:pPr>
      <w:r>
        <w:rPr>
          <w:noProof/>
          <w:lang w:val="en-US" w:eastAsia="en-US" w:bidi="ar-SA"/>
        </w:rPr>
        <w:drawing>
          <wp:anchor distT="0" distB="0" distL="0" distR="0" simplePos="0" relativeHeight="7" behindDoc="0" locked="0" layoutInCell="1" allowOverlap="1">
            <wp:simplePos x="0" y="0"/>
            <wp:positionH relativeFrom="page">
              <wp:posOffset>1257300</wp:posOffset>
            </wp:positionH>
            <wp:positionV relativeFrom="paragraph">
              <wp:posOffset>179878</wp:posOffset>
            </wp:positionV>
            <wp:extent cx="5296246" cy="3719893"/>
            <wp:effectExtent l="0" t="0" r="0" b="0"/>
            <wp:wrapTopAndBottom/>
            <wp:docPr id="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jpeg"/>
                    <pic:cNvPicPr/>
                  </pic:nvPicPr>
                  <pic:blipFill>
                    <a:blip r:embed="rId17" cstate="print"/>
                    <a:stretch>
                      <a:fillRect/>
                    </a:stretch>
                  </pic:blipFill>
                  <pic:spPr>
                    <a:xfrm>
                      <a:off x="0" y="0"/>
                      <a:ext cx="5296246" cy="3719893"/>
                    </a:xfrm>
                    <a:prstGeom prst="rect">
                      <a:avLst/>
                    </a:prstGeom>
                  </pic:spPr>
                </pic:pic>
              </a:graphicData>
            </a:graphic>
          </wp:anchor>
        </w:drawing>
      </w:r>
    </w:p>
    <w:p w:rsidR="003216F9" w:rsidRDefault="003216F9">
      <w:pPr>
        <w:rPr>
          <w:sz w:val="21"/>
        </w:rPr>
        <w:sectPr w:rsidR="003216F9">
          <w:pgSz w:w="12240" w:h="15840"/>
          <w:pgMar w:top="1380" w:right="340" w:bottom="1180" w:left="760" w:header="0" w:footer="867" w:gutter="0"/>
          <w:cols w:space="720"/>
        </w:sectPr>
      </w:pPr>
    </w:p>
    <w:p w:rsidR="003216F9" w:rsidRDefault="003216F9">
      <w:pPr>
        <w:pStyle w:val="BodyText"/>
        <w:rPr>
          <w:sz w:val="20"/>
        </w:rPr>
      </w:pPr>
    </w:p>
    <w:p w:rsidR="003216F9" w:rsidRDefault="003216F9">
      <w:pPr>
        <w:pStyle w:val="BodyText"/>
        <w:rPr>
          <w:sz w:val="20"/>
        </w:rPr>
      </w:pPr>
    </w:p>
    <w:p w:rsidR="003216F9" w:rsidRDefault="003216F9">
      <w:pPr>
        <w:pStyle w:val="BodyText"/>
        <w:spacing w:before="4"/>
        <w:rPr>
          <w:sz w:val="22"/>
        </w:rPr>
      </w:pPr>
    </w:p>
    <w:p w:rsidR="003216F9" w:rsidRDefault="00B67633">
      <w:pPr>
        <w:pStyle w:val="Heading2"/>
        <w:ind w:left="1220"/>
      </w:pPr>
      <w:r w:rsidRPr="00B67633">
        <w:pict>
          <v:group id="_x0000_s2148" style="position:absolute;left:0;text-align:left;margin-left:376.65pt;margin-top:-35.65pt;width:162.6pt;height:193.5pt;z-index:251668480;mso-position-horizontal-relative:page" coordorigin="7533,-713" coordsize="3252,3870">
            <v:shape id="_x0000_s2155" type="#_x0000_t75" style="position:absolute;left:7624;top:-624;width:3070;height:3690">
              <v:imagedata r:id="rId18" o:title=""/>
            </v:shape>
            <v:line id="_x0000_s2154" style="position:absolute" from="7533,3130" to="10785,3130" strokecolor="maroon" strokeweight="2.7pt"/>
            <v:line id="_x0000_s2153" style="position:absolute" from="7560,-659" to="7560,3103" strokecolor="maroon" strokeweight="2.7pt"/>
            <v:shape id="_x0000_s2152" style="position:absolute;left:7533;top:-687;width:3252;height:3790" coordorigin="7533,-686" coordsize="3252,3790" o:spt="100" adj="0,,0" path="m7533,-686r3252,m10758,-660r,3763e" filled="f" strokecolor="maroon" strokeweight="2.7pt">
              <v:stroke joinstyle="round"/>
              <v:formulas/>
              <v:path arrowok="t" o:connecttype="segments"/>
            </v:shape>
            <v:line id="_x0000_s2151" style="position:absolute" from="7605,3076" to="10713,3076" strokecolor="maroon" strokeweight=".9pt"/>
            <v:line id="_x0000_s2150" style="position:absolute" from="7614,-623" to="7614,3067" strokecolor="maroon" strokeweight=".9pt"/>
            <v:shape id="_x0000_s2149" style="position:absolute;left:7605;top:-633;width:3108;height:3700" coordorigin="7605,-632" coordsize="3108,3700" o:spt="100" adj="0,,0" path="m7605,-632r3108,m10704,-624r,3691e" filled="f" strokecolor="maroon" strokeweight=".9pt">
              <v:stroke joinstyle="round"/>
              <v:formulas/>
              <v:path arrowok="t" o:connecttype="segments"/>
            </v:shape>
            <w10:wrap anchorx="page"/>
          </v:group>
        </w:pict>
      </w:r>
      <w:r w:rsidR="001871DC">
        <w:t>Penalizări:</w:t>
      </w:r>
    </w:p>
    <w:p w:rsidR="003216F9" w:rsidRDefault="001871DC">
      <w:pPr>
        <w:pStyle w:val="ListParagraph"/>
        <w:numPr>
          <w:ilvl w:val="0"/>
          <w:numId w:val="9"/>
        </w:numPr>
        <w:tabs>
          <w:tab w:val="left" w:pos="1425"/>
          <w:tab w:val="left" w:leader="dot" w:pos="4929"/>
        </w:tabs>
        <w:spacing w:line="274" w:lineRule="exact"/>
        <w:ind w:hanging="205"/>
        <w:rPr>
          <w:sz w:val="24"/>
        </w:rPr>
      </w:pPr>
      <w:r>
        <w:rPr>
          <w:sz w:val="24"/>
        </w:rPr>
        <w:t>atingerea</w:t>
      </w:r>
      <w:r>
        <w:rPr>
          <w:spacing w:val="-2"/>
          <w:sz w:val="24"/>
        </w:rPr>
        <w:t xml:space="preserve"> </w:t>
      </w:r>
      <w:r>
        <w:rPr>
          <w:sz w:val="24"/>
        </w:rPr>
        <w:t>unei bare</w:t>
      </w:r>
      <w:r>
        <w:rPr>
          <w:sz w:val="24"/>
        </w:rPr>
        <w:tab/>
        <w:t>2 p;</w:t>
      </w:r>
    </w:p>
    <w:p w:rsidR="003216F9" w:rsidRDefault="001871DC">
      <w:pPr>
        <w:pStyle w:val="ListParagraph"/>
        <w:numPr>
          <w:ilvl w:val="0"/>
          <w:numId w:val="9"/>
        </w:numPr>
        <w:tabs>
          <w:tab w:val="left" w:pos="1425"/>
          <w:tab w:val="left" w:leader="dot" w:pos="4943"/>
        </w:tabs>
        <w:ind w:hanging="205"/>
        <w:rPr>
          <w:sz w:val="24"/>
        </w:rPr>
      </w:pPr>
      <w:r>
        <w:rPr>
          <w:sz w:val="24"/>
        </w:rPr>
        <w:t>atingerea</w:t>
      </w:r>
      <w:r>
        <w:rPr>
          <w:spacing w:val="-2"/>
          <w:sz w:val="24"/>
        </w:rPr>
        <w:t xml:space="preserve"> </w:t>
      </w:r>
      <w:r>
        <w:rPr>
          <w:sz w:val="24"/>
        </w:rPr>
        <w:t>ambelor bare</w:t>
      </w:r>
      <w:r>
        <w:rPr>
          <w:sz w:val="24"/>
        </w:rPr>
        <w:tab/>
        <w:t>5 p;</w:t>
      </w:r>
    </w:p>
    <w:p w:rsidR="003216F9" w:rsidRDefault="001871DC">
      <w:pPr>
        <w:pStyle w:val="ListParagraph"/>
        <w:numPr>
          <w:ilvl w:val="0"/>
          <w:numId w:val="9"/>
        </w:numPr>
        <w:tabs>
          <w:tab w:val="left" w:pos="1425"/>
          <w:tab w:val="left" w:leader="dot" w:pos="4956"/>
        </w:tabs>
        <w:ind w:hanging="205"/>
        <w:rPr>
          <w:sz w:val="24"/>
        </w:rPr>
      </w:pPr>
      <w:r>
        <w:rPr>
          <w:sz w:val="24"/>
        </w:rPr>
        <w:t>deplasarea</w:t>
      </w:r>
      <w:r>
        <w:rPr>
          <w:spacing w:val="-2"/>
          <w:sz w:val="24"/>
        </w:rPr>
        <w:t xml:space="preserve"> </w:t>
      </w:r>
      <w:r>
        <w:rPr>
          <w:sz w:val="24"/>
        </w:rPr>
        <w:t>unui</w:t>
      </w:r>
      <w:r>
        <w:rPr>
          <w:spacing w:val="-1"/>
          <w:sz w:val="24"/>
        </w:rPr>
        <w:t xml:space="preserve"> </w:t>
      </w:r>
      <w:r>
        <w:rPr>
          <w:sz w:val="24"/>
        </w:rPr>
        <w:t>popic</w:t>
      </w:r>
      <w:r>
        <w:rPr>
          <w:sz w:val="24"/>
        </w:rPr>
        <w:tab/>
        <w:t>2 p;</w:t>
      </w:r>
    </w:p>
    <w:p w:rsidR="003216F9" w:rsidRDefault="001871DC">
      <w:pPr>
        <w:pStyle w:val="ListParagraph"/>
        <w:numPr>
          <w:ilvl w:val="0"/>
          <w:numId w:val="9"/>
        </w:numPr>
        <w:tabs>
          <w:tab w:val="left" w:pos="1425"/>
          <w:tab w:val="left" w:leader="dot" w:pos="4941"/>
        </w:tabs>
        <w:ind w:hanging="205"/>
        <w:rPr>
          <w:sz w:val="24"/>
        </w:rPr>
      </w:pPr>
      <w:r>
        <w:rPr>
          <w:sz w:val="24"/>
        </w:rPr>
        <w:t>deplasarea ambelor</w:t>
      </w:r>
      <w:r>
        <w:rPr>
          <w:spacing w:val="-1"/>
          <w:sz w:val="24"/>
        </w:rPr>
        <w:t xml:space="preserve"> </w:t>
      </w:r>
      <w:r>
        <w:rPr>
          <w:sz w:val="24"/>
        </w:rPr>
        <w:t>popice</w:t>
      </w:r>
      <w:r>
        <w:rPr>
          <w:sz w:val="24"/>
        </w:rPr>
        <w:tab/>
        <w:t>5 p;</w:t>
      </w:r>
    </w:p>
    <w:p w:rsidR="003216F9" w:rsidRDefault="001871DC">
      <w:pPr>
        <w:pStyle w:val="ListParagraph"/>
        <w:numPr>
          <w:ilvl w:val="0"/>
          <w:numId w:val="9"/>
        </w:numPr>
        <w:tabs>
          <w:tab w:val="left" w:pos="1425"/>
          <w:tab w:val="left" w:leader="dot" w:pos="4945"/>
        </w:tabs>
        <w:ind w:hanging="205"/>
        <w:rPr>
          <w:sz w:val="24"/>
        </w:rPr>
      </w:pPr>
      <w:r>
        <w:rPr>
          <w:sz w:val="24"/>
        </w:rPr>
        <w:t>atingerea solului cu</w:t>
      </w:r>
      <w:r>
        <w:rPr>
          <w:spacing w:val="-3"/>
          <w:sz w:val="24"/>
        </w:rPr>
        <w:t xml:space="preserve"> </w:t>
      </w:r>
      <w:r>
        <w:rPr>
          <w:sz w:val="24"/>
        </w:rPr>
        <w:t>un</w:t>
      </w:r>
      <w:r>
        <w:rPr>
          <w:spacing w:val="2"/>
          <w:sz w:val="24"/>
        </w:rPr>
        <w:t xml:space="preserve"> </w:t>
      </w:r>
      <w:r>
        <w:rPr>
          <w:sz w:val="24"/>
        </w:rPr>
        <w:t>picior…</w:t>
      </w:r>
      <w:r>
        <w:rPr>
          <w:sz w:val="24"/>
        </w:rPr>
        <w:tab/>
        <w:t>1 p;</w:t>
      </w:r>
    </w:p>
    <w:p w:rsidR="003216F9" w:rsidRDefault="001871DC">
      <w:pPr>
        <w:pStyle w:val="ListParagraph"/>
        <w:numPr>
          <w:ilvl w:val="0"/>
          <w:numId w:val="9"/>
        </w:numPr>
        <w:tabs>
          <w:tab w:val="left" w:pos="1425"/>
        </w:tabs>
        <w:ind w:hanging="205"/>
        <w:rPr>
          <w:sz w:val="24"/>
        </w:rPr>
      </w:pPr>
      <w:r>
        <w:rPr>
          <w:sz w:val="24"/>
        </w:rPr>
        <w:t>atingerea solului cu ambele</w:t>
      </w:r>
      <w:r>
        <w:rPr>
          <w:spacing w:val="-2"/>
          <w:sz w:val="24"/>
        </w:rPr>
        <w:t xml:space="preserve"> </w:t>
      </w:r>
      <w:r>
        <w:rPr>
          <w:sz w:val="24"/>
        </w:rPr>
        <w:t>picioare..5p;</w:t>
      </w:r>
    </w:p>
    <w:p w:rsidR="003216F9" w:rsidRDefault="001871DC">
      <w:pPr>
        <w:pStyle w:val="ListParagraph"/>
        <w:numPr>
          <w:ilvl w:val="0"/>
          <w:numId w:val="9"/>
        </w:numPr>
        <w:tabs>
          <w:tab w:val="left" w:pos="1425"/>
          <w:tab w:val="left" w:leader="dot" w:pos="4862"/>
        </w:tabs>
        <w:ind w:hanging="205"/>
        <w:rPr>
          <w:sz w:val="24"/>
        </w:rPr>
      </w:pPr>
      <w:r>
        <w:rPr>
          <w:sz w:val="24"/>
        </w:rPr>
        <w:t>căderea de</w:t>
      </w:r>
      <w:r>
        <w:rPr>
          <w:spacing w:val="-3"/>
          <w:sz w:val="24"/>
        </w:rPr>
        <w:t xml:space="preserve"> </w:t>
      </w:r>
      <w:r>
        <w:rPr>
          <w:sz w:val="24"/>
        </w:rPr>
        <w:t>pe</w:t>
      </w:r>
      <w:r>
        <w:rPr>
          <w:spacing w:val="-1"/>
          <w:sz w:val="24"/>
        </w:rPr>
        <w:t xml:space="preserve"> </w:t>
      </w:r>
      <w:r>
        <w:rPr>
          <w:sz w:val="24"/>
        </w:rPr>
        <w:t>bicicletă</w:t>
      </w:r>
      <w:r>
        <w:rPr>
          <w:sz w:val="24"/>
        </w:rPr>
        <w:tab/>
        <w:t>10 p;</w:t>
      </w:r>
    </w:p>
    <w:p w:rsidR="003216F9" w:rsidRDefault="001871DC">
      <w:pPr>
        <w:pStyle w:val="ListParagraph"/>
        <w:numPr>
          <w:ilvl w:val="0"/>
          <w:numId w:val="9"/>
        </w:numPr>
        <w:tabs>
          <w:tab w:val="left" w:pos="1425"/>
          <w:tab w:val="left" w:leader="dot" w:pos="4919"/>
        </w:tabs>
        <w:ind w:hanging="205"/>
        <w:rPr>
          <w:sz w:val="24"/>
        </w:rPr>
      </w:pPr>
      <w:r>
        <w:rPr>
          <w:sz w:val="24"/>
        </w:rPr>
        <w:t>evitarea</w:t>
      </w:r>
      <w:r>
        <w:rPr>
          <w:spacing w:val="-3"/>
          <w:sz w:val="24"/>
        </w:rPr>
        <w:t xml:space="preserve"> </w:t>
      </w:r>
      <w:r>
        <w:rPr>
          <w:sz w:val="24"/>
        </w:rPr>
        <w:t>obstacolului…</w:t>
      </w:r>
      <w:r>
        <w:rPr>
          <w:sz w:val="24"/>
        </w:rPr>
        <w:tab/>
        <w:t>20 p.</w:t>
      </w:r>
    </w:p>
    <w:p w:rsidR="003216F9" w:rsidRDefault="003216F9">
      <w:pPr>
        <w:pStyle w:val="BodyText"/>
        <w:rPr>
          <w:sz w:val="20"/>
        </w:rPr>
      </w:pPr>
    </w:p>
    <w:p w:rsidR="003216F9" w:rsidRDefault="003216F9">
      <w:pPr>
        <w:pStyle w:val="BodyText"/>
        <w:rPr>
          <w:sz w:val="20"/>
        </w:rPr>
      </w:pPr>
    </w:p>
    <w:p w:rsidR="003216F9" w:rsidRDefault="003216F9">
      <w:pPr>
        <w:pStyle w:val="BodyText"/>
        <w:spacing w:before="8"/>
      </w:pPr>
    </w:p>
    <w:p w:rsidR="003216F9" w:rsidRDefault="003216F9">
      <w:pPr>
        <w:sectPr w:rsidR="003216F9">
          <w:pgSz w:w="12240" w:h="15840"/>
          <w:pgMar w:top="720" w:right="340" w:bottom="1180" w:left="760" w:header="0" w:footer="867" w:gutter="0"/>
          <w:cols w:space="720"/>
        </w:sectPr>
      </w:pPr>
    </w:p>
    <w:p w:rsidR="003216F9" w:rsidRDefault="001871DC">
      <w:pPr>
        <w:pStyle w:val="Heading2"/>
        <w:numPr>
          <w:ilvl w:val="1"/>
          <w:numId w:val="12"/>
        </w:numPr>
        <w:tabs>
          <w:tab w:val="left" w:pos="1461"/>
        </w:tabs>
        <w:spacing w:before="90" w:line="240" w:lineRule="auto"/>
        <w:ind w:left="1460" w:hanging="241"/>
        <w:jc w:val="left"/>
      </w:pPr>
      <w:r>
        <w:rPr>
          <w:noProof/>
          <w:lang w:val="en-US" w:eastAsia="en-US" w:bidi="ar-SA"/>
        </w:rPr>
        <w:lastRenderedPageBreak/>
        <w:drawing>
          <wp:anchor distT="0" distB="0" distL="0" distR="0" simplePos="0" relativeHeight="251669504" behindDoc="0" locked="0" layoutInCell="1" allowOverlap="1">
            <wp:simplePos x="0" y="0"/>
            <wp:positionH relativeFrom="page">
              <wp:posOffset>916089</wp:posOffset>
            </wp:positionH>
            <wp:positionV relativeFrom="paragraph">
              <wp:posOffset>313856</wp:posOffset>
            </wp:positionV>
            <wp:extent cx="2180829" cy="2035909"/>
            <wp:effectExtent l="0" t="0" r="0" b="0"/>
            <wp:wrapNone/>
            <wp:docPr id="1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jpeg"/>
                    <pic:cNvPicPr/>
                  </pic:nvPicPr>
                  <pic:blipFill>
                    <a:blip r:embed="rId19" cstate="print"/>
                    <a:stretch>
                      <a:fillRect/>
                    </a:stretch>
                  </pic:blipFill>
                  <pic:spPr>
                    <a:xfrm>
                      <a:off x="0" y="0"/>
                      <a:ext cx="2180829" cy="2035909"/>
                    </a:xfrm>
                    <a:prstGeom prst="rect">
                      <a:avLst/>
                    </a:prstGeom>
                  </pic:spPr>
                </pic:pic>
              </a:graphicData>
            </a:graphic>
          </wp:anchor>
        </w:drawing>
      </w:r>
      <w:r>
        <w:t>LANŢUL</w:t>
      </w:r>
    </w:p>
    <w:p w:rsidR="003216F9" w:rsidRDefault="001871DC">
      <w:pPr>
        <w:pStyle w:val="BodyText"/>
        <w:spacing w:before="4"/>
        <w:rPr>
          <w:b/>
          <w:sz w:val="31"/>
        </w:rPr>
      </w:pPr>
      <w:r>
        <w:br w:type="column"/>
      </w:r>
    </w:p>
    <w:p w:rsidR="003216F9" w:rsidRDefault="001871DC">
      <w:pPr>
        <w:pStyle w:val="BodyText"/>
        <w:ind w:left="589" w:right="469" w:firstLine="720"/>
        <w:jc w:val="both"/>
      </w:pPr>
      <w:r>
        <w:t>De partea superioară a unui suport cu înălţimea de aproximativ 85 cm este prins pe un ax, capătul unui lanţ uşor (de preferat din plastic) având o lungime de 300 cm.</w:t>
      </w:r>
    </w:p>
    <w:p w:rsidR="003216F9" w:rsidRDefault="001871DC">
      <w:pPr>
        <w:pStyle w:val="BodyText"/>
        <w:ind w:left="589" w:right="466" w:firstLine="720"/>
        <w:jc w:val="both"/>
      </w:pPr>
      <w:r>
        <w:t>Celălalt capăt se sprijină cu ajutorul unui mâner metalic, pe un suport cu magnet, de aceeaşi înălţime, situat la o distanţă de 280 cm de primul.</w:t>
      </w:r>
    </w:p>
    <w:p w:rsidR="003216F9" w:rsidRDefault="001871DC">
      <w:pPr>
        <w:pStyle w:val="BodyText"/>
        <w:ind w:left="589" w:right="466" w:firstLine="720"/>
        <w:jc w:val="both"/>
      </w:pPr>
      <w:r>
        <w:t>Concurentul trebuie să prindă din mers, cu mâna stângă, mânerul lanţului şi conducând bicicleta doar cu mâna dreaptă, va parcurge traseul în jurul primului suport, în aşa fel încât lanţul să nu atingă solul sau să se înfăşoare pe suport. După o rotire, concurentul depune mânerul lanţului la loc pe</w:t>
      </w:r>
      <w:r>
        <w:rPr>
          <w:spacing w:val="-3"/>
        </w:rPr>
        <w:t xml:space="preserve"> </w:t>
      </w:r>
      <w:r>
        <w:t>magnet.</w:t>
      </w:r>
    </w:p>
    <w:p w:rsidR="003216F9" w:rsidRDefault="003216F9">
      <w:pPr>
        <w:jc w:val="both"/>
        <w:sectPr w:rsidR="003216F9">
          <w:type w:val="continuous"/>
          <w:pgSz w:w="12240" w:h="15840"/>
          <w:pgMar w:top="1500" w:right="340" w:bottom="780" w:left="760" w:header="720" w:footer="720" w:gutter="0"/>
          <w:cols w:num="2" w:space="720" w:equalWidth="0">
            <w:col w:w="4118" w:space="40"/>
            <w:col w:w="6982"/>
          </w:cols>
        </w:sectPr>
      </w:pPr>
    </w:p>
    <w:p w:rsidR="003216F9" w:rsidRDefault="003216F9">
      <w:pPr>
        <w:pStyle w:val="BodyText"/>
        <w:spacing w:before="8"/>
        <w:rPr>
          <w:sz w:val="16"/>
        </w:rPr>
      </w:pPr>
    </w:p>
    <w:p w:rsidR="003216F9" w:rsidRDefault="001871DC">
      <w:pPr>
        <w:pStyle w:val="Heading2"/>
        <w:spacing w:before="90"/>
        <w:ind w:left="1131"/>
      </w:pPr>
      <w:r>
        <w:t>Penalizări:</w:t>
      </w:r>
    </w:p>
    <w:p w:rsidR="003216F9" w:rsidRDefault="001871DC">
      <w:pPr>
        <w:pStyle w:val="ListParagraph"/>
        <w:numPr>
          <w:ilvl w:val="2"/>
          <w:numId w:val="13"/>
        </w:numPr>
        <w:tabs>
          <w:tab w:val="left" w:pos="1336"/>
          <w:tab w:val="left" w:leader="dot" w:pos="9286"/>
        </w:tabs>
        <w:spacing w:line="274" w:lineRule="exact"/>
        <w:ind w:hanging="205"/>
        <w:rPr>
          <w:sz w:val="24"/>
        </w:rPr>
      </w:pPr>
      <w:r>
        <w:rPr>
          <w:sz w:val="24"/>
        </w:rPr>
        <w:t>ratarea prinderii mânerului cu</w:t>
      </w:r>
      <w:r>
        <w:rPr>
          <w:spacing w:val="-6"/>
          <w:sz w:val="24"/>
        </w:rPr>
        <w:t xml:space="preserve"> </w:t>
      </w:r>
      <w:r>
        <w:rPr>
          <w:sz w:val="24"/>
        </w:rPr>
        <w:t>mâna</w:t>
      </w:r>
      <w:r>
        <w:rPr>
          <w:spacing w:val="-3"/>
          <w:sz w:val="24"/>
        </w:rPr>
        <w:t xml:space="preserve"> </w:t>
      </w:r>
      <w:r>
        <w:rPr>
          <w:sz w:val="24"/>
        </w:rPr>
        <w:t>stângă</w:t>
      </w:r>
      <w:r>
        <w:rPr>
          <w:sz w:val="24"/>
        </w:rPr>
        <w:tab/>
        <w:t>5 p;</w:t>
      </w:r>
    </w:p>
    <w:p w:rsidR="003216F9" w:rsidRDefault="001871DC">
      <w:pPr>
        <w:pStyle w:val="ListParagraph"/>
        <w:numPr>
          <w:ilvl w:val="2"/>
          <w:numId w:val="13"/>
        </w:numPr>
        <w:tabs>
          <w:tab w:val="left" w:pos="1336"/>
          <w:tab w:val="left" w:leader="dot" w:pos="9288"/>
        </w:tabs>
        <w:ind w:hanging="205"/>
        <w:rPr>
          <w:sz w:val="24"/>
        </w:rPr>
      </w:pPr>
      <w:r>
        <w:rPr>
          <w:sz w:val="24"/>
        </w:rPr>
        <w:t>scăparea lanţului pe traseu sau ratarea depunerii mânerului</w:t>
      </w:r>
      <w:r>
        <w:rPr>
          <w:spacing w:val="-9"/>
          <w:sz w:val="24"/>
        </w:rPr>
        <w:t xml:space="preserve"> </w:t>
      </w:r>
      <w:r>
        <w:rPr>
          <w:sz w:val="24"/>
        </w:rPr>
        <w:t>pe</w:t>
      </w:r>
      <w:r>
        <w:rPr>
          <w:spacing w:val="-2"/>
          <w:sz w:val="24"/>
        </w:rPr>
        <w:t xml:space="preserve"> </w:t>
      </w:r>
      <w:r>
        <w:rPr>
          <w:sz w:val="24"/>
        </w:rPr>
        <w:t>magnet/suport…</w:t>
      </w:r>
      <w:r>
        <w:rPr>
          <w:sz w:val="24"/>
        </w:rPr>
        <w:tab/>
        <w:t>5 p;</w:t>
      </w:r>
    </w:p>
    <w:p w:rsidR="003216F9" w:rsidRDefault="001871DC">
      <w:pPr>
        <w:pStyle w:val="ListParagraph"/>
        <w:numPr>
          <w:ilvl w:val="2"/>
          <w:numId w:val="13"/>
        </w:numPr>
        <w:tabs>
          <w:tab w:val="left" w:pos="1336"/>
          <w:tab w:val="left" w:leader="dot" w:pos="9307"/>
        </w:tabs>
        <w:ind w:hanging="205"/>
        <w:rPr>
          <w:sz w:val="24"/>
        </w:rPr>
      </w:pPr>
      <w:r>
        <w:rPr>
          <w:sz w:val="24"/>
        </w:rPr>
        <w:t>răsturnarea</w:t>
      </w:r>
      <w:r>
        <w:rPr>
          <w:spacing w:val="-3"/>
          <w:sz w:val="24"/>
        </w:rPr>
        <w:t xml:space="preserve"> </w:t>
      </w:r>
      <w:r>
        <w:rPr>
          <w:sz w:val="24"/>
        </w:rPr>
        <w:t>unui</w:t>
      </w:r>
      <w:r>
        <w:rPr>
          <w:spacing w:val="-1"/>
          <w:sz w:val="24"/>
        </w:rPr>
        <w:t xml:space="preserve"> </w:t>
      </w:r>
      <w:r>
        <w:rPr>
          <w:sz w:val="24"/>
        </w:rPr>
        <w:t>suport</w:t>
      </w:r>
      <w:r>
        <w:rPr>
          <w:sz w:val="24"/>
        </w:rPr>
        <w:tab/>
        <w:t>5 p;</w:t>
      </w:r>
    </w:p>
    <w:p w:rsidR="003216F9" w:rsidRDefault="001871DC">
      <w:pPr>
        <w:pStyle w:val="ListParagraph"/>
        <w:numPr>
          <w:ilvl w:val="2"/>
          <w:numId w:val="13"/>
        </w:numPr>
        <w:tabs>
          <w:tab w:val="left" w:pos="1336"/>
          <w:tab w:val="left" w:leader="dot" w:pos="9336"/>
        </w:tabs>
        <w:ind w:hanging="205"/>
        <w:rPr>
          <w:sz w:val="24"/>
        </w:rPr>
      </w:pPr>
      <w:r>
        <w:rPr>
          <w:sz w:val="24"/>
        </w:rPr>
        <w:t>fiecare atingere a solului</w:t>
      </w:r>
      <w:r>
        <w:rPr>
          <w:spacing w:val="-4"/>
          <w:sz w:val="24"/>
        </w:rPr>
        <w:t xml:space="preserve"> </w:t>
      </w:r>
      <w:r>
        <w:rPr>
          <w:sz w:val="24"/>
        </w:rPr>
        <w:t>cu</w:t>
      </w:r>
      <w:r>
        <w:rPr>
          <w:spacing w:val="-1"/>
          <w:sz w:val="24"/>
        </w:rPr>
        <w:t xml:space="preserve"> </w:t>
      </w:r>
      <w:r>
        <w:rPr>
          <w:sz w:val="24"/>
        </w:rPr>
        <w:t>lanţul…</w:t>
      </w:r>
      <w:r>
        <w:rPr>
          <w:sz w:val="24"/>
        </w:rPr>
        <w:tab/>
        <w:t>5 p;</w:t>
      </w:r>
    </w:p>
    <w:p w:rsidR="003216F9" w:rsidRDefault="001871DC">
      <w:pPr>
        <w:pStyle w:val="ListParagraph"/>
        <w:numPr>
          <w:ilvl w:val="2"/>
          <w:numId w:val="13"/>
        </w:numPr>
        <w:tabs>
          <w:tab w:val="left" w:pos="1336"/>
          <w:tab w:val="left" w:leader="dot" w:pos="9294"/>
        </w:tabs>
        <w:ind w:hanging="205"/>
        <w:rPr>
          <w:sz w:val="24"/>
        </w:rPr>
      </w:pPr>
      <w:r>
        <w:rPr>
          <w:sz w:val="24"/>
        </w:rPr>
        <w:t>atingerea solului cu</w:t>
      </w:r>
      <w:r>
        <w:rPr>
          <w:spacing w:val="-4"/>
          <w:sz w:val="24"/>
        </w:rPr>
        <w:t xml:space="preserve"> </w:t>
      </w:r>
      <w:r>
        <w:rPr>
          <w:sz w:val="24"/>
        </w:rPr>
        <w:t>un</w:t>
      </w:r>
      <w:r>
        <w:rPr>
          <w:spacing w:val="1"/>
          <w:sz w:val="24"/>
        </w:rPr>
        <w:t xml:space="preserve"> </w:t>
      </w:r>
      <w:r>
        <w:rPr>
          <w:sz w:val="24"/>
        </w:rPr>
        <w:t>picior</w:t>
      </w:r>
      <w:r>
        <w:rPr>
          <w:sz w:val="24"/>
        </w:rPr>
        <w:tab/>
        <w:t>1 p;</w:t>
      </w:r>
    </w:p>
    <w:p w:rsidR="003216F9" w:rsidRDefault="001871DC">
      <w:pPr>
        <w:pStyle w:val="ListParagraph"/>
        <w:numPr>
          <w:ilvl w:val="2"/>
          <w:numId w:val="13"/>
        </w:numPr>
        <w:tabs>
          <w:tab w:val="left" w:pos="1336"/>
          <w:tab w:val="left" w:leader="dot" w:pos="9301"/>
        </w:tabs>
        <w:ind w:hanging="205"/>
        <w:rPr>
          <w:sz w:val="24"/>
        </w:rPr>
      </w:pPr>
      <w:r>
        <w:rPr>
          <w:sz w:val="24"/>
        </w:rPr>
        <w:t>atingerea solului cu</w:t>
      </w:r>
      <w:r>
        <w:rPr>
          <w:spacing w:val="-4"/>
          <w:sz w:val="24"/>
        </w:rPr>
        <w:t xml:space="preserve"> </w:t>
      </w:r>
      <w:r>
        <w:rPr>
          <w:sz w:val="24"/>
        </w:rPr>
        <w:t>ambele</w:t>
      </w:r>
      <w:r>
        <w:rPr>
          <w:spacing w:val="-1"/>
          <w:sz w:val="24"/>
        </w:rPr>
        <w:t xml:space="preserve"> </w:t>
      </w:r>
      <w:r>
        <w:rPr>
          <w:sz w:val="24"/>
        </w:rPr>
        <w:t>picioare</w:t>
      </w:r>
      <w:r>
        <w:rPr>
          <w:sz w:val="24"/>
        </w:rPr>
        <w:tab/>
        <w:t>5 p;</w:t>
      </w:r>
    </w:p>
    <w:p w:rsidR="003216F9" w:rsidRDefault="001871DC">
      <w:pPr>
        <w:pStyle w:val="ListParagraph"/>
        <w:numPr>
          <w:ilvl w:val="2"/>
          <w:numId w:val="13"/>
        </w:numPr>
        <w:tabs>
          <w:tab w:val="left" w:pos="1336"/>
          <w:tab w:val="left" w:leader="dot" w:pos="9216"/>
        </w:tabs>
        <w:spacing w:before="1"/>
        <w:ind w:hanging="205"/>
        <w:rPr>
          <w:sz w:val="24"/>
        </w:rPr>
      </w:pPr>
      <w:r>
        <w:rPr>
          <w:sz w:val="24"/>
        </w:rPr>
        <w:t>căderea de</w:t>
      </w:r>
      <w:r>
        <w:rPr>
          <w:spacing w:val="-2"/>
          <w:sz w:val="24"/>
        </w:rPr>
        <w:t xml:space="preserve"> </w:t>
      </w:r>
      <w:r>
        <w:rPr>
          <w:sz w:val="24"/>
        </w:rPr>
        <w:t>pe</w:t>
      </w:r>
      <w:r>
        <w:rPr>
          <w:spacing w:val="-1"/>
          <w:sz w:val="24"/>
        </w:rPr>
        <w:t xml:space="preserve"> </w:t>
      </w:r>
      <w:r>
        <w:rPr>
          <w:sz w:val="24"/>
        </w:rPr>
        <w:t>bicicletă</w:t>
      </w:r>
      <w:r>
        <w:rPr>
          <w:sz w:val="24"/>
        </w:rPr>
        <w:tab/>
        <w:t>10 p;</w:t>
      </w:r>
    </w:p>
    <w:p w:rsidR="003216F9" w:rsidRDefault="001871DC">
      <w:pPr>
        <w:pStyle w:val="ListParagraph"/>
        <w:numPr>
          <w:ilvl w:val="2"/>
          <w:numId w:val="13"/>
        </w:numPr>
        <w:tabs>
          <w:tab w:val="left" w:pos="1336"/>
          <w:tab w:val="left" w:leader="dot" w:pos="9210"/>
        </w:tabs>
        <w:ind w:hanging="205"/>
        <w:rPr>
          <w:sz w:val="24"/>
        </w:rPr>
      </w:pPr>
      <w:r>
        <w:rPr>
          <w:sz w:val="24"/>
        </w:rPr>
        <w:t>evitarea</w:t>
      </w:r>
      <w:r>
        <w:rPr>
          <w:spacing w:val="-3"/>
          <w:sz w:val="24"/>
        </w:rPr>
        <w:t xml:space="preserve"> </w:t>
      </w:r>
      <w:r>
        <w:rPr>
          <w:sz w:val="24"/>
        </w:rPr>
        <w:t>obstacolului</w:t>
      </w:r>
      <w:r>
        <w:rPr>
          <w:sz w:val="24"/>
        </w:rPr>
        <w:tab/>
        <w:t>20 p.</w:t>
      </w:r>
    </w:p>
    <w:p w:rsidR="003216F9" w:rsidRDefault="00B67633">
      <w:pPr>
        <w:pStyle w:val="BodyText"/>
        <w:spacing w:before="2"/>
        <w:rPr>
          <w:sz w:val="20"/>
        </w:rPr>
      </w:pPr>
      <w:r w:rsidRPr="00B67633">
        <w:pict>
          <v:group id="_x0000_s2134" style="position:absolute;margin-left:200.55pt;margin-top:14.3pt;width:265.15pt;height:146.3pt;z-index:-251649024;mso-wrap-distance-left:0;mso-wrap-distance-right:0;mso-position-horizontal-relative:page" coordorigin="4011,286" coordsize="5303,2926">
            <v:shape id="_x0000_s2147" type="#_x0000_t75" style="position:absolute;left:4068;top:341;width:5186;height:2810">
              <v:imagedata r:id="rId20" o:title=""/>
            </v:shape>
            <v:rect id="_x0000_s2146" style="position:absolute;left:4010;top:286;width:59;height:29" fillcolor="maroon" stroked="f"/>
            <v:line id="_x0000_s2145" style="position:absolute" from="4069,301" to="9256,301" strokecolor="maroon" strokeweight="1.44pt"/>
            <v:line id="_x0000_s2144" style="position:absolute" from="4069,337" to="9256,337" strokecolor="maroon" strokeweight=".72pt"/>
            <v:rect id="_x0000_s2143" style="position:absolute;left:9255;top:286;width:58;height:29" fillcolor="maroon" stroked="f"/>
            <v:line id="_x0000_s2142" style="position:absolute" from="4025,286" to="4025,3212" strokecolor="maroon" strokeweight="1.47pt"/>
            <v:line id="_x0000_s2141" style="position:absolute" from="4062,330" to="4062,3169" strokecolor="maroon" strokeweight=".72pt"/>
            <v:line id="_x0000_s2140" style="position:absolute" from="9299,286" to="9299,3212" strokecolor="maroon" strokeweight="1.44pt"/>
            <v:line id="_x0000_s2139" style="position:absolute" from="9263,330" to="9263,3169" strokecolor="maroon" strokeweight=".72pt"/>
            <v:rect id="_x0000_s2138" style="position:absolute;left:4010;top:3183;width:59;height:29" fillcolor="maroon" stroked="f"/>
            <v:line id="_x0000_s2137" style="position:absolute" from="4069,3198" to="9256,3198" strokecolor="maroon" strokeweight="1.44pt"/>
            <v:line id="_x0000_s2136" style="position:absolute" from="4069,3162" to="9256,3162" strokecolor="maroon" strokeweight=".72pt"/>
            <v:rect id="_x0000_s2135" style="position:absolute;left:9255;top:3183;width:58;height:29" fillcolor="maroon" stroked="f"/>
            <w10:wrap type="topAndBottom" anchorx="page"/>
          </v:group>
        </w:pict>
      </w:r>
    </w:p>
    <w:p w:rsidR="003216F9" w:rsidRDefault="003216F9">
      <w:pPr>
        <w:rPr>
          <w:sz w:val="20"/>
        </w:rPr>
        <w:sectPr w:rsidR="003216F9">
          <w:type w:val="continuous"/>
          <w:pgSz w:w="12240" w:h="15840"/>
          <w:pgMar w:top="1500" w:right="340" w:bottom="780" w:left="760" w:header="720" w:footer="720" w:gutter="0"/>
          <w:cols w:space="720"/>
        </w:sectPr>
      </w:pPr>
    </w:p>
    <w:p w:rsidR="003216F9" w:rsidRDefault="001871DC">
      <w:pPr>
        <w:pStyle w:val="Heading2"/>
        <w:numPr>
          <w:ilvl w:val="1"/>
          <w:numId w:val="12"/>
        </w:numPr>
        <w:tabs>
          <w:tab w:val="left" w:pos="1372"/>
        </w:tabs>
        <w:spacing w:before="77" w:line="240" w:lineRule="auto"/>
        <w:ind w:left="1371" w:hanging="241"/>
        <w:jc w:val="left"/>
      </w:pPr>
      <w:r>
        <w:lastRenderedPageBreak/>
        <w:t>TRECEREA PRIN</w:t>
      </w:r>
      <w:r>
        <w:rPr>
          <w:spacing w:val="-2"/>
        </w:rPr>
        <w:t xml:space="preserve"> </w:t>
      </w:r>
      <w:r>
        <w:t>JGHEAB</w:t>
      </w:r>
    </w:p>
    <w:p w:rsidR="003216F9" w:rsidRDefault="003216F9">
      <w:pPr>
        <w:pStyle w:val="BodyText"/>
        <w:rPr>
          <w:b/>
          <w:sz w:val="20"/>
        </w:rPr>
      </w:pPr>
    </w:p>
    <w:p w:rsidR="003216F9" w:rsidRDefault="003216F9">
      <w:pPr>
        <w:pStyle w:val="BodyText"/>
        <w:rPr>
          <w:b/>
          <w:sz w:val="20"/>
        </w:rPr>
      </w:pPr>
    </w:p>
    <w:p w:rsidR="003216F9" w:rsidRDefault="003216F9">
      <w:pPr>
        <w:pStyle w:val="BodyText"/>
        <w:rPr>
          <w:b/>
          <w:sz w:val="20"/>
        </w:rPr>
      </w:pPr>
    </w:p>
    <w:p w:rsidR="003216F9" w:rsidRDefault="003216F9">
      <w:pPr>
        <w:pStyle w:val="BodyText"/>
        <w:rPr>
          <w:b/>
          <w:sz w:val="20"/>
        </w:rPr>
      </w:pPr>
    </w:p>
    <w:p w:rsidR="003216F9" w:rsidRDefault="003216F9">
      <w:pPr>
        <w:pStyle w:val="BodyText"/>
        <w:rPr>
          <w:b/>
          <w:sz w:val="20"/>
        </w:rPr>
      </w:pPr>
    </w:p>
    <w:p w:rsidR="003216F9" w:rsidRDefault="003216F9">
      <w:pPr>
        <w:pStyle w:val="BodyText"/>
        <w:rPr>
          <w:b/>
          <w:sz w:val="20"/>
        </w:rPr>
      </w:pPr>
    </w:p>
    <w:p w:rsidR="003216F9" w:rsidRDefault="003216F9">
      <w:pPr>
        <w:pStyle w:val="BodyText"/>
        <w:rPr>
          <w:b/>
          <w:sz w:val="20"/>
        </w:rPr>
      </w:pPr>
    </w:p>
    <w:p w:rsidR="003216F9" w:rsidRDefault="003216F9">
      <w:pPr>
        <w:pStyle w:val="BodyText"/>
        <w:rPr>
          <w:b/>
          <w:sz w:val="20"/>
        </w:rPr>
      </w:pPr>
    </w:p>
    <w:p w:rsidR="003216F9" w:rsidRDefault="003216F9">
      <w:pPr>
        <w:pStyle w:val="BodyText"/>
        <w:rPr>
          <w:b/>
          <w:sz w:val="20"/>
        </w:rPr>
      </w:pPr>
    </w:p>
    <w:p w:rsidR="003216F9" w:rsidRDefault="003216F9">
      <w:pPr>
        <w:pStyle w:val="BodyText"/>
        <w:rPr>
          <w:b/>
          <w:sz w:val="20"/>
        </w:rPr>
      </w:pPr>
    </w:p>
    <w:p w:rsidR="003216F9" w:rsidRDefault="003216F9">
      <w:pPr>
        <w:pStyle w:val="BodyText"/>
        <w:rPr>
          <w:b/>
          <w:sz w:val="20"/>
        </w:rPr>
      </w:pPr>
    </w:p>
    <w:p w:rsidR="003216F9" w:rsidRDefault="003216F9">
      <w:pPr>
        <w:pStyle w:val="BodyText"/>
        <w:rPr>
          <w:b/>
          <w:sz w:val="20"/>
        </w:rPr>
      </w:pPr>
    </w:p>
    <w:p w:rsidR="003216F9" w:rsidRDefault="003216F9">
      <w:pPr>
        <w:pStyle w:val="BodyText"/>
        <w:rPr>
          <w:b/>
          <w:sz w:val="20"/>
        </w:rPr>
      </w:pPr>
    </w:p>
    <w:p w:rsidR="003216F9" w:rsidRDefault="003216F9">
      <w:pPr>
        <w:pStyle w:val="BodyText"/>
        <w:spacing w:before="3"/>
        <w:rPr>
          <w:b/>
          <w:sz w:val="16"/>
        </w:rPr>
      </w:pPr>
    </w:p>
    <w:p w:rsidR="003216F9" w:rsidRDefault="00B67633">
      <w:pPr>
        <w:pStyle w:val="BodyText"/>
        <w:spacing w:before="90"/>
        <w:ind w:left="411" w:right="4211" w:firstLine="720"/>
      </w:pPr>
      <w:r w:rsidRPr="00B67633">
        <w:pict>
          <v:group id="_x0000_s2128" style="position:absolute;left:0;text-align:left;margin-left:105.3pt;margin-top:-151.55pt;width:441.45pt;height:333.45pt;z-index:-252625920;mso-position-horizontal-relative:page" coordorigin="2106,-3031" coordsize="8829,6669">
            <v:shape id="_x0000_s2133" type="#_x0000_t75" style="position:absolute;left:2105;top:-3031;width:6018;height:3083">
              <v:imagedata r:id="rId21" o:title=""/>
            </v:shape>
            <v:shape id="_x0000_s2132" type="#_x0000_t75" style="position:absolute;left:8058;top:-646;width:2786;height:4193">
              <v:imagedata r:id="rId22" o:title=""/>
            </v:shape>
            <v:shape id="_x0000_s2131" style="position:absolute;left:7967;top:-683;width:2968;height:4293" coordorigin="7967,-682" coordsize="2968,4293" o:spt="100" adj="0,,0" path="m7967,3611r2968,m7994,-682r,4266e" filled="f" strokecolor="maroon" strokeweight="2.7pt">
              <v:stroke joinstyle="round"/>
              <v:formulas/>
              <v:path arrowok="t" o:connecttype="segments"/>
            </v:shape>
            <v:shape id="_x0000_s2130" style="position:absolute;left:7967;top:-710;width:2968;height:4294" coordorigin="7967,-709" coordsize="2968,4294" o:spt="100" adj="0,,0" path="m7967,-709r2968,m10908,-682r,4266e" filled="f" strokecolor="maroon" strokeweight="2.7pt">
              <v:stroke joinstyle="round"/>
              <v:formulas/>
              <v:path arrowok="t" o:connecttype="segments"/>
            </v:shape>
            <v:shape id="_x0000_s2129" style="position:absolute;left:8039;top:-656;width:2824;height:4212" coordorigin="8039,-655" coordsize="2824,4212" o:spt="100" adj="0,,0" path="m8039,3557r2824,m8048,-646r,4194m8039,-655r2824,m10854,-646r,4194e" filled="f" strokecolor="maroon" strokeweight=".9pt">
              <v:stroke joinstyle="round"/>
              <v:formulas/>
              <v:path arrowok="t" o:connecttype="segments"/>
            </v:shape>
            <w10:wrap anchorx="page"/>
          </v:group>
        </w:pict>
      </w:r>
      <w:r w:rsidR="001871DC">
        <w:t>Obstacolul are lungimea de 300 cm,  lăţimea interioară de  11 cm şi înălţimea bordurii de 3</w:t>
      </w:r>
      <w:r w:rsidR="001871DC">
        <w:rPr>
          <w:spacing w:val="-4"/>
        </w:rPr>
        <w:t xml:space="preserve"> </w:t>
      </w:r>
      <w:r w:rsidR="001871DC">
        <w:t>cm.</w:t>
      </w:r>
    </w:p>
    <w:p w:rsidR="003216F9" w:rsidRDefault="001871DC">
      <w:pPr>
        <w:pStyle w:val="BodyText"/>
        <w:ind w:left="411" w:right="4211" w:firstLine="720"/>
      </w:pPr>
      <w:r>
        <w:t>Concurentul trebuie să străbată obstacolul fără să iasă cu bicicleta înainte de capătul</w:t>
      </w:r>
      <w:r>
        <w:rPr>
          <w:spacing w:val="-2"/>
        </w:rPr>
        <w:t xml:space="preserve"> </w:t>
      </w:r>
      <w:r>
        <w:t>acestuia.</w:t>
      </w:r>
    </w:p>
    <w:p w:rsidR="003216F9" w:rsidRDefault="003216F9">
      <w:pPr>
        <w:pStyle w:val="BodyText"/>
        <w:spacing w:before="2"/>
      </w:pPr>
    </w:p>
    <w:p w:rsidR="003216F9" w:rsidRDefault="001871DC">
      <w:pPr>
        <w:pStyle w:val="Heading2"/>
        <w:spacing w:before="1"/>
        <w:ind w:left="1131"/>
      </w:pPr>
      <w:r>
        <w:t>Penalizări:</w:t>
      </w:r>
    </w:p>
    <w:p w:rsidR="003216F9" w:rsidRDefault="001871DC">
      <w:pPr>
        <w:pStyle w:val="ListParagraph"/>
        <w:numPr>
          <w:ilvl w:val="2"/>
          <w:numId w:val="13"/>
        </w:numPr>
        <w:tabs>
          <w:tab w:val="left" w:pos="1336"/>
          <w:tab w:val="left" w:leader="dot" w:pos="5053"/>
        </w:tabs>
        <w:spacing w:line="274" w:lineRule="exact"/>
        <w:ind w:hanging="205"/>
        <w:rPr>
          <w:sz w:val="24"/>
        </w:rPr>
      </w:pPr>
      <w:r>
        <w:rPr>
          <w:sz w:val="24"/>
        </w:rPr>
        <w:t>ieşirea din jgheab cu</w:t>
      </w:r>
      <w:r>
        <w:rPr>
          <w:spacing w:val="-4"/>
          <w:sz w:val="24"/>
        </w:rPr>
        <w:t xml:space="preserve"> </w:t>
      </w:r>
      <w:r>
        <w:rPr>
          <w:sz w:val="24"/>
        </w:rPr>
        <w:t>o</w:t>
      </w:r>
      <w:r>
        <w:rPr>
          <w:spacing w:val="1"/>
          <w:sz w:val="24"/>
        </w:rPr>
        <w:t xml:space="preserve"> </w:t>
      </w:r>
      <w:r>
        <w:rPr>
          <w:sz w:val="24"/>
        </w:rPr>
        <w:t>roată…</w:t>
      </w:r>
      <w:r>
        <w:rPr>
          <w:sz w:val="24"/>
        </w:rPr>
        <w:tab/>
        <w:t>2 p;</w:t>
      </w:r>
    </w:p>
    <w:p w:rsidR="003216F9" w:rsidRDefault="001871DC">
      <w:pPr>
        <w:pStyle w:val="ListParagraph"/>
        <w:numPr>
          <w:ilvl w:val="2"/>
          <w:numId w:val="13"/>
        </w:numPr>
        <w:tabs>
          <w:tab w:val="left" w:pos="1336"/>
          <w:tab w:val="left" w:leader="dot" w:pos="5061"/>
        </w:tabs>
        <w:ind w:hanging="205"/>
        <w:rPr>
          <w:sz w:val="24"/>
        </w:rPr>
      </w:pPr>
      <w:r>
        <w:rPr>
          <w:sz w:val="24"/>
        </w:rPr>
        <w:t>ieşirea din jgheab cu</w:t>
      </w:r>
      <w:r>
        <w:rPr>
          <w:spacing w:val="-1"/>
          <w:sz w:val="24"/>
        </w:rPr>
        <w:t xml:space="preserve"> </w:t>
      </w:r>
      <w:r>
        <w:rPr>
          <w:sz w:val="24"/>
        </w:rPr>
        <w:t>ambele</w:t>
      </w:r>
      <w:r>
        <w:rPr>
          <w:spacing w:val="-2"/>
          <w:sz w:val="24"/>
        </w:rPr>
        <w:t xml:space="preserve"> </w:t>
      </w:r>
      <w:r>
        <w:rPr>
          <w:sz w:val="24"/>
        </w:rPr>
        <w:t>roţi</w:t>
      </w:r>
      <w:r>
        <w:rPr>
          <w:sz w:val="24"/>
        </w:rPr>
        <w:tab/>
        <w:t>5 p;</w:t>
      </w:r>
    </w:p>
    <w:p w:rsidR="003216F9" w:rsidRDefault="001871DC">
      <w:pPr>
        <w:pStyle w:val="ListParagraph"/>
        <w:numPr>
          <w:ilvl w:val="2"/>
          <w:numId w:val="13"/>
        </w:numPr>
        <w:tabs>
          <w:tab w:val="left" w:pos="1336"/>
          <w:tab w:val="left" w:leader="dot" w:pos="5034"/>
        </w:tabs>
        <w:ind w:hanging="205"/>
        <w:rPr>
          <w:sz w:val="24"/>
        </w:rPr>
      </w:pPr>
      <w:r>
        <w:rPr>
          <w:sz w:val="24"/>
        </w:rPr>
        <w:t>atingerea solului cu</w:t>
      </w:r>
      <w:r>
        <w:rPr>
          <w:spacing w:val="-4"/>
          <w:sz w:val="24"/>
        </w:rPr>
        <w:t xml:space="preserve"> </w:t>
      </w:r>
      <w:r>
        <w:rPr>
          <w:sz w:val="24"/>
        </w:rPr>
        <w:t>un</w:t>
      </w:r>
      <w:r>
        <w:rPr>
          <w:spacing w:val="1"/>
          <w:sz w:val="24"/>
        </w:rPr>
        <w:t xml:space="preserve"> </w:t>
      </w:r>
      <w:r>
        <w:rPr>
          <w:sz w:val="24"/>
        </w:rPr>
        <w:t>picior</w:t>
      </w:r>
      <w:r>
        <w:rPr>
          <w:sz w:val="24"/>
        </w:rPr>
        <w:tab/>
        <w:t>1 p;</w:t>
      </w:r>
    </w:p>
    <w:p w:rsidR="003216F9" w:rsidRDefault="001871DC">
      <w:pPr>
        <w:pStyle w:val="ListParagraph"/>
        <w:numPr>
          <w:ilvl w:val="2"/>
          <w:numId w:val="13"/>
        </w:numPr>
        <w:tabs>
          <w:tab w:val="left" w:pos="1336"/>
          <w:tab w:val="left" w:leader="dot" w:pos="5039"/>
        </w:tabs>
        <w:ind w:hanging="205"/>
        <w:rPr>
          <w:sz w:val="24"/>
        </w:rPr>
      </w:pPr>
      <w:r>
        <w:rPr>
          <w:sz w:val="24"/>
        </w:rPr>
        <w:t>atingerea solului cu</w:t>
      </w:r>
      <w:r>
        <w:rPr>
          <w:spacing w:val="-4"/>
          <w:sz w:val="24"/>
        </w:rPr>
        <w:t xml:space="preserve"> </w:t>
      </w:r>
      <w:r>
        <w:rPr>
          <w:sz w:val="24"/>
        </w:rPr>
        <w:t>ambele</w:t>
      </w:r>
      <w:r>
        <w:rPr>
          <w:spacing w:val="-1"/>
          <w:sz w:val="24"/>
        </w:rPr>
        <w:t xml:space="preserve"> </w:t>
      </w:r>
      <w:r>
        <w:rPr>
          <w:sz w:val="24"/>
        </w:rPr>
        <w:t>picioare</w:t>
      </w:r>
      <w:r>
        <w:rPr>
          <w:sz w:val="24"/>
        </w:rPr>
        <w:tab/>
        <w:t>5 p;</w:t>
      </w:r>
    </w:p>
    <w:p w:rsidR="003216F9" w:rsidRDefault="001871DC">
      <w:pPr>
        <w:pStyle w:val="ListParagraph"/>
        <w:numPr>
          <w:ilvl w:val="2"/>
          <w:numId w:val="13"/>
        </w:numPr>
        <w:tabs>
          <w:tab w:val="left" w:pos="1336"/>
          <w:tab w:val="left" w:leader="dot" w:pos="4953"/>
        </w:tabs>
        <w:ind w:hanging="205"/>
        <w:rPr>
          <w:sz w:val="24"/>
        </w:rPr>
      </w:pPr>
      <w:r>
        <w:rPr>
          <w:sz w:val="24"/>
        </w:rPr>
        <w:t>căderea de</w:t>
      </w:r>
      <w:r>
        <w:rPr>
          <w:spacing w:val="-3"/>
          <w:sz w:val="24"/>
        </w:rPr>
        <w:t xml:space="preserve"> </w:t>
      </w:r>
      <w:r>
        <w:rPr>
          <w:sz w:val="24"/>
        </w:rPr>
        <w:t>pe</w:t>
      </w:r>
      <w:r>
        <w:rPr>
          <w:spacing w:val="-1"/>
          <w:sz w:val="24"/>
        </w:rPr>
        <w:t xml:space="preserve"> </w:t>
      </w:r>
      <w:r>
        <w:rPr>
          <w:sz w:val="24"/>
        </w:rPr>
        <w:t>bicicletă</w:t>
      </w:r>
      <w:r>
        <w:rPr>
          <w:sz w:val="24"/>
        </w:rPr>
        <w:tab/>
        <w:t>10 p;</w:t>
      </w:r>
    </w:p>
    <w:p w:rsidR="003216F9" w:rsidRDefault="001871DC">
      <w:pPr>
        <w:pStyle w:val="ListParagraph"/>
        <w:numPr>
          <w:ilvl w:val="2"/>
          <w:numId w:val="13"/>
        </w:numPr>
        <w:tabs>
          <w:tab w:val="left" w:pos="1336"/>
          <w:tab w:val="left" w:leader="dot" w:pos="4948"/>
        </w:tabs>
        <w:ind w:hanging="205"/>
        <w:rPr>
          <w:sz w:val="24"/>
        </w:rPr>
      </w:pPr>
      <w:r>
        <w:rPr>
          <w:sz w:val="24"/>
        </w:rPr>
        <w:t>evitarea</w:t>
      </w:r>
      <w:r>
        <w:rPr>
          <w:spacing w:val="-3"/>
          <w:sz w:val="24"/>
        </w:rPr>
        <w:t xml:space="preserve"> </w:t>
      </w:r>
      <w:r>
        <w:rPr>
          <w:sz w:val="24"/>
        </w:rPr>
        <w:t>obstacolului</w:t>
      </w:r>
      <w:r>
        <w:rPr>
          <w:sz w:val="24"/>
        </w:rPr>
        <w:tab/>
        <w:t>20</w:t>
      </w:r>
      <w:r>
        <w:rPr>
          <w:spacing w:val="2"/>
          <w:sz w:val="24"/>
        </w:rPr>
        <w:t xml:space="preserve"> </w:t>
      </w:r>
      <w:r>
        <w:rPr>
          <w:sz w:val="24"/>
        </w:rPr>
        <w:t>p.</w:t>
      </w:r>
    </w:p>
    <w:p w:rsidR="003216F9" w:rsidRDefault="003216F9">
      <w:pPr>
        <w:pStyle w:val="BodyText"/>
        <w:rPr>
          <w:sz w:val="26"/>
        </w:rPr>
      </w:pPr>
    </w:p>
    <w:p w:rsidR="003216F9" w:rsidRDefault="003216F9">
      <w:pPr>
        <w:pStyle w:val="BodyText"/>
        <w:spacing w:before="5"/>
        <w:rPr>
          <w:sz w:val="22"/>
        </w:rPr>
      </w:pPr>
    </w:p>
    <w:p w:rsidR="003216F9" w:rsidRDefault="001871DC">
      <w:pPr>
        <w:pStyle w:val="Heading2"/>
        <w:numPr>
          <w:ilvl w:val="1"/>
          <w:numId w:val="12"/>
        </w:numPr>
        <w:tabs>
          <w:tab w:val="left" w:pos="1372"/>
        </w:tabs>
        <w:spacing w:line="240" w:lineRule="auto"/>
        <w:ind w:left="1371" w:hanging="241"/>
        <w:jc w:val="left"/>
      </w:pPr>
      <w:r>
        <w:t>TRECEREA PRIN</w:t>
      </w:r>
      <w:r>
        <w:rPr>
          <w:spacing w:val="-1"/>
        </w:rPr>
        <w:t xml:space="preserve"> </w:t>
      </w:r>
      <w:r>
        <w:t>,,8”</w:t>
      </w:r>
    </w:p>
    <w:p w:rsidR="003216F9" w:rsidRDefault="003216F9">
      <w:pPr>
        <w:pStyle w:val="BodyText"/>
        <w:rPr>
          <w:b/>
          <w:sz w:val="20"/>
        </w:rPr>
      </w:pPr>
    </w:p>
    <w:p w:rsidR="003216F9" w:rsidRDefault="003216F9">
      <w:pPr>
        <w:pStyle w:val="BodyText"/>
        <w:spacing w:before="9"/>
        <w:rPr>
          <w:b/>
          <w:sz w:val="19"/>
        </w:rPr>
      </w:pPr>
    </w:p>
    <w:p w:rsidR="003216F9" w:rsidRDefault="001871DC">
      <w:pPr>
        <w:pStyle w:val="BodyText"/>
        <w:spacing w:before="90"/>
        <w:ind w:left="7101" w:right="466" w:firstLine="720"/>
        <w:jc w:val="both"/>
      </w:pPr>
      <w:r>
        <w:rPr>
          <w:noProof/>
          <w:lang w:val="en-US" w:eastAsia="en-US" w:bidi="ar-SA"/>
        </w:rPr>
        <w:drawing>
          <wp:anchor distT="0" distB="0" distL="0" distR="0" simplePos="0" relativeHeight="251671552" behindDoc="0" locked="0" layoutInCell="1" allowOverlap="1">
            <wp:simplePos x="0" y="0"/>
            <wp:positionH relativeFrom="page">
              <wp:posOffset>956604</wp:posOffset>
            </wp:positionH>
            <wp:positionV relativeFrom="paragraph">
              <wp:posOffset>29033</wp:posOffset>
            </wp:positionV>
            <wp:extent cx="3917655" cy="2482939"/>
            <wp:effectExtent l="0" t="0" r="0" b="0"/>
            <wp:wrapNone/>
            <wp:docPr id="13"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5.jpeg"/>
                    <pic:cNvPicPr/>
                  </pic:nvPicPr>
                  <pic:blipFill>
                    <a:blip r:embed="rId23" cstate="print"/>
                    <a:stretch>
                      <a:fillRect/>
                    </a:stretch>
                  </pic:blipFill>
                  <pic:spPr>
                    <a:xfrm>
                      <a:off x="0" y="0"/>
                      <a:ext cx="3917655" cy="2482939"/>
                    </a:xfrm>
                    <a:prstGeom prst="rect">
                      <a:avLst/>
                    </a:prstGeom>
                  </pic:spPr>
                </pic:pic>
              </a:graphicData>
            </a:graphic>
          </wp:anchor>
        </w:drawing>
      </w:r>
      <w:r>
        <w:t>Obstacolul, asemănător cifrei opt, este format din două</w:t>
      </w:r>
      <w:r>
        <w:rPr>
          <w:spacing w:val="50"/>
        </w:rPr>
        <w:t xml:space="preserve"> </w:t>
      </w:r>
      <w:r>
        <w:t xml:space="preserve">bucle având fiecare câte două cercuri concentrice. Distanţa dintre cele două centre ale buclelor este de 650 cm. Cercurile buclei mari au razele R1=400 cm şi R2=350 cm, </w:t>
      </w:r>
      <w:r>
        <w:rPr>
          <w:spacing w:val="-5"/>
        </w:rPr>
        <w:t xml:space="preserve">iar </w:t>
      </w:r>
      <w:r>
        <w:t xml:space="preserve">cercurile buclei mici au </w:t>
      </w:r>
      <w:r>
        <w:rPr>
          <w:spacing w:val="-3"/>
        </w:rPr>
        <w:t xml:space="preserve">razele </w:t>
      </w:r>
      <w:r>
        <w:t>R1=300 cm şi R2=250</w:t>
      </w:r>
      <w:r>
        <w:rPr>
          <w:spacing w:val="-1"/>
        </w:rPr>
        <w:t xml:space="preserve"> </w:t>
      </w:r>
      <w:r>
        <w:t>cm.</w:t>
      </w:r>
    </w:p>
    <w:p w:rsidR="003216F9" w:rsidRDefault="001871DC">
      <w:pPr>
        <w:pStyle w:val="BodyText"/>
        <w:spacing w:before="1"/>
        <w:ind w:left="7101" w:right="468" w:firstLine="720"/>
        <w:jc w:val="both"/>
      </w:pPr>
      <w:r>
        <w:t xml:space="preserve">Intervalele dintre </w:t>
      </w:r>
      <w:r>
        <w:rPr>
          <w:spacing w:val="-3"/>
        </w:rPr>
        <w:t xml:space="preserve">cercurile </w:t>
      </w:r>
      <w:r>
        <w:t>concentrice vor fi mărginite, de o parte şi de alta, de jaloane prismatice având bazele pătrate cu latura de 5,5 cm iar înălţimea de 20 cm, dispuse la intervale de 60 cm unul de</w:t>
      </w:r>
      <w:r>
        <w:rPr>
          <w:spacing w:val="-2"/>
        </w:rPr>
        <w:t xml:space="preserve"> </w:t>
      </w:r>
      <w:r>
        <w:t>altul.</w:t>
      </w:r>
    </w:p>
    <w:p w:rsidR="003216F9" w:rsidRDefault="003216F9">
      <w:pPr>
        <w:jc w:val="both"/>
        <w:sectPr w:rsidR="003216F9">
          <w:pgSz w:w="12240" w:h="15840"/>
          <w:pgMar w:top="1360" w:right="340" w:bottom="1180" w:left="760" w:header="0" w:footer="867" w:gutter="0"/>
          <w:cols w:space="720"/>
        </w:sectPr>
      </w:pPr>
    </w:p>
    <w:p w:rsidR="003216F9" w:rsidRDefault="001871DC">
      <w:pPr>
        <w:pStyle w:val="BodyText"/>
        <w:spacing w:before="68"/>
        <w:ind w:left="411" w:right="473" w:firstLine="720"/>
        <w:jc w:val="both"/>
      </w:pPr>
      <w:r>
        <w:lastRenderedPageBreak/>
        <w:t>Concurentul va intra în bucla mare prin dreapta şi va căuta să evite deplasarea sau doborârea jaloanelor care delimitează traseul obstacolului. De asemenea, va avea grijă să nu deplaseze piesele cilindrice care marchează intrarea în „opt”. El va parcurge acest obstacol o singură dată.</w:t>
      </w:r>
    </w:p>
    <w:p w:rsidR="003216F9" w:rsidRDefault="003216F9">
      <w:pPr>
        <w:pStyle w:val="BodyText"/>
        <w:spacing w:before="5"/>
      </w:pPr>
    </w:p>
    <w:p w:rsidR="003216F9" w:rsidRDefault="001871DC">
      <w:pPr>
        <w:pStyle w:val="Heading2"/>
        <w:ind w:left="1131"/>
      </w:pPr>
      <w:r>
        <w:t>Penalizări:</w:t>
      </w:r>
    </w:p>
    <w:p w:rsidR="003216F9" w:rsidRDefault="001871DC">
      <w:pPr>
        <w:pStyle w:val="ListParagraph"/>
        <w:numPr>
          <w:ilvl w:val="2"/>
          <w:numId w:val="13"/>
        </w:numPr>
        <w:tabs>
          <w:tab w:val="left" w:pos="1336"/>
          <w:tab w:val="left" w:leader="dot" w:pos="9398"/>
        </w:tabs>
        <w:spacing w:line="274" w:lineRule="exact"/>
        <w:ind w:hanging="205"/>
        <w:rPr>
          <w:sz w:val="24"/>
        </w:rPr>
      </w:pPr>
      <w:r>
        <w:rPr>
          <w:sz w:val="24"/>
        </w:rPr>
        <w:t>intrarea în obstacol</w:t>
      </w:r>
      <w:r>
        <w:rPr>
          <w:spacing w:val="-5"/>
          <w:sz w:val="24"/>
        </w:rPr>
        <w:t xml:space="preserve"> </w:t>
      </w:r>
      <w:r>
        <w:rPr>
          <w:sz w:val="24"/>
        </w:rPr>
        <w:t>prin</w:t>
      </w:r>
      <w:r>
        <w:rPr>
          <w:spacing w:val="-1"/>
          <w:sz w:val="24"/>
        </w:rPr>
        <w:t xml:space="preserve"> </w:t>
      </w:r>
      <w:r>
        <w:rPr>
          <w:sz w:val="24"/>
        </w:rPr>
        <w:t>stânga</w:t>
      </w:r>
      <w:r>
        <w:rPr>
          <w:sz w:val="24"/>
        </w:rPr>
        <w:tab/>
        <w:t>1 p;</w:t>
      </w:r>
    </w:p>
    <w:p w:rsidR="003216F9" w:rsidRDefault="001871DC">
      <w:pPr>
        <w:pStyle w:val="ListParagraph"/>
        <w:numPr>
          <w:ilvl w:val="2"/>
          <w:numId w:val="13"/>
        </w:numPr>
        <w:tabs>
          <w:tab w:val="left" w:pos="1336"/>
          <w:tab w:val="left" w:leader="dot" w:pos="9403"/>
        </w:tabs>
        <w:ind w:hanging="205"/>
        <w:rPr>
          <w:sz w:val="24"/>
        </w:rPr>
      </w:pPr>
      <w:r>
        <w:rPr>
          <w:sz w:val="24"/>
        </w:rPr>
        <w:t>deplasarea unei piese sau</w:t>
      </w:r>
      <w:r>
        <w:rPr>
          <w:spacing w:val="-5"/>
          <w:sz w:val="24"/>
        </w:rPr>
        <w:t xml:space="preserve"> </w:t>
      </w:r>
      <w:r>
        <w:rPr>
          <w:sz w:val="24"/>
        </w:rPr>
        <w:t>unui jalon…</w:t>
      </w:r>
      <w:r>
        <w:rPr>
          <w:sz w:val="24"/>
        </w:rPr>
        <w:tab/>
        <w:t>1 p;</w:t>
      </w:r>
    </w:p>
    <w:p w:rsidR="003216F9" w:rsidRDefault="001871DC">
      <w:pPr>
        <w:pStyle w:val="ListParagraph"/>
        <w:numPr>
          <w:ilvl w:val="2"/>
          <w:numId w:val="13"/>
        </w:numPr>
        <w:tabs>
          <w:tab w:val="left" w:pos="1336"/>
          <w:tab w:val="left" w:leader="dot" w:pos="9403"/>
        </w:tabs>
        <w:ind w:hanging="205"/>
        <w:rPr>
          <w:sz w:val="24"/>
        </w:rPr>
      </w:pPr>
      <w:r>
        <w:rPr>
          <w:sz w:val="24"/>
        </w:rPr>
        <w:t>doborârea unui jalon sau ocolirea lui prin ieşirea din traseu</w:t>
      </w:r>
      <w:r>
        <w:rPr>
          <w:spacing w:val="-8"/>
          <w:sz w:val="24"/>
        </w:rPr>
        <w:t xml:space="preserve"> </w:t>
      </w:r>
      <w:r>
        <w:rPr>
          <w:sz w:val="24"/>
        </w:rPr>
        <w:t>cu bicicleta</w:t>
      </w:r>
      <w:r>
        <w:rPr>
          <w:sz w:val="24"/>
        </w:rPr>
        <w:tab/>
        <w:t>2 p;</w:t>
      </w:r>
    </w:p>
    <w:p w:rsidR="003216F9" w:rsidRDefault="001871DC">
      <w:pPr>
        <w:pStyle w:val="ListParagraph"/>
        <w:numPr>
          <w:ilvl w:val="2"/>
          <w:numId w:val="13"/>
        </w:numPr>
        <w:tabs>
          <w:tab w:val="left" w:pos="1336"/>
          <w:tab w:val="left" w:leader="dot" w:pos="9417"/>
        </w:tabs>
        <w:ind w:hanging="205"/>
        <w:rPr>
          <w:sz w:val="24"/>
        </w:rPr>
      </w:pPr>
      <w:r>
        <w:rPr>
          <w:sz w:val="24"/>
        </w:rPr>
        <w:t>atingerea solului cu</w:t>
      </w:r>
      <w:r>
        <w:rPr>
          <w:spacing w:val="-4"/>
          <w:sz w:val="24"/>
        </w:rPr>
        <w:t xml:space="preserve"> </w:t>
      </w:r>
      <w:r>
        <w:rPr>
          <w:sz w:val="24"/>
        </w:rPr>
        <w:t>un</w:t>
      </w:r>
      <w:r>
        <w:rPr>
          <w:spacing w:val="1"/>
          <w:sz w:val="24"/>
        </w:rPr>
        <w:t xml:space="preserve"> </w:t>
      </w:r>
      <w:r>
        <w:rPr>
          <w:sz w:val="24"/>
        </w:rPr>
        <w:t>picior</w:t>
      </w:r>
      <w:r>
        <w:rPr>
          <w:sz w:val="24"/>
        </w:rPr>
        <w:tab/>
        <w:t>1 p;</w:t>
      </w:r>
    </w:p>
    <w:p w:rsidR="003216F9" w:rsidRDefault="001871DC">
      <w:pPr>
        <w:pStyle w:val="ListParagraph"/>
        <w:numPr>
          <w:ilvl w:val="2"/>
          <w:numId w:val="13"/>
        </w:numPr>
        <w:tabs>
          <w:tab w:val="left" w:pos="1336"/>
          <w:tab w:val="left" w:leader="dot" w:pos="9425"/>
        </w:tabs>
        <w:ind w:hanging="205"/>
        <w:rPr>
          <w:sz w:val="24"/>
        </w:rPr>
      </w:pPr>
      <w:r>
        <w:rPr>
          <w:sz w:val="24"/>
        </w:rPr>
        <w:t>atingerea solului cu</w:t>
      </w:r>
      <w:r>
        <w:rPr>
          <w:spacing w:val="-3"/>
          <w:sz w:val="24"/>
        </w:rPr>
        <w:t xml:space="preserve"> </w:t>
      </w:r>
      <w:r>
        <w:rPr>
          <w:sz w:val="24"/>
        </w:rPr>
        <w:t>ambele picioare</w:t>
      </w:r>
      <w:r>
        <w:rPr>
          <w:sz w:val="24"/>
        </w:rPr>
        <w:tab/>
        <w:t>5 p;</w:t>
      </w:r>
    </w:p>
    <w:p w:rsidR="003216F9" w:rsidRDefault="001871DC">
      <w:pPr>
        <w:pStyle w:val="ListParagraph"/>
        <w:numPr>
          <w:ilvl w:val="2"/>
          <w:numId w:val="13"/>
        </w:numPr>
        <w:tabs>
          <w:tab w:val="left" w:pos="1336"/>
          <w:tab w:val="left" w:leader="dot" w:pos="9336"/>
        </w:tabs>
        <w:ind w:hanging="205"/>
        <w:rPr>
          <w:sz w:val="24"/>
        </w:rPr>
      </w:pPr>
      <w:r>
        <w:rPr>
          <w:sz w:val="24"/>
        </w:rPr>
        <w:t>căderea de</w:t>
      </w:r>
      <w:r>
        <w:rPr>
          <w:spacing w:val="-3"/>
          <w:sz w:val="24"/>
        </w:rPr>
        <w:t xml:space="preserve"> </w:t>
      </w:r>
      <w:r>
        <w:rPr>
          <w:sz w:val="24"/>
        </w:rPr>
        <w:t>pe</w:t>
      </w:r>
      <w:r>
        <w:rPr>
          <w:spacing w:val="-1"/>
          <w:sz w:val="24"/>
        </w:rPr>
        <w:t xml:space="preserve"> </w:t>
      </w:r>
      <w:r>
        <w:rPr>
          <w:sz w:val="24"/>
        </w:rPr>
        <w:t>bicicletă</w:t>
      </w:r>
      <w:r>
        <w:rPr>
          <w:sz w:val="24"/>
        </w:rPr>
        <w:tab/>
        <w:t>10 p;</w:t>
      </w:r>
    </w:p>
    <w:p w:rsidR="003216F9" w:rsidRDefault="001871DC">
      <w:pPr>
        <w:pStyle w:val="ListParagraph"/>
        <w:numPr>
          <w:ilvl w:val="2"/>
          <w:numId w:val="13"/>
        </w:numPr>
        <w:tabs>
          <w:tab w:val="left" w:pos="1324"/>
          <w:tab w:val="left" w:leader="dot" w:pos="9379"/>
        </w:tabs>
        <w:ind w:left="1323" w:hanging="205"/>
        <w:rPr>
          <w:sz w:val="24"/>
        </w:rPr>
      </w:pPr>
      <w:r>
        <w:rPr>
          <w:sz w:val="24"/>
        </w:rPr>
        <w:t>evitarea</w:t>
      </w:r>
      <w:r>
        <w:rPr>
          <w:spacing w:val="-3"/>
          <w:sz w:val="24"/>
        </w:rPr>
        <w:t xml:space="preserve"> </w:t>
      </w:r>
      <w:r>
        <w:rPr>
          <w:sz w:val="24"/>
        </w:rPr>
        <w:t>obstacolului</w:t>
      </w:r>
      <w:r>
        <w:rPr>
          <w:sz w:val="24"/>
        </w:rPr>
        <w:tab/>
        <w:t>20 p.</w:t>
      </w:r>
    </w:p>
    <w:p w:rsidR="003216F9" w:rsidRDefault="00B67633">
      <w:pPr>
        <w:pStyle w:val="BodyText"/>
        <w:spacing w:before="3"/>
        <w:rPr>
          <w:sz w:val="20"/>
        </w:rPr>
      </w:pPr>
      <w:r w:rsidRPr="00B67633">
        <w:pict>
          <v:group id="_x0000_s2114" style="position:absolute;margin-left:106.8pt;margin-top:14.35pt;width:416.5pt;height:208.05pt;z-index:-251643904;mso-wrap-distance-left:0;mso-wrap-distance-right:0;mso-position-horizontal-relative:page" coordorigin="2136,287" coordsize="8330,4161">
            <v:shape id="_x0000_s2127" type="#_x0000_t75" style="position:absolute;left:2194;top:344;width:8212;height:4044">
              <v:imagedata r:id="rId24" o:title=""/>
            </v:shape>
            <v:rect id="_x0000_s2126" style="position:absolute;left:2136;top:286;width:58;height:29" fillcolor="#936" stroked="f"/>
            <v:line id="_x0000_s2125" style="position:absolute" from="2194,301" to="10408,301" strokecolor="#936" strokeweight="1.44pt"/>
            <v:line id="_x0000_s2124" style="position:absolute" from="2194,338" to="10408,338" strokecolor="#936" strokeweight=".26247mm"/>
            <v:rect id="_x0000_s2123" style="position:absolute;left:10408;top:286;width:58;height:29" fillcolor="#936" stroked="f"/>
            <v:line id="_x0000_s2122" style="position:absolute" from="2151,287" to="2151,4447" strokecolor="#936" strokeweight="1.44pt"/>
            <v:line id="_x0000_s2121" style="position:absolute" from="2187,330" to="2187,4404" strokecolor="#936" strokeweight=".72pt"/>
            <v:line id="_x0000_s2120" style="position:absolute" from="10452,287" to="10452,4447" strokecolor="#936" strokeweight="1.44pt"/>
            <v:line id="_x0000_s2119" style="position:absolute" from="10416,330" to="10416,4404" strokecolor="#936" strokeweight=".72pt"/>
            <v:rect id="_x0000_s2118" style="position:absolute;left:2136;top:4418;width:58;height:29" fillcolor="#936" stroked="f"/>
            <v:line id="_x0000_s2117" style="position:absolute" from="2194,4433" to="10408,4433" strokecolor="#936" strokeweight="1.44pt"/>
            <v:line id="_x0000_s2116" style="position:absolute" from="2194,4397" to="10408,4397" strokecolor="#936" strokeweight=".72pt"/>
            <v:rect id="_x0000_s2115" style="position:absolute;left:10408;top:4418;width:58;height:29" fillcolor="#936" stroked="f"/>
            <w10:wrap type="topAndBottom" anchorx="page"/>
          </v:group>
        </w:pict>
      </w:r>
    </w:p>
    <w:p w:rsidR="003216F9" w:rsidRDefault="003216F9">
      <w:pPr>
        <w:pStyle w:val="BodyText"/>
        <w:rPr>
          <w:sz w:val="20"/>
        </w:rPr>
      </w:pPr>
    </w:p>
    <w:p w:rsidR="003216F9" w:rsidRDefault="003216F9">
      <w:pPr>
        <w:pStyle w:val="BodyText"/>
        <w:rPr>
          <w:sz w:val="20"/>
        </w:rPr>
      </w:pPr>
    </w:p>
    <w:p w:rsidR="003216F9" w:rsidRDefault="003216F9">
      <w:pPr>
        <w:pStyle w:val="BodyText"/>
        <w:spacing w:before="3"/>
        <w:rPr>
          <w:sz w:val="20"/>
        </w:rPr>
      </w:pPr>
    </w:p>
    <w:p w:rsidR="003216F9" w:rsidRDefault="001871DC">
      <w:pPr>
        <w:pStyle w:val="Heading2"/>
        <w:numPr>
          <w:ilvl w:val="1"/>
          <w:numId w:val="12"/>
        </w:numPr>
        <w:tabs>
          <w:tab w:val="left" w:pos="1463"/>
        </w:tabs>
        <w:spacing w:before="90" w:line="240" w:lineRule="auto"/>
        <w:ind w:left="411" w:right="1895" w:firstLine="811"/>
        <w:jc w:val="left"/>
      </w:pPr>
      <w:r>
        <w:rPr>
          <w:noProof/>
          <w:lang w:val="en-US" w:eastAsia="en-US" w:bidi="ar-SA"/>
        </w:rPr>
        <w:drawing>
          <wp:anchor distT="0" distB="0" distL="0" distR="0" simplePos="0" relativeHeight="15" behindDoc="0" locked="0" layoutInCell="1" allowOverlap="1">
            <wp:simplePos x="0" y="0"/>
            <wp:positionH relativeFrom="page">
              <wp:posOffset>1587299</wp:posOffset>
            </wp:positionH>
            <wp:positionV relativeFrom="paragraph">
              <wp:posOffset>472245</wp:posOffset>
            </wp:positionV>
            <wp:extent cx="4306048" cy="1810416"/>
            <wp:effectExtent l="0" t="0" r="0" b="0"/>
            <wp:wrapTopAndBottom/>
            <wp:docPr id="15"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7.jpeg"/>
                    <pic:cNvPicPr/>
                  </pic:nvPicPr>
                  <pic:blipFill>
                    <a:blip r:embed="rId25" cstate="print"/>
                    <a:stretch>
                      <a:fillRect/>
                    </a:stretch>
                  </pic:blipFill>
                  <pic:spPr>
                    <a:xfrm>
                      <a:off x="0" y="0"/>
                      <a:ext cx="4306048" cy="1810416"/>
                    </a:xfrm>
                    <a:prstGeom prst="rect">
                      <a:avLst/>
                    </a:prstGeom>
                  </pic:spPr>
                </pic:pic>
              </a:graphicData>
            </a:graphic>
          </wp:anchor>
        </w:drawing>
      </w:r>
      <w:r>
        <w:t xml:space="preserve">TRECEREA PRINTR-UN CORIDOR FORMAT DIN TREI PERECHI </w:t>
      </w:r>
      <w:r>
        <w:rPr>
          <w:spacing w:val="-6"/>
        </w:rPr>
        <w:t xml:space="preserve">DE </w:t>
      </w:r>
      <w:r>
        <w:t>SCÂNDURELE</w:t>
      </w:r>
    </w:p>
    <w:p w:rsidR="003216F9" w:rsidRDefault="003216F9">
      <w:pPr>
        <w:pStyle w:val="BodyText"/>
        <w:spacing w:before="6"/>
        <w:rPr>
          <w:b/>
          <w:sz w:val="23"/>
        </w:rPr>
      </w:pPr>
    </w:p>
    <w:p w:rsidR="003216F9" w:rsidRDefault="001871DC">
      <w:pPr>
        <w:pStyle w:val="BodyText"/>
        <w:ind w:left="411" w:right="377" w:firstLine="708"/>
      </w:pPr>
      <w:r>
        <w:t>Scândurelele lungi de 60 cm vor fi aşezate pe direcţia de deplasare, la 60 cm o pereche de alta, lăţimea coridorului fiind de 10 cm.</w:t>
      </w:r>
    </w:p>
    <w:p w:rsidR="003216F9" w:rsidRDefault="001871DC">
      <w:pPr>
        <w:pStyle w:val="BodyText"/>
        <w:spacing w:before="1"/>
        <w:ind w:left="411"/>
      </w:pPr>
      <w:r>
        <w:t>În timpul trecerii prin coridor concurentul trebuie să evite deplasarea vreunei scândurele.</w:t>
      </w:r>
    </w:p>
    <w:p w:rsidR="003216F9" w:rsidRDefault="003216F9">
      <w:pPr>
        <w:sectPr w:rsidR="003216F9">
          <w:pgSz w:w="12240" w:h="15840"/>
          <w:pgMar w:top="740" w:right="340" w:bottom="1180" w:left="760" w:header="0" w:footer="867" w:gutter="0"/>
          <w:cols w:space="720"/>
        </w:sectPr>
      </w:pPr>
    </w:p>
    <w:p w:rsidR="003216F9" w:rsidRDefault="003216F9">
      <w:pPr>
        <w:pStyle w:val="BodyText"/>
        <w:rPr>
          <w:sz w:val="20"/>
        </w:rPr>
      </w:pPr>
    </w:p>
    <w:p w:rsidR="003216F9" w:rsidRDefault="003216F9">
      <w:pPr>
        <w:pStyle w:val="BodyText"/>
        <w:spacing w:before="4"/>
        <w:rPr>
          <w:sz w:val="23"/>
        </w:rPr>
      </w:pPr>
    </w:p>
    <w:p w:rsidR="003216F9" w:rsidRDefault="00B67633">
      <w:pPr>
        <w:pStyle w:val="Heading2"/>
        <w:spacing w:before="90"/>
      </w:pPr>
      <w:r w:rsidRPr="00B67633">
        <w:pict>
          <v:group id="_x0000_s2106" style="position:absolute;left:0;text-align:left;margin-left:390.75pt;margin-top:-24.85pt;width:140pt;height:186.9pt;z-index:251675648;mso-position-horizontal-relative:page" coordorigin="7815,-497" coordsize="2800,3738">
            <v:shape id="_x0000_s2113" type="#_x0000_t75" style="position:absolute;left:7876;top:-436;width:2680;height:3619">
              <v:imagedata r:id="rId26" o:title=""/>
            </v:shape>
            <v:line id="_x0000_s2112" style="position:absolute" from="7815,3235" to="10615,3235" strokecolor="maroon" strokeweight=".6pt"/>
            <v:line id="_x0000_s2111" style="position:absolute" from="7821,-485" to="7821,3229" strokecolor="maroon" strokeweight=".6pt"/>
            <v:shape id="_x0000_s2110" style="position:absolute;left:7814;top:-491;width:2800;height:3721" coordorigin="7815,-491" coordsize="2800,3721" o:spt="100" adj="0,,0" path="m7815,-491r2800,m10609,-485r,3715e" filled="f" strokecolor="maroon" strokeweight=".6pt">
              <v:stroke joinstyle="round"/>
              <v:formulas/>
              <v:path arrowok="t" o:connecttype="segments"/>
            </v:shape>
            <v:line id="_x0000_s2109" style="position:absolute" from="7839,3199" to="10591,3199" strokecolor="maroon" strokeweight="1.8pt"/>
            <v:line id="_x0000_s2108" style="position:absolute" from="7857,-437" to="7857,3181" strokecolor="maroon" strokeweight="1.8pt"/>
            <v:shape id="_x0000_s2107" style="position:absolute;left:7838;top:-455;width:2752;height:3637" coordorigin="7839,-455" coordsize="2752,3637" o:spt="100" adj="0,,0" path="m7839,-455r2752,m10573,-437r,3619e" filled="f" strokecolor="maroon" strokeweight="1.8pt">
              <v:stroke joinstyle="round"/>
              <v:formulas/>
              <v:path arrowok="t" o:connecttype="segments"/>
            </v:shape>
            <w10:wrap anchorx="page"/>
          </v:group>
        </w:pict>
      </w:r>
      <w:r w:rsidR="001871DC">
        <w:t>Penalizări:</w:t>
      </w:r>
    </w:p>
    <w:p w:rsidR="003216F9" w:rsidRDefault="001871DC">
      <w:pPr>
        <w:pStyle w:val="ListParagraph"/>
        <w:numPr>
          <w:ilvl w:val="2"/>
          <w:numId w:val="13"/>
        </w:numPr>
        <w:tabs>
          <w:tab w:val="left" w:pos="1336"/>
          <w:tab w:val="left" w:leader="dot" w:pos="5226"/>
        </w:tabs>
        <w:spacing w:line="274" w:lineRule="exact"/>
        <w:ind w:hanging="205"/>
        <w:rPr>
          <w:sz w:val="24"/>
        </w:rPr>
      </w:pPr>
      <w:r>
        <w:rPr>
          <w:sz w:val="24"/>
        </w:rPr>
        <w:t>deplasarea</w:t>
      </w:r>
      <w:r>
        <w:rPr>
          <w:spacing w:val="-3"/>
          <w:sz w:val="24"/>
        </w:rPr>
        <w:t xml:space="preserve"> </w:t>
      </w:r>
      <w:r>
        <w:rPr>
          <w:sz w:val="24"/>
        </w:rPr>
        <w:t>unei</w:t>
      </w:r>
      <w:r>
        <w:rPr>
          <w:spacing w:val="-1"/>
          <w:sz w:val="24"/>
        </w:rPr>
        <w:t xml:space="preserve"> </w:t>
      </w:r>
      <w:r>
        <w:rPr>
          <w:sz w:val="24"/>
        </w:rPr>
        <w:t>scândurele</w:t>
      </w:r>
      <w:r>
        <w:rPr>
          <w:sz w:val="24"/>
        </w:rPr>
        <w:tab/>
        <w:t>2 p;</w:t>
      </w:r>
    </w:p>
    <w:p w:rsidR="003216F9" w:rsidRDefault="001871DC">
      <w:pPr>
        <w:pStyle w:val="ListParagraph"/>
        <w:numPr>
          <w:ilvl w:val="2"/>
          <w:numId w:val="13"/>
        </w:numPr>
        <w:tabs>
          <w:tab w:val="left" w:pos="1336"/>
        </w:tabs>
        <w:ind w:hanging="205"/>
        <w:rPr>
          <w:sz w:val="24"/>
        </w:rPr>
      </w:pPr>
      <w:r>
        <w:rPr>
          <w:sz w:val="24"/>
        </w:rPr>
        <w:t>deplasarea unei perechi de scândurele…5</w:t>
      </w:r>
      <w:r>
        <w:rPr>
          <w:spacing w:val="-1"/>
          <w:sz w:val="24"/>
        </w:rPr>
        <w:t xml:space="preserve"> </w:t>
      </w:r>
      <w:r>
        <w:rPr>
          <w:sz w:val="24"/>
        </w:rPr>
        <w:t>p;</w:t>
      </w:r>
    </w:p>
    <w:p w:rsidR="003216F9" w:rsidRDefault="001871DC">
      <w:pPr>
        <w:pStyle w:val="ListParagraph"/>
        <w:numPr>
          <w:ilvl w:val="2"/>
          <w:numId w:val="13"/>
        </w:numPr>
        <w:tabs>
          <w:tab w:val="left" w:pos="1336"/>
          <w:tab w:val="left" w:leader="dot" w:pos="5185"/>
        </w:tabs>
        <w:ind w:hanging="205"/>
        <w:rPr>
          <w:sz w:val="24"/>
        </w:rPr>
      </w:pPr>
      <w:r>
        <w:rPr>
          <w:sz w:val="24"/>
        </w:rPr>
        <w:t>evitarea unei perechi</w:t>
      </w:r>
      <w:r>
        <w:rPr>
          <w:spacing w:val="-4"/>
          <w:sz w:val="24"/>
        </w:rPr>
        <w:t xml:space="preserve"> </w:t>
      </w:r>
      <w:r>
        <w:rPr>
          <w:sz w:val="24"/>
        </w:rPr>
        <w:t>de</w:t>
      </w:r>
      <w:r>
        <w:rPr>
          <w:spacing w:val="-1"/>
          <w:sz w:val="24"/>
        </w:rPr>
        <w:t xml:space="preserve"> </w:t>
      </w:r>
      <w:r>
        <w:rPr>
          <w:sz w:val="24"/>
        </w:rPr>
        <w:t>scândurele</w:t>
      </w:r>
      <w:r>
        <w:rPr>
          <w:sz w:val="24"/>
        </w:rPr>
        <w:tab/>
        <w:t>5 p;</w:t>
      </w:r>
    </w:p>
    <w:p w:rsidR="003216F9" w:rsidRDefault="001871DC">
      <w:pPr>
        <w:pStyle w:val="ListParagraph"/>
        <w:numPr>
          <w:ilvl w:val="2"/>
          <w:numId w:val="13"/>
        </w:numPr>
        <w:tabs>
          <w:tab w:val="left" w:pos="1336"/>
          <w:tab w:val="left" w:leader="dot" w:pos="5156"/>
        </w:tabs>
        <w:ind w:hanging="205"/>
        <w:rPr>
          <w:sz w:val="24"/>
        </w:rPr>
      </w:pPr>
      <w:r>
        <w:rPr>
          <w:sz w:val="24"/>
        </w:rPr>
        <w:t>atingerea solului cu</w:t>
      </w:r>
      <w:r>
        <w:rPr>
          <w:spacing w:val="-3"/>
          <w:sz w:val="24"/>
        </w:rPr>
        <w:t xml:space="preserve"> </w:t>
      </w:r>
      <w:r>
        <w:rPr>
          <w:sz w:val="24"/>
        </w:rPr>
        <w:t>un</w:t>
      </w:r>
      <w:r>
        <w:rPr>
          <w:spacing w:val="2"/>
          <w:sz w:val="24"/>
        </w:rPr>
        <w:t xml:space="preserve"> </w:t>
      </w:r>
      <w:r>
        <w:rPr>
          <w:sz w:val="24"/>
        </w:rPr>
        <w:t>picior</w:t>
      </w:r>
      <w:r>
        <w:rPr>
          <w:sz w:val="24"/>
        </w:rPr>
        <w:tab/>
        <w:t>1 p;</w:t>
      </w:r>
    </w:p>
    <w:p w:rsidR="003216F9" w:rsidRDefault="001871DC">
      <w:pPr>
        <w:pStyle w:val="ListParagraph"/>
        <w:numPr>
          <w:ilvl w:val="2"/>
          <w:numId w:val="13"/>
        </w:numPr>
        <w:tabs>
          <w:tab w:val="left" w:pos="1336"/>
          <w:tab w:val="left" w:leader="dot" w:pos="5159"/>
        </w:tabs>
        <w:ind w:hanging="205"/>
        <w:rPr>
          <w:sz w:val="24"/>
        </w:rPr>
      </w:pPr>
      <w:r>
        <w:rPr>
          <w:sz w:val="24"/>
        </w:rPr>
        <w:t>atingerea solului cu</w:t>
      </w:r>
      <w:r>
        <w:rPr>
          <w:spacing w:val="-4"/>
          <w:sz w:val="24"/>
        </w:rPr>
        <w:t xml:space="preserve"> </w:t>
      </w:r>
      <w:r>
        <w:rPr>
          <w:sz w:val="24"/>
        </w:rPr>
        <w:t>ambele</w:t>
      </w:r>
      <w:r>
        <w:rPr>
          <w:spacing w:val="-1"/>
          <w:sz w:val="24"/>
        </w:rPr>
        <w:t xml:space="preserve"> </w:t>
      </w:r>
      <w:r>
        <w:rPr>
          <w:sz w:val="24"/>
        </w:rPr>
        <w:t>picioare</w:t>
      </w:r>
      <w:r>
        <w:rPr>
          <w:sz w:val="24"/>
        </w:rPr>
        <w:tab/>
        <w:t>5 p;</w:t>
      </w:r>
    </w:p>
    <w:p w:rsidR="003216F9" w:rsidRDefault="001871DC">
      <w:pPr>
        <w:pStyle w:val="ListParagraph"/>
        <w:numPr>
          <w:ilvl w:val="2"/>
          <w:numId w:val="13"/>
        </w:numPr>
        <w:tabs>
          <w:tab w:val="left" w:pos="1336"/>
          <w:tab w:val="left" w:leader="dot" w:pos="5073"/>
        </w:tabs>
        <w:ind w:hanging="205"/>
        <w:rPr>
          <w:sz w:val="24"/>
        </w:rPr>
      </w:pPr>
      <w:r>
        <w:rPr>
          <w:sz w:val="24"/>
        </w:rPr>
        <w:t>căderea de</w:t>
      </w:r>
      <w:r>
        <w:rPr>
          <w:spacing w:val="-3"/>
          <w:sz w:val="24"/>
        </w:rPr>
        <w:t xml:space="preserve"> </w:t>
      </w:r>
      <w:r>
        <w:rPr>
          <w:sz w:val="24"/>
        </w:rPr>
        <w:t>pe</w:t>
      </w:r>
      <w:r>
        <w:rPr>
          <w:spacing w:val="-1"/>
          <w:sz w:val="24"/>
        </w:rPr>
        <w:t xml:space="preserve"> </w:t>
      </w:r>
      <w:r>
        <w:rPr>
          <w:sz w:val="24"/>
        </w:rPr>
        <w:t>bicicletă</w:t>
      </w:r>
      <w:r>
        <w:rPr>
          <w:sz w:val="24"/>
        </w:rPr>
        <w:tab/>
        <w:t>10 p;</w:t>
      </w:r>
    </w:p>
    <w:p w:rsidR="003216F9" w:rsidRDefault="001871DC">
      <w:pPr>
        <w:pStyle w:val="ListParagraph"/>
        <w:numPr>
          <w:ilvl w:val="2"/>
          <w:numId w:val="13"/>
        </w:numPr>
        <w:tabs>
          <w:tab w:val="left" w:pos="1336"/>
          <w:tab w:val="left" w:leader="dot" w:pos="5070"/>
        </w:tabs>
        <w:ind w:hanging="205"/>
        <w:rPr>
          <w:sz w:val="24"/>
        </w:rPr>
      </w:pPr>
      <w:r>
        <w:rPr>
          <w:sz w:val="24"/>
        </w:rPr>
        <w:t>evitarea</w:t>
      </w:r>
      <w:r>
        <w:rPr>
          <w:spacing w:val="-3"/>
          <w:sz w:val="24"/>
        </w:rPr>
        <w:t xml:space="preserve"> </w:t>
      </w:r>
      <w:r>
        <w:rPr>
          <w:sz w:val="24"/>
        </w:rPr>
        <w:t>obstacolului</w:t>
      </w:r>
      <w:r>
        <w:rPr>
          <w:sz w:val="24"/>
        </w:rPr>
        <w:tab/>
        <w:t>20 p.</w:t>
      </w: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1871DC">
      <w:pPr>
        <w:pStyle w:val="Heading2"/>
        <w:numPr>
          <w:ilvl w:val="1"/>
          <w:numId w:val="12"/>
        </w:numPr>
        <w:tabs>
          <w:tab w:val="left" w:pos="1480"/>
        </w:tabs>
        <w:spacing w:before="190" w:line="240" w:lineRule="auto"/>
        <w:ind w:hanging="361"/>
        <w:jc w:val="left"/>
      </w:pPr>
      <w:r>
        <w:rPr>
          <w:noProof/>
          <w:lang w:val="en-US" w:eastAsia="en-US" w:bidi="ar-SA"/>
        </w:rPr>
        <w:drawing>
          <wp:anchor distT="0" distB="0" distL="0" distR="0" simplePos="0" relativeHeight="251676672" behindDoc="0" locked="0" layoutInCell="1" allowOverlap="1">
            <wp:simplePos x="0" y="0"/>
            <wp:positionH relativeFrom="page">
              <wp:posOffset>862594</wp:posOffset>
            </wp:positionH>
            <wp:positionV relativeFrom="paragraph">
              <wp:posOffset>297346</wp:posOffset>
            </wp:positionV>
            <wp:extent cx="4287123" cy="2101778"/>
            <wp:effectExtent l="0" t="0" r="0" b="0"/>
            <wp:wrapNone/>
            <wp:docPr id="1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9.jpeg"/>
                    <pic:cNvPicPr/>
                  </pic:nvPicPr>
                  <pic:blipFill>
                    <a:blip r:embed="rId27" cstate="print"/>
                    <a:stretch>
                      <a:fillRect/>
                    </a:stretch>
                  </pic:blipFill>
                  <pic:spPr>
                    <a:xfrm>
                      <a:off x="0" y="0"/>
                      <a:ext cx="4287123" cy="2101778"/>
                    </a:xfrm>
                    <a:prstGeom prst="rect">
                      <a:avLst/>
                    </a:prstGeom>
                  </pic:spPr>
                </pic:pic>
              </a:graphicData>
            </a:graphic>
          </wp:anchor>
        </w:drawing>
      </w:r>
      <w:r>
        <w:t>SLALOM PRINTRE JALOANE AŞEZATE ÎN</w:t>
      </w:r>
      <w:r>
        <w:rPr>
          <w:spacing w:val="-4"/>
        </w:rPr>
        <w:t xml:space="preserve"> </w:t>
      </w:r>
      <w:r>
        <w:t>ZIG-ZAG</w:t>
      </w:r>
    </w:p>
    <w:p w:rsidR="003216F9" w:rsidRDefault="003216F9">
      <w:pPr>
        <w:pStyle w:val="BodyText"/>
        <w:spacing w:before="8"/>
        <w:rPr>
          <w:b/>
          <w:sz w:val="15"/>
        </w:rPr>
      </w:pPr>
    </w:p>
    <w:p w:rsidR="003216F9" w:rsidRDefault="003216F9">
      <w:pPr>
        <w:rPr>
          <w:sz w:val="15"/>
        </w:rPr>
        <w:sectPr w:rsidR="003216F9">
          <w:pgSz w:w="12240" w:h="15840"/>
          <w:pgMar w:top="500" w:right="340" w:bottom="1180" w:left="760" w:header="0" w:footer="867" w:gutter="0"/>
          <w:cols w:space="720"/>
        </w:sect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rPr>
          <w:b/>
          <w:sz w:val="26"/>
        </w:rPr>
      </w:pPr>
    </w:p>
    <w:p w:rsidR="003216F9" w:rsidRDefault="003216F9">
      <w:pPr>
        <w:pStyle w:val="BodyText"/>
        <w:spacing w:before="4"/>
        <w:rPr>
          <w:b/>
          <w:sz w:val="36"/>
        </w:rPr>
      </w:pPr>
    </w:p>
    <w:p w:rsidR="003216F9" w:rsidRDefault="001871DC">
      <w:pPr>
        <w:ind w:left="1220"/>
        <w:rPr>
          <w:b/>
          <w:sz w:val="24"/>
        </w:rPr>
      </w:pPr>
      <w:r>
        <w:rPr>
          <w:b/>
          <w:sz w:val="24"/>
        </w:rPr>
        <w:t>Penalizări:</w:t>
      </w:r>
    </w:p>
    <w:p w:rsidR="003216F9" w:rsidRDefault="001871DC">
      <w:pPr>
        <w:pStyle w:val="BodyText"/>
        <w:spacing w:before="90"/>
        <w:ind w:left="191" w:right="467" w:firstLine="708"/>
        <w:jc w:val="both"/>
      </w:pPr>
      <w:r>
        <w:br w:type="column"/>
      </w:r>
      <w:r>
        <w:lastRenderedPageBreak/>
        <w:t xml:space="preserve">Obstacolul este </w:t>
      </w:r>
      <w:r>
        <w:rPr>
          <w:spacing w:val="-4"/>
        </w:rPr>
        <w:t xml:space="preserve">format </w:t>
      </w:r>
      <w:r>
        <w:t xml:space="preserve">din cinci jaloane înalte de </w:t>
      </w:r>
      <w:r>
        <w:rPr>
          <w:spacing w:val="-7"/>
        </w:rPr>
        <w:t xml:space="preserve">50 </w:t>
      </w:r>
      <w:r>
        <w:t xml:space="preserve">cm, aşezate în zig-zag pe </w:t>
      </w:r>
      <w:r>
        <w:rPr>
          <w:spacing w:val="-3"/>
        </w:rPr>
        <w:t xml:space="preserve">două </w:t>
      </w:r>
      <w:r>
        <w:t xml:space="preserve">rânduri. Acestea vor </w:t>
      </w:r>
      <w:r>
        <w:rPr>
          <w:spacing w:val="-6"/>
        </w:rPr>
        <w:t xml:space="preserve">fi </w:t>
      </w:r>
      <w:r>
        <w:t xml:space="preserve">mărginite la distanţa de 100 cm de un marcaj lateral. Intervalul dintre cele două rânduri este de 130 cm, iar distanţa dintre </w:t>
      </w:r>
      <w:r>
        <w:rPr>
          <w:spacing w:val="-3"/>
        </w:rPr>
        <w:t xml:space="preserve">două </w:t>
      </w:r>
      <w:r>
        <w:t>jaloane pe aceeaşi direcţie, de 100</w:t>
      </w:r>
      <w:r>
        <w:rPr>
          <w:spacing w:val="-1"/>
        </w:rPr>
        <w:t xml:space="preserve"> </w:t>
      </w:r>
      <w:r>
        <w:t>cm.</w:t>
      </w:r>
    </w:p>
    <w:p w:rsidR="003216F9" w:rsidRDefault="001871DC">
      <w:pPr>
        <w:pStyle w:val="BodyText"/>
        <w:spacing w:before="1"/>
        <w:ind w:left="191" w:right="469"/>
        <w:jc w:val="both"/>
      </w:pPr>
      <w:r>
        <w:t xml:space="preserve">Intrarea în slalom se va </w:t>
      </w:r>
      <w:r>
        <w:rPr>
          <w:spacing w:val="-5"/>
        </w:rPr>
        <w:t xml:space="preserve">face </w:t>
      </w:r>
      <w:r>
        <w:t>prin dreapta primului</w:t>
      </w:r>
      <w:r>
        <w:rPr>
          <w:spacing w:val="-2"/>
        </w:rPr>
        <w:t xml:space="preserve"> </w:t>
      </w:r>
      <w:r>
        <w:t>jalon.</w:t>
      </w:r>
    </w:p>
    <w:p w:rsidR="003216F9" w:rsidRDefault="003216F9">
      <w:pPr>
        <w:jc w:val="both"/>
        <w:sectPr w:rsidR="003216F9">
          <w:type w:val="continuous"/>
          <w:pgSz w:w="12240" w:h="15840"/>
          <w:pgMar w:top="1500" w:right="340" w:bottom="780" w:left="760" w:header="720" w:footer="720" w:gutter="0"/>
          <w:cols w:num="2" w:space="720" w:equalWidth="0">
            <w:col w:w="7350" w:space="40"/>
            <w:col w:w="3750"/>
          </w:cols>
        </w:sectPr>
      </w:pPr>
    </w:p>
    <w:p w:rsidR="003216F9" w:rsidRDefault="001871DC">
      <w:pPr>
        <w:pStyle w:val="ListParagraph"/>
        <w:numPr>
          <w:ilvl w:val="0"/>
          <w:numId w:val="8"/>
        </w:numPr>
        <w:tabs>
          <w:tab w:val="left" w:pos="1425"/>
          <w:tab w:val="left" w:leader="dot" w:pos="9403"/>
        </w:tabs>
        <w:spacing w:line="271" w:lineRule="exact"/>
        <w:ind w:hanging="205"/>
        <w:rPr>
          <w:sz w:val="24"/>
        </w:rPr>
      </w:pPr>
      <w:r>
        <w:rPr>
          <w:sz w:val="24"/>
        </w:rPr>
        <w:lastRenderedPageBreak/>
        <w:t>deplasarea</w:t>
      </w:r>
      <w:r>
        <w:rPr>
          <w:spacing w:val="-2"/>
          <w:sz w:val="24"/>
        </w:rPr>
        <w:t xml:space="preserve"> </w:t>
      </w:r>
      <w:r>
        <w:rPr>
          <w:sz w:val="24"/>
        </w:rPr>
        <w:t>unui</w:t>
      </w:r>
      <w:r>
        <w:rPr>
          <w:spacing w:val="-1"/>
          <w:sz w:val="24"/>
        </w:rPr>
        <w:t xml:space="preserve"> </w:t>
      </w:r>
      <w:r>
        <w:rPr>
          <w:sz w:val="24"/>
        </w:rPr>
        <w:t>jalon</w:t>
      </w:r>
      <w:r>
        <w:rPr>
          <w:sz w:val="24"/>
        </w:rPr>
        <w:tab/>
        <w:t>2 p;</w:t>
      </w:r>
    </w:p>
    <w:p w:rsidR="003216F9" w:rsidRDefault="001871DC">
      <w:pPr>
        <w:pStyle w:val="ListParagraph"/>
        <w:numPr>
          <w:ilvl w:val="0"/>
          <w:numId w:val="8"/>
        </w:numPr>
        <w:tabs>
          <w:tab w:val="left" w:pos="1425"/>
          <w:tab w:val="left" w:leader="dot" w:pos="9412"/>
        </w:tabs>
        <w:ind w:hanging="205"/>
        <w:rPr>
          <w:sz w:val="24"/>
        </w:rPr>
      </w:pPr>
      <w:r>
        <w:rPr>
          <w:sz w:val="24"/>
        </w:rPr>
        <w:t>doborârea sau evitarea</w:t>
      </w:r>
      <w:r>
        <w:rPr>
          <w:spacing w:val="-2"/>
          <w:sz w:val="24"/>
        </w:rPr>
        <w:t xml:space="preserve"> </w:t>
      </w:r>
      <w:r>
        <w:rPr>
          <w:sz w:val="24"/>
        </w:rPr>
        <w:t>unui</w:t>
      </w:r>
      <w:r>
        <w:rPr>
          <w:spacing w:val="-1"/>
          <w:sz w:val="24"/>
        </w:rPr>
        <w:t xml:space="preserve"> </w:t>
      </w:r>
      <w:r>
        <w:rPr>
          <w:sz w:val="24"/>
        </w:rPr>
        <w:t>jalon.</w:t>
      </w:r>
      <w:r>
        <w:rPr>
          <w:sz w:val="24"/>
        </w:rPr>
        <w:tab/>
        <w:t>5 p;</w:t>
      </w:r>
    </w:p>
    <w:p w:rsidR="003216F9" w:rsidRDefault="001871DC">
      <w:pPr>
        <w:pStyle w:val="ListParagraph"/>
        <w:numPr>
          <w:ilvl w:val="0"/>
          <w:numId w:val="8"/>
        </w:numPr>
        <w:tabs>
          <w:tab w:val="left" w:pos="1425"/>
          <w:tab w:val="left" w:leader="dot" w:pos="9417"/>
        </w:tabs>
        <w:ind w:hanging="205"/>
        <w:rPr>
          <w:sz w:val="24"/>
        </w:rPr>
      </w:pPr>
      <w:r>
        <w:rPr>
          <w:sz w:val="24"/>
        </w:rPr>
        <w:t>depăşirea</w:t>
      </w:r>
      <w:r>
        <w:rPr>
          <w:spacing w:val="-3"/>
          <w:sz w:val="24"/>
        </w:rPr>
        <w:t xml:space="preserve"> </w:t>
      </w:r>
      <w:r>
        <w:rPr>
          <w:sz w:val="24"/>
        </w:rPr>
        <w:t>marcajului</w:t>
      </w:r>
      <w:r>
        <w:rPr>
          <w:spacing w:val="-1"/>
          <w:sz w:val="24"/>
        </w:rPr>
        <w:t xml:space="preserve"> </w:t>
      </w:r>
      <w:r>
        <w:rPr>
          <w:sz w:val="24"/>
        </w:rPr>
        <w:t>lateral…</w:t>
      </w:r>
      <w:r>
        <w:rPr>
          <w:sz w:val="24"/>
        </w:rPr>
        <w:tab/>
        <w:t>2 p;</w:t>
      </w:r>
    </w:p>
    <w:p w:rsidR="003216F9" w:rsidRDefault="001871DC">
      <w:pPr>
        <w:pStyle w:val="ListParagraph"/>
        <w:numPr>
          <w:ilvl w:val="0"/>
          <w:numId w:val="8"/>
        </w:numPr>
        <w:tabs>
          <w:tab w:val="left" w:pos="1425"/>
          <w:tab w:val="left" w:leader="dot" w:pos="9383"/>
        </w:tabs>
        <w:ind w:hanging="205"/>
        <w:rPr>
          <w:sz w:val="24"/>
        </w:rPr>
      </w:pPr>
      <w:r>
        <w:rPr>
          <w:sz w:val="24"/>
        </w:rPr>
        <w:t>atingerea solului cu</w:t>
      </w:r>
      <w:r>
        <w:rPr>
          <w:spacing w:val="-4"/>
          <w:sz w:val="24"/>
        </w:rPr>
        <w:t xml:space="preserve"> </w:t>
      </w:r>
      <w:r>
        <w:rPr>
          <w:sz w:val="24"/>
        </w:rPr>
        <w:t>un</w:t>
      </w:r>
      <w:r>
        <w:rPr>
          <w:spacing w:val="1"/>
          <w:sz w:val="24"/>
        </w:rPr>
        <w:t xml:space="preserve"> </w:t>
      </w:r>
      <w:r>
        <w:rPr>
          <w:sz w:val="24"/>
        </w:rPr>
        <w:t>picior</w:t>
      </w:r>
      <w:r>
        <w:rPr>
          <w:sz w:val="24"/>
        </w:rPr>
        <w:tab/>
        <w:t>1 p;</w:t>
      </w:r>
    </w:p>
    <w:p w:rsidR="003216F9" w:rsidRDefault="001871DC">
      <w:pPr>
        <w:pStyle w:val="ListParagraph"/>
        <w:numPr>
          <w:ilvl w:val="0"/>
          <w:numId w:val="8"/>
        </w:numPr>
        <w:tabs>
          <w:tab w:val="left" w:pos="1425"/>
          <w:tab w:val="left" w:leader="dot" w:pos="9390"/>
        </w:tabs>
        <w:ind w:hanging="205"/>
        <w:rPr>
          <w:sz w:val="24"/>
        </w:rPr>
      </w:pPr>
      <w:r>
        <w:rPr>
          <w:sz w:val="24"/>
        </w:rPr>
        <w:t>atingerea solului cu</w:t>
      </w:r>
      <w:r>
        <w:rPr>
          <w:spacing w:val="-4"/>
          <w:sz w:val="24"/>
        </w:rPr>
        <w:t xml:space="preserve"> </w:t>
      </w:r>
      <w:r>
        <w:rPr>
          <w:sz w:val="24"/>
        </w:rPr>
        <w:t>ambele</w:t>
      </w:r>
      <w:r>
        <w:rPr>
          <w:spacing w:val="-1"/>
          <w:sz w:val="24"/>
        </w:rPr>
        <w:t xml:space="preserve"> </w:t>
      </w:r>
      <w:r>
        <w:rPr>
          <w:sz w:val="24"/>
        </w:rPr>
        <w:t>picioare</w:t>
      </w:r>
      <w:r>
        <w:rPr>
          <w:sz w:val="24"/>
        </w:rPr>
        <w:tab/>
        <w:t>5 p;</w:t>
      </w:r>
    </w:p>
    <w:p w:rsidR="003216F9" w:rsidRDefault="001871DC">
      <w:pPr>
        <w:pStyle w:val="ListParagraph"/>
        <w:numPr>
          <w:ilvl w:val="0"/>
          <w:numId w:val="8"/>
        </w:numPr>
        <w:tabs>
          <w:tab w:val="left" w:pos="1425"/>
          <w:tab w:val="left" w:leader="dot" w:pos="9305"/>
        </w:tabs>
        <w:ind w:hanging="205"/>
        <w:rPr>
          <w:sz w:val="24"/>
        </w:rPr>
      </w:pPr>
      <w:r>
        <w:rPr>
          <w:sz w:val="24"/>
        </w:rPr>
        <w:t>căderea de</w:t>
      </w:r>
      <w:r>
        <w:rPr>
          <w:spacing w:val="-3"/>
          <w:sz w:val="24"/>
        </w:rPr>
        <w:t xml:space="preserve"> </w:t>
      </w:r>
      <w:r>
        <w:rPr>
          <w:sz w:val="24"/>
        </w:rPr>
        <w:t>pe</w:t>
      </w:r>
      <w:r>
        <w:rPr>
          <w:spacing w:val="-1"/>
          <w:sz w:val="24"/>
        </w:rPr>
        <w:t xml:space="preserve"> </w:t>
      </w:r>
      <w:r>
        <w:rPr>
          <w:sz w:val="24"/>
        </w:rPr>
        <w:t>bicicletă</w:t>
      </w:r>
      <w:r>
        <w:rPr>
          <w:sz w:val="24"/>
        </w:rPr>
        <w:tab/>
        <w:t>10 p;</w:t>
      </w:r>
    </w:p>
    <w:p w:rsidR="003216F9" w:rsidRDefault="001871DC">
      <w:pPr>
        <w:pStyle w:val="ListParagraph"/>
        <w:numPr>
          <w:ilvl w:val="0"/>
          <w:numId w:val="8"/>
        </w:numPr>
        <w:tabs>
          <w:tab w:val="left" w:pos="1425"/>
          <w:tab w:val="left" w:leader="dot" w:pos="9297"/>
        </w:tabs>
        <w:ind w:hanging="205"/>
        <w:rPr>
          <w:sz w:val="24"/>
        </w:rPr>
      </w:pPr>
      <w:r>
        <w:rPr>
          <w:sz w:val="24"/>
        </w:rPr>
        <w:t>evitarea</w:t>
      </w:r>
      <w:r>
        <w:rPr>
          <w:spacing w:val="-3"/>
          <w:sz w:val="24"/>
        </w:rPr>
        <w:t xml:space="preserve"> </w:t>
      </w:r>
      <w:r>
        <w:rPr>
          <w:sz w:val="24"/>
        </w:rPr>
        <w:t>obstacolului</w:t>
      </w:r>
      <w:r>
        <w:rPr>
          <w:sz w:val="24"/>
        </w:rPr>
        <w:tab/>
        <w:t>20</w:t>
      </w:r>
      <w:r>
        <w:rPr>
          <w:spacing w:val="2"/>
          <w:sz w:val="24"/>
        </w:rPr>
        <w:t xml:space="preserve"> </w:t>
      </w:r>
      <w:r>
        <w:rPr>
          <w:sz w:val="24"/>
        </w:rPr>
        <w:t>p.</w:t>
      </w:r>
    </w:p>
    <w:p w:rsidR="003216F9" w:rsidRDefault="00B67633">
      <w:pPr>
        <w:pStyle w:val="BodyText"/>
        <w:spacing w:before="5"/>
        <w:rPr>
          <w:sz w:val="20"/>
        </w:rPr>
      </w:pPr>
      <w:r w:rsidRPr="00B67633">
        <w:pict>
          <v:group id="_x0000_s2091" style="position:absolute;margin-left:175.8pt;margin-top:14.5pt;width:319.05pt;height:159.4pt;z-index:-251641856;mso-wrap-distance-left:0;mso-wrap-distance-right:0;mso-position-horizontal-relative:page" coordorigin="3516,290" coordsize="6381,3188">
            <v:shape id="_x0000_s2105" type="#_x0000_t75" style="position:absolute;left:3574;top:344;width:6264;height:3072">
              <v:imagedata r:id="rId28" o:title=""/>
            </v:shape>
            <v:rect id="_x0000_s2104" style="position:absolute;left:3516;top:289;width:58;height:29" fillcolor="maroon" stroked="f"/>
            <v:line id="_x0000_s2103" style="position:absolute" from="3574,304" to="9839,304" strokecolor="maroon" strokeweight="1.44pt"/>
            <v:line id="_x0000_s2102" style="position:absolute" from="3574,340" to="9839,340" strokecolor="maroon" strokeweight=".72pt"/>
            <v:rect id="_x0000_s2101" style="position:absolute;left:9839;top:289;width:58;height:29" fillcolor="maroon" stroked="f"/>
            <v:line id="_x0000_s2100" style="position:absolute" from="3531,290" to="3531,3420" strokecolor="maroon" strokeweight="1.44pt"/>
            <v:line id="_x0000_s2099" style="position:absolute" from="3567,333" to="3567,3434" strokecolor="maroon" strokeweight=".72pt"/>
            <v:line id="_x0000_s2098" style="position:absolute" from="9883,290" to="9883,3477" strokecolor="maroon" strokeweight="1.44pt"/>
            <v:line id="_x0000_s2097" style="position:absolute" from="9847,333" to="9847,3434" strokecolor="maroon" strokeweight=".72pt"/>
            <v:rect id="_x0000_s2096" style="position:absolute;left:3516;top:3419;width:29;height:58" fillcolor="maroon" stroked="f"/>
            <v:rect id="_x0000_s2095" style="position:absolute;left:3516;top:3448;width:58;height:29" fillcolor="maroon" stroked="f"/>
            <v:line id="_x0000_s2094" style="position:absolute" from="3574,3463" to="9839,3463" strokecolor="maroon" strokeweight="1.44pt"/>
            <v:line id="_x0000_s2093" style="position:absolute" from="3574,3427" to="9839,3427" strokecolor="maroon" strokeweight=".72pt"/>
            <v:rect id="_x0000_s2092" style="position:absolute;left:9839;top:3448;width:58;height:29" fillcolor="maroon" stroked="f"/>
            <w10:wrap type="topAndBottom" anchorx="page"/>
          </v:group>
        </w:pict>
      </w:r>
    </w:p>
    <w:p w:rsidR="003216F9" w:rsidRDefault="003216F9">
      <w:pPr>
        <w:rPr>
          <w:sz w:val="20"/>
        </w:rPr>
        <w:sectPr w:rsidR="003216F9">
          <w:type w:val="continuous"/>
          <w:pgSz w:w="12240" w:h="15840"/>
          <w:pgMar w:top="1500" w:right="340" w:bottom="780" w:left="760" w:header="720" w:footer="720" w:gutter="0"/>
          <w:cols w:space="720"/>
        </w:sectPr>
      </w:pPr>
    </w:p>
    <w:p w:rsidR="003216F9" w:rsidRDefault="003216F9">
      <w:pPr>
        <w:pStyle w:val="BodyText"/>
        <w:spacing w:before="8"/>
        <w:rPr>
          <w:sz w:val="10"/>
        </w:rPr>
      </w:pPr>
    </w:p>
    <w:p w:rsidR="003216F9" w:rsidRDefault="001871DC">
      <w:pPr>
        <w:pStyle w:val="Heading2"/>
        <w:numPr>
          <w:ilvl w:val="1"/>
          <w:numId w:val="12"/>
        </w:numPr>
        <w:tabs>
          <w:tab w:val="left" w:pos="1569"/>
        </w:tabs>
        <w:spacing w:before="90" w:line="240" w:lineRule="auto"/>
        <w:ind w:left="1568" w:hanging="361"/>
        <w:jc w:val="left"/>
      </w:pPr>
      <w:r>
        <w:t>TRECEREA PE</w:t>
      </w:r>
      <w:r>
        <w:rPr>
          <w:spacing w:val="1"/>
        </w:rPr>
        <w:t xml:space="preserve"> </w:t>
      </w:r>
      <w:r>
        <w:t>PUNTE</w:t>
      </w:r>
    </w:p>
    <w:p w:rsidR="003216F9" w:rsidRDefault="003216F9">
      <w:pPr>
        <w:pStyle w:val="BodyText"/>
        <w:rPr>
          <w:b/>
          <w:sz w:val="20"/>
        </w:rPr>
      </w:pPr>
    </w:p>
    <w:p w:rsidR="003216F9" w:rsidRDefault="001871DC">
      <w:pPr>
        <w:pStyle w:val="BodyText"/>
        <w:spacing w:before="8"/>
        <w:rPr>
          <w:b/>
          <w:sz w:val="25"/>
        </w:rPr>
      </w:pPr>
      <w:r>
        <w:rPr>
          <w:noProof/>
          <w:lang w:val="en-US" w:eastAsia="en-US" w:bidi="ar-SA"/>
        </w:rPr>
        <w:drawing>
          <wp:anchor distT="0" distB="0" distL="0" distR="0" simplePos="0" relativeHeight="19" behindDoc="0" locked="0" layoutInCell="1" allowOverlap="1">
            <wp:simplePos x="0" y="0"/>
            <wp:positionH relativeFrom="page">
              <wp:posOffset>1298240</wp:posOffset>
            </wp:positionH>
            <wp:positionV relativeFrom="paragraph">
              <wp:posOffset>212509</wp:posOffset>
            </wp:positionV>
            <wp:extent cx="4615212" cy="1847087"/>
            <wp:effectExtent l="0" t="0" r="0" b="0"/>
            <wp:wrapTopAndBottom/>
            <wp:docPr id="19"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1.jpeg"/>
                    <pic:cNvPicPr/>
                  </pic:nvPicPr>
                  <pic:blipFill>
                    <a:blip r:embed="rId29" cstate="print"/>
                    <a:stretch>
                      <a:fillRect/>
                    </a:stretch>
                  </pic:blipFill>
                  <pic:spPr>
                    <a:xfrm>
                      <a:off x="0" y="0"/>
                      <a:ext cx="4615212" cy="1847087"/>
                    </a:xfrm>
                    <a:prstGeom prst="rect">
                      <a:avLst/>
                    </a:prstGeom>
                  </pic:spPr>
                </pic:pic>
              </a:graphicData>
            </a:graphic>
          </wp:anchor>
        </w:drawing>
      </w:r>
    </w:p>
    <w:p w:rsidR="003216F9" w:rsidRDefault="003216F9">
      <w:pPr>
        <w:pStyle w:val="BodyText"/>
        <w:spacing w:before="3"/>
        <w:rPr>
          <w:b/>
          <w:sz w:val="13"/>
        </w:rPr>
      </w:pPr>
    </w:p>
    <w:p w:rsidR="003216F9" w:rsidRDefault="001871DC">
      <w:pPr>
        <w:pStyle w:val="BodyText"/>
        <w:spacing w:before="90"/>
        <w:ind w:left="500" w:right="529" w:firstLine="708"/>
      </w:pPr>
      <w:r>
        <w:t>Puntea, aşezată la 10 cm de sol, este formată dintr-o scândură cu lungimea de 400 cm şi lăţimea de 20</w:t>
      </w:r>
      <w:r>
        <w:rPr>
          <w:spacing w:val="-2"/>
        </w:rPr>
        <w:t xml:space="preserve"> </w:t>
      </w:r>
      <w:r>
        <w:t>cm.</w:t>
      </w:r>
    </w:p>
    <w:p w:rsidR="003216F9" w:rsidRDefault="001871DC">
      <w:pPr>
        <w:pStyle w:val="BodyText"/>
        <w:ind w:left="1208"/>
      </w:pPr>
      <w:r>
        <w:t>Concurentul trebuie să traverseze obstacolul de la un capăt la celălalt, fără să iasă cu bicicleta în</w:t>
      </w:r>
    </w:p>
    <w:p w:rsidR="003216F9" w:rsidRDefault="001871DC">
      <w:pPr>
        <w:pStyle w:val="BodyText"/>
        <w:ind w:left="500"/>
      </w:pPr>
      <w:r>
        <w:t>lateral.</w:t>
      </w:r>
    </w:p>
    <w:p w:rsidR="003216F9" w:rsidRDefault="003216F9">
      <w:pPr>
        <w:pStyle w:val="BodyText"/>
        <w:spacing w:before="6"/>
        <w:rPr>
          <w:sz w:val="16"/>
        </w:rPr>
      </w:pPr>
    </w:p>
    <w:p w:rsidR="003216F9" w:rsidRDefault="001871DC">
      <w:pPr>
        <w:pStyle w:val="Heading2"/>
        <w:spacing w:before="90"/>
        <w:ind w:left="1220"/>
      </w:pPr>
      <w:r>
        <w:t>Penalizări:</w:t>
      </w:r>
    </w:p>
    <w:p w:rsidR="003216F9" w:rsidRDefault="001871DC">
      <w:pPr>
        <w:pStyle w:val="ListParagraph"/>
        <w:numPr>
          <w:ilvl w:val="0"/>
          <w:numId w:val="7"/>
        </w:numPr>
        <w:tabs>
          <w:tab w:val="left" w:pos="1425"/>
          <w:tab w:val="left" w:leader="dot" w:pos="9410"/>
        </w:tabs>
        <w:spacing w:line="274" w:lineRule="exact"/>
        <w:ind w:hanging="205"/>
        <w:rPr>
          <w:sz w:val="24"/>
        </w:rPr>
      </w:pPr>
      <w:r>
        <w:rPr>
          <w:sz w:val="24"/>
        </w:rPr>
        <w:t>ieşirea de pe obstacol cu</w:t>
      </w:r>
      <w:r>
        <w:rPr>
          <w:spacing w:val="-4"/>
          <w:sz w:val="24"/>
        </w:rPr>
        <w:t xml:space="preserve"> </w:t>
      </w:r>
      <w:r>
        <w:rPr>
          <w:sz w:val="24"/>
        </w:rPr>
        <w:t>o roată…</w:t>
      </w:r>
      <w:r>
        <w:rPr>
          <w:sz w:val="24"/>
        </w:rPr>
        <w:tab/>
        <w:t>2 p;</w:t>
      </w:r>
    </w:p>
    <w:p w:rsidR="003216F9" w:rsidRDefault="001871DC">
      <w:pPr>
        <w:pStyle w:val="ListParagraph"/>
        <w:numPr>
          <w:ilvl w:val="0"/>
          <w:numId w:val="7"/>
        </w:numPr>
        <w:tabs>
          <w:tab w:val="left" w:pos="1425"/>
          <w:tab w:val="left" w:leader="dot" w:pos="9417"/>
        </w:tabs>
        <w:ind w:hanging="205"/>
        <w:rPr>
          <w:sz w:val="24"/>
        </w:rPr>
      </w:pPr>
      <w:r>
        <w:rPr>
          <w:sz w:val="24"/>
        </w:rPr>
        <w:t>ieşirea de pe obstacol cu</w:t>
      </w:r>
      <w:r>
        <w:rPr>
          <w:spacing w:val="-4"/>
          <w:sz w:val="24"/>
        </w:rPr>
        <w:t xml:space="preserve"> </w:t>
      </w:r>
      <w:r>
        <w:rPr>
          <w:sz w:val="24"/>
        </w:rPr>
        <w:t>ambele</w:t>
      </w:r>
      <w:r>
        <w:rPr>
          <w:spacing w:val="-1"/>
          <w:sz w:val="24"/>
        </w:rPr>
        <w:t xml:space="preserve"> </w:t>
      </w:r>
      <w:r>
        <w:rPr>
          <w:sz w:val="24"/>
        </w:rPr>
        <w:t>roţi</w:t>
      </w:r>
      <w:r>
        <w:rPr>
          <w:sz w:val="24"/>
        </w:rPr>
        <w:tab/>
        <w:t>5 p;</w:t>
      </w:r>
    </w:p>
    <w:p w:rsidR="003216F9" w:rsidRDefault="001871DC">
      <w:pPr>
        <w:pStyle w:val="ListParagraph"/>
        <w:numPr>
          <w:ilvl w:val="0"/>
          <w:numId w:val="7"/>
        </w:numPr>
        <w:tabs>
          <w:tab w:val="left" w:pos="1425"/>
          <w:tab w:val="left" w:leader="dot" w:pos="9443"/>
        </w:tabs>
        <w:ind w:hanging="205"/>
        <w:rPr>
          <w:sz w:val="24"/>
        </w:rPr>
      </w:pPr>
      <w:r>
        <w:rPr>
          <w:sz w:val="24"/>
        </w:rPr>
        <w:t>atingerea solului cu</w:t>
      </w:r>
      <w:r>
        <w:rPr>
          <w:spacing w:val="-4"/>
          <w:sz w:val="24"/>
        </w:rPr>
        <w:t xml:space="preserve"> </w:t>
      </w:r>
      <w:r>
        <w:rPr>
          <w:sz w:val="24"/>
        </w:rPr>
        <w:t>un</w:t>
      </w:r>
      <w:r>
        <w:rPr>
          <w:spacing w:val="1"/>
          <w:sz w:val="24"/>
        </w:rPr>
        <w:t xml:space="preserve"> </w:t>
      </w:r>
      <w:r>
        <w:rPr>
          <w:sz w:val="24"/>
        </w:rPr>
        <w:t>picior</w:t>
      </w:r>
      <w:r>
        <w:rPr>
          <w:sz w:val="24"/>
        </w:rPr>
        <w:tab/>
        <w:t>1 p;</w:t>
      </w:r>
    </w:p>
    <w:p w:rsidR="003216F9" w:rsidRDefault="001871DC">
      <w:pPr>
        <w:pStyle w:val="ListParagraph"/>
        <w:numPr>
          <w:ilvl w:val="0"/>
          <w:numId w:val="7"/>
        </w:numPr>
        <w:tabs>
          <w:tab w:val="left" w:pos="1425"/>
          <w:tab w:val="left" w:leader="dot" w:pos="9450"/>
        </w:tabs>
        <w:spacing w:before="1"/>
        <w:ind w:hanging="205"/>
        <w:rPr>
          <w:sz w:val="24"/>
        </w:rPr>
      </w:pPr>
      <w:r>
        <w:rPr>
          <w:sz w:val="24"/>
        </w:rPr>
        <w:t>atingerea solului cu</w:t>
      </w:r>
      <w:r>
        <w:rPr>
          <w:spacing w:val="-4"/>
          <w:sz w:val="24"/>
        </w:rPr>
        <w:t xml:space="preserve"> </w:t>
      </w:r>
      <w:r>
        <w:rPr>
          <w:sz w:val="24"/>
        </w:rPr>
        <w:t>ambele</w:t>
      </w:r>
      <w:r>
        <w:rPr>
          <w:spacing w:val="-1"/>
          <w:sz w:val="24"/>
        </w:rPr>
        <w:t xml:space="preserve"> </w:t>
      </w:r>
      <w:r>
        <w:rPr>
          <w:sz w:val="24"/>
        </w:rPr>
        <w:t>picioare</w:t>
      </w:r>
      <w:r>
        <w:rPr>
          <w:sz w:val="24"/>
        </w:rPr>
        <w:tab/>
        <w:t>5 p;</w:t>
      </w:r>
    </w:p>
    <w:p w:rsidR="003216F9" w:rsidRDefault="001871DC">
      <w:pPr>
        <w:pStyle w:val="ListParagraph"/>
        <w:numPr>
          <w:ilvl w:val="0"/>
          <w:numId w:val="7"/>
        </w:numPr>
        <w:tabs>
          <w:tab w:val="left" w:pos="1425"/>
          <w:tab w:val="left" w:leader="dot" w:pos="9363"/>
        </w:tabs>
        <w:ind w:hanging="205"/>
        <w:rPr>
          <w:sz w:val="24"/>
        </w:rPr>
      </w:pPr>
      <w:r>
        <w:rPr>
          <w:sz w:val="24"/>
        </w:rPr>
        <w:t>căderea de</w:t>
      </w:r>
      <w:r>
        <w:rPr>
          <w:spacing w:val="-3"/>
          <w:sz w:val="24"/>
        </w:rPr>
        <w:t xml:space="preserve"> </w:t>
      </w:r>
      <w:r>
        <w:rPr>
          <w:sz w:val="24"/>
        </w:rPr>
        <w:t>pe</w:t>
      </w:r>
      <w:r>
        <w:rPr>
          <w:spacing w:val="-1"/>
          <w:sz w:val="24"/>
        </w:rPr>
        <w:t xml:space="preserve"> </w:t>
      </w:r>
      <w:r>
        <w:rPr>
          <w:sz w:val="24"/>
        </w:rPr>
        <w:t>bicicletă</w:t>
      </w:r>
      <w:r>
        <w:rPr>
          <w:sz w:val="24"/>
        </w:rPr>
        <w:tab/>
        <w:t>10 p;</w:t>
      </w:r>
    </w:p>
    <w:p w:rsidR="003216F9" w:rsidRDefault="001871DC">
      <w:pPr>
        <w:pStyle w:val="ListParagraph"/>
        <w:numPr>
          <w:ilvl w:val="0"/>
          <w:numId w:val="7"/>
        </w:numPr>
        <w:tabs>
          <w:tab w:val="left" w:pos="1425"/>
          <w:tab w:val="left" w:leader="dot" w:pos="9360"/>
        </w:tabs>
        <w:ind w:hanging="205"/>
        <w:rPr>
          <w:sz w:val="24"/>
        </w:rPr>
      </w:pPr>
      <w:r>
        <w:rPr>
          <w:sz w:val="24"/>
        </w:rPr>
        <w:t>evitarea</w:t>
      </w:r>
      <w:r>
        <w:rPr>
          <w:spacing w:val="-3"/>
          <w:sz w:val="24"/>
        </w:rPr>
        <w:t xml:space="preserve"> </w:t>
      </w:r>
      <w:r>
        <w:rPr>
          <w:sz w:val="24"/>
        </w:rPr>
        <w:t>obstacolului</w:t>
      </w:r>
      <w:r>
        <w:rPr>
          <w:sz w:val="24"/>
        </w:rPr>
        <w:tab/>
        <w:t>20 p.</w:t>
      </w:r>
    </w:p>
    <w:p w:rsidR="003216F9" w:rsidRDefault="003216F9">
      <w:pPr>
        <w:pStyle w:val="BodyText"/>
        <w:rPr>
          <w:sz w:val="20"/>
        </w:rPr>
      </w:pPr>
    </w:p>
    <w:p w:rsidR="003216F9" w:rsidRDefault="00B67633">
      <w:pPr>
        <w:pStyle w:val="BodyText"/>
        <w:spacing w:before="2"/>
      </w:pPr>
      <w:r w:rsidRPr="00B67633">
        <w:pict>
          <v:group id="_x0000_s2071" style="position:absolute;margin-left:149.4pt;margin-top:16.6pt;width:335.75pt;height:194.35pt;z-index:-251637760;mso-wrap-distance-left:0;mso-wrap-distance-right:0;mso-position-horizontal-relative:page" coordorigin="2988,332" coordsize="6715,3887">
            <v:shape id="_x0000_s2090" type="#_x0000_t75" style="position:absolute;left:3046;top:388;width:6597;height:3770">
              <v:imagedata r:id="rId30" o:title=""/>
            </v:shape>
            <v:rect id="_x0000_s2089" style="position:absolute;left:2988;top:332;width:58;height:29" fillcolor="maroon" stroked="f"/>
            <v:line id="_x0000_s2088" style="position:absolute" from="3046,347" to="9645,347" strokecolor="maroon" strokeweight="1.44pt"/>
            <v:line id="_x0000_s2087" style="position:absolute" from="3046,383" to="9645,383" strokecolor="maroon" strokeweight=".72pt"/>
            <v:rect id="_x0000_s2086" style="position:absolute;left:9645;top:332;width:58;height:29" fillcolor="maroon" stroked="f"/>
            <v:line id="_x0000_s2085" style="position:absolute" from="3003,332" to="3003,4161" strokecolor="maroon" strokeweight="1.44pt"/>
            <v:line id="_x0000_s2084" style="position:absolute" from="3039,376" to="3039,4161" strokecolor="maroon" strokeweight=".72pt"/>
            <v:line id="_x0000_s2083" style="position:absolute" from="9688,332" to="9688,4161" strokecolor="maroon" strokeweight="1.44pt"/>
            <v:line id="_x0000_s2082" style="position:absolute" from="9652,376" to="9652,4161" strokecolor="maroon" strokeweight=".72pt"/>
            <v:rect id="_x0000_s2081" style="position:absolute;left:2988;top:4161;width:29;height:58" fillcolor="maroon" stroked="f"/>
            <v:rect id="_x0000_s2080" style="position:absolute;left:2988;top:4190;width:58;height:29" fillcolor="maroon" stroked="f"/>
            <v:rect id="_x0000_s2079" style="position:absolute;left:3031;top:4161;width:15;height:15" fillcolor="maroon" stroked="f"/>
            <v:rect id="_x0000_s2078" style="position:absolute;left:3031;top:4161;width:15;height:15" fillcolor="maroon" stroked="f"/>
            <v:line id="_x0000_s2077" style="position:absolute" from="3046,4205" to="9645,4205" strokecolor="maroon" strokeweight="1.44pt"/>
            <v:line id="_x0000_s2076" style="position:absolute" from="3046,4169" to="9645,4169" strokecolor="maroon" strokeweight=".72pt"/>
            <v:rect id="_x0000_s2075" style="position:absolute;left:9674;top:4161;width:29;height:58" fillcolor="maroon" stroked="f"/>
            <v:rect id="_x0000_s2074" style="position:absolute;left:9645;top:4190;width:58;height:29" fillcolor="maroon" stroked="f"/>
            <v:rect id="_x0000_s2073" style="position:absolute;left:9645;top:4161;width:15;height:15" fillcolor="maroon" stroked="f"/>
            <v:rect id="_x0000_s2072" style="position:absolute;left:9645;top:4161;width:15;height:15" fillcolor="maroon" stroked="f"/>
            <w10:wrap type="topAndBottom" anchorx="page"/>
          </v:group>
        </w:pict>
      </w:r>
    </w:p>
    <w:p w:rsidR="003216F9" w:rsidRDefault="003216F9">
      <w:pPr>
        <w:sectPr w:rsidR="003216F9">
          <w:pgSz w:w="12240" w:h="15840"/>
          <w:pgMar w:top="1500" w:right="340" w:bottom="1180" w:left="760" w:header="0" w:footer="867" w:gutter="0"/>
          <w:cols w:space="720"/>
        </w:sectPr>
      </w:pPr>
    </w:p>
    <w:p w:rsidR="003216F9" w:rsidRDefault="003216F9">
      <w:pPr>
        <w:pStyle w:val="BodyText"/>
        <w:spacing w:before="8"/>
        <w:rPr>
          <w:sz w:val="10"/>
        </w:rPr>
      </w:pPr>
    </w:p>
    <w:p w:rsidR="003216F9" w:rsidRDefault="001871DC">
      <w:pPr>
        <w:pStyle w:val="Heading2"/>
        <w:numPr>
          <w:ilvl w:val="1"/>
          <w:numId w:val="12"/>
        </w:numPr>
        <w:tabs>
          <w:tab w:val="left" w:pos="1569"/>
        </w:tabs>
        <w:spacing w:before="90"/>
        <w:ind w:left="1568" w:hanging="361"/>
        <w:jc w:val="left"/>
      </w:pPr>
      <w:r>
        <w:t>CUMPĂNA</w:t>
      </w:r>
    </w:p>
    <w:p w:rsidR="003216F9" w:rsidRDefault="001871DC">
      <w:pPr>
        <w:pStyle w:val="BodyText"/>
        <w:ind w:left="500" w:right="377" w:firstLine="708"/>
      </w:pPr>
      <w:r>
        <w:t>Obstacolul este format dintr-o scândură lungă de 300 cm şi lată de 20 cm, aşezată pe un suport cilindric cu diametrul de 20 cm.</w:t>
      </w:r>
    </w:p>
    <w:p w:rsidR="003216F9" w:rsidRDefault="001871DC">
      <w:pPr>
        <w:pStyle w:val="BodyText"/>
        <w:spacing w:after="19"/>
        <w:ind w:left="500" w:right="377" w:firstLine="708"/>
      </w:pPr>
      <w:r>
        <w:t>Concurentul trebuie să parcurgă întreaga lungime a scândurii fără să iasă cu bicicleta înainte de capătul acesteia.</w:t>
      </w:r>
    </w:p>
    <w:p w:rsidR="003216F9" w:rsidRDefault="00B67633">
      <w:pPr>
        <w:pStyle w:val="BodyText"/>
        <w:ind w:left="1208"/>
        <w:rPr>
          <w:sz w:val="20"/>
        </w:rPr>
      </w:pPr>
      <w:r w:rsidRPr="00B67633">
        <w:rPr>
          <w:sz w:val="20"/>
        </w:rPr>
      </w:r>
      <w:r>
        <w:rPr>
          <w:sz w:val="20"/>
        </w:rPr>
        <w:pict>
          <v:group id="_x0000_s2059" style="width:472.3pt;height:305.3pt;mso-position-horizontal-relative:char;mso-position-vertical-relative:line" coordsize="9446,6106">
            <v:shape id="_x0000_s2070" type="#_x0000_t75" style="position:absolute;left:22;width:5969;height:3149">
              <v:imagedata r:id="rId31" o:title=""/>
            </v:shape>
            <v:shape id="_x0000_s2069" type="#_x0000_t75" style="position:absolute;left:5964;top:1681;width:3390;height:4335">
              <v:imagedata r:id="rId32" o:title=""/>
            </v:shape>
            <v:line id="_x0000_s2068" style="position:absolute" from="5874,6079" to="9445,6079" strokecolor="maroon" strokeweight="2.7pt"/>
            <v:line id="_x0000_s2067" style="position:absolute" from="5901,1644" to="5901,6052" strokecolor="maroon" strokeweight="2.7pt"/>
            <v:line id="_x0000_s2066" style="position:absolute" from="5874,1617" to="9445,1617" strokecolor="maroon" strokeweight="2.7pt"/>
            <v:line id="_x0000_s2065" style="position:absolute" from="9418,1644" to="9418,6053" strokecolor="maroon" strokeweight="2.7pt"/>
            <v:line id="_x0000_s2064" style="position:absolute" from="5946,6025" to="9373,6025" strokecolor="maroon" strokeweight=".9pt"/>
            <v:line id="_x0000_s2063" style="position:absolute" from="5955,1680" to="5955,6016" strokecolor="maroon" strokeweight=".9pt"/>
            <v:line id="_x0000_s2062" style="position:absolute" from="5946,1671" to="9373,1671" strokecolor="maroon" strokeweight=".9pt"/>
            <v:line id="_x0000_s2061" style="position:absolute" from="9364,1680" to="9364,6017" strokecolor="maroon" strokeweight=".9pt"/>
            <v:shapetype id="_x0000_t202" coordsize="21600,21600" o:spt="202" path="m,l,21600r21600,l21600,xe">
              <v:stroke joinstyle="miter"/>
              <v:path gradientshapeok="t" o:connecttype="rect"/>
            </v:shapetype>
            <v:shape id="_x0000_s2060" type="#_x0000_t202" style="position:absolute;width:9446;height:6106" filled="f" stroked="f">
              <v:textbox inset="0,0,0,0">
                <w:txbxContent>
                  <w:p w:rsidR="003216F9" w:rsidRDefault="003216F9">
                    <w:pPr>
                      <w:rPr>
                        <w:sz w:val="26"/>
                      </w:rPr>
                    </w:pPr>
                  </w:p>
                  <w:p w:rsidR="003216F9" w:rsidRDefault="003216F9">
                    <w:pPr>
                      <w:rPr>
                        <w:sz w:val="26"/>
                      </w:rPr>
                    </w:pPr>
                  </w:p>
                  <w:p w:rsidR="003216F9" w:rsidRDefault="003216F9">
                    <w:pPr>
                      <w:rPr>
                        <w:sz w:val="26"/>
                      </w:rPr>
                    </w:pPr>
                  </w:p>
                  <w:p w:rsidR="003216F9" w:rsidRDefault="003216F9">
                    <w:pPr>
                      <w:rPr>
                        <w:sz w:val="26"/>
                      </w:rPr>
                    </w:pPr>
                  </w:p>
                  <w:p w:rsidR="003216F9" w:rsidRDefault="003216F9">
                    <w:pPr>
                      <w:rPr>
                        <w:sz w:val="26"/>
                      </w:rPr>
                    </w:pPr>
                  </w:p>
                  <w:p w:rsidR="003216F9" w:rsidRDefault="003216F9">
                    <w:pPr>
                      <w:rPr>
                        <w:sz w:val="26"/>
                      </w:rPr>
                    </w:pPr>
                  </w:p>
                  <w:p w:rsidR="003216F9" w:rsidRDefault="003216F9">
                    <w:pPr>
                      <w:rPr>
                        <w:sz w:val="26"/>
                      </w:rPr>
                    </w:pPr>
                  </w:p>
                  <w:p w:rsidR="003216F9" w:rsidRDefault="003216F9">
                    <w:pPr>
                      <w:rPr>
                        <w:sz w:val="26"/>
                      </w:rPr>
                    </w:pPr>
                  </w:p>
                  <w:p w:rsidR="003216F9" w:rsidRDefault="003216F9">
                    <w:pPr>
                      <w:rPr>
                        <w:sz w:val="26"/>
                      </w:rPr>
                    </w:pPr>
                  </w:p>
                  <w:p w:rsidR="003216F9" w:rsidRDefault="003216F9">
                    <w:pPr>
                      <w:rPr>
                        <w:sz w:val="26"/>
                      </w:rPr>
                    </w:pPr>
                  </w:p>
                  <w:p w:rsidR="003216F9" w:rsidRDefault="003216F9">
                    <w:pPr>
                      <w:rPr>
                        <w:sz w:val="26"/>
                      </w:rPr>
                    </w:pPr>
                  </w:p>
                  <w:p w:rsidR="003216F9" w:rsidRDefault="003216F9">
                    <w:pPr>
                      <w:rPr>
                        <w:sz w:val="26"/>
                      </w:rPr>
                    </w:pPr>
                  </w:p>
                  <w:p w:rsidR="003216F9" w:rsidRDefault="003216F9">
                    <w:pPr>
                      <w:spacing w:before="7"/>
                    </w:pPr>
                  </w:p>
                  <w:p w:rsidR="003216F9" w:rsidRDefault="001871DC">
                    <w:pPr>
                      <w:spacing w:line="274" w:lineRule="exact"/>
                      <w:rPr>
                        <w:b/>
                        <w:sz w:val="24"/>
                      </w:rPr>
                    </w:pPr>
                    <w:r>
                      <w:rPr>
                        <w:b/>
                        <w:sz w:val="24"/>
                      </w:rPr>
                      <w:t>Penalizări:</w:t>
                    </w:r>
                  </w:p>
                  <w:p w:rsidR="003216F9" w:rsidRDefault="001871DC">
                    <w:pPr>
                      <w:numPr>
                        <w:ilvl w:val="0"/>
                        <w:numId w:val="6"/>
                      </w:numPr>
                      <w:tabs>
                        <w:tab w:val="left" w:pos="204"/>
                        <w:tab w:val="left" w:leader="dot" w:pos="4294"/>
                      </w:tabs>
                      <w:spacing w:line="274" w:lineRule="exact"/>
                      <w:rPr>
                        <w:sz w:val="24"/>
                      </w:rPr>
                    </w:pPr>
                    <w:r>
                      <w:rPr>
                        <w:sz w:val="24"/>
                      </w:rPr>
                      <w:t>ieşirea de pe cumpănă cu</w:t>
                    </w:r>
                    <w:r>
                      <w:rPr>
                        <w:spacing w:val="-4"/>
                        <w:sz w:val="24"/>
                      </w:rPr>
                      <w:t xml:space="preserve"> </w:t>
                    </w:r>
                    <w:r>
                      <w:rPr>
                        <w:sz w:val="24"/>
                      </w:rPr>
                      <w:t>o roată…</w:t>
                    </w:r>
                    <w:r>
                      <w:rPr>
                        <w:sz w:val="24"/>
                      </w:rPr>
                      <w:tab/>
                      <w:t>2 p;</w:t>
                    </w:r>
                  </w:p>
                  <w:p w:rsidR="003216F9" w:rsidRDefault="001871DC">
                    <w:pPr>
                      <w:numPr>
                        <w:ilvl w:val="0"/>
                        <w:numId w:val="6"/>
                      </w:numPr>
                      <w:tabs>
                        <w:tab w:val="left" w:pos="204"/>
                        <w:tab w:val="left" w:leader="dot" w:pos="4301"/>
                      </w:tabs>
                      <w:rPr>
                        <w:sz w:val="24"/>
                      </w:rPr>
                    </w:pPr>
                    <w:r>
                      <w:rPr>
                        <w:sz w:val="24"/>
                      </w:rPr>
                      <w:t>ieşirea de pe cumpănă cu</w:t>
                    </w:r>
                    <w:r>
                      <w:rPr>
                        <w:spacing w:val="-4"/>
                        <w:sz w:val="24"/>
                      </w:rPr>
                      <w:t xml:space="preserve"> </w:t>
                    </w:r>
                    <w:r>
                      <w:rPr>
                        <w:sz w:val="24"/>
                      </w:rPr>
                      <w:t>ambele</w:t>
                    </w:r>
                    <w:r>
                      <w:rPr>
                        <w:spacing w:val="-1"/>
                        <w:sz w:val="24"/>
                      </w:rPr>
                      <w:t xml:space="preserve"> </w:t>
                    </w:r>
                    <w:r>
                      <w:rPr>
                        <w:sz w:val="24"/>
                      </w:rPr>
                      <w:t>roţi</w:t>
                    </w:r>
                    <w:r>
                      <w:rPr>
                        <w:sz w:val="24"/>
                      </w:rPr>
                      <w:tab/>
                      <w:t>5 p;</w:t>
                    </w:r>
                  </w:p>
                  <w:p w:rsidR="003216F9" w:rsidRDefault="001871DC">
                    <w:pPr>
                      <w:numPr>
                        <w:ilvl w:val="0"/>
                        <w:numId w:val="6"/>
                      </w:numPr>
                      <w:tabs>
                        <w:tab w:val="left" w:pos="204"/>
                        <w:tab w:val="left" w:leader="dot" w:pos="4325"/>
                      </w:tabs>
                      <w:rPr>
                        <w:sz w:val="24"/>
                      </w:rPr>
                    </w:pPr>
                    <w:r>
                      <w:rPr>
                        <w:sz w:val="24"/>
                      </w:rPr>
                      <w:t>atingerea solului cu</w:t>
                    </w:r>
                    <w:r>
                      <w:rPr>
                        <w:spacing w:val="-3"/>
                        <w:sz w:val="24"/>
                      </w:rPr>
                      <w:t xml:space="preserve"> </w:t>
                    </w:r>
                    <w:r>
                      <w:rPr>
                        <w:sz w:val="24"/>
                      </w:rPr>
                      <w:t>un</w:t>
                    </w:r>
                    <w:r>
                      <w:rPr>
                        <w:spacing w:val="1"/>
                        <w:sz w:val="24"/>
                      </w:rPr>
                      <w:t xml:space="preserve"> </w:t>
                    </w:r>
                    <w:r>
                      <w:rPr>
                        <w:sz w:val="24"/>
                      </w:rPr>
                      <w:t>picior</w:t>
                    </w:r>
                    <w:r>
                      <w:rPr>
                        <w:sz w:val="24"/>
                      </w:rPr>
                      <w:tab/>
                      <w:t>1 p;</w:t>
                    </w:r>
                  </w:p>
                  <w:p w:rsidR="003216F9" w:rsidRDefault="001871DC">
                    <w:pPr>
                      <w:numPr>
                        <w:ilvl w:val="0"/>
                        <w:numId w:val="6"/>
                      </w:numPr>
                      <w:tabs>
                        <w:tab w:val="left" w:pos="204"/>
                        <w:tab w:val="left" w:leader="dot" w:pos="4330"/>
                      </w:tabs>
                      <w:rPr>
                        <w:sz w:val="24"/>
                      </w:rPr>
                    </w:pPr>
                    <w:r>
                      <w:rPr>
                        <w:sz w:val="24"/>
                      </w:rPr>
                      <w:t>atingerea solului cu</w:t>
                    </w:r>
                    <w:r>
                      <w:rPr>
                        <w:spacing w:val="-4"/>
                        <w:sz w:val="24"/>
                      </w:rPr>
                      <w:t xml:space="preserve"> </w:t>
                    </w:r>
                    <w:r>
                      <w:rPr>
                        <w:sz w:val="24"/>
                      </w:rPr>
                      <w:t>ambele</w:t>
                    </w:r>
                    <w:r>
                      <w:rPr>
                        <w:spacing w:val="-1"/>
                        <w:sz w:val="24"/>
                      </w:rPr>
                      <w:t xml:space="preserve"> </w:t>
                    </w:r>
                    <w:r>
                      <w:rPr>
                        <w:sz w:val="24"/>
                      </w:rPr>
                      <w:t>picioare</w:t>
                    </w:r>
                    <w:r>
                      <w:rPr>
                        <w:sz w:val="24"/>
                      </w:rPr>
                      <w:tab/>
                      <w:t>5 p;</w:t>
                    </w:r>
                  </w:p>
                  <w:p w:rsidR="003216F9" w:rsidRDefault="001871DC">
                    <w:pPr>
                      <w:numPr>
                        <w:ilvl w:val="0"/>
                        <w:numId w:val="6"/>
                      </w:numPr>
                      <w:tabs>
                        <w:tab w:val="left" w:pos="204"/>
                        <w:tab w:val="left" w:leader="dot" w:pos="4183"/>
                      </w:tabs>
                      <w:rPr>
                        <w:sz w:val="24"/>
                      </w:rPr>
                    </w:pPr>
                    <w:r>
                      <w:rPr>
                        <w:sz w:val="24"/>
                      </w:rPr>
                      <w:t>căderea de</w:t>
                    </w:r>
                    <w:r>
                      <w:rPr>
                        <w:spacing w:val="-3"/>
                        <w:sz w:val="24"/>
                      </w:rPr>
                      <w:t xml:space="preserve"> </w:t>
                    </w:r>
                    <w:r>
                      <w:rPr>
                        <w:sz w:val="24"/>
                      </w:rPr>
                      <w:t>pe</w:t>
                    </w:r>
                    <w:r>
                      <w:rPr>
                        <w:spacing w:val="-1"/>
                        <w:sz w:val="24"/>
                      </w:rPr>
                      <w:t xml:space="preserve"> </w:t>
                    </w:r>
                    <w:r>
                      <w:rPr>
                        <w:sz w:val="24"/>
                      </w:rPr>
                      <w:t>bicicletă</w:t>
                    </w:r>
                    <w:r>
                      <w:rPr>
                        <w:sz w:val="24"/>
                      </w:rPr>
                      <w:tab/>
                      <w:t>10 p;</w:t>
                    </w:r>
                  </w:p>
                  <w:p w:rsidR="003216F9" w:rsidRDefault="001871DC">
                    <w:pPr>
                      <w:numPr>
                        <w:ilvl w:val="0"/>
                        <w:numId w:val="6"/>
                      </w:numPr>
                      <w:tabs>
                        <w:tab w:val="left" w:pos="204"/>
                        <w:tab w:val="left" w:leader="dot" w:pos="4178"/>
                      </w:tabs>
                      <w:rPr>
                        <w:sz w:val="24"/>
                      </w:rPr>
                    </w:pPr>
                    <w:r>
                      <w:rPr>
                        <w:sz w:val="24"/>
                      </w:rPr>
                      <w:t>evitarea</w:t>
                    </w:r>
                    <w:r>
                      <w:rPr>
                        <w:spacing w:val="-3"/>
                        <w:sz w:val="24"/>
                      </w:rPr>
                      <w:t xml:space="preserve"> </w:t>
                    </w:r>
                    <w:r>
                      <w:rPr>
                        <w:sz w:val="24"/>
                      </w:rPr>
                      <w:t>obstacolului</w:t>
                    </w:r>
                    <w:r>
                      <w:rPr>
                        <w:sz w:val="24"/>
                      </w:rPr>
                      <w:tab/>
                      <w:t>20 p.</w:t>
                    </w:r>
                  </w:p>
                </w:txbxContent>
              </v:textbox>
            </v:shape>
            <w10:wrap type="none"/>
            <w10:anchorlock/>
          </v:group>
        </w:pict>
      </w:r>
    </w:p>
    <w:p w:rsidR="003216F9" w:rsidRDefault="003216F9">
      <w:pPr>
        <w:pStyle w:val="BodyText"/>
        <w:rPr>
          <w:sz w:val="20"/>
        </w:rPr>
      </w:pPr>
    </w:p>
    <w:p w:rsidR="003216F9" w:rsidRDefault="003216F9">
      <w:pPr>
        <w:pStyle w:val="BodyText"/>
        <w:spacing w:before="1"/>
        <w:rPr>
          <w:sz w:val="21"/>
        </w:rPr>
      </w:pPr>
    </w:p>
    <w:p w:rsidR="003216F9" w:rsidRDefault="001871DC">
      <w:pPr>
        <w:pStyle w:val="Heading2"/>
        <w:numPr>
          <w:ilvl w:val="1"/>
          <w:numId w:val="12"/>
        </w:numPr>
        <w:tabs>
          <w:tab w:val="left" w:pos="1569"/>
        </w:tabs>
        <w:ind w:left="1568" w:hanging="361"/>
        <w:jc w:val="left"/>
      </w:pPr>
      <w:r>
        <w:t>DEPLASAREA ÎN S</w:t>
      </w:r>
    </w:p>
    <w:p w:rsidR="003216F9" w:rsidRDefault="00B67633">
      <w:pPr>
        <w:pStyle w:val="BodyText"/>
        <w:ind w:left="500" w:right="465" w:firstLine="720"/>
        <w:jc w:val="both"/>
      </w:pPr>
      <w:r w:rsidRPr="00B67633">
        <w:pict>
          <v:group id="_x0000_s2056" style="position:absolute;left:0;text-align:left;margin-left:402.65pt;margin-top:45.65pt;width:151.35pt;height:170.5pt;z-index:251682816;mso-position-horizontal-relative:page" coordorigin="8053,913" coordsize="3027,3410">
            <v:shape id="_x0000_s2058" type="#_x0000_t75" style="position:absolute;left:8053;top:912;width:2792;height:3410">
              <v:imagedata r:id="rId33" o:title=""/>
            </v:shape>
            <v:shape id="_x0000_s2057" type="#_x0000_t202" style="position:absolute;left:10516;top:3837;width:563;height:221" filled="f" stroked="f">
              <v:textbox inset="0,0,0,0">
                <w:txbxContent>
                  <w:p w:rsidR="003216F9" w:rsidRDefault="001871DC">
                    <w:pPr>
                      <w:spacing w:line="221" w:lineRule="exact"/>
                      <w:rPr>
                        <w:rFonts w:ascii="Calibri"/>
                      </w:rPr>
                    </w:pPr>
                    <w:r>
                      <w:rPr>
                        <w:rFonts w:ascii="Calibri"/>
                      </w:rPr>
                      <w:t>50 cm</w:t>
                    </w:r>
                  </w:p>
                </w:txbxContent>
              </v:textbox>
            </v:shape>
            <w10:wrap anchorx="page"/>
          </v:group>
        </w:pict>
      </w:r>
      <w:r w:rsidR="001871DC">
        <w:t>Obstacolul format dintr-un culoar în forma literei S, delimitat de o parte şi de alta de jaloane prismatice având bazele pătrate cu latura de 5,5 cm, iar înălţimea de 20 cm, dispuse la intervale de 50 cm unul de altul, lățimea culoarului fiind de 60 cm.</w:t>
      </w:r>
    </w:p>
    <w:p w:rsidR="003216F9" w:rsidRDefault="003216F9">
      <w:pPr>
        <w:pStyle w:val="BodyText"/>
        <w:rPr>
          <w:sz w:val="26"/>
        </w:rPr>
      </w:pPr>
    </w:p>
    <w:p w:rsidR="003216F9" w:rsidRDefault="003216F9">
      <w:pPr>
        <w:pStyle w:val="BodyText"/>
        <w:rPr>
          <w:sz w:val="26"/>
        </w:rPr>
      </w:pPr>
    </w:p>
    <w:p w:rsidR="003216F9" w:rsidRDefault="001871DC">
      <w:pPr>
        <w:pStyle w:val="Heading2"/>
        <w:spacing w:before="234"/>
        <w:ind w:left="1220"/>
      </w:pPr>
      <w:r>
        <w:t>Penalizări:</w:t>
      </w:r>
    </w:p>
    <w:p w:rsidR="003216F9" w:rsidRDefault="001871DC">
      <w:pPr>
        <w:pStyle w:val="ListParagraph"/>
        <w:numPr>
          <w:ilvl w:val="0"/>
          <w:numId w:val="5"/>
        </w:numPr>
        <w:tabs>
          <w:tab w:val="left" w:pos="1425"/>
          <w:tab w:val="left" w:leader="dot" w:pos="6130"/>
        </w:tabs>
        <w:spacing w:line="274" w:lineRule="exact"/>
        <w:ind w:left="1424" w:hanging="205"/>
        <w:rPr>
          <w:sz w:val="24"/>
        </w:rPr>
      </w:pPr>
      <w:r>
        <w:rPr>
          <w:sz w:val="24"/>
        </w:rPr>
        <w:t>deplasarea unei piese sau</w:t>
      </w:r>
      <w:r>
        <w:rPr>
          <w:spacing w:val="-5"/>
          <w:sz w:val="24"/>
        </w:rPr>
        <w:t xml:space="preserve"> </w:t>
      </w:r>
      <w:r>
        <w:rPr>
          <w:sz w:val="24"/>
        </w:rPr>
        <w:t>unui jalon…</w:t>
      </w:r>
      <w:r>
        <w:rPr>
          <w:sz w:val="24"/>
        </w:rPr>
        <w:tab/>
        <w:t>1 p;</w:t>
      </w:r>
    </w:p>
    <w:p w:rsidR="003216F9" w:rsidRDefault="001871DC">
      <w:pPr>
        <w:pStyle w:val="ListParagraph"/>
        <w:numPr>
          <w:ilvl w:val="0"/>
          <w:numId w:val="5"/>
        </w:numPr>
        <w:tabs>
          <w:tab w:val="left" w:pos="1470"/>
          <w:tab w:val="left" w:leader="dot" w:pos="6132"/>
        </w:tabs>
        <w:ind w:right="4299" w:firstLine="720"/>
        <w:rPr>
          <w:sz w:val="24"/>
        </w:rPr>
      </w:pPr>
      <w:r>
        <w:rPr>
          <w:sz w:val="24"/>
        </w:rPr>
        <w:t>doborârea unui jalon sau ocolirea lui prin ieşirea din traseu</w:t>
      </w:r>
      <w:r>
        <w:rPr>
          <w:spacing w:val="-1"/>
          <w:sz w:val="24"/>
        </w:rPr>
        <w:t xml:space="preserve"> </w:t>
      </w:r>
      <w:r>
        <w:rPr>
          <w:sz w:val="24"/>
        </w:rPr>
        <w:t>cu</w:t>
      </w:r>
      <w:r>
        <w:rPr>
          <w:spacing w:val="-1"/>
          <w:sz w:val="24"/>
        </w:rPr>
        <w:t xml:space="preserve"> </w:t>
      </w:r>
      <w:r>
        <w:rPr>
          <w:sz w:val="24"/>
        </w:rPr>
        <w:t>bicicleta</w:t>
      </w:r>
      <w:r>
        <w:rPr>
          <w:sz w:val="24"/>
        </w:rPr>
        <w:tab/>
        <w:t>2 p;</w:t>
      </w:r>
    </w:p>
    <w:p w:rsidR="003216F9" w:rsidRDefault="001871DC">
      <w:pPr>
        <w:pStyle w:val="ListParagraph"/>
        <w:numPr>
          <w:ilvl w:val="0"/>
          <w:numId w:val="5"/>
        </w:numPr>
        <w:tabs>
          <w:tab w:val="left" w:pos="1425"/>
          <w:tab w:val="left" w:leader="dot" w:pos="6143"/>
        </w:tabs>
        <w:ind w:left="1424" w:hanging="205"/>
        <w:rPr>
          <w:sz w:val="24"/>
        </w:rPr>
      </w:pPr>
      <w:r>
        <w:rPr>
          <w:sz w:val="24"/>
        </w:rPr>
        <w:t>atingerea solului cu</w:t>
      </w:r>
      <w:r>
        <w:rPr>
          <w:spacing w:val="-4"/>
          <w:sz w:val="24"/>
        </w:rPr>
        <w:t xml:space="preserve"> </w:t>
      </w:r>
      <w:r>
        <w:rPr>
          <w:sz w:val="24"/>
        </w:rPr>
        <w:t>un</w:t>
      </w:r>
      <w:r>
        <w:rPr>
          <w:spacing w:val="1"/>
          <w:sz w:val="24"/>
        </w:rPr>
        <w:t xml:space="preserve"> </w:t>
      </w:r>
      <w:r>
        <w:rPr>
          <w:sz w:val="24"/>
        </w:rPr>
        <w:t>picior</w:t>
      </w:r>
      <w:r>
        <w:rPr>
          <w:sz w:val="24"/>
        </w:rPr>
        <w:tab/>
        <w:t>1 p;</w:t>
      </w:r>
    </w:p>
    <w:p w:rsidR="003216F9" w:rsidRDefault="001871DC">
      <w:pPr>
        <w:pStyle w:val="ListParagraph"/>
        <w:numPr>
          <w:ilvl w:val="0"/>
          <w:numId w:val="5"/>
        </w:numPr>
        <w:tabs>
          <w:tab w:val="left" w:pos="1425"/>
          <w:tab w:val="left" w:leader="dot" w:pos="6150"/>
        </w:tabs>
        <w:ind w:left="1424" w:hanging="205"/>
        <w:rPr>
          <w:sz w:val="24"/>
        </w:rPr>
      </w:pPr>
      <w:r>
        <w:rPr>
          <w:sz w:val="24"/>
        </w:rPr>
        <w:t>atingerea solului cu</w:t>
      </w:r>
      <w:r>
        <w:rPr>
          <w:spacing w:val="-4"/>
          <w:sz w:val="24"/>
        </w:rPr>
        <w:t xml:space="preserve"> </w:t>
      </w:r>
      <w:r>
        <w:rPr>
          <w:sz w:val="24"/>
        </w:rPr>
        <w:t>ambele</w:t>
      </w:r>
      <w:r>
        <w:rPr>
          <w:spacing w:val="-1"/>
          <w:sz w:val="24"/>
        </w:rPr>
        <w:t xml:space="preserve"> </w:t>
      </w:r>
      <w:r>
        <w:rPr>
          <w:sz w:val="24"/>
        </w:rPr>
        <w:t>picioare</w:t>
      </w:r>
      <w:r>
        <w:rPr>
          <w:sz w:val="24"/>
        </w:rPr>
        <w:tab/>
        <w:t>5 p;</w:t>
      </w:r>
    </w:p>
    <w:p w:rsidR="003216F9" w:rsidRDefault="001871DC">
      <w:pPr>
        <w:pStyle w:val="ListParagraph"/>
        <w:numPr>
          <w:ilvl w:val="0"/>
          <w:numId w:val="5"/>
        </w:numPr>
        <w:tabs>
          <w:tab w:val="left" w:pos="1425"/>
          <w:tab w:val="left" w:leader="dot" w:pos="6063"/>
        </w:tabs>
        <w:ind w:left="1424" w:hanging="205"/>
        <w:rPr>
          <w:sz w:val="24"/>
        </w:rPr>
      </w:pPr>
      <w:r>
        <w:rPr>
          <w:sz w:val="24"/>
        </w:rPr>
        <w:t>căderea de</w:t>
      </w:r>
      <w:r>
        <w:rPr>
          <w:spacing w:val="-3"/>
          <w:sz w:val="24"/>
        </w:rPr>
        <w:t xml:space="preserve"> </w:t>
      </w:r>
      <w:r>
        <w:rPr>
          <w:sz w:val="24"/>
        </w:rPr>
        <w:t>pe</w:t>
      </w:r>
      <w:r>
        <w:rPr>
          <w:spacing w:val="-1"/>
          <w:sz w:val="24"/>
        </w:rPr>
        <w:t xml:space="preserve"> </w:t>
      </w:r>
      <w:r>
        <w:rPr>
          <w:sz w:val="24"/>
        </w:rPr>
        <w:t>bicicletă</w:t>
      </w:r>
      <w:r>
        <w:rPr>
          <w:sz w:val="24"/>
        </w:rPr>
        <w:tab/>
        <w:t>10 p;</w:t>
      </w:r>
    </w:p>
    <w:p w:rsidR="003216F9" w:rsidRDefault="001871DC">
      <w:pPr>
        <w:pStyle w:val="ListParagraph"/>
        <w:numPr>
          <w:ilvl w:val="0"/>
          <w:numId w:val="5"/>
        </w:numPr>
        <w:tabs>
          <w:tab w:val="left" w:pos="1425"/>
          <w:tab w:val="left" w:leader="dot" w:pos="6054"/>
        </w:tabs>
        <w:ind w:left="1424" w:hanging="205"/>
        <w:rPr>
          <w:sz w:val="24"/>
        </w:rPr>
      </w:pPr>
      <w:r>
        <w:rPr>
          <w:sz w:val="24"/>
        </w:rPr>
        <w:t>evitarea</w:t>
      </w:r>
      <w:r>
        <w:rPr>
          <w:spacing w:val="-2"/>
          <w:sz w:val="24"/>
        </w:rPr>
        <w:t xml:space="preserve"> </w:t>
      </w:r>
      <w:r>
        <w:rPr>
          <w:sz w:val="24"/>
        </w:rPr>
        <w:t>obstacolului</w:t>
      </w:r>
      <w:r>
        <w:rPr>
          <w:sz w:val="24"/>
        </w:rPr>
        <w:tab/>
        <w:t>20 p.</w:t>
      </w:r>
    </w:p>
    <w:p w:rsidR="003216F9" w:rsidRDefault="003216F9">
      <w:pPr>
        <w:pStyle w:val="BodyText"/>
        <w:rPr>
          <w:sz w:val="20"/>
        </w:rPr>
      </w:pPr>
    </w:p>
    <w:p w:rsidR="003216F9" w:rsidRDefault="003216F9">
      <w:pPr>
        <w:pStyle w:val="BodyText"/>
        <w:rPr>
          <w:sz w:val="25"/>
        </w:rPr>
      </w:pPr>
    </w:p>
    <w:p w:rsidR="003216F9" w:rsidRDefault="001871DC">
      <w:pPr>
        <w:spacing w:before="56"/>
        <w:ind w:right="2982"/>
        <w:jc w:val="right"/>
        <w:rPr>
          <w:rFonts w:ascii="Calibri"/>
        </w:rPr>
      </w:pPr>
      <w:r>
        <w:rPr>
          <w:rFonts w:ascii="Calibri"/>
        </w:rPr>
        <w:t>60 cm</w:t>
      </w:r>
    </w:p>
    <w:p w:rsidR="003216F9" w:rsidRDefault="003216F9">
      <w:pPr>
        <w:jc w:val="right"/>
        <w:rPr>
          <w:rFonts w:ascii="Calibri"/>
        </w:rPr>
        <w:sectPr w:rsidR="003216F9">
          <w:pgSz w:w="12240" w:h="15840"/>
          <w:pgMar w:top="1500" w:right="340" w:bottom="1060" w:left="760" w:header="0" w:footer="867" w:gutter="0"/>
          <w:cols w:space="720"/>
        </w:sectPr>
      </w:pPr>
    </w:p>
    <w:p w:rsidR="003216F9" w:rsidRDefault="001871DC">
      <w:pPr>
        <w:pStyle w:val="Heading2"/>
        <w:numPr>
          <w:ilvl w:val="1"/>
          <w:numId w:val="12"/>
        </w:numPr>
        <w:tabs>
          <w:tab w:val="left" w:pos="1569"/>
        </w:tabs>
        <w:spacing w:before="72"/>
        <w:ind w:left="1568" w:hanging="361"/>
        <w:jc w:val="left"/>
      </w:pPr>
      <w:r>
        <w:lastRenderedPageBreak/>
        <w:t>SPAŢIUL DE</w:t>
      </w:r>
      <w:r>
        <w:rPr>
          <w:spacing w:val="-2"/>
        </w:rPr>
        <w:t xml:space="preserve"> </w:t>
      </w:r>
      <w:r>
        <w:t>OPRIRE</w:t>
      </w:r>
    </w:p>
    <w:p w:rsidR="003216F9" w:rsidRDefault="001871DC">
      <w:pPr>
        <w:pStyle w:val="BodyText"/>
        <w:ind w:left="500" w:right="467" w:firstLine="708"/>
        <w:jc w:val="both"/>
      </w:pPr>
      <w:r>
        <w:rPr>
          <w:noProof/>
          <w:lang w:val="en-US" w:eastAsia="en-US" w:bidi="ar-SA"/>
        </w:rPr>
        <w:drawing>
          <wp:anchor distT="0" distB="0" distL="0" distR="0" simplePos="0" relativeHeight="25" behindDoc="0" locked="0" layoutInCell="1" allowOverlap="1">
            <wp:simplePos x="0" y="0"/>
            <wp:positionH relativeFrom="page">
              <wp:posOffset>836677</wp:posOffset>
            </wp:positionH>
            <wp:positionV relativeFrom="paragraph">
              <wp:posOffset>918057</wp:posOffset>
            </wp:positionV>
            <wp:extent cx="3468935" cy="1865376"/>
            <wp:effectExtent l="0" t="0" r="0" b="0"/>
            <wp:wrapTopAndBottom/>
            <wp:docPr id="21"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6.jpeg"/>
                    <pic:cNvPicPr/>
                  </pic:nvPicPr>
                  <pic:blipFill>
                    <a:blip r:embed="rId34" cstate="print"/>
                    <a:stretch>
                      <a:fillRect/>
                    </a:stretch>
                  </pic:blipFill>
                  <pic:spPr>
                    <a:xfrm>
                      <a:off x="0" y="0"/>
                      <a:ext cx="3468935" cy="1865376"/>
                    </a:xfrm>
                    <a:prstGeom prst="rect">
                      <a:avLst/>
                    </a:prstGeom>
                  </pic:spPr>
                </pic:pic>
              </a:graphicData>
            </a:graphic>
          </wp:anchor>
        </w:drawing>
      </w:r>
      <w:r w:rsidR="00B67633" w:rsidRPr="00B67633">
        <w:pict>
          <v:group id="_x0000_s2050" style="position:absolute;left:0;text-align:left;margin-left:389.6pt;margin-top:134.3pt;width:173.05pt;height:233.9pt;z-index:251684864;mso-position-horizontal-relative:page;mso-position-vertical-relative:text" coordorigin="7792,2686" coordsize="3461,4678">
            <v:shape id="_x0000_s2055" type="#_x0000_t75" style="position:absolute;left:7853;top:2748;width:3341;height:4558">
              <v:imagedata r:id="rId35" o:title=""/>
            </v:shape>
            <v:shape id="_x0000_s2054" style="position:absolute;left:7791;top:2692;width:3461;height:4666" coordorigin="7792,2692" coordsize="3461,4666" o:spt="100" adj="0,,0" path="m7792,7358r3461,m7798,2698r,4654m7792,2692r3461,m11247,2699r,4654e" filled="f" strokecolor="maroon" strokeweight=".6pt">
              <v:stroke joinstyle="round"/>
              <v:formulas/>
              <v:path arrowok="t" o:connecttype="segments"/>
            </v:shape>
            <v:line id="_x0000_s2053" style="position:absolute" from="7816,7322" to="11229,7322" strokecolor="maroon" strokeweight="1.8pt"/>
            <v:line id="_x0000_s2052" style="position:absolute" from="7834,2746" to="7834,7304" strokecolor="maroon" strokeweight="1.8pt"/>
            <v:shape id="_x0000_s2051" style="position:absolute;left:7815;top:2728;width:3413;height:4577" coordorigin="7816,2728" coordsize="3413,4577" o:spt="100" adj="0,,0" path="m7816,2728r3413,m11211,2747r,4558e" filled="f" strokecolor="maroon" strokeweight="1.8pt">
              <v:stroke joinstyle="round"/>
              <v:formulas/>
              <v:path arrowok="t" o:connecttype="segments"/>
            </v:shape>
            <w10:wrap anchorx="page"/>
          </v:group>
        </w:pict>
      </w:r>
      <w:r>
        <w:t>Spaţiul în care biciclistul va trebui să oprească şi să coboare cu ambele picioare fără a-l depăşi,  are forma unui dreptunghi cu laturile de 80 x 180 cm. Pe latura opusă intrării în obstacol se află o stinghie având dimensiunile 2,5 x 5 x 100 cm, sprijinită pe doi suporţi, la o înălţime de aproximativ 35 cm faţă de sol, așezată paralel cu solul; biciclistul va trebui să oprească și să pună ambele picioare pe sol, fără să atingă</w:t>
      </w:r>
      <w:r>
        <w:rPr>
          <w:spacing w:val="-2"/>
        </w:rPr>
        <w:t xml:space="preserve"> </w:t>
      </w:r>
      <w:r>
        <w:t>stinghia.</w:t>
      </w:r>
    </w:p>
    <w:p w:rsidR="003216F9" w:rsidRDefault="003216F9">
      <w:pPr>
        <w:pStyle w:val="BodyText"/>
        <w:rPr>
          <w:sz w:val="26"/>
        </w:rPr>
      </w:pPr>
    </w:p>
    <w:p w:rsidR="003216F9" w:rsidRDefault="003216F9">
      <w:pPr>
        <w:pStyle w:val="BodyText"/>
        <w:spacing w:before="8"/>
      </w:pPr>
    </w:p>
    <w:p w:rsidR="003216F9" w:rsidRDefault="001871DC">
      <w:pPr>
        <w:pStyle w:val="Heading2"/>
        <w:ind w:left="500"/>
      </w:pPr>
      <w:r>
        <w:t>Penalizări:</w:t>
      </w:r>
    </w:p>
    <w:p w:rsidR="003216F9" w:rsidRDefault="001871DC">
      <w:pPr>
        <w:pStyle w:val="ListParagraph"/>
        <w:numPr>
          <w:ilvl w:val="0"/>
          <w:numId w:val="4"/>
        </w:numPr>
        <w:tabs>
          <w:tab w:val="left" w:pos="704"/>
          <w:tab w:val="left" w:leader="dot" w:pos="6354"/>
        </w:tabs>
        <w:ind w:right="4416" w:firstLine="0"/>
        <w:rPr>
          <w:sz w:val="24"/>
        </w:rPr>
      </w:pPr>
      <w:r>
        <w:rPr>
          <w:sz w:val="24"/>
        </w:rPr>
        <w:t>oprirea în afara spaţiului sau depăşirea acestuia în lateral cu o roată ori cu</w:t>
      </w:r>
      <w:r>
        <w:rPr>
          <w:spacing w:val="-2"/>
          <w:sz w:val="24"/>
        </w:rPr>
        <w:t xml:space="preserve"> </w:t>
      </w:r>
      <w:r>
        <w:rPr>
          <w:sz w:val="24"/>
        </w:rPr>
        <w:t>un picior…</w:t>
      </w:r>
      <w:r>
        <w:rPr>
          <w:sz w:val="24"/>
        </w:rPr>
        <w:tab/>
        <w:t>2</w:t>
      </w:r>
      <w:r>
        <w:rPr>
          <w:spacing w:val="1"/>
          <w:sz w:val="24"/>
        </w:rPr>
        <w:t xml:space="preserve"> </w:t>
      </w:r>
      <w:r>
        <w:rPr>
          <w:spacing w:val="-9"/>
          <w:sz w:val="24"/>
        </w:rPr>
        <w:t>p;</w:t>
      </w:r>
    </w:p>
    <w:p w:rsidR="003216F9" w:rsidRDefault="001871DC">
      <w:pPr>
        <w:pStyle w:val="ListParagraph"/>
        <w:numPr>
          <w:ilvl w:val="0"/>
          <w:numId w:val="4"/>
        </w:numPr>
        <w:tabs>
          <w:tab w:val="left" w:pos="704"/>
          <w:tab w:val="left" w:leader="dot" w:pos="6354"/>
        </w:tabs>
        <w:ind w:right="4416" w:firstLine="0"/>
        <w:rPr>
          <w:sz w:val="24"/>
        </w:rPr>
      </w:pPr>
      <w:r>
        <w:rPr>
          <w:sz w:val="24"/>
        </w:rPr>
        <w:t>oprirea în afara spaţiului sau depăşirea acestuia cu ambele roţi…</w:t>
      </w:r>
      <w:r>
        <w:rPr>
          <w:sz w:val="24"/>
        </w:rPr>
        <w:tab/>
        <w:t>5</w:t>
      </w:r>
      <w:r>
        <w:rPr>
          <w:spacing w:val="1"/>
          <w:sz w:val="24"/>
        </w:rPr>
        <w:t xml:space="preserve"> </w:t>
      </w:r>
      <w:r>
        <w:rPr>
          <w:spacing w:val="-9"/>
          <w:sz w:val="24"/>
        </w:rPr>
        <w:t>p;</w:t>
      </w:r>
    </w:p>
    <w:p w:rsidR="003216F9" w:rsidRDefault="001871DC">
      <w:pPr>
        <w:pStyle w:val="ListParagraph"/>
        <w:numPr>
          <w:ilvl w:val="0"/>
          <w:numId w:val="4"/>
        </w:numPr>
        <w:tabs>
          <w:tab w:val="left" w:pos="704"/>
          <w:tab w:val="left" w:leader="dot" w:pos="6369"/>
        </w:tabs>
        <w:ind w:left="704"/>
        <w:rPr>
          <w:sz w:val="24"/>
        </w:rPr>
      </w:pPr>
      <w:r>
        <w:rPr>
          <w:sz w:val="24"/>
        </w:rPr>
        <w:t>depăşirea spaţiului de oprire prin</w:t>
      </w:r>
      <w:r>
        <w:rPr>
          <w:spacing w:val="-11"/>
          <w:sz w:val="24"/>
        </w:rPr>
        <w:t xml:space="preserve"> </w:t>
      </w:r>
      <w:r>
        <w:rPr>
          <w:sz w:val="24"/>
        </w:rPr>
        <w:t>doborârea</w:t>
      </w:r>
      <w:r>
        <w:rPr>
          <w:spacing w:val="-2"/>
          <w:sz w:val="24"/>
        </w:rPr>
        <w:t xml:space="preserve"> </w:t>
      </w:r>
      <w:r>
        <w:rPr>
          <w:sz w:val="24"/>
        </w:rPr>
        <w:t>stinghiei</w:t>
      </w:r>
      <w:r>
        <w:rPr>
          <w:sz w:val="24"/>
        </w:rPr>
        <w:tab/>
        <w:t>5 p;</w:t>
      </w:r>
    </w:p>
    <w:p w:rsidR="003216F9" w:rsidRDefault="001871DC">
      <w:pPr>
        <w:pStyle w:val="ListParagraph"/>
        <w:numPr>
          <w:ilvl w:val="0"/>
          <w:numId w:val="4"/>
        </w:numPr>
        <w:tabs>
          <w:tab w:val="left" w:pos="704"/>
          <w:tab w:val="left" w:leader="dot" w:pos="6244"/>
        </w:tabs>
        <w:ind w:left="704"/>
        <w:rPr>
          <w:sz w:val="24"/>
        </w:rPr>
      </w:pPr>
      <w:r>
        <w:rPr>
          <w:sz w:val="24"/>
        </w:rPr>
        <w:t>căderea de</w:t>
      </w:r>
      <w:r>
        <w:rPr>
          <w:spacing w:val="-3"/>
          <w:sz w:val="24"/>
        </w:rPr>
        <w:t xml:space="preserve"> </w:t>
      </w:r>
      <w:r>
        <w:rPr>
          <w:sz w:val="24"/>
        </w:rPr>
        <w:t>pe</w:t>
      </w:r>
      <w:r>
        <w:rPr>
          <w:spacing w:val="-1"/>
          <w:sz w:val="24"/>
        </w:rPr>
        <w:t xml:space="preserve"> </w:t>
      </w:r>
      <w:r>
        <w:rPr>
          <w:sz w:val="24"/>
        </w:rPr>
        <w:t>bicicletă</w:t>
      </w:r>
      <w:r>
        <w:rPr>
          <w:sz w:val="24"/>
        </w:rPr>
        <w:tab/>
        <w:t>10 p;</w:t>
      </w:r>
    </w:p>
    <w:p w:rsidR="003216F9" w:rsidRDefault="001871DC">
      <w:pPr>
        <w:pStyle w:val="ListParagraph"/>
        <w:numPr>
          <w:ilvl w:val="0"/>
          <w:numId w:val="4"/>
        </w:numPr>
        <w:tabs>
          <w:tab w:val="left" w:pos="704"/>
          <w:tab w:val="left" w:leader="dot" w:pos="6239"/>
        </w:tabs>
        <w:ind w:left="704"/>
        <w:rPr>
          <w:sz w:val="24"/>
        </w:rPr>
      </w:pPr>
      <w:r>
        <w:rPr>
          <w:sz w:val="24"/>
        </w:rPr>
        <w:t>evitarea</w:t>
      </w:r>
      <w:r>
        <w:rPr>
          <w:spacing w:val="-2"/>
          <w:sz w:val="24"/>
        </w:rPr>
        <w:t xml:space="preserve"> </w:t>
      </w:r>
      <w:r>
        <w:rPr>
          <w:sz w:val="24"/>
        </w:rPr>
        <w:t>obstacolului</w:t>
      </w:r>
      <w:r>
        <w:rPr>
          <w:sz w:val="24"/>
        </w:rPr>
        <w:tab/>
        <w:t>10 p.</w:t>
      </w:r>
    </w:p>
    <w:p w:rsidR="003216F9" w:rsidRDefault="003216F9">
      <w:pPr>
        <w:pStyle w:val="BodyText"/>
        <w:rPr>
          <w:sz w:val="26"/>
        </w:rPr>
      </w:pPr>
    </w:p>
    <w:p w:rsidR="003216F9" w:rsidRDefault="003216F9">
      <w:pPr>
        <w:pStyle w:val="BodyText"/>
        <w:rPr>
          <w:sz w:val="26"/>
        </w:rPr>
      </w:pPr>
    </w:p>
    <w:p w:rsidR="003216F9" w:rsidRDefault="003216F9">
      <w:pPr>
        <w:pStyle w:val="BodyText"/>
        <w:rPr>
          <w:sz w:val="26"/>
        </w:rPr>
      </w:pPr>
    </w:p>
    <w:p w:rsidR="003216F9" w:rsidRDefault="001871DC">
      <w:pPr>
        <w:pStyle w:val="Heading3"/>
        <w:spacing w:before="210"/>
        <w:ind w:left="1208" w:firstLine="0"/>
      </w:pPr>
      <w:r>
        <w:t>De reţinut :</w:t>
      </w:r>
    </w:p>
    <w:p w:rsidR="003216F9" w:rsidRDefault="001871DC">
      <w:pPr>
        <w:pStyle w:val="ListParagraph"/>
        <w:numPr>
          <w:ilvl w:val="1"/>
          <w:numId w:val="4"/>
        </w:numPr>
        <w:tabs>
          <w:tab w:val="left" w:pos="1360"/>
        </w:tabs>
        <w:spacing w:line="274" w:lineRule="exact"/>
        <w:ind w:left="1359"/>
        <w:rPr>
          <w:sz w:val="24"/>
        </w:rPr>
      </w:pPr>
      <w:r>
        <w:rPr>
          <w:sz w:val="24"/>
        </w:rPr>
        <w:t>ordinea amplasării obstacolelor în poligon va fi stabilită de</w:t>
      </w:r>
      <w:r>
        <w:rPr>
          <w:spacing w:val="-4"/>
          <w:sz w:val="24"/>
        </w:rPr>
        <w:t xml:space="preserve"> </w:t>
      </w:r>
      <w:r>
        <w:rPr>
          <w:sz w:val="24"/>
        </w:rPr>
        <w:t>juriu;</w:t>
      </w:r>
    </w:p>
    <w:p w:rsidR="003216F9" w:rsidRDefault="001871DC">
      <w:pPr>
        <w:pStyle w:val="ListParagraph"/>
        <w:numPr>
          <w:ilvl w:val="1"/>
          <w:numId w:val="4"/>
        </w:numPr>
        <w:tabs>
          <w:tab w:val="left" w:pos="1360"/>
        </w:tabs>
        <w:ind w:left="1359"/>
        <w:rPr>
          <w:sz w:val="24"/>
        </w:rPr>
      </w:pPr>
      <w:r>
        <w:rPr>
          <w:sz w:val="24"/>
        </w:rPr>
        <w:t>distanţa minimă între obstacole este de 350 cm, iar cea maximă de 500</w:t>
      </w:r>
      <w:r>
        <w:rPr>
          <w:spacing w:val="-8"/>
          <w:sz w:val="24"/>
        </w:rPr>
        <w:t xml:space="preserve"> </w:t>
      </w:r>
      <w:r>
        <w:rPr>
          <w:sz w:val="24"/>
        </w:rPr>
        <w:t>cm;</w:t>
      </w:r>
    </w:p>
    <w:p w:rsidR="003216F9" w:rsidRDefault="001871DC">
      <w:pPr>
        <w:pStyle w:val="ListParagraph"/>
        <w:numPr>
          <w:ilvl w:val="1"/>
          <w:numId w:val="4"/>
        </w:numPr>
        <w:tabs>
          <w:tab w:val="left" w:pos="1360"/>
        </w:tabs>
        <w:ind w:left="1359"/>
        <w:rPr>
          <w:sz w:val="24"/>
        </w:rPr>
      </w:pPr>
      <w:r>
        <w:rPr>
          <w:sz w:val="24"/>
        </w:rPr>
        <w:t>întoarcerea bicicletei pe traseu pentru reluarea intrării în obstacol, se penalizează cu 10</w:t>
      </w:r>
      <w:r>
        <w:rPr>
          <w:spacing w:val="-6"/>
          <w:sz w:val="24"/>
        </w:rPr>
        <w:t xml:space="preserve"> </w:t>
      </w:r>
      <w:r>
        <w:rPr>
          <w:sz w:val="24"/>
        </w:rPr>
        <w:t>p;</w:t>
      </w:r>
    </w:p>
    <w:p w:rsidR="003216F9" w:rsidRDefault="001871DC">
      <w:pPr>
        <w:pStyle w:val="ListParagraph"/>
        <w:numPr>
          <w:ilvl w:val="1"/>
          <w:numId w:val="4"/>
        </w:numPr>
        <w:tabs>
          <w:tab w:val="left" w:pos="1394"/>
        </w:tabs>
        <w:spacing w:before="1"/>
        <w:ind w:right="467" w:firstLine="720"/>
        <w:jc w:val="both"/>
        <w:rPr>
          <w:sz w:val="24"/>
        </w:rPr>
      </w:pPr>
      <w:r>
        <w:rPr>
          <w:sz w:val="24"/>
        </w:rPr>
        <w:t>în cazul unei defecţiuni tehnice a bicicletei, apărute pe traseu, concurentul va semnaliza prin ridicarea braţului drept în poziţie verticală şi va anunţa verbal “</w:t>
      </w:r>
      <w:r>
        <w:rPr>
          <w:i/>
          <w:sz w:val="24"/>
        </w:rPr>
        <w:t xml:space="preserve">Defecţiune”, </w:t>
      </w:r>
      <w:r>
        <w:rPr>
          <w:sz w:val="24"/>
        </w:rPr>
        <w:t>urmând să cotinue proba după remedierea acesteia sau înlocuirea bicicletei, din locul producerii</w:t>
      </w:r>
      <w:r>
        <w:rPr>
          <w:spacing w:val="-4"/>
          <w:sz w:val="24"/>
        </w:rPr>
        <w:t xml:space="preserve"> </w:t>
      </w:r>
      <w:r>
        <w:rPr>
          <w:sz w:val="24"/>
        </w:rPr>
        <w:t>defecţiunii;</w:t>
      </w:r>
    </w:p>
    <w:p w:rsidR="003216F9" w:rsidRDefault="001871DC">
      <w:pPr>
        <w:pStyle w:val="ListParagraph"/>
        <w:numPr>
          <w:ilvl w:val="1"/>
          <w:numId w:val="4"/>
        </w:numPr>
        <w:tabs>
          <w:tab w:val="left" w:pos="1360"/>
        </w:tabs>
        <w:ind w:left="1359"/>
        <w:jc w:val="both"/>
        <w:rPr>
          <w:sz w:val="24"/>
        </w:rPr>
      </w:pPr>
      <w:r>
        <w:rPr>
          <w:sz w:val="24"/>
        </w:rPr>
        <w:t>„cădere de pe bicicletă” se consideră atunci când ghidonul atinge</w:t>
      </w:r>
      <w:r>
        <w:rPr>
          <w:spacing w:val="-6"/>
          <w:sz w:val="24"/>
        </w:rPr>
        <w:t xml:space="preserve"> </w:t>
      </w:r>
      <w:r>
        <w:rPr>
          <w:sz w:val="24"/>
        </w:rPr>
        <w:t>solul;</w:t>
      </w:r>
    </w:p>
    <w:p w:rsidR="003216F9" w:rsidRDefault="001871DC">
      <w:pPr>
        <w:pStyle w:val="Heading3"/>
        <w:numPr>
          <w:ilvl w:val="1"/>
          <w:numId w:val="4"/>
        </w:numPr>
        <w:tabs>
          <w:tab w:val="left" w:pos="1379"/>
        </w:tabs>
        <w:spacing w:line="244" w:lineRule="auto"/>
        <w:ind w:right="469" w:firstLine="720"/>
        <w:jc w:val="both"/>
      </w:pPr>
      <w:r>
        <w:rPr>
          <w:b w:val="0"/>
          <w:i w:val="0"/>
        </w:rPr>
        <w:t xml:space="preserve">la terminarea probei, </w:t>
      </w:r>
      <w:r>
        <w:t>juriul va anunţa punctele de penalizare acumulate şi timpul realizat de concurentul</w:t>
      </w:r>
      <w:r>
        <w:rPr>
          <w:spacing w:val="-1"/>
        </w:rPr>
        <w:t xml:space="preserve"> </w:t>
      </w:r>
      <w:r>
        <w:t>respectiv;</w:t>
      </w:r>
    </w:p>
    <w:p w:rsidR="003216F9" w:rsidRDefault="001871DC">
      <w:pPr>
        <w:pStyle w:val="ListParagraph"/>
        <w:numPr>
          <w:ilvl w:val="1"/>
          <w:numId w:val="4"/>
        </w:numPr>
        <w:tabs>
          <w:tab w:val="left" w:pos="1406"/>
        </w:tabs>
        <w:ind w:right="474" w:firstLine="720"/>
        <w:jc w:val="both"/>
        <w:rPr>
          <w:sz w:val="24"/>
        </w:rPr>
      </w:pPr>
      <w:r>
        <w:rPr>
          <w:sz w:val="24"/>
        </w:rPr>
        <w:t>timpul consemnat pentru fiecare participant va fi luat în calcul numai la departajare pentru penalizările</w:t>
      </w:r>
      <w:r>
        <w:rPr>
          <w:spacing w:val="-1"/>
          <w:sz w:val="24"/>
        </w:rPr>
        <w:t xml:space="preserve"> </w:t>
      </w:r>
      <w:r>
        <w:rPr>
          <w:sz w:val="24"/>
        </w:rPr>
        <w:t>egale.</w:t>
      </w:r>
    </w:p>
    <w:p w:rsidR="003216F9" w:rsidRDefault="003216F9">
      <w:pPr>
        <w:jc w:val="both"/>
        <w:rPr>
          <w:sz w:val="24"/>
        </w:rPr>
        <w:sectPr w:rsidR="003216F9">
          <w:pgSz w:w="12240" w:h="15840"/>
          <w:pgMar w:top="740" w:right="340" w:bottom="1180" w:left="760" w:header="0" w:footer="867" w:gutter="0"/>
          <w:cols w:space="720"/>
        </w:sectPr>
      </w:pPr>
    </w:p>
    <w:p w:rsidR="003216F9" w:rsidRDefault="001871DC">
      <w:pPr>
        <w:pStyle w:val="Heading3"/>
        <w:numPr>
          <w:ilvl w:val="0"/>
          <w:numId w:val="12"/>
        </w:numPr>
        <w:tabs>
          <w:tab w:val="left" w:pos="1610"/>
        </w:tabs>
        <w:spacing w:before="72" w:line="240" w:lineRule="auto"/>
        <w:ind w:left="1609" w:hanging="402"/>
        <w:jc w:val="left"/>
      </w:pPr>
      <w:r>
        <w:rPr>
          <w:b w:val="0"/>
          <w:i w:val="0"/>
          <w:spacing w:val="-60"/>
          <w:u w:val="thick"/>
        </w:rPr>
        <w:lastRenderedPageBreak/>
        <w:t xml:space="preserve"> </w:t>
      </w:r>
      <w:r>
        <w:rPr>
          <w:u w:val="thick"/>
        </w:rPr>
        <w:t>Proba practică 2 - respectarea regulilor de circulaţie în</w:t>
      </w:r>
      <w:r>
        <w:rPr>
          <w:spacing w:val="-4"/>
          <w:u w:val="thick"/>
        </w:rPr>
        <w:t xml:space="preserve"> </w:t>
      </w:r>
      <w:r>
        <w:rPr>
          <w:u w:val="thick"/>
        </w:rPr>
        <w:t>parcul-şcoală</w:t>
      </w:r>
    </w:p>
    <w:p w:rsidR="003216F9" w:rsidRDefault="003216F9">
      <w:pPr>
        <w:pStyle w:val="BodyText"/>
        <w:spacing w:before="10"/>
        <w:rPr>
          <w:b/>
          <w:i/>
          <w:sz w:val="15"/>
        </w:rPr>
      </w:pPr>
    </w:p>
    <w:p w:rsidR="003216F9" w:rsidRDefault="001871DC">
      <w:pPr>
        <w:pStyle w:val="BodyText"/>
        <w:spacing w:before="90"/>
        <w:ind w:left="500" w:right="467" w:firstLine="708"/>
        <w:jc w:val="both"/>
      </w:pPr>
      <w:r>
        <w:t xml:space="preserve">Proba va fi susţinută de </w:t>
      </w:r>
      <w:r>
        <w:rPr>
          <w:i/>
        </w:rPr>
        <w:t xml:space="preserve">doi membri ai echipajului </w:t>
      </w:r>
      <w:r>
        <w:t>(cei care nu au susținut proba practică 1), care se vor prezenta la start în ordinea tragerii la sorţi.</w:t>
      </w:r>
    </w:p>
    <w:p w:rsidR="003216F9" w:rsidRDefault="001871DC">
      <w:pPr>
        <w:pStyle w:val="BodyText"/>
        <w:ind w:left="500" w:right="463" w:firstLine="600"/>
        <w:jc w:val="both"/>
      </w:pPr>
      <w:r>
        <w:t>Proba se desfăşoară într-un parc amenajat pe un teren cu dimensiunile de minim 25 x 40 m şi va cuprinde obligatoriu una sau mai multe intersecţii: cu circulaţie în sens giratoriu, dirijată/nedirijată, semaforizată sau dirijată de un agent de circulaţie şi trecere la nivel cu calea ferată. Pe traseu vor fi amplasate, în afara indicatoarelor rutiere, patru - şase posturi de control (model orientativ: Anexa 2), concurentul urmând să atingă cel puţin patru din ele în timpul probei (cele înscrise pe foaia de parcurs).</w:t>
      </w:r>
    </w:p>
    <w:p w:rsidR="003216F9" w:rsidRDefault="001871DC">
      <w:pPr>
        <w:pStyle w:val="BodyText"/>
        <w:ind w:left="500" w:right="471" w:firstLine="708"/>
        <w:jc w:val="both"/>
      </w:pPr>
      <w:r>
        <w:t>Numărul de indicatoare aflate în parcul-şcoală va fi stabilit în funcţie de dimensiunile terenului pe care are loc proba.</w:t>
      </w:r>
    </w:p>
    <w:p w:rsidR="003216F9" w:rsidRDefault="001871DC">
      <w:pPr>
        <w:pStyle w:val="BodyText"/>
        <w:ind w:left="500" w:right="567" w:firstLine="780"/>
        <w:jc w:val="both"/>
      </w:pPr>
      <w:r>
        <w:t>Atât indicatoarele cât şi posturile de control vor fi instalate cu cel puţin ½ oră înainte de desfăşu- rarea probei, pentru ca echipajele să cunoască din timp amplasamentul acestora.</w:t>
      </w:r>
    </w:p>
    <w:p w:rsidR="003216F9" w:rsidRDefault="001871DC">
      <w:pPr>
        <w:pStyle w:val="BodyText"/>
        <w:ind w:left="500" w:right="467" w:firstLine="780"/>
        <w:jc w:val="both"/>
      </w:pPr>
      <w:r>
        <w:t>Concurentul este obligat să atingă posturile de control numai în ordinea înscrisă pe foaia de parcurs, care va fi trasă la sorţi cu cel puţin trei minute înainte de a lua startul (ordinea va fi diferită pentru concurenţii din acelaşi echipaj). Juriul poate decide un traseu unic pentru toți concurenții, caz în care timpul va constitui criteriu de</w:t>
      </w:r>
      <w:r>
        <w:rPr>
          <w:spacing w:val="-6"/>
        </w:rPr>
        <w:t xml:space="preserve"> </w:t>
      </w:r>
      <w:r>
        <w:t>departajare.</w:t>
      </w:r>
    </w:p>
    <w:p w:rsidR="003216F9" w:rsidRDefault="001871DC">
      <w:pPr>
        <w:pStyle w:val="BodyText"/>
        <w:spacing w:before="1"/>
        <w:ind w:left="500" w:right="467" w:firstLine="708"/>
        <w:jc w:val="both"/>
      </w:pPr>
      <w:r>
        <w:t>Neatingerea unui post de control în ordinea înscrisă pe foaia de parcurs se penalizează cu 10 puncte. În cazul în care concurentul refuză să atingă toate posturile de control înscrise pe foaia de parcurs, el va fi descalificat şi va primi o penalizare de 100</w:t>
      </w:r>
      <w:r>
        <w:rPr>
          <w:spacing w:val="-4"/>
        </w:rPr>
        <w:t xml:space="preserve"> </w:t>
      </w:r>
      <w:r>
        <w:t>puncte.</w:t>
      </w:r>
    </w:p>
    <w:p w:rsidR="003216F9" w:rsidRDefault="001871DC">
      <w:pPr>
        <w:ind w:left="500" w:right="468" w:firstLine="780"/>
        <w:jc w:val="both"/>
        <w:rPr>
          <w:sz w:val="24"/>
        </w:rPr>
      </w:pPr>
      <w:r>
        <w:rPr>
          <w:sz w:val="24"/>
        </w:rPr>
        <w:t xml:space="preserve">Prin </w:t>
      </w:r>
      <w:r>
        <w:rPr>
          <w:i/>
          <w:sz w:val="24"/>
        </w:rPr>
        <w:t xml:space="preserve">„atingerea unui post de control” </w:t>
      </w:r>
      <w:r>
        <w:rPr>
          <w:sz w:val="24"/>
        </w:rPr>
        <w:t>se înţelege oprirea concurentului pentru câteva secunde la postul respectiv.</w:t>
      </w:r>
    </w:p>
    <w:p w:rsidR="003216F9" w:rsidRDefault="001871DC">
      <w:pPr>
        <w:pStyle w:val="BodyText"/>
        <w:ind w:left="500" w:right="467" w:firstLine="780"/>
        <w:jc w:val="both"/>
      </w:pPr>
      <w:r>
        <w:t>Pe întregul parcurs concurentul va respecta regulile de circulaţie specifice bicicliştilor, enumerate mai jos. Fiecare încălcare a acestor reguli va fi penalizată cu cinci puncte.</w:t>
      </w:r>
    </w:p>
    <w:p w:rsidR="003216F9" w:rsidRDefault="001871DC">
      <w:pPr>
        <w:pStyle w:val="BodyText"/>
        <w:ind w:left="1282"/>
        <w:jc w:val="both"/>
      </w:pPr>
      <w:r>
        <w:t>Întoarcerea bicicletei pe traseu este permisă doar prin intersecţia cu sens giratoriu.</w:t>
      </w:r>
    </w:p>
    <w:p w:rsidR="003216F9" w:rsidRDefault="001871DC">
      <w:pPr>
        <w:pStyle w:val="BodyText"/>
        <w:ind w:left="500" w:right="473" w:firstLine="780"/>
        <w:jc w:val="both"/>
      </w:pPr>
      <w:r>
        <w:t>Dacă pe traseu apar defecţiuni tehnice, concurentul poate să schimbe bicicleta şi va continua proba din locul în care s-a produs defecţiunea (cronometrul va fi oprit în acest interval).</w:t>
      </w:r>
    </w:p>
    <w:p w:rsidR="003216F9" w:rsidRDefault="001871DC">
      <w:pPr>
        <w:pStyle w:val="BodyText"/>
        <w:ind w:left="500" w:right="468" w:firstLine="782"/>
        <w:jc w:val="both"/>
      </w:pPr>
      <w:r>
        <w:t xml:space="preserve">Îndrumătorii echipajelor vor discuta cu concurenţii până la intrarea în probă, după care vor asista la desfăşurarea acesteia de la masa juriului. </w:t>
      </w:r>
      <w:r>
        <w:rPr>
          <w:b/>
          <w:i/>
        </w:rPr>
        <w:t xml:space="preserve">Se interzice îndrumătorului de echipaj: </w:t>
      </w:r>
      <w:r>
        <w:t>intrarea în perimetrul de desfăşurare a probei, sfătuirea concurenţilor, precum şi distragerea atenţiei sub orice formă (verbală sau prin gesturi) a participanţilor aflaţi în concurs. În cazul în care îndrumătorul încalcă aceste interdicții, va fi eliminat din incinta unde se desfășoară concursul, fără a mai avea posibitatea de a mai viziona desfășurarea concursului; dacă refuză, echipajul va fi penalizat cu 100 de</w:t>
      </w:r>
      <w:r>
        <w:rPr>
          <w:spacing w:val="-8"/>
        </w:rPr>
        <w:t xml:space="preserve"> </w:t>
      </w:r>
      <w:r>
        <w:t>puncte.</w:t>
      </w:r>
    </w:p>
    <w:p w:rsidR="003216F9" w:rsidRDefault="003216F9">
      <w:pPr>
        <w:pStyle w:val="BodyText"/>
        <w:spacing w:before="1"/>
      </w:pPr>
    </w:p>
    <w:p w:rsidR="003216F9" w:rsidRDefault="001871DC">
      <w:pPr>
        <w:ind w:left="500" w:right="469" w:firstLine="708"/>
        <w:jc w:val="both"/>
        <w:rPr>
          <w:sz w:val="24"/>
        </w:rPr>
      </w:pPr>
      <w:r>
        <w:rPr>
          <w:sz w:val="24"/>
        </w:rPr>
        <w:t xml:space="preserve">La terminarea probei, </w:t>
      </w:r>
      <w:r>
        <w:rPr>
          <w:b/>
          <w:i/>
          <w:sz w:val="24"/>
        </w:rPr>
        <w:t xml:space="preserve">juriul va anunţa punctele de penalizare acumulate şi timpul realizat de concurentul respectiv. </w:t>
      </w:r>
      <w:r>
        <w:rPr>
          <w:sz w:val="24"/>
        </w:rPr>
        <w:t>Timpul obținut va fi luat în calcul numai în caz de egalitate a penalităţilor și numai dacă traseul parcurs va fi același pentru toți</w:t>
      </w:r>
      <w:r>
        <w:rPr>
          <w:spacing w:val="-3"/>
          <w:sz w:val="24"/>
        </w:rPr>
        <w:t xml:space="preserve"> </w:t>
      </w:r>
      <w:r>
        <w:rPr>
          <w:sz w:val="24"/>
        </w:rPr>
        <w:t>concurenții.</w:t>
      </w:r>
    </w:p>
    <w:p w:rsidR="003216F9" w:rsidRDefault="003216F9">
      <w:pPr>
        <w:pStyle w:val="BodyText"/>
        <w:spacing w:before="5"/>
      </w:pPr>
    </w:p>
    <w:p w:rsidR="003216F9" w:rsidRDefault="001871DC">
      <w:pPr>
        <w:pStyle w:val="Heading3"/>
        <w:spacing w:line="240" w:lineRule="auto"/>
        <w:ind w:right="377" w:firstLine="708"/>
      </w:pPr>
      <w:r>
        <w:t>Regulile de circulație specifice bicicliștilor a căror încălcare va fi penalizată în cadrul acestei probe sunt:</w:t>
      </w:r>
    </w:p>
    <w:p w:rsidR="003216F9" w:rsidRDefault="001871DC">
      <w:pPr>
        <w:pStyle w:val="ListParagraph"/>
        <w:numPr>
          <w:ilvl w:val="0"/>
          <w:numId w:val="3"/>
        </w:numPr>
        <w:tabs>
          <w:tab w:val="left" w:pos="1494"/>
        </w:tabs>
        <w:spacing w:line="271" w:lineRule="exact"/>
        <w:ind w:left="1494"/>
        <w:rPr>
          <w:sz w:val="24"/>
        </w:rPr>
      </w:pPr>
      <w:r>
        <w:rPr>
          <w:sz w:val="24"/>
        </w:rPr>
        <w:t>respectarea semnalelor agentului de circulaţie;</w:t>
      </w:r>
    </w:p>
    <w:p w:rsidR="003216F9" w:rsidRDefault="001871DC">
      <w:pPr>
        <w:pStyle w:val="ListParagraph"/>
        <w:numPr>
          <w:ilvl w:val="0"/>
          <w:numId w:val="3"/>
        </w:numPr>
        <w:tabs>
          <w:tab w:val="left" w:pos="1494"/>
        </w:tabs>
        <w:ind w:left="1494"/>
        <w:rPr>
          <w:sz w:val="24"/>
        </w:rPr>
      </w:pPr>
      <w:r>
        <w:rPr>
          <w:sz w:val="24"/>
        </w:rPr>
        <w:t>respectarea semnificaţiei culorilor semaforului;</w:t>
      </w:r>
    </w:p>
    <w:p w:rsidR="003216F9" w:rsidRDefault="001871DC">
      <w:pPr>
        <w:pStyle w:val="ListParagraph"/>
        <w:numPr>
          <w:ilvl w:val="0"/>
          <w:numId w:val="3"/>
        </w:numPr>
        <w:tabs>
          <w:tab w:val="left" w:pos="1494"/>
        </w:tabs>
        <w:ind w:left="1494"/>
        <w:rPr>
          <w:sz w:val="24"/>
        </w:rPr>
      </w:pPr>
      <w:r>
        <w:rPr>
          <w:sz w:val="24"/>
        </w:rPr>
        <w:t>respectarea semnificaţiei indicatoarelor şi marcajelor</w:t>
      </w:r>
      <w:r>
        <w:rPr>
          <w:spacing w:val="-27"/>
          <w:sz w:val="24"/>
        </w:rPr>
        <w:t xml:space="preserve"> </w:t>
      </w:r>
      <w:r>
        <w:rPr>
          <w:sz w:val="24"/>
        </w:rPr>
        <w:t>rutiere;</w:t>
      </w:r>
    </w:p>
    <w:p w:rsidR="003216F9" w:rsidRDefault="001871DC">
      <w:pPr>
        <w:pStyle w:val="ListParagraph"/>
        <w:numPr>
          <w:ilvl w:val="0"/>
          <w:numId w:val="3"/>
        </w:numPr>
        <w:tabs>
          <w:tab w:val="left" w:pos="1494"/>
        </w:tabs>
        <w:ind w:left="1494"/>
        <w:rPr>
          <w:sz w:val="24"/>
        </w:rPr>
      </w:pPr>
      <w:r>
        <w:rPr>
          <w:sz w:val="24"/>
        </w:rPr>
        <w:t>respectarea regulilor privind trecerile la nivel cu calea</w:t>
      </w:r>
      <w:r>
        <w:rPr>
          <w:spacing w:val="-18"/>
          <w:sz w:val="24"/>
        </w:rPr>
        <w:t xml:space="preserve"> </w:t>
      </w:r>
      <w:r>
        <w:rPr>
          <w:sz w:val="24"/>
        </w:rPr>
        <w:t>ferată;</w:t>
      </w:r>
    </w:p>
    <w:p w:rsidR="003216F9" w:rsidRDefault="001871DC">
      <w:pPr>
        <w:pStyle w:val="ListParagraph"/>
        <w:numPr>
          <w:ilvl w:val="0"/>
          <w:numId w:val="3"/>
        </w:numPr>
        <w:tabs>
          <w:tab w:val="left" w:pos="1494"/>
        </w:tabs>
        <w:ind w:left="1494"/>
        <w:rPr>
          <w:sz w:val="24"/>
        </w:rPr>
      </w:pPr>
      <w:r>
        <w:rPr>
          <w:sz w:val="24"/>
        </w:rPr>
        <w:t>acordarea priorităţii vehiculelor şi pietonilor care au acest</w:t>
      </w:r>
      <w:r>
        <w:rPr>
          <w:spacing w:val="-5"/>
          <w:sz w:val="24"/>
        </w:rPr>
        <w:t xml:space="preserve"> </w:t>
      </w:r>
      <w:r>
        <w:rPr>
          <w:sz w:val="24"/>
        </w:rPr>
        <w:t>drept;</w:t>
      </w:r>
    </w:p>
    <w:p w:rsidR="003216F9" w:rsidRDefault="001871DC">
      <w:pPr>
        <w:pStyle w:val="ListParagraph"/>
        <w:numPr>
          <w:ilvl w:val="0"/>
          <w:numId w:val="3"/>
        </w:numPr>
        <w:tabs>
          <w:tab w:val="left" w:pos="1494"/>
        </w:tabs>
        <w:ind w:right="474" w:firstLine="708"/>
        <w:rPr>
          <w:sz w:val="24"/>
        </w:rPr>
      </w:pPr>
      <w:r>
        <w:rPr>
          <w:sz w:val="24"/>
        </w:rPr>
        <w:t>acordarea de prioritate pietonilor (prin întoarcerea fermă a capului la stânga, apoi la dreapta) și reducerea vitezei care să-i permită</w:t>
      </w:r>
      <w:r>
        <w:rPr>
          <w:spacing w:val="-3"/>
          <w:sz w:val="24"/>
        </w:rPr>
        <w:t xml:space="preserve"> </w:t>
      </w:r>
      <w:r>
        <w:rPr>
          <w:sz w:val="24"/>
        </w:rPr>
        <w:t>oprirea;</w:t>
      </w:r>
    </w:p>
    <w:p w:rsidR="003216F9" w:rsidRDefault="001871DC">
      <w:pPr>
        <w:pStyle w:val="ListParagraph"/>
        <w:numPr>
          <w:ilvl w:val="0"/>
          <w:numId w:val="3"/>
        </w:numPr>
        <w:tabs>
          <w:tab w:val="left" w:pos="1494"/>
        </w:tabs>
        <w:ind w:left="1494"/>
        <w:rPr>
          <w:sz w:val="24"/>
        </w:rPr>
      </w:pPr>
      <w:r>
        <w:rPr>
          <w:sz w:val="24"/>
        </w:rPr>
        <w:t>efectuarea unei manevre cu asigurare și cu</w:t>
      </w:r>
      <w:r>
        <w:rPr>
          <w:spacing w:val="-5"/>
          <w:sz w:val="24"/>
        </w:rPr>
        <w:t xml:space="preserve"> </w:t>
      </w:r>
      <w:r>
        <w:rPr>
          <w:sz w:val="24"/>
        </w:rPr>
        <w:t>semnalizare;</w:t>
      </w:r>
    </w:p>
    <w:p w:rsidR="003216F9" w:rsidRDefault="001871DC">
      <w:pPr>
        <w:pStyle w:val="ListParagraph"/>
        <w:numPr>
          <w:ilvl w:val="0"/>
          <w:numId w:val="3"/>
        </w:numPr>
        <w:tabs>
          <w:tab w:val="left" w:pos="1494"/>
        </w:tabs>
        <w:ind w:left="1494"/>
        <w:rPr>
          <w:sz w:val="24"/>
        </w:rPr>
      </w:pPr>
      <w:r>
        <w:rPr>
          <w:sz w:val="24"/>
        </w:rPr>
        <w:t>încadrarea pe banda (rândul) corespunzătoare direcţiei voite de</w:t>
      </w:r>
      <w:r>
        <w:rPr>
          <w:spacing w:val="-8"/>
          <w:sz w:val="24"/>
        </w:rPr>
        <w:t xml:space="preserve"> </w:t>
      </w:r>
      <w:r>
        <w:rPr>
          <w:sz w:val="24"/>
        </w:rPr>
        <w:t>mers;</w:t>
      </w:r>
    </w:p>
    <w:p w:rsidR="003216F9" w:rsidRDefault="003216F9">
      <w:pPr>
        <w:rPr>
          <w:sz w:val="24"/>
        </w:rPr>
        <w:sectPr w:rsidR="003216F9">
          <w:pgSz w:w="12240" w:h="15840"/>
          <w:pgMar w:top="740" w:right="340" w:bottom="1180" w:left="760" w:header="0" w:footer="867" w:gutter="0"/>
          <w:cols w:space="720"/>
        </w:sectPr>
      </w:pPr>
    </w:p>
    <w:p w:rsidR="003216F9" w:rsidRDefault="001871DC">
      <w:pPr>
        <w:pStyle w:val="ListParagraph"/>
        <w:numPr>
          <w:ilvl w:val="0"/>
          <w:numId w:val="3"/>
        </w:numPr>
        <w:tabs>
          <w:tab w:val="left" w:pos="1494"/>
        </w:tabs>
        <w:spacing w:before="72"/>
        <w:ind w:left="1494"/>
        <w:jc w:val="both"/>
        <w:rPr>
          <w:sz w:val="24"/>
        </w:rPr>
      </w:pPr>
      <w:r>
        <w:rPr>
          <w:sz w:val="24"/>
        </w:rPr>
        <w:lastRenderedPageBreak/>
        <w:t>deplasarea pe pista pentru biciclete sau în lipsa acesteia pe partea</w:t>
      </w:r>
      <w:r>
        <w:rPr>
          <w:spacing w:val="-10"/>
          <w:sz w:val="24"/>
        </w:rPr>
        <w:t xml:space="preserve"> </w:t>
      </w:r>
      <w:r>
        <w:rPr>
          <w:sz w:val="24"/>
        </w:rPr>
        <w:t>dreaptă;</w:t>
      </w:r>
    </w:p>
    <w:p w:rsidR="003216F9" w:rsidRDefault="001871DC">
      <w:pPr>
        <w:pStyle w:val="ListParagraph"/>
        <w:numPr>
          <w:ilvl w:val="0"/>
          <w:numId w:val="3"/>
        </w:numPr>
        <w:tabs>
          <w:tab w:val="left" w:pos="1494"/>
        </w:tabs>
        <w:ind w:left="1494"/>
        <w:jc w:val="both"/>
        <w:rPr>
          <w:sz w:val="24"/>
        </w:rPr>
      </w:pPr>
      <w:r>
        <w:rPr>
          <w:sz w:val="24"/>
        </w:rPr>
        <w:t>oprirea la postul de control pe partea</w:t>
      </w:r>
      <w:r>
        <w:rPr>
          <w:spacing w:val="-2"/>
          <w:sz w:val="24"/>
        </w:rPr>
        <w:t xml:space="preserve"> </w:t>
      </w:r>
      <w:r>
        <w:rPr>
          <w:sz w:val="24"/>
        </w:rPr>
        <w:t>dreaptă;</w:t>
      </w:r>
    </w:p>
    <w:p w:rsidR="003216F9" w:rsidRDefault="001871DC">
      <w:pPr>
        <w:pStyle w:val="ListParagraph"/>
        <w:numPr>
          <w:ilvl w:val="0"/>
          <w:numId w:val="3"/>
        </w:numPr>
        <w:tabs>
          <w:tab w:val="left" w:pos="1494"/>
        </w:tabs>
        <w:ind w:right="473" w:firstLine="708"/>
        <w:jc w:val="both"/>
        <w:rPr>
          <w:sz w:val="24"/>
        </w:rPr>
      </w:pPr>
      <w:r>
        <w:rPr>
          <w:sz w:val="24"/>
        </w:rPr>
        <w:t>asigurarea într-o intersecție prin întoarcerea fermă a capului mai întâi spre stânga apoi la dreapta;</w:t>
      </w:r>
    </w:p>
    <w:p w:rsidR="003216F9" w:rsidRDefault="001871DC">
      <w:pPr>
        <w:pStyle w:val="ListParagraph"/>
        <w:numPr>
          <w:ilvl w:val="0"/>
          <w:numId w:val="3"/>
        </w:numPr>
        <w:tabs>
          <w:tab w:val="left" w:pos="1494"/>
        </w:tabs>
        <w:ind w:right="467" w:firstLine="708"/>
        <w:jc w:val="both"/>
        <w:rPr>
          <w:sz w:val="24"/>
        </w:rPr>
      </w:pPr>
      <w:r>
        <w:rPr>
          <w:sz w:val="24"/>
        </w:rPr>
        <w:t>orice plecare de pe loc și schimbare a direcției de mers se face cu asigurare din spate, cu întoarcerea evidentă a capului, urmată de</w:t>
      </w:r>
      <w:r>
        <w:rPr>
          <w:spacing w:val="-2"/>
          <w:sz w:val="24"/>
        </w:rPr>
        <w:t xml:space="preserve"> </w:t>
      </w:r>
      <w:r>
        <w:rPr>
          <w:sz w:val="24"/>
        </w:rPr>
        <w:t>semnalizare;</w:t>
      </w:r>
    </w:p>
    <w:p w:rsidR="003216F9" w:rsidRDefault="001871DC">
      <w:pPr>
        <w:pStyle w:val="ListParagraph"/>
        <w:numPr>
          <w:ilvl w:val="0"/>
          <w:numId w:val="3"/>
        </w:numPr>
        <w:tabs>
          <w:tab w:val="left" w:pos="1494"/>
        </w:tabs>
        <w:ind w:right="472" w:firstLine="708"/>
        <w:jc w:val="both"/>
        <w:rPr>
          <w:sz w:val="24"/>
        </w:rPr>
      </w:pPr>
      <w:r>
        <w:rPr>
          <w:sz w:val="24"/>
        </w:rPr>
        <w:t>depășirea se face cu asigurare din spate, cu întoarcerea vădită a capului, precedată de semnalizare, reintrarea pe bandă se face cu asigurare și</w:t>
      </w:r>
      <w:r>
        <w:rPr>
          <w:spacing w:val="-6"/>
          <w:sz w:val="24"/>
        </w:rPr>
        <w:t xml:space="preserve"> </w:t>
      </w:r>
      <w:r>
        <w:rPr>
          <w:sz w:val="24"/>
        </w:rPr>
        <w:t>semnalizare;</w:t>
      </w:r>
    </w:p>
    <w:p w:rsidR="003216F9" w:rsidRDefault="001871DC">
      <w:pPr>
        <w:pStyle w:val="ListParagraph"/>
        <w:numPr>
          <w:ilvl w:val="0"/>
          <w:numId w:val="3"/>
        </w:numPr>
        <w:tabs>
          <w:tab w:val="left" w:pos="1494"/>
        </w:tabs>
        <w:ind w:right="467" w:firstLine="708"/>
        <w:jc w:val="both"/>
        <w:rPr>
          <w:sz w:val="24"/>
        </w:rPr>
      </w:pPr>
      <w:r>
        <w:rPr>
          <w:sz w:val="24"/>
        </w:rPr>
        <w:t>intersecțiile cu sens giratoriu sunt intersecții dirijate, respectându-se toate obligațiile specifice, astfel: cei care doresc să circule pe prima arteră la dreapta, vor semnaliza de la intrare în intersecție și până la părăsirea ei, cu semnalizator dreapta, apropiindu-se cât mai mult de marginea din dreapta; cei care doresc să circule pe celelalte străzi, vor semnaliza de la intrare în intersecție și până la părăsirea ei, cu semnalizator stânga se vor apropia cât mai mult de centrul intersecției menținând semnalizarea, iar la părăsirea intersecției vor semnaliza cu semnal</w:t>
      </w:r>
      <w:r>
        <w:rPr>
          <w:spacing w:val="-3"/>
          <w:sz w:val="24"/>
        </w:rPr>
        <w:t xml:space="preserve"> </w:t>
      </w:r>
      <w:r>
        <w:rPr>
          <w:sz w:val="24"/>
        </w:rPr>
        <w:t>dreapta;</w:t>
      </w:r>
    </w:p>
    <w:p w:rsidR="003216F9" w:rsidRDefault="001871DC">
      <w:pPr>
        <w:pStyle w:val="ListParagraph"/>
        <w:numPr>
          <w:ilvl w:val="0"/>
          <w:numId w:val="3"/>
        </w:numPr>
        <w:tabs>
          <w:tab w:val="left" w:pos="1494"/>
        </w:tabs>
        <w:spacing w:before="1"/>
        <w:ind w:right="468" w:firstLine="708"/>
        <w:jc w:val="both"/>
        <w:rPr>
          <w:sz w:val="24"/>
        </w:rPr>
      </w:pPr>
      <w:r>
        <w:rPr>
          <w:sz w:val="24"/>
        </w:rPr>
        <w:t>schimbarea benzii de circulație în interiorul intersecției cu sens giratoriu se face ca în oricare altă situație, cu asigurare, semnalizare și dacă este cazul, cu acordare de prioritate celor care circulă pe banda pe care dorim să</w:t>
      </w:r>
      <w:r>
        <w:rPr>
          <w:spacing w:val="-3"/>
          <w:sz w:val="24"/>
        </w:rPr>
        <w:t xml:space="preserve"> </w:t>
      </w:r>
      <w:r>
        <w:rPr>
          <w:sz w:val="24"/>
        </w:rPr>
        <w:t>intrăm;</w:t>
      </w:r>
    </w:p>
    <w:p w:rsidR="003216F9" w:rsidRDefault="001871DC">
      <w:pPr>
        <w:pStyle w:val="ListParagraph"/>
        <w:numPr>
          <w:ilvl w:val="0"/>
          <w:numId w:val="3"/>
        </w:numPr>
        <w:tabs>
          <w:tab w:val="left" w:pos="1494"/>
        </w:tabs>
        <w:ind w:left="1494"/>
        <w:jc w:val="both"/>
        <w:rPr>
          <w:sz w:val="24"/>
        </w:rPr>
      </w:pPr>
      <w:r>
        <w:rPr>
          <w:sz w:val="24"/>
        </w:rPr>
        <w:t>purtarea echipamentului de</w:t>
      </w:r>
      <w:r>
        <w:rPr>
          <w:spacing w:val="-3"/>
          <w:sz w:val="24"/>
        </w:rPr>
        <w:t xml:space="preserve"> </w:t>
      </w:r>
      <w:r>
        <w:rPr>
          <w:sz w:val="24"/>
        </w:rPr>
        <w:t>protecție;</w:t>
      </w:r>
    </w:p>
    <w:p w:rsidR="003216F9" w:rsidRDefault="001871DC">
      <w:pPr>
        <w:pStyle w:val="ListParagraph"/>
        <w:numPr>
          <w:ilvl w:val="0"/>
          <w:numId w:val="3"/>
        </w:numPr>
        <w:tabs>
          <w:tab w:val="left" w:pos="1494"/>
        </w:tabs>
        <w:ind w:left="1494"/>
        <w:jc w:val="both"/>
        <w:rPr>
          <w:sz w:val="24"/>
        </w:rPr>
      </w:pPr>
      <w:r>
        <w:rPr>
          <w:sz w:val="24"/>
        </w:rPr>
        <w:t>folosirea unei biciclete echipată</w:t>
      </w:r>
      <w:r>
        <w:rPr>
          <w:spacing w:val="-3"/>
          <w:sz w:val="24"/>
        </w:rPr>
        <w:t xml:space="preserve"> </w:t>
      </w:r>
      <w:r>
        <w:rPr>
          <w:sz w:val="24"/>
        </w:rPr>
        <w:t>regulamentar.</w:t>
      </w:r>
    </w:p>
    <w:p w:rsidR="003216F9" w:rsidRDefault="003216F9">
      <w:pPr>
        <w:pStyle w:val="BodyText"/>
      </w:pPr>
    </w:p>
    <w:p w:rsidR="003216F9" w:rsidRDefault="001871DC">
      <w:pPr>
        <w:pStyle w:val="BodyText"/>
        <w:ind w:left="1208"/>
      </w:pPr>
      <w:r>
        <w:t>Anexa 2 prezintă un model orientativ privind amenajarea unui parc-şcoală de circulaţie.</w:t>
      </w:r>
    </w:p>
    <w:p w:rsidR="003216F9" w:rsidRDefault="003216F9">
      <w:pPr>
        <w:pStyle w:val="BodyText"/>
        <w:rPr>
          <w:sz w:val="26"/>
        </w:rPr>
      </w:pPr>
    </w:p>
    <w:p w:rsidR="003216F9" w:rsidRDefault="003216F9">
      <w:pPr>
        <w:pStyle w:val="BodyText"/>
        <w:spacing w:before="5"/>
        <w:rPr>
          <w:sz w:val="22"/>
        </w:rPr>
      </w:pPr>
    </w:p>
    <w:p w:rsidR="003216F9" w:rsidRDefault="001871DC">
      <w:pPr>
        <w:pStyle w:val="Heading2"/>
        <w:spacing w:line="240" w:lineRule="auto"/>
        <w:ind w:left="2648"/>
      </w:pPr>
      <w:r>
        <w:t>ATRIBUŢIILE ORGANIZATORILOR ETAPEI NAȚIONALE</w:t>
      </w:r>
    </w:p>
    <w:p w:rsidR="003216F9" w:rsidRDefault="003216F9">
      <w:pPr>
        <w:pStyle w:val="BodyText"/>
        <w:rPr>
          <w:b/>
        </w:rPr>
      </w:pPr>
    </w:p>
    <w:p w:rsidR="003216F9" w:rsidRDefault="001871DC">
      <w:pPr>
        <w:spacing w:line="274" w:lineRule="exact"/>
        <w:ind w:left="1208"/>
        <w:rPr>
          <w:b/>
          <w:sz w:val="24"/>
        </w:rPr>
      </w:pPr>
      <w:r>
        <w:rPr>
          <w:b/>
          <w:sz w:val="24"/>
        </w:rPr>
        <w:t>Ministerul Educatiei Naționale:</w:t>
      </w:r>
    </w:p>
    <w:p w:rsidR="003216F9" w:rsidRDefault="001871DC">
      <w:pPr>
        <w:pStyle w:val="ListParagraph"/>
        <w:numPr>
          <w:ilvl w:val="1"/>
          <w:numId w:val="4"/>
        </w:numPr>
        <w:tabs>
          <w:tab w:val="left" w:pos="1360"/>
        </w:tabs>
        <w:spacing w:line="274" w:lineRule="exact"/>
        <w:ind w:left="1359"/>
        <w:rPr>
          <w:sz w:val="24"/>
        </w:rPr>
      </w:pPr>
      <w:r>
        <w:rPr>
          <w:sz w:val="24"/>
        </w:rPr>
        <w:t>coordonează întreaga activitate a elevilor concurenţi şi a îndrumătorilor de</w:t>
      </w:r>
      <w:r>
        <w:rPr>
          <w:spacing w:val="-8"/>
          <w:sz w:val="24"/>
        </w:rPr>
        <w:t xml:space="preserve"> </w:t>
      </w:r>
      <w:r>
        <w:rPr>
          <w:sz w:val="24"/>
        </w:rPr>
        <w:t>echipaje;</w:t>
      </w:r>
    </w:p>
    <w:p w:rsidR="003216F9" w:rsidRDefault="001871DC">
      <w:pPr>
        <w:pStyle w:val="ListParagraph"/>
        <w:numPr>
          <w:ilvl w:val="1"/>
          <w:numId w:val="4"/>
        </w:numPr>
        <w:tabs>
          <w:tab w:val="left" w:pos="1362"/>
        </w:tabs>
        <w:ind w:right="467" w:firstLine="720"/>
        <w:rPr>
          <w:sz w:val="24"/>
        </w:rPr>
      </w:pPr>
      <w:r>
        <w:rPr>
          <w:sz w:val="24"/>
        </w:rPr>
        <w:t>asigură cazarea şi masa echipajelor participante (4 elevi + un îndrumător cadru didactic/echipaj), suportând cheltuielile pentru echipajele calificate;</w:t>
      </w:r>
    </w:p>
    <w:p w:rsidR="003216F9" w:rsidRDefault="001871DC">
      <w:pPr>
        <w:pStyle w:val="ListParagraph"/>
        <w:numPr>
          <w:ilvl w:val="1"/>
          <w:numId w:val="4"/>
        </w:numPr>
        <w:tabs>
          <w:tab w:val="left" w:pos="1398"/>
        </w:tabs>
        <w:ind w:right="467" w:firstLine="720"/>
        <w:rPr>
          <w:sz w:val="24"/>
        </w:rPr>
      </w:pPr>
      <w:r>
        <w:rPr>
          <w:sz w:val="24"/>
        </w:rPr>
        <w:t>coordonează concursul alături de reprezentanții Inspectoratului General al Poliţiei Române – Direcţia Rutieră, asigurând respectarea Regulamentului de organizare şi desfăşurare a</w:t>
      </w:r>
      <w:r>
        <w:rPr>
          <w:spacing w:val="-17"/>
          <w:sz w:val="24"/>
        </w:rPr>
        <w:t xml:space="preserve"> </w:t>
      </w:r>
      <w:r>
        <w:rPr>
          <w:sz w:val="24"/>
        </w:rPr>
        <w:t>acestuia;</w:t>
      </w:r>
    </w:p>
    <w:p w:rsidR="003216F9" w:rsidRDefault="001871DC">
      <w:pPr>
        <w:pStyle w:val="ListParagraph"/>
        <w:numPr>
          <w:ilvl w:val="1"/>
          <w:numId w:val="4"/>
        </w:numPr>
        <w:tabs>
          <w:tab w:val="left" w:pos="1437"/>
        </w:tabs>
        <w:spacing w:before="1"/>
        <w:ind w:right="466" w:firstLine="720"/>
        <w:rPr>
          <w:sz w:val="24"/>
        </w:rPr>
      </w:pPr>
      <w:r>
        <w:rPr>
          <w:sz w:val="24"/>
        </w:rPr>
        <w:t>coordonează, alături de reprezentanții Inspectoratului General al Poliţiei Române-Direcţia Rutieră, activitatea de</w:t>
      </w:r>
      <w:r>
        <w:rPr>
          <w:spacing w:val="-4"/>
          <w:sz w:val="24"/>
        </w:rPr>
        <w:t xml:space="preserve"> </w:t>
      </w:r>
      <w:r>
        <w:rPr>
          <w:sz w:val="24"/>
        </w:rPr>
        <w:t>jurizare.</w:t>
      </w:r>
    </w:p>
    <w:p w:rsidR="003216F9" w:rsidRDefault="003216F9">
      <w:pPr>
        <w:pStyle w:val="BodyText"/>
        <w:spacing w:before="4"/>
      </w:pPr>
    </w:p>
    <w:p w:rsidR="003216F9" w:rsidRDefault="001871DC">
      <w:pPr>
        <w:pStyle w:val="Heading2"/>
        <w:ind w:left="1208"/>
      </w:pPr>
      <w:r>
        <w:t>Inspectoratul General al Poliţiei Române – Direcţia Rutieră:</w:t>
      </w:r>
    </w:p>
    <w:p w:rsidR="003216F9" w:rsidRDefault="001871DC">
      <w:pPr>
        <w:pStyle w:val="ListParagraph"/>
        <w:numPr>
          <w:ilvl w:val="1"/>
          <w:numId w:val="4"/>
        </w:numPr>
        <w:tabs>
          <w:tab w:val="left" w:pos="1360"/>
        </w:tabs>
        <w:spacing w:line="274" w:lineRule="exact"/>
        <w:ind w:left="1359"/>
        <w:rPr>
          <w:sz w:val="24"/>
        </w:rPr>
      </w:pPr>
      <w:r>
        <w:rPr>
          <w:sz w:val="24"/>
        </w:rPr>
        <w:t>coordonează întreaga activitate a cadrelor de poliţie – membri ai corpului de</w:t>
      </w:r>
      <w:r>
        <w:rPr>
          <w:spacing w:val="-8"/>
          <w:sz w:val="24"/>
        </w:rPr>
        <w:t xml:space="preserve"> </w:t>
      </w:r>
      <w:r>
        <w:rPr>
          <w:sz w:val="24"/>
        </w:rPr>
        <w:t>arbitri;</w:t>
      </w:r>
    </w:p>
    <w:p w:rsidR="003216F9" w:rsidRDefault="001871DC">
      <w:pPr>
        <w:pStyle w:val="ListParagraph"/>
        <w:numPr>
          <w:ilvl w:val="1"/>
          <w:numId w:val="4"/>
        </w:numPr>
        <w:tabs>
          <w:tab w:val="left" w:pos="1360"/>
        </w:tabs>
        <w:ind w:left="1359"/>
        <w:rPr>
          <w:sz w:val="24"/>
        </w:rPr>
      </w:pPr>
      <w:r>
        <w:rPr>
          <w:sz w:val="24"/>
        </w:rPr>
        <w:t>răspunde de corectitudinea</w:t>
      </w:r>
      <w:r>
        <w:rPr>
          <w:spacing w:val="-4"/>
          <w:sz w:val="24"/>
        </w:rPr>
        <w:t xml:space="preserve"> </w:t>
      </w:r>
      <w:r>
        <w:rPr>
          <w:sz w:val="24"/>
        </w:rPr>
        <w:t>arbitrajului;</w:t>
      </w:r>
    </w:p>
    <w:p w:rsidR="003216F9" w:rsidRDefault="001871DC">
      <w:pPr>
        <w:pStyle w:val="ListParagraph"/>
        <w:numPr>
          <w:ilvl w:val="1"/>
          <w:numId w:val="4"/>
        </w:numPr>
        <w:tabs>
          <w:tab w:val="left" w:pos="1415"/>
        </w:tabs>
        <w:ind w:right="467" w:firstLine="720"/>
        <w:rPr>
          <w:sz w:val="24"/>
        </w:rPr>
      </w:pPr>
      <w:r>
        <w:rPr>
          <w:sz w:val="24"/>
        </w:rPr>
        <w:t>coordonează concursul alături de reprezentanții Ministerului Educaţiei Naționale, asigurând respectarea Regulamentului de organizare şi desfăşurare a</w:t>
      </w:r>
      <w:r>
        <w:rPr>
          <w:spacing w:val="-8"/>
          <w:sz w:val="24"/>
        </w:rPr>
        <w:t xml:space="preserve"> </w:t>
      </w:r>
      <w:r>
        <w:rPr>
          <w:sz w:val="24"/>
        </w:rPr>
        <w:t>acestuia;</w:t>
      </w:r>
    </w:p>
    <w:p w:rsidR="003216F9" w:rsidRDefault="001871DC">
      <w:pPr>
        <w:pStyle w:val="ListParagraph"/>
        <w:numPr>
          <w:ilvl w:val="1"/>
          <w:numId w:val="4"/>
        </w:numPr>
        <w:tabs>
          <w:tab w:val="left" w:pos="1360"/>
        </w:tabs>
        <w:spacing w:before="1"/>
        <w:ind w:left="1359"/>
        <w:rPr>
          <w:sz w:val="24"/>
        </w:rPr>
      </w:pPr>
      <w:r>
        <w:rPr>
          <w:sz w:val="24"/>
        </w:rPr>
        <w:t>coordonează, alături de reprezentanţii Ministerului Educaţiei Naționale, activitatea de</w:t>
      </w:r>
      <w:r>
        <w:rPr>
          <w:spacing w:val="-8"/>
          <w:sz w:val="24"/>
        </w:rPr>
        <w:t xml:space="preserve"> </w:t>
      </w:r>
      <w:r>
        <w:rPr>
          <w:sz w:val="24"/>
        </w:rPr>
        <w:t>jurizare;</w:t>
      </w:r>
    </w:p>
    <w:p w:rsidR="003216F9" w:rsidRDefault="001871DC">
      <w:pPr>
        <w:pStyle w:val="ListParagraph"/>
        <w:numPr>
          <w:ilvl w:val="1"/>
          <w:numId w:val="4"/>
        </w:numPr>
        <w:tabs>
          <w:tab w:val="left" w:pos="1365"/>
        </w:tabs>
        <w:ind w:right="473" w:firstLine="720"/>
        <w:rPr>
          <w:sz w:val="24"/>
        </w:rPr>
      </w:pPr>
      <w:r>
        <w:rPr>
          <w:sz w:val="24"/>
        </w:rPr>
        <w:t>Inspectoratul General al Poliţiei Române asigură fondurile necesare cheltuielilor de cazare, masă şi transport ale poliţiştilor desemnaţi să participe la</w:t>
      </w:r>
      <w:r>
        <w:rPr>
          <w:spacing w:val="-5"/>
          <w:sz w:val="24"/>
        </w:rPr>
        <w:t xml:space="preserve"> </w:t>
      </w:r>
      <w:r>
        <w:rPr>
          <w:sz w:val="24"/>
        </w:rPr>
        <w:t>concurs.</w:t>
      </w:r>
    </w:p>
    <w:p w:rsidR="003216F9" w:rsidRDefault="003216F9">
      <w:pPr>
        <w:pStyle w:val="BodyText"/>
        <w:rPr>
          <w:sz w:val="26"/>
        </w:rPr>
      </w:pPr>
    </w:p>
    <w:p w:rsidR="003216F9" w:rsidRDefault="003216F9">
      <w:pPr>
        <w:pStyle w:val="BodyText"/>
        <w:spacing w:before="4"/>
        <w:rPr>
          <w:sz w:val="22"/>
        </w:rPr>
      </w:pPr>
    </w:p>
    <w:p w:rsidR="003216F9" w:rsidRDefault="001871DC">
      <w:pPr>
        <w:pStyle w:val="Heading2"/>
        <w:spacing w:line="240" w:lineRule="auto"/>
        <w:ind w:left="2484" w:right="2458"/>
        <w:jc w:val="center"/>
      </w:pPr>
      <w:r>
        <w:t>DISPOZIŢII FINALE</w:t>
      </w:r>
    </w:p>
    <w:p w:rsidR="003216F9" w:rsidRDefault="003216F9">
      <w:pPr>
        <w:pStyle w:val="BodyText"/>
        <w:spacing w:before="7"/>
        <w:rPr>
          <w:b/>
          <w:sz w:val="23"/>
        </w:rPr>
      </w:pPr>
    </w:p>
    <w:p w:rsidR="003216F9" w:rsidRDefault="001871DC">
      <w:pPr>
        <w:pStyle w:val="BodyText"/>
        <w:spacing w:before="1"/>
        <w:ind w:left="500" w:right="529" w:firstLine="708"/>
      </w:pPr>
      <w:r>
        <w:t>Participarea la concurs presupune respectarea prezentului Regulament de organizare şi desfăşurare a</w:t>
      </w:r>
      <w:r>
        <w:rPr>
          <w:spacing w:val="-1"/>
        </w:rPr>
        <w:t xml:space="preserve"> </w:t>
      </w:r>
      <w:r>
        <w:t>concursului.</w:t>
      </w:r>
    </w:p>
    <w:p w:rsidR="003216F9" w:rsidRDefault="001871DC">
      <w:pPr>
        <w:pStyle w:val="BodyText"/>
        <w:ind w:left="500" w:right="377" w:firstLine="708"/>
      </w:pPr>
      <w:r>
        <w:t>Verificarea documentelor de concurs în vederea validării echipajelor se va face în cadrul unei şedinţe la care vor participa atât membrii juriului, arbitrii, cât şi îndrumătorii echipajelor, la data şi ora</w:t>
      </w:r>
    </w:p>
    <w:p w:rsidR="003216F9" w:rsidRDefault="003216F9">
      <w:pPr>
        <w:sectPr w:rsidR="003216F9">
          <w:pgSz w:w="12240" w:h="15840"/>
          <w:pgMar w:top="460" w:right="340" w:bottom="1180" w:left="760" w:header="0" w:footer="867" w:gutter="0"/>
          <w:cols w:space="720"/>
        </w:sectPr>
      </w:pPr>
    </w:p>
    <w:p w:rsidR="003216F9" w:rsidRDefault="001871DC">
      <w:pPr>
        <w:pStyle w:val="BodyText"/>
        <w:spacing w:before="72"/>
        <w:ind w:left="500" w:right="473"/>
        <w:jc w:val="both"/>
      </w:pPr>
      <w:r>
        <w:lastRenderedPageBreak/>
        <w:t>anunţate de organizatori. Validarea elevilor participanți la fiecare probă se va face înaintea derulării acesteia.</w:t>
      </w:r>
    </w:p>
    <w:p w:rsidR="003216F9" w:rsidRDefault="001871DC">
      <w:pPr>
        <w:pStyle w:val="BodyText"/>
        <w:ind w:left="1208"/>
        <w:jc w:val="both"/>
      </w:pPr>
      <w:r>
        <w:t>Ordinea desfăşurării probelor de concurs va fi stabilită de juriu.</w:t>
      </w:r>
    </w:p>
    <w:p w:rsidR="003216F9" w:rsidRDefault="001871DC">
      <w:pPr>
        <w:pStyle w:val="BodyText"/>
        <w:ind w:left="1208"/>
        <w:jc w:val="both"/>
      </w:pPr>
      <w:r>
        <w:t>Ordinea intrării în concurs a echipajelor se stabileşte prin tragere la sorţi.</w:t>
      </w:r>
    </w:p>
    <w:p w:rsidR="003216F9" w:rsidRDefault="001871DC">
      <w:pPr>
        <w:pStyle w:val="BodyText"/>
        <w:ind w:left="500" w:right="464" w:firstLine="708"/>
        <w:jc w:val="both"/>
      </w:pPr>
      <w:r>
        <w:t>Concurenţii se vor prezenta la startul probelor practice cu biciclete cu roţi de minim 20”(inch), pentru elevii sub 9 ani, respectiv de 24”(inch), pentru elevii de peste 9 ani, fără modificări la sistemul de construcție.</w:t>
      </w:r>
    </w:p>
    <w:p w:rsidR="003216F9" w:rsidRDefault="001871DC">
      <w:pPr>
        <w:pStyle w:val="BodyText"/>
        <w:ind w:left="500" w:right="466" w:firstLine="708"/>
        <w:jc w:val="both"/>
      </w:pPr>
      <w:r>
        <w:t>În cadrul competiţiei, la toate etapele, este obligatoriu ca participanţii la cele două probe practice cu bicicleta să poarte cască de protecţie omologată, genunchiere şi cotierelor, iar bicicleta să fie echipată regulamentar și să funcționeze în copndiții optime de siguranță.</w:t>
      </w:r>
    </w:p>
    <w:p w:rsidR="003216F9" w:rsidRDefault="001871DC">
      <w:pPr>
        <w:pStyle w:val="BodyText"/>
        <w:ind w:left="1208"/>
        <w:jc w:val="both"/>
      </w:pPr>
      <w:r>
        <w:t>Pe cât posibil, concurenţii se vor prezenta la toate probele în ţinută sportivă unitară.</w:t>
      </w:r>
    </w:p>
    <w:p w:rsidR="003216F9" w:rsidRDefault="001871DC">
      <w:pPr>
        <w:pStyle w:val="BodyText"/>
        <w:ind w:left="500" w:right="465" w:firstLine="708"/>
        <w:jc w:val="both"/>
      </w:pPr>
      <w:r>
        <w:t>La probele practice, fiecare concurent va fi urmărit pe traseu de cel puţin doi arbitri (obligatoriu poliţişti).</w:t>
      </w:r>
    </w:p>
    <w:p w:rsidR="003216F9" w:rsidRDefault="001871DC">
      <w:pPr>
        <w:pStyle w:val="BodyText"/>
        <w:ind w:left="500" w:right="463" w:firstLine="708"/>
        <w:jc w:val="both"/>
      </w:pPr>
      <w:r>
        <w:t>Îndrumătorul echipajului, va asista, dacă doreşte, alături de membrii juriului, la desfăşurarea probelor practice, numai atunci când echipajul pe care îl reprezintă, ca însoţitor, intră în concurs. El va asista numai în afara perimetrului de desfăşurare a probei, fără a se manifesta verbal, prin gesturi sau a face recomandări concurenţilor.</w:t>
      </w:r>
    </w:p>
    <w:p w:rsidR="003216F9" w:rsidRDefault="001871DC">
      <w:pPr>
        <w:spacing w:before="1"/>
        <w:ind w:left="500" w:right="463" w:firstLine="708"/>
        <w:jc w:val="both"/>
        <w:rPr>
          <w:sz w:val="24"/>
        </w:rPr>
      </w:pPr>
      <w:r>
        <w:rPr>
          <w:sz w:val="24"/>
        </w:rPr>
        <w:t xml:space="preserve">Juriul va afişa la sfârşitul fiecărei probe de concurs rezultatele obţinute de concurenţi, </w:t>
      </w:r>
      <w:r>
        <w:rPr>
          <w:b/>
          <w:i/>
          <w:sz w:val="24"/>
        </w:rPr>
        <w:t>nu mai târziu de începerea probei următoare</w:t>
      </w:r>
      <w:r>
        <w:rPr>
          <w:sz w:val="24"/>
        </w:rPr>
        <w:t>.</w:t>
      </w:r>
    </w:p>
    <w:p w:rsidR="003216F9" w:rsidRDefault="001871DC">
      <w:pPr>
        <w:pStyle w:val="BodyText"/>
        <w:ind w:left="500" w:right="463" w:firstLine="708"/>
        <w:jc w:val="both"/>
      </w:pPr>
      <w:r>
        <w:t>În cazul în care se constată neîndeplinirea condiţiilor stabilite de regulament sau juriu, îndrumătorii echipajelor pot face contestaţie numai în scris, în cel mult o oră de la afişarea rezultatelor. Contestaţiile bine întemeiate şi bazate pe probe concrete vor fi adresate preşedintelui juriului şi vor fi soluţionate de acesta până la începerea probei următoare sau până la festivitatea de premiere, în cazul în care contestaţia a fost depusă la ultima probă de concurs. Răspunsul la contestaţie rămâne definitiv.</w:t>
      </w:r>
    </w:p>
    <w:p w:rsidR="003216F9" w:rsidRDefault="001871DC">
      <w:pPr>
        <w:pStyle w:val="BodyText"/>
        <w:ind w:left="1208"/>
        <w:jc w:val="both"/>
      </w:pPr>
      <w:r>
        <w:t>La terminarea concursului se vor întocmi clasamente pe echipaje şi individual/pe probe.</w:t>
      </w:r>
    </w:p>
    <w:p w:rsidR="003216F9" w:rsidRDefault="001871DC">
      <w:pPr>
        <w:pStyle w:val="BodyText"/>
        <w:spacing w:before="1"/>
        <w:ind w:left="500" w:right="474" w:firstLine="708"/>
        <w:jc w:val="both"/>
      </w:pPr>
      <w:r>
        <w:t>Dacă în urma definitivării clasamentului general sau individual există egalitate între echipaje sau între concurenţi, departajarea pentru locurile 1, 2 şi 3 se va face în urma susținerii unor probe de baraj.</w:t>
      </w:r>
    </w:p>
    <w:p w:rsidR="003216F9" w:rsidRDefault="001871DC">
      <w:pPr>
        <w:pStyle w:val="BodyText"/>
        <w:ind w:left="500" w:right="472" w:firstLine="720"/>
        <w:jc w:val="both"/>
      </w:pPr>
      <w:r>
        <w:t>La etapa judeţeană/pe Municipiul Bucureşti şi la cea naţională, echipajelor clasate pe primele trei locuri şi câştigătorilor la individual compus li se vor acorda diplome şi premii de către Ministerul Educaţiei Naționale, precum şi de către partenerii implicaţi. Se mai pot acorda diplome şi premii câştigătorilor fiecărei probe de concurs, precum şi premii speciale. Toate celelalte echipaje vor primi diplome de participare la etapa respectivă.</w:t>
      </w:r>
    </w:p>
    <w:p w:rsidR="003216F9" w:rsidRDefault="001871DC">
      <w:pPr>
        <w:pStyle w:val="BodyText"/>
        <w:ind w:left="500" w:right="466" w:firstLine="708"/>
        <w:jc w:val="both"/>
      </w:pPr>
      <w:r>
        <w:t>Cheltuielile pentru transportul fiecărui echipaj format din patru elevi şi îndrumătorul acestuia, precum şi a bicicletelor spre şi dinspre locul de desfăşurare a etapei naţionale a concursului „Educaţia rutieră, educaţie pentru viaţă” vor fi suportate din bugetul unităților de învățământ de proveniență.</w:t>
      </w:r>
    </w:p>
    <w:p w:rsidR="003216F9" w:rsidRDefault="001871DC">
      <w:pPr>
        <w:pStyle w:val="BodyText"/>
        <w:ind w:left="500" w:right="466" w:firstLine="708"/>
        <w:jc w:val="both"/>
      </w:pPr>
      <w:r>
        <w:t>În cazul participării la competiţii internaţionale similare, se poate alcătui o echipă reprezentativă din echipajele clasate pe primele locuri la etapa națională, precum şi câştigătorii de la individual - compus, care vor participa la un program special de pregătire şi selecţie, în funcţie de regulamentul concursului international.</w:t>
      </w:r>
    </w:p>
    <w:p w:rsidR="003216F9" w:rsidRDefault="003216F9">
      <w:pPr>
        <w:jc w:val="both"/>
        <w:sectPr w:rsidR="003216F9">
          <w:pgSz w:w="12240" w:h="15840"/>
          <w:pgMar w:top="460" w:right="340" w:bottom="1180" w:left="760" w:header="0" w:footer="867" w:gutter="0"/>
          <w:cols w:space="720"/>
        </w:sectPr>
      </w:pPr>
    </w:p>
    <w:p w:rsidR="003216F9" w:rsidRDefault="001871DC">
      <w:pPr>
        <w:pStyle w:val="Heading2"/>
        <w:spacing w:before="72"/>
        <w:ind w:left="1208"/>
      </w:pPr>
      <w:r>
        <w:lastRenderedPageBreak/>
        <w:t>BIBLIOGRAFIE</w:t>
      </w:r>
    </w:p>
    <w:p w:rsidR="003216F9" w:rsidRDefault="001871DC">
      <w:pPr>
        <w:pStyle w:val="ListParagraph"/>
        <w:numPr>
          <w:ilvl w:val="0"/>
          <w:numId w:val="2"/>
        </w:numPr>
        <w:tabs>
          <w:tab w:val="left" w:pos="1208"/>
          <w:tab w:val="left" w:pos="1209"/>
        </w:tabs>
        <w:spacing w:line="274" w:lineRule="exact"/>
        <w:ind w:left="1208" w:hanging="349"/>
        <w:rPr>
          <w:sz w:val="24"/>
        </w:rPr>
      </w:pPr>
      <w:r>
        <w:rPr>
          <w:sz w:val="24"/>
        </w:rPr>
        <w:t>O.U.G. nr. 195/2002 privind circulația pe drumurile publice, Capitolul II.</w:t>
      </w:r>
      <w:r>
        <w:rPr>
          <w:spacing w:val="-4"/>
          <w:sz w:val="24"/>
        </w:rPr>
        <w:t xml:space="preserve"> </w:t>
      </w:r>
      <w:r>
        <w:rPr>
          <w:sz w:val="24"/>
        </w:rPr>
        <w:t>Vehiculele</w:t>
      </w:r>
    </w:p>
    <w:p w:rsidR="003216F9" w:rsidRDefault="001871DC">
      <w:pPr>
        <w:pStyle w:val="ListParagraph"/>
        <w:numPr>
          <w:ilvl w:val="0"/>
          <w:numId w:val="2"/>
        </w:numPr>
        <w:tabs>
          <w:tab w:val="left" w:pos="1208"/>
          <w:tab w:val="left" w:pos="1209"/>
        </w:tabs>
        <w:spacing w:before="1"/>
        <w:ind w:left="1208" w:hanging="349"/>
        <w:rPr>
          <w:sz w:val="24"/>
        </w:rPr>
      </w:pPr>
      <w:r>
        <w:rPr>
          <w:sz w:val="24"/>
        </w:rPr>
        <w:t>O.U.G. nr. 195/2002 privind circulația pe drumurile publice, Capitolul IV. Semnalizarea</w:t>
      </w:r>
      <w:r>
        <w:rPr>
          <w:spacing w:val="-10"/>
          <w:sz w:val="24"/>
        </w:rPr>
        <w:t xml:space="preserve"> </w:t>
      </w:r>
      <w:r>
        <w:rPr>
          <w:sz w:val="24"/>
        </w:rPr>
        <w:t>rutieră</w:t>
      </w:r>
    </w:p>
    <w:p w:rsidR="003216F9" w:rsidRDefault="001871DC">
      <w:pPr>
        <w:pStyle w:val="ListParagraph"/>
        <w:numPr>
          <w:ilvl w:val="0"/>
          <w:numId w:val="2"/>
        </w:numPr>
        <w:tabs>
          <w:tab w:val="left" w:pos="1208"/>
          <w:tab w:val="left" w:pos="1209"/>
        </w:tabs>
        <w:ind w:left="1208" w:hanging="349"/>
        <w:rPr>
          <w:sz w:val="24"/>
        </w:rPr>
      </w:pPr>
      <w:r>
        <w:rPr>
          <w:sz w:val="24"/>
        </w:rPr>
        <w:t>O.U.G. nr. 195/2002 privind circulația pe drumurile publice, Capitolul V. Reguli de</w:t>
      </w:r>
      <w:r>
        <w:rPr>
          <w:spacing w:val="-10"/>
          <w:sz w:val="24"/>
        </w:rPr>
        <w:t xml:space="preserve"> </w:t>
      </w:r>
      <w:r>
        <w:rPr>
          <w:sz w:val="24"/>
        </w:rPr>
        <w:t>circulație</w:t>
      </w:r>
    </w:p>
    <w:p w:rsidR="003216F9" w:rsidRDefault="001871DC">
      <w:pPr>
        <w:pStyle w:val="ListParagraph"/>
        <w:numPr>
          <w:ilvl w:val="0"/>
          <w:numId w:val="2"/>
        </w:numPr>
        <w:tabs>
          <w:tab w:val="left" w:pos="1208"/>
          <w:tab w:val="left" w:pos="1209"/>
        </w:tabs>
        <w:ind w:right="476" w:hanging="360"/>
        <w:rPr>
          <w:sz w:val="24"/>
        </w:rPr>
      </w:pPr>
      <w:r>
        <w:rPr>
          <w:sz w:val="24"/>
        </w:rPr>
        <w:t xml:space="preserve">H.G. nr. 1391/2006 pentru aprobarea Regulamentului de aplicare a O.U.G. nr. 195/2002 privind circulaţia pe drumurile publice, Capitolul </w:t>
      </w:r>
      <w:r>
        <w:rPr>
          <w:spacing w:val="-3"/>
          <w:sz w:val="24"/>
        </w:rPr>
        <w:t>II.</w:t>
      </w:r>
      <w:r>
        <w:rPr>
          <w:spacing w:val="-1"/>
          <w:sz w:val="24"/>
        </w:rPr>
        <w:t xml:space="preserve"> </w:t>
      </w:r>
      <w:r>
        <w:rPr>
          <w:sz w:val="24"/>
        </w:rPr>
        <w:t>Vehiculele</w:t>
      </w:r>
    </w:p>
    <w:p w:rsidR="003216F9" w:rsidRDefault="001871DC">
      <w:pPr>
        <w:pStyle w:val="ListParagraph"/>
        <w:numPr>
          <w:ilvl w:val="0"/>
          <w:numId w:val="2"/>
        </w:numPr>
        <w:tabs>
          <w:tab w:val="left" w:pos="1208"/>
          <w:tab w:val="left" w:pos="1209"/>
        </w:tabs>
        <w:ind w:right="476" w:hanging="360"/>
        <w:rPr>
          <w:sz w:val="24"/>
        </w:rPr>
      </w:pPr>
      <w:r>
        <w:rPr>
          <w:sz w:val="24"/>
        </w:rPr>
        <w:t xml:space="preserve">H.G. nr. 1391/2006 pentru aprobarea Regulamentului de aplicare a O.U.G. nr. 195/2002 privind circulaţia pe drumurile publice, Capitolul </w:t>
      </w:r>
      <w:r>
        <w:rPr>
          <w:spacing w:val="-3"/>
          <w:sz w:val="24"/>
        </w:rPr>
        <w:t xml:space="preserve">IV. </w:t>
      </w:r>
      <w:r>
        <w:rPr>
          <w:sz w:val="24"/>
        </w:rPr>
        <w:t>Semnalizarea</w:t>
      </w:r>
      <w:r>
        <w:rPr>
          <w:spacing w:val="-1"/>
          <w:sz w:val="24"/>
        </w:rPr>
        <w:t xml:space="preserve"> </w:t>
      </w:r>
      <w:r>
        <w:rPr>
          <w:sz w:val="24"/>
        </w:rPr>
        <w:t>rutieră.</w:t>
      </w:r>
    </w:p>
    <w:p w:rsidR="003216F9" w:rsidRDefault="001871DC">
      <w:pPr>
        <w:pStyle w:val="ListParagraph"/>
        <w:numPr>
          <w:ilvl w:val="0"/>
          <w:numId w:val="2"/>
        </w:numPr>
        <w:tabs>
          <w:tab w:val="left" w:pos="1208"/>
          <w:tab w:val="left" w:pos="1209"/>
        </w:tabs>
        <w:ind w:right="470" w:hanging="360"/>
        <w:rPr>
          <w:sz w:val="24"/>
        </w:rPr>
      </w:pPr>
      <w:r>
        <w:rPr>
          <w:sz w:val="24"/>
        </w:rPr>
        <w:t>H.G. nr. 1391/2006 pentru aprobarea Regulamentului de aplicare a O.U.G. nr. 195/2002 privind circulaţia pe drumurile publice, Capitolul V. Reguli de</w:t>
      </w:r>
      <w:r>
        <w:rPr>
          <w:spacing w:val="-5"/>
          <w:sz w:val="24"/>
        </w:rPr>
        <w:t xml:space="preserve"> </w:t>
      </w:r>
      <w:r>
        <w:rPr>
          <w:sz w:val="24"/>
        </w:rPr>
        <w:t>circulație.</w:t>
      </w: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spacing w:before="4"/>
        <w:rPr>
          <w:sz w:val="17"/>
        </w:rPr>
      </w:pPr>
    </w:p>
    <w:tbl>
      <w:tblPr>
        <w:tblW w:w="0" w:type="auto"/>
        <w:tblInd w:w="1215" w:type="dxa"/>
        <w:tblLayout w:type="fixed"/>
        <w:tblCellMar>
          <w:left w:w="0" w:type="dxa"/>
          <w:right w:w="0" w:type="dxa"/>
        </w:tblCellMar>
        <w:tblLook w:val="01E0"/>
      </w:tblPr>
      <w:tblGrid>
        <w:gridCol w:w="4219"/>
        <w:gridCol w:w="4855"/>
      </w:tblGrid>
      <w:tr w:rsidR="003216F9">
        <w:trPr>
          <w:trHeight w:val="408"/>
        </w:trPr>
        <w:tc>
          <w:tcPr>
            <w:tcW w:w="4219" w:type="dxa"/>
          </w:tcPr>
          <w:p w:rsidR="003216F9" w:rsidRDefault="001871DC">
            <w:pPr>
              <w:pStyle w:val="TableParagraph"/>
              <w:spacing w:line="266" w:lineRule="exact"/>
              <w:ind w:left="200"/>
              <w:rPr>
                <w:b/>
                <w:sz w:val="24"/>
              </w:rPr>
            </w:pPr>
            <w:r>
              <w:rPr>
                <w:b/>
                <w:sz w:val="24"/>
              </w:rPr>
              <w:t>Ministerul Educației Naționale</w:t>
            </w:r>
          </w:p>
        </w:tc>
        <w:tc>
          <w:tcPr>
            <w:tcW w:w="4855" w:type="dxa"/>
          </w:tcPr>
          <w:p w:rsidR="003216F9" w:rsidRDefault="001871DC">
            <w:pPr>
              <w:pStyle w:val="TableParagraph"/>
              <w:spacing w:line="266" w:lineRule="exact"/>
              <w:ind w:left="1250"/>
              <w:rPr>
                <w:b/>
                <w:sz w:val="24"/>
              </w:rPr>
            </w:pPr>
            <w:r>
              <w:rPr>
                <w:b/>
                <w:sz w:val="24"/>
              </w:rPr>
              <w:t>Ministerul Afacerilor Interne</w:t>
            </w:r>
          </w:p>
        </w:tc>
      </w:tr>
      <w:tr w:rsidR="003216F9">
        <w:trPr>
          <w:trHeight w:val="1103"/>
        </w:trPr>
        <w:tc>
          <w:tcPr>
            <w:tcW w:w="4219" w:type="dxa"/>
          </w:tcPr>
          <w:p w:rsidR="003216F9" w:rsidRDefault="001871DC">
            <w:pPr>
              <w:pStyle w:val="TableParagraph"/>
              <w:spacing w:before="133"/>
              <w:ind w:left="343" w:right="1001"/>
              <w:jc w:val="center"/>
              <w:rPr>
                <w:b/>
                <w:sz w:val="24"/>
              </w:rPr>
            </w:pPr>
            <w:r>
              <w:rPr>
                <w:b/>
                <w:sz w:val="24"/>
              </w:rPr>
              <w:t>Secretar de Stat</w:t>
            </w:r>
          </w:p>
          <w:p w:rsidR="003216F9" w:rsidRDefault="001871DC">
            <w:pPr>
              <w:pStyle w:val="TableParagraph"/>
              <w:ind w:left="344" w:right="1001"/>
              <w:jc w:val="center"/>
              <w:rPr>
                <w:b/>
                <w:sz w:val="24"/>
              </w:rPr>
            </w:pPr>
            <w:r>
              <w:rPr>
                <w:b/>
                <w:sz w:val="24"/>
              </w:rPr>
              <w:t>Ionel - Florian LIXANDRU</w:t>
            </w:r>
          </w:p>
        </w:tc>
        <w:tc>
          <w:tcPr>
            <w:tcW w:w="4855" w:type="dxa"/>
          </w:tcPr>
          <w:p w:rsidR="003216F9" w:rsidRDefault="001871DC">
            <w:pPr>
              <w:pStyle w:val="TableParagraph"/>
              <w:spacing w:before="133"/>
              <w:ind w:left="1497" w:right="818" w:firstLine="460"/>
              <w:rPr>
                <w:b/>
                <w:sz w:val="24"/>
              </w:rPr>
            </w:pPr>
            <w:r>
              <w:rPr>
                <w:b/>
                <w:sz w:val="24"/>
              </w:rPr>
              <w:t>Secretar de stat Gheorghe Nucu MARIN</w:t>
            </w:r>
          </w:p>
        </w:tc>
      </w:tr>
      <w:tr w:rsidR="003216F9">
        <w:trPr>
          <w:trHeight w:val="1518"/>
        </w:trPr>
        <w:tc>
          <w:tcPr>
            <w:tcW w:w="4219" w:type="dxa"/>
          </w:tcPr>
          <w:p w:rsidR="003216F9" w:rsidRDefault="003216F9">
            <w:pPr>
              <w:pStyle w:val="TableParagraph"/>
              <w:spacing w:before="6"/>
              <w:rPr>
                <w:sz w:val="35"/>
              </w:rPr>
            </w:pPr>
          </w:p>
          <w:p w:rsidR="003216F9" w:rsidRDefault="001871DC">
            <w:pPr>
              <w:pStyle w:val="TableParagraph"/>
              <w:ind w:left="574" w:right="960" w:hanging="255"/>
              <w:rPr>
                <w:b/>
                <w:sz w:val="24"/>
              </w:rPr>
            </w:pPr>
            <w:r>
              <w:rPr>
                <w:b/>
                <w:sz w:val="24"/>
              </w:rPr>
              <w:t>Director General DGETÎPG Mihaela Tania IRIMIA</w:t>
            </w:r>
          </w:p>
        </w:tc>
        <w:tc>
          <w:tcPr>
            <w:tcW w:w="4855" w:type="dxa"/>
          </w:tcPr>
          <w:p w:rsidR="003216F9" w:rsidRDefault="003216F9">
            <w:pPr>
              <w:pStyle w:val="TableParagraph"/>
              <w:spacing w:before="6"/>
              <w:rPr>
                <w:sz w:val="35"/>
              </w:rPr>
            </w:pPr>
          </w:p>
          <w:p w:rsidR="003216F9" w:rsidRDefault="001871DC">
            <w:pPr>
              <w:pStyle w:val="TableParagraph"/>
              <w:ind w:left="837" w:right="177"/>
              <w:jc w:val="center"/>
              <w:rPr>
                <w:b/>
                <w:sz w:val="24"/>
              </w:rPr>
            </w:pPr>
            <w:r>
              <w:rPr>
                <w:b/>
                <w:sz w:val="24"/>
              </w:rPr>
              <w:t>Inspector General al Poliţiei Române Chestor principal de poliţie Alexandru Cătălin IONIȚĂ</w:t>
            </w:r>
          </w:p>
        </w:tc>
      </w:tr>
      <w:tr w:rsidR="003216F9">
        <w:trPr>
          <w:trHeight w:val="1380"/>
        </w:trPr>
        <w:tc>
          <w:tcPr>
            <w:tcW w:w="4219" w:type="dxa"/>
          </w:tcPr>
          <w:p w:rsidR="003216F9" w:rsidRDefault="003216F9">
            <w:pPr>
              <w:pStyle w:val="TableParagraph"/>
              <w:spacing w:before="6"/>
              <w:rPr>
                <w:sz w:val="23"/>
              </w:rPr>
            </w:pPr>
          </w:p>
          <w:p w:rsidR="003216F9" w:rsidRDefault="001871DC">
            <w:pPr>
              <w:pStyle w:val="TableParagraph"/>
              <w:ind w:left="1083" w:right="1722" w:firstLine="266"/>
              <w:rPr>
                <w:b/>
                <w:sz w:val="24"/>
              </w:rPr>
            </w:pPr>
            <w:r>
              <w:rPr>
                <w:b/>
                <w:sz w:val="24"/>
              </w:rPr>
              <w:t>Director Cecilia IUGA</w:t>
            </w:r>
          </w:p>
        </w:tc>
        <w:tc>
          <w:tcPr>
            <w:tcW w:w="4855" w:type="dxa"/>
          </w:tcPr>
          <w:p w:rsidR="003216F9" w:rsidRDefault="003216F9">
            <w:pPr>
              <w:pStyle w:val="TableParagraph"/>
              <w:spacing w:before="6"/>
              <w:rPr>
                <w:sz w:val="23"/>
              </w:rPr>
            </w:pPr>
          </w:p>
          <w:p w:rsidR="003216F9" w:rsidRDefault="001871DC">
            <w:pPr>
              <w:pStyle w:val="TableParagraph"/>
              <w:ind w:left="1458" w:right="798"/>
              <w:jc w:val="center"/>
              <w:rPr>
                <w:b/>
                <w:sz w:val="24"/>
              </w:rPr>
            </w:pPr>
            <w:r>
              <w:rPr>
                <w:b/>
                <w:sz w:val="24"/>
              </w:rPr>
              <w:t>Director Direcția Rutieră Chestor de poliție</w:t>
            </w:r>
          </w:p>
          <w:p w:rsidR="003216F9" w:rsidRDefault="001871DC">
            <w:pPr>
              <w:pStyle w:val="TableParagraph"/>
              <w:ind w:left="833" w:right="177"/>
              <w:jc w:val="center"/>
              <w:rPr>
                <w:b/>
                <w:sz w:val="24"/>
              </w:rPr>
            </w:pPr>
            <w:r>
              <w:rPr>
                <w:b/>
                <w:sz w:val="24"/>
              </w:rPr>
              <w:t>Florentin BRĂCEA</w:t>
            </w:r>
          </w:p>
        </w:tc>
      </w:tr>
      <w:tr w:rsidR="003216F9">
        <w:trPr>
          <w:trHeight w:val="1375"/>
        </w:trPr>
        <w:tc>
          <w:tcPr>
            <w:tcW w:w="4219" w:type="dxa"/>
          </w:tcPr>
          <w:p w:rsidR="003216F9" w:rsidRDefault="003216F9">
            <w:pPr>
              <w:pStyle w:val="TableParagraph"/>
              <w:spacing w:before="6"/>
              <w:rPr>
                <w:sz w:val="23"/>
              </w:rPr>
            </w:pPr>
          </w:p>
          <w:p w:rsidR="003216F9" w:rsidRDefault="001871DC">
            <w:pPr>
              <w:pStyle w:val="TableParagraph"/>
              <w:ind w:left="857" w:right="1495" w:firstLine="436"/>
              <w:rPr>
                <w:b/>
                <w:sz w:val="24"/>
              </w:rPr>
            </w:pPr>
            <w:r>
              <w:rPr>
                <w:b/>
                <w:sz w:val="24"/>
              </w:rPr>
              <w:t>Inspector Cătălina Chendea</w:t>
            </w:r>
          </w:p>
        </w:tc>
        <w:tc>
          <w:tcPr>
            <w:tcW w:w="4855" w:type="dxa"/>
          </w:tcPr>
          <w:p w:rsidR="003216F9" w:rsidRDefault="003216F9">
            <w:pPr>
              <w:pStyle w:val="TableParagraph"/>
              <w:spacing w:before="6"/>
              <w:rPr>
                <w:sz w:val="23"/>
              </w:rPr>
            </w:pPr>
          </w:p>
          <w:p w:rsidR="003216F9" w:rsidRDefault="001871DC">
            <w:pPr>
              <w:pStyle w:val="TableParagraph"/>
              <w:ind w:left="1113" w:right="162" w:firstLine="926"/>
              <w:rPr>
                <w:b/>
                <w:sz w:val="24"/>
              </w:rPr>
            </w:pPr>
            <w:r>
              <w:rPr>
                <w:b/>
                <w:sz w:val="24"/>
              </w:rPr>
              <w:t>Î. Șef Serviciu Coordonare în Domeniul</w:t>
            </w:r>
            <w:r>
              <w:rPr>
                <w:b/>
                <w:spacing w:val="-2"/>
                <w:sz w:val="24"/>
              </w:rPr>
              <w:t xml:space="preserve"> </w:t>
            </w:r>
            <w:r>
              <w:rPr>
                <w:b/>
                <w:spacing w:val="-3"/>
                <w:sz w:val="24"/>
              </w:rPr>
              <w:t>Rutier</w:t>
            </w:r>
          </w:p>
          <w:p w:rsidR="003216F9" w:rsidRDefault="001871DC">
            <w:pPr>
              <w:pStyle w:val="TableParagraph"/>
              <w:spacing w:before="3" w:line="276" w:lineRule="exact"/>
              <w:ind w:left="1187" w:right="525" w:firstLine="448"/>
              <w:rPr>
                <w:b/>
                <w:sz w:val="24"/>
              </w:rPr>
            </w:pPr>
            <w:r>
              <w:rPr>
                <w:b/>
                <w:sz w:val="24"/>
              </w:rPr>
              <w:t>Comisar-șef de poliție Marian-Cristian</w:t>
            </w:r>
            <w:r>
              <w:rPr>
                <w:b/>
                <w:spacing w:val="-10"/>
                <w:sz w:val="24"/>
              </w:rPr>
              <w:t xml:space="preserve"> </w:t>
            </w:r>
            <w:r>
              <w:rPr>
                <w:b/>
                <w:sz w:val="24"/>
              </w:rPr>
              <w:t>MĂNDESCU</w:t>
            </w:r>
          </w:p>
        </w:tc>
      </w:tr>
    </w:tbl>
    <w:p w:rsidR="003216F9" w:rsidRDefault="003216F9">
      <w:pPr>
        <w:spacing w:line="276" w:lineRule="exact"/>
        <w:rPr>
          <w:sz w:val="24"/>
        </w:rPr>
        <w:sectPr w:rsidR="003216F9">
          <w:pgSz w:w="12240" w:h="15840"/>
          <w:pgMar w:top="740" w:right="340" w:bottom="1180" w:left="760" w:header="0" w:footer="867" w:gutter="0"/>
          <w:cols w:space="720"/>
        </w:sectPr>
      </w:pPr>
    </w:p>
    <w:p w:rsidR="003216F9" w:rsidRDefault="001871DC">
      <w:pPr>
        <w:pStyle w:val="Heading2"/>
        <w:spacing w:before="72" w:line="240" w:lineRule="auto"/>
        <w:ind w:left="2484" w:right="2456"/>
        <w:jc w:val="center"/>
      </w:pPr>
      <w:r>
        <w:lastRenderedPageBreak/>
        <w:t>ANEXA 1</w:t>
      </w:r>
    </w:p>
    <w:p w:rsidR="003216F9" w:rsidRDefault="003216F9">
      <w:pPr>
        <w:pStyle w:val="BodyText"/>
        <w:spacing w:before="10"/>
        <w:rPr>
          <w:b/>
          <w:sz w:val="15"/>
        </w:rPr>
      </w:pPr>
    </w:p>
    <w:p w:rsidR="003216F9" w:rsidRDefault="003216F9">
      <w:pPr>
        <w:rPr>
          <w:sz w:val="15"/>
        </w:rPr>
        <w:sectPr w:rsidR="003216F9">
          <w:pgSz w:w="12240" w:h="15840"/>
          <w:pgMar w:top="740" w:right="340" w:bottom="1180" w:left="760" w:header="0" w:footer="867" w:gutter="0"/>
          <w:cols w:space="720"/>
        </w:sectPr>
      </w:pPr>
    </w:p>
    <w:p w:rsidR="003216F9" w:rsidRDefault="001871DC">
      <w:pPr>
        <w:pStyle w:val="BodyText"/>
        <w:spacing w:before="90"/>
        <w:ind w:left="500"/>
      </w:pPr>
      <w:r>
        <w:lastRenderedPageBreak/>
        <w:t xml:space="preserve">Antetul unității de </w:t>
      </w:r>
      <w:r>
        <w:rPr>
          <w:spacing w:val="-3"/>
        </w:rPr>
        <w:t>învățământ</w:t>
      </w:r>
    </w:p>
    <w:p w:rsidR="003216F9" w:rsidRDefault="001871DC">
      <w:pPr>
        <w:pStyle w:val="BodyText"/>
        <w:rPr>
          <w:sz w:val="30"/>
        </w:rPr>
      </w:pPr>
      <w:r>
        <w:br w:type="column"/>
      </w:r>
    </w:p>
    <w:p w:rsidR="003216F9" w:rsidRDefault="003216F9">
      <w:pPr>
        <w:pStyle w:val="BodyText"/>
        <w:rPr>
          <w:sz w:val="30"/>
        </w:rPr>
      </w:pPr>
    </w:p>
    <w:p w:rsidR="003216F9" w:rsidRDefault="003216F9">
      <w:pPr>
        <w:pStyle w:val="BodyText"/>
        <w:rPr>
          <w:sz w:val="30"/>
        </w:rPr>
      </w:pPr>
    </w:p>
    <w:p w:rsidR="003216F9" w:rsidRDefault="003216F9">
      <w:pPr>
        <w:pStyle w:val="BodyText"/>
        <w:rPr>
          <w:sz w:val="30"/>
        </w:rPr>
      </w:pPr>
    </w:p>
    <w:p w:rsidR="003216F9" w:rsidRDefault="003216F9">
      <w:pPr>
        <w:pStyle w:val="BodyText"/>
        <w:rPr>
          <w:sz w:val="35"/>
        </w:rPr>
      </w:pPr>
    </w:p>
    <w:p w:rsidR="003216F9" w:rsidRDefault="001871DC">
      <w:pPr>
        <w:pStyle w:val="Heading1"/>
        <w:ind w:right="19"/>
        <w:jc w:val="center"/>
      </w:pPr>
      <w:r>
        <w:t>TABEL NOMINAL</w:t>
      </w:r>
    </w:p>
    <w:p w:rsidR="003216F9" w:rsidRDefault="001871DC">
      <w:pPr>
        <w:spacing w:before="250"/>
        <w:ind w:left="124" w:right="20"/>
        <w:jc w:val="center"/>
        <w:rPr>
          <w:sz w:val="28"/>
        </w:rPr>
      </w:pPr>
      <w:r>
        <w:rPr>
          <w:sz w:val="28"/>
        </w:rPr>
        <w:t>cu echipajul participant la concursul</w:t>
      </w:r>
    </w:p>
    <w:p w:rsidR="003216F9" w:rsidRDefault="001871DC">
      <w:pPr>
        <w:pStyle w:val="BodyText"/>
        <w:rPr>
          <w:sz w:val="30"/>
        </w:rPr>
      </w:pPr>
      <w:r>
        <w:br w:type="column"/>
      </w:r>
    </w:p>
    <w:p w:rsidR="003216F9" w:rsidRDefault="003216F9">
      <w:pPr>
        <w:pStyle w:val="BodyText"/>
        <w:spacing w:before="10"/>
        <w:rPr>
          <w:sz w:val="25"/>
        </w:rPr>
      </w:pPr>
    </w:p>
    <w:p w:rsidR="003216F9" w:rsidRDefault="003216F9">
      <w:pPr>
        <w:spacing w:line="424" w:lineRule="auto"/>
        <w:rPr>
          <w:sz w:val="28"/>
        </w:rPr>
        <w:sectPr w:rsidR="003216F9">
          <w:type w:val="continuous"/>
          <w:pgSz w:w="12240" w:h="15840"/>
          <w:pgMar w:top="1500" w:right="340" w:bottom="780" w:left="760" w:header="720" w:footer="720" w:gutter="0"/>
          <w:cols w:num="3" w:space="720" w:equalWidth="0">
            <w:col w:w="3372" w:space="40"/>
            <w:col w:w="4244" w:space="340"/>
            <w:col w:w="3144"/>
          </w:cols>
        </w:sectPr>
      </w:pPr>
    </w:p>
    <w:p w:rsidR="003216F9" w:rsidRDefault="003216F9">
      <w:pPr>
        <w:pStyle w:val="BodyText"/>
        <w:spacing w:before="8"/>
        <w:rPr>
          <w:sz w:val="13"/>
        </w:rPr>
      </w:pPr>
    </w:p>
    <w:p w:rsidR="003216F9" w:rsidRDefault="001871DC">
      <w:pPr>
        <w:spacing w:before="89" w:line="424" w:lineRule="auto"/>
        <w:ind w:left="4665" w:right="3214" w:hanging="1400"/>
        <w:rPr>
          <w:sz w:val="28"/>
        </w:rPr>
      </w:pPr>
      <w:r>
        <w:rPr>
          <w:sz w:val="28"/>
        </w:rPr>
        <w:t xml:space="preserve">„Educaţia rutieră – educaţie pentru viaţă” </w:t>
      </w: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rPr>
          <w:sz w:val="20"/>
        </w:rPr>
      </w:pPr>
    </w:p>
    <w:p w:rsidR="003216F9" w:rsidRDefault="003216F9">
      <w:pPr>
        <w:pStyle w:val="BodyText"/>
        <w:spacing w:before="9"/>
        <w:rPr>
          <w:sz w:val="29"/>
        </w:rPr>
      </w:pPr>
    </w:p>
    <w:tbl>
      <w:tblPr>
        <w:tblW w:w="0" w:type="auto"/>
        <w:tblInd w:w="3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648"/>
        <w:gridCol w:w="3511"/>
        <w:gridCol w:w="1259"/>
        <w:gridCol w:w="3240"/>
        <w:gridCol w:w="1972"/>
      </w:tblGrid>
      <w:tr w:rsidR="003216F9">
        <w:trPr>
          <w:trHeight w:val="1641"/>
        </w:trPr>
        <w:tc>
          <w:tcPr>
            <w:tcW w:w="648" w:type="dxa"/>
          </w:tcPr>
          <w:p w:rsidR="003216F9" w:rsidRDefault="001871DC">
            <w:pPr>
              <w:pStyle w:val="TableParagraph"/>
              <w:spacing w:line="360" w:lineRule="auto"/>
              <w:ind w:left="117" w:right="89" w:firstLine="7"/>
              <w:rPr>
                <w:b/>
                <w:sz w:val="28"/>
              </w:rPr>
            </w:pPr>
            <w:r>
              <w:rPr>
                <w:b/>
                <w:sz w:val="28"/>
              </w:rPr>
              <w:t>Nr. crt.</w:t>
            </w:r>
          </w:p>
        </w:tc>
        <w:tc>
          <w:tcPr>
            <w:tcW w:w="3511" w:type="dxa"/>
          </w:tcPr>
          <w:p w:rsidR="003216F9" w:rsidRDefault="003216F9">
            <w:pPr>
              <w:pStyle w:val="TableParagraph"/>
              <w:spacing w:before="1"/>
              <w:rPr>
                <w:sz w:val="41"/>
              </w:rPr>
            </w:pPr>
          </w:p>
          <w:p w:rsidR="003216F9" w:rsidRDefault="001871DC">
            <w:pPr>
              <w:pStyle w:val="TableParagraph"/>
              <w:spacing w:line="362" w:lineRule="auto"/>
              <w:ind w:left="859" w:right="833" w:firstLine="112"/>
              <w:rPr>
                <w:b/>
                <w:sz w:val="28"/>
              </w:rPr>
            </w:pPr>
            <w:r>
              <w:rPr>
                <w:b/>
                <w:sz w:val="28"/>
              </w:rPr>
              <w:t>NUMELE ŞI PRENUMELE</w:t>
            </w:r>
          </w:p>
        </w:tc>
        <w:tc>
          <w:tcPr>
            <w:tcW w:w="1259" w:type="dxa"/>
          </w:tcPr>
          <w:p w:rsidR="003216F9" w:rsidRDefault="003216F9">
            <w:pPr>
              <w:pStyle w:val="TableParagraph"/>
              <w:spacing w:before="1"/>
              <w:rPr>
                <w:sz w:val="41"/>
              </w:rPr>
            </w:pPr>
          </w:p>
          <w:p w:rsidR="003216F9" w:rsidRDefault="001871DC">
            <w:pPr>
              <w:pStyle w:val="TableParagraph"/>
              <w:ind w:left="154"/>
              <w:rPr>
                <w:b/>
                <w:sz w:val="28"/>
              </w:rPr>
            </w:pPr>
            <w:r>
              <w:rPr>
                <w:b/>
                <w:sz w:val="28"/>
              </w:rPr>
              <w:t>CLASA</w:t>
            </w:r>
          </w:p>
        </w:tc>
        <w:tc>
          <w:tcPr>
            <w:tcW w:w="3240" w:type="dxa"/>
          </w:tcPr>
          <w:p w:rsidR="003216F9" w:rsidRDefault="003216F9">
            <w:pPr>
              <w:pStyle w:val="TableParagraph"/>
              <w:spacing w:before="1"/>
              <w:rPr>
                <w:sz w:val="41"/>
              </w:rPr>
            </w:pPr>
          </w:p>
          <w:p w:rsidR="003216F9" w:rsidRDefault="001871DC">
            <w:pPr>
              <w:pStyle w:val="TableParagraph"/>
              <w:ind w:left="1310" w:right="1303"/>
              <w:jc w:val="center"/>
              <w:rPr>
                <w:b/>
                <w:sz w:val="28"/>
              </w:rPr>
            </w:pPr>
            <w:r>
              <w:rPr>
                <w:b/>
                <w:sz w:val="28"/>
              </w:rPr>
              <w:t>CNP</w:t>
            </w:r>
          </w:p>
        </w:tc>
        <w:tc>
          <w:tcPr>
            <w:tcW w:w="1972" w:type="dxa"/>
          </w:tcPr>
          <w:p w:rsidR="003216F9" w:rsidRDefault="003216F9">
            <w:pPr>
              <w:pStyle w:val="TableParagraph"/>
              <w:spacing w:before="1"/>
              <w:rPr>
                <w:sz w:val="41"/>
              </w:rPr>
            </w:pPr>
          </w:p>
          <w:p w:rsidR="003216F9" w:rsidRDefault="001871DC">
            <w:pPr>
              <w:pStyle w:val="TableParagraph"/>
              <w:ind w:left="108"/>
              <w:rPr>
                <w:b/>
                <w:sz w:val="28"/>
              </w:rPr>
            </w:pPr>
            <w:r>
              <w:rPr>
                <w:b/>
                <w:sz w:val="28"/>
              </w:rPr>
              <w:t>OBSERVAȚII</w:t>
            </w:r>
          </w:p>
        </w:tc>
      </w:tr>
      <w:tr w:rsidR="003216F9">
        <w:trPr>
          <w:trHeight w:val="470"/>
        </w:trPr>
        <w:tc>
          <w:tcPr>
            <w:tcW w:w="648" w:type="dxa"/>
          </w:tcPr>
          <w:p w:rsidR="003216F9" w:rsidRDefault="001871DC">
            <w:pPr>
              <w:pStyle w:val="TableParagraph"/>
              <w:spacing w:before="50"/>
              <w:ind w:left="200" w:right="188"/>
              <w:jc w:val="center"/>
              <w:rPr>
                <w:sz w:val="28"/>
              </w:rPr>
            </w:pPr>
            <w:r>
              <w:rPr>
                <w:sz w:val="28"/>
              </w:rPr>
              <w:t>1.</w:t>
            </w:r>
          </w:p>
        </w:tc>
        <w:tc>
          <w:tcPr>
            <w:tcW w:w="3511" w:type="dxa"/>
          </w:tcPr>
          <w:p w:rsidR="003216F9" w:rsidRDefault="003216F9">
            <w:pPr>
              <w:pStyle w:val="TableParagraph"/>
              <w:rPr>
                <w:sz w:val="26"/>
              </w:rPr>
            </w:pPr>
          </w:p>
        </w:tc>
        <w:tc>
          <w:tcPr>
            <w:tcW w:w="1259" w:type="dxa"/>
          </w:tcPr>
          <w:p w:rsidR="003216F9" w:rsidRDefault="003216F9">
            <w:pPr>
              <w:pStyle w:val="TableParagraph"/>
              <w:rPr>
                <w:sz w:val="26"/>
              </w:rPr>
            </w:pPr>
          </w:p>
        </w:tc>
        <w:tc>
          <w:tcPr>
            <w:tcW w:w="3240" w:type="dxa"/>
          </w:tcPr>
          <w:p w:rsidR="003216F9" w:rsidRDefault="003216F9">
            <w:pPr>
              <w:pStyle w:val="TableParagraph"/>
              <w:rPr>
                <w:sz w:val="26"/>
              </w:rPr>
            </w:pPr>
          </w:p>
        </w:tc>
        <w:tc>
          <w:tcPr>
            <w:tcW w:w="1972" w:type="dxa"/>
          </w:tcPr>
          <w:p w:rsidR="003216F9" w:rsidRDefault="003216F9">
            <w:pPr>
              <w:pStyle w:val="TableParagraph"/>
              <w:rPr>
                <w:sz w:val="26"/>
              </w:rPr>
            </w:pPr>
          </w:p>
        </w:tc>
      </w:tr>
      <w:tr w:rsidR="003216F9">
        <w:trPr>
          <w:trHeight w:val="470"/>
        </w:trPr>
        <w:tc>
          <w:tcPr>
            <w:tcW w:w="648" w:type="dxa"/>
          </w:tcPr>
          <w:p w:rsidR="003216F9" w:rsidRDefault="001871DC">
            <w:pPr>
              <w:pStyle w:val="TableParagraph"/>
              <w:spacing w:before="50"/>
              <w:ind w:left="200" w:right="188"/>
              <w:jc w:val="center"/>
              <w:rPr>
                <w:sz w:val="28"/>
              </w:rPr>
            </w:pPr>
            <w:r>
              <w:rPr>
                <w:sz w:val="28"/>
              </w:rPr>
              <w:t>2.</w:t>
            </w:r>
          </w:p>
        </w:tc>
        <w:tc>
          <w:tcPr>
            <w:tcW w:w="3511" w:type="dxa"/>
          </w:tcPr>
          <w:p w:rsidR="003216F9" w:rsidRDefault="003216F9">
            <w:pPr>
              <w:pStyle w:val="TableParagraph"/>
              <w:rPr>
                <w:sz w:val="26"/>
              </w:rPr>
            </w:pPr>
          </w:p>
        </w:tc>
        <w:tc>
          <w:tcPr>
            <w:tcW w:w="1259" w:type="dxa"/>
          </w:tcPr>
          <w:p w:rsidR="003216F9" w:rsidRDefault="003216F9">
            <w:pPr>
              <w:pStyle w:val="TableParagraph"/>
              <w:rPr>
                <w:sz w:val="26"/>
              </w:rPr>
            </w:pPr>
          </w:p>
        </w:tc>
        <w:tc>
          <w:tcPr>
            <w:tcW w:w="3240" w:type="dxa"/>
          </w:tcPr>
          <w:p w:rsidR="003216F9" w:rsidRDefault="003216F9">
            <w:pPr>
              <w:pStyle w:val="TableParagraph"/>
              <w:rPr>
                <w:sz w:val="26"/>
              </w:rPr>
            </w:pPr>
          </w:p>
        </w:tc>
        <w:tc>
          <w:tcPr>
            <w:tcW w:w="1972" w:type="dxa"/>
          </w:tcPr>
          <w:p w:rsidR="003216F9" w:rsidRDefault="003216F9">
            <w:pPr>
              <w:pStyle w:val="TableParagraph"/>
              <w:rPr>
                <w:sz w:val="26"/>
              </w:rPr>
            </w:pPr>
          </w:p>
        </w:tc>
      </w:tr>
      <w:tr w:rsidR="003216F9">
        <w:trPr>
          <w:trHeight w:val="470"/>
        </w:trPr>
        <w:tc>
          <w:tcPr>
            <w:tcW w:w="648" w:type="dxa"/>
          </w:tcPr>
          <w:p w:rsidR="003216F9" w:rsidRDefault="001871DC">
            <w:pPr>
              <w:pStyle w:val="TableParagraph"/>
              <w:spacing w:before="50"/>
              <w:ind w:left="200" w:right="188"/>
              <w:jc w:val="center"/>
              <w:rPr>
                <w:sz w:val="28"/>
              </w:rPr>
            </w:pPr>
            <w:r>
              <w:rPr>
                <w:sz w:val="28"/>
              </w:rPr>
              <w:t>3.</w:t>
            </w:r>
          </w:p>
        </w:tc>
        <w:tc>
          <w:tcPr>
            <w:tcW w:w="3511" w:type="dxa"/>
          </w:tcPr>
          <w:p w:rsidR="003216F9" w:rsidRDefault="003216F9">
            <w:pPr>
              <w:pStyle w:val="TableParagraph"/>
              <w:rPr>
                <w:sz w:val="26"/>
              </w:rPr>
            </w:pPr>
          </w:p>
        </w:tc>
        <w:tc>
          <w:tcPr>
            <w:tcW w:w="1259" w:type="dxa"/>
          </w:tcPr>
          <w:p w:rsidR="003216F9" w:rsidRDefault="003216F9">
            <w:pPr>
              <w:pStyle w:val="TableParagraph"/>
              <w:rPr>
                <w:sz w:val="26"/>
              </w:rPr>
            </w:pPr>
          </w:p>
        </w:tc>
        <w:tc>
          <w:tcPr>
            <w:tcW w:w="3240" w:type="dxa"/>
          </w:tcPr>
          <w:p w:rsidR="003216F9" w:rsidRDefault="003216F9">
            <w:pPr>
              <w:pStyle w:val="TableParagraph"/>
              <w:rPr>
                <w:sz w:val="26"/>
              </w:rPr>
            </w:pPr>
          </w:p>
        </w:tc>
        <w:tc>
          <w:tcPr>
            <w:tcW w:w="1972" w:type="dxa"/>
          </w:tcPr>
          <w:p w:rsidR="003216F9" w:rsidRDefault="003216F9">
            <w:pPr>
              <w:pStyle w:val="TableParagraph"/>
              <w:rPr>
                <w:sz w:val="26"/>
              </w:rPr>
            </w:pPr>
          </w:p>
        </w:tc>
      </w:tr>
      <w:tr w:rsidR="003216F9">
        <w:trPr>
          <w:trHeight w:val="472"/>
        </w:trPr>
        <w:tc>
          <w:tcPr>
            <w:tcW w:w="648" w:type="dxa"/>
          </w:tcPr>
          <w:p w:rsidR="003216F9" w:rsidRDefault="001871DC">
            <w:pPr>
              <w:pStyle w:val="TableParagraph"/>
              <w:spacing w:before="52"/>
              <w:ind w:left="200" w:right="188"/>
              <w:jc w:val="center"/>
              <w:rPr>
                <w:sz w:val="28"/>
              </w:rPr>
            </w:pPr>
            <w:r>
              <w:rPr>
                <w:sz w:val="28"/>
              </w:rPr>
              <w:t>4.</w:t>
            </w:r>
          </w:p>
        </w:tc>
        <w:tc>
          <w:tcPr>
            <w:tcW w:w="3511" w:type="dxa"/>
          </w:tcPr>
          <w:p w:rsidR="003216F9" w:rsidRDefault="003216F9">
            <w:pPr>
              <w:pStyle w:val="TableParagraph"/>
              <w:rPr>
                <w:sz w:val="26"/>
              </w:rPr>
            </w:pPr>
          </w:p>
        </w:tc>
        <w:tc>
          <w:tcPr>
            <w:tcW w:w="1259" w:type="dxa"/>
          </w:tcPr>
          <w:p w:rsidR="003216F9" w:rsidRDefault="003216F9">
            <w:pPr>
              <w:pStyle w:val="TableParagraph"/>
              <w:rPr>
                <w:sz w:val="26"/>
              </w:rPr>
            </w:pPr>
          </w:p>
        </w:tc>
        <w:tc>
          <w:tcPr>
            <w:tcW w:w="3240" w:type="dxa"/>
          </w:tcPr>
          <w:p w:rsidR="003216F9" w:rsidRDefault="003216F9">
            <w:pPr>
              <w:pStyle w:val="TableParagraph"/>
              <w:rPr>
                <w:sz w:val="26"/>
              </w:rPr>
            </w:pPr>
          </w:p>
        </w:tc>
        <w:tc>
          <w:tcPr>
            <w:tcW w:w="1972" w:type="dxa"/>
          </w:tcPr>
          <w:p w:rsidR="003216F9" w:rsidRDefault="003216F9">
            <w:pPr>
              <w:pStyle w:val="TableParagraph"/>
              <w:rPr>
                <w:sz w:val="26"/>
              </w:rPr>
            </w:pPr>
          </w:p>
        </w:tc>
      </w:tr>
    </w:tbl>
    <w:p w:rsidR="003216F9" w:rsidRDefault="003216F9">
      <w:pPr>
        <w:pStyle w:val="BodyText"/>
        <w:rPr>
          <w:sz w:val="20"/>
        </w:rPr>
      </w:pPr>
    </w:p>
    <w:p w:rsidR="003216F9" w:rsidRDefault="003216F9">
      <w:pPr>
        <w:pStyle w:val="BodyText"/>
        <w:rPr>
          <w:sz w:val="20"/>
        </w:rPr>
      </w:pPr>
    </w:p>
    <w:p w:rsidR="003216F9" w:rsidRDefault="001871DC">
      <w:pPr>
        <w:tabs>
          <w:tab w:val="left" w:pos="6942"/>
        </w:tabs>
        <w:spacing w:before="215"/>
        <w:ind w:left="1208"/>
        <w:rPr>
          <w:sz w:val="28"/>
        </w:rPr>
      </w:pPr>
      <w:r>
        <w:rPr>
          <w:sz w:val="28"/>
        </w:rPr>
        <w:t>Director,</w:t>
      </w:r>
      <w:r>
        <w:rPr>
          <w:sz w:val="28"/>
        </w:rPr>
        <w:tab/>
        <w:t>Cadru didactic</w:t>
      </w:r>
      <w:r>
        <w:rPr>
          <w:spacing w:val="-4"/>
          <w:sz w:val="28"/>
        </w:rPr>
        <w:t xml:space="preserve"> </w:t>
      </w:r>
      <w:r>
        <w:rPr>
          <w:sz w:val="28"/>
        </w:rPr>
        <w:t>îndrumător,</w:t>
      </w:r>
    </w:p>
    <w:p w:rsidR="003216F9" w:rsidRDefault="003216F9">
      <w:pPr>
        <w:pStyle w:val="BodyText"/>
        <w:spacing w:before="6"/>
        <w:rPr>
          <w:sz w:val="31"/>
        </w:rPr>
      </w:pPr>
    </w:p>
    <w:p w:rsidR="003216F9" w:rsidRDefault="001871DC">
      <w:pPr>
        <w:tabs>
          <w:tab w:val="left" w:pos="7581"/>
        </w:tabs>
        <w:ind w:left="500"/>
      </w:pPr>
      <w:r>
        <w:t>Numele</w:t>
      </w:r>
      <w:r>
        <w:rPr>
          <w:spacing w:val="-1"/>
        </w:rPr>
        <w:t xml:space="preserve"> </w:t>
      </w:r>
      <w:r>
        <w:t>și prenumele</w:t>
      </w:r>
      <w:r>
        <w:tab/>
        <w:t>Numele și</w:t>
      </w:r>
      <w:r>
        <w:rPr>
          <w:spacing w:val="1"/>
        </w:rPr>
        <w:t xml:space="preserve"> </w:t>
      </w:r>
      <w:r>
        <w:t>prenumele</w:t>
      </w:r>
    </w:p>
    <w:p w:rsidR="003216F9" w:rsidRDefault="003216F9">
      <w:pPr>
        <w:pStyle w:val="BodyText"/>
        <w:spacing w:before="4"/>
        <w:rPr>
          <w:sz w:val="28"/>
        </w:rPr>
      </w:pPr>
    </w:p>
    <w:p w:rsidR="003216F9" w:rsidRDefault="001871DC">
      <w:pPr>
        <w:tabs>
          <w:tab w:val="left" w:pos="7581"/>
        </w:tabs>
        <w:ind w:left="942"/>
      </w:pPr>
      <w:r>
        <w:t>Semnătura</w:t>
      </w:r>
      <w:r>
        <w:tab/>
        <w:t>Semnătura</w:t>
      </w:r>
    </w:p>
    <w:p w:rsidR="003216F9" w:rsidRDefault="003216F9">
      <w:pPr>
        <w:pStyle w:val="BodyText"/>
        <w:spacing w:before="5"/>
        <w:rPr>
          <w:sz w:val="28"/>
        </w:rPr>
      </w:pPr>
    </w:p>
    <w:p w:rsidR="003216F9" w:rsidRDefault="001871DC">
      <w:pPr>
        <w:tabs>
          <w:tab w:val="left" w:pos="7581"/>
        </w:tabs>
        <w:spacing w:before="1"/>
        <w:ind w:left="1263"/>
      </w:pPr>
      <w:r>
        <w:t>L.S.</w:t>
      </w:r>
      <w:r>
        <w:tab/>
        <w:t>Telefon</w:t>
      </w:r>
    </w:p>
    <w:p w:rsidR="003216F9" w:rsidRDefault="003216F9">
      <w:pPr>
        <w:pStyle w:val="BodyText"/>
        <w:spacing w:before="3"/>
        <w:rPr>
          <w:sz w:val="28"/>
        </w:rPr>
      </w:pPr>
    </w:p>
    <w:p w:rsidR="003216F9" w:rsidRDefault="001871DC">
      <w:pPr>
        <w:ind w:right="2052"/>
        <w:jc w:val="right"/>
      </w:pPr>
      <w:r>
        <w:t>Adresa de e-mail</w:t>
      </w:r>
    </w:p>
    <w:p w:rsidR="003216F9" w:rsidRDefault="003216F9">
      <w:pPr>
        <w:jc w:val="right"/>
        <w:sectPr w:rsidR="003216F9">
          <w:type w:val="continuous"/>
          <w:pgSz w:w="12240" w:h="15840"/>
          <w:pgMar w:top="1500" w:right="340" w:bottom="780" w:left="760" w:header="720" w:footer="720" w:gutter="0"/>
          <w:cols w:space="720"/>
        </w:sectPr>
      </w:pPr>
    </w:p>
    <w:p w:rsidR="003216F9" w:rsidRDefault="001871DC">
      <w:pPr>
        <w:spacing w:before="73"/>
        <w:ind w:left="2484" w:right="2451"/>
        <w:jc w:val="center"/>
        <w:rPr>
          <w:sz w:val="28"/>
        </w:rPr>
      </w:pPr>
      <w:r>
        <w:rPr>
          <w:b/>
          <w:sz w:val="28"/>
        </w:rPr>
        <w:lastRenderedPageBreak/>
        <w:t xml:space="preserve">ANEXA 2 </w:t>
      </w:r>
      <w:r>
        <w:rPr>
          <w:sz w:val="28"/>
        </w:rPr>
        <w:t>Model orientativ de parc școală</w:t>
      </w:r>
    </w:p>
    <w:p w:rsidR="003216F9" w:rsidRDefault="003216F9">
      <w:pPr>
        <w:pStyle w:val="BodyText"/>
        <w:rPr>
          <w:sz w:val="20"/>
        </w:rPr>
      </w:pPr>
    </w:p>
    <w:p w:rsidR="003216F9" w:rsidRDefault="003216F9">
      <w:pPr>
        <w:pStyle w:val="BodyText"/>
        <w:rPr>
          <w:sz w:val="20"/>
        </w:rPr>
      </w:pPr>
    </w:p>
    <w:p w:rsidR="003216F9" w:rsidRDefault="001871DC">
      <w:pPr>
        <w:pStyle w:val="BodyText"/>
        <w:spacing w:before="7"/>
        <w:rPr>
          <w:sz w:val="12"/>
        </w:rPr>
      </w:pPr>
      <w:r>
        <w:rPr>
          <w:noProof/>
          <w:lang w:val="en-US" w:eastAsia="en-US" w:bidi="ar-SA"/>
        </w:rPr>
        <w:drawing>
          <wp:anchor distT="0" distB="0" distL="0" distR="0" simplePos="0" relativeHeight="27" behindDoc="0" locked="0" layoutInCell="1" allowOverlap="1">
            <wp:simplePos x="0" y="0"/>
            <wp:positionH relativeFrom="page">
              <wp:posOffset>1134110</wp:posOffset>
            </wp:positionH>
            <wp:positionV relativeFrom="paragraph">
              <wp:posOffset>116882</wp:posOffset>
            </wp:positionV>
            <wp:extent cx="5792641" cy="7943850"/>
            <wp:effectExtent l="0" t="0" r="0" b="0"/>
            <wp:wrapTopAndBottom/>
            <wp:docPr id="23"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8.png"/>
                    <pic:cNvPicPr/>
                  </pic:nvPicPr>
                  <pic:blipFill>
                    <a:blip r:embed="rId36" cstate="print"/>
                    <a:stretch>
                      <a:fillRect/>
                    </a:stretch>
                  </pic:blipFill>
                  <pic:spPr>
                    <a:xfrm>
                      <a:off x="0" y="0"/>
                      <a:ext cx="5792641" cy="7943850"/>
                    </a:xfrm>
                    <a:prstGeom prst="rect">
                      <a:avLst/>
                    </a:prstGeom>
                  </pic:spPr>
                </pic:pic>
              </a:graphicData>
            </a:graphic>
          </wp:anchor>
        </w:drawing>
      </w:r>
    </w:p>
    <w:sectPr w:rsidR="003216F9" w:rsidSect="003216F9">
      <w:pgSz w:w="12240" w:h="15840"/>
      <w:pgMar w:top="460" w:right="340" w:bottom="1180" w:left="760" w:header="0" w:footer="8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7F49" w:rsidRDefault="00447F49" w:rsidP="003216F9">
      <w:r>
        <w:separator/>
      </w:r>
    </w:p>
  </w:endnote>
  <w:endnote w:type="continuationSeparator" w:id="1">
    <w:p w:rsidR="00447F49" w:rsidRDefault="00447F49" w:rsidP="003216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F9" w:rsidRDefault="00B67633">
    <w:pPr>
      <w:pStyle w:val="BodyText"/>
      <w:spacing w:line="14" w:lineRule="auto"/>
      <w:rPr>
        <w:sz w:val="20"/>
      </w:rPr>
    </w:pPr>
    <w:r w:rsidRPr="00B67633">
      <w:pict>
        <v:shapetype id="_x0000_t202" coordsize="21600,21600" o:spt="202" path="m,l,21600r21600,l21600,xe">
          <v:stroke joinstyle="miter"/>
          <v:path gradientshapeok="t" o:connecttype="rect"/>
        </v:shapetype>
        <v:shape id="_x0000_s1026" type="#_x0000_t202" style="position:absolute;margin-left:310.3pt;margin-top:751.3pt;width:9.6pt;height:13.05pt;z-index:-252638208;mso-position-horizontal-relative:page;mso-position-vertical-relative:page" filled="f" stroked="f">
          <v:textbox inset="0,0,0,0">
            <w:txbxContent>
              <w:p w:rsidR="003216F9" w:rsidRDefault="00B67633">
                <w:pPr>
                  <w:spacing w:line="245" w:lineRule="exact"/>
                  <w:ind w:left="40"/>
                  <w:rPr>
                    <w:rFonts w:ascii="Calibri"/>
                  </w:rPr>
                </w:pPr>
                <w:r>
                  <w:fldChar w:fldCharType="begin"/>
                </w:r>
                <w:r w:rsidR="001871DC">
                  <w:rPr>
                    <w:rFonts w:ascii="Calibri"/>
                  </w:rPr>
                  <w:instrText xml:space="preserve"> PAGE </w:instrText>
                </w:r>
                <w:r>
                  <w:fldChar w:fldCharType="separate"/>
                </w:r>
                <w:r w:rsidR="006E7276">
                  <w:rPr>
                    <w:rFonts w:ascii="Calibri"/>
                    <w:noProof/>
                  </w:rPr>
                  <w:t>2</w:t>
                </w:r>
                <w: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6F9" w:rsidRDefault="00B67633">
    <w:pPr>
      <w:pStyle w:val="BodyText"/>
      <w:spacing w:line="14" w:lineRule="auto"/>
      <w:rPr>
        <w:sz w:val="10"/>
      </w:rPr>
    </w:pPr>
    <w:r w:rsidRPr="00B67633">
      <w:pict>
        <v:shapetype id="_x0000_t202" coordsize="21600,21600" o:spt="202" path="m,l,21600r21600,l21600,xe">
          <v:stroke joinstyle="miter"/>
          <v:path gradientshapeok="t" o:connecttype="rect"/>
        </v:shapetype>
        <v:shape id="_x0000_s1025" type="#_x0000_t202" style="position:absolute;margin-left:310.7pt;margin-top:731.85pt;width:13.3pt;height:13.05pt;z-index:-252637184;mso-position-horizontal-relative:page;mso-position-vertical-relative:page" filled="f" stroked="f">
          <v:textbox inset="0,0,0,0">
            <w:txbxContent>
              <w:p w:rsidR="003216F9" w:rsidRDefault="00B67633">
                <w:pPr>
                  <w:spacing w:line="245" w:lineRule="exact"/>
                  <w:ind w:left="20"/>
                  <w:rPr>
                    <w:rFonts w:ascii="Calibri"/>
                  </w:rPr>
                </w:pPr>
                <w:r>
                  <w:fldChar w:fldCharType="begin"/>
                </w:r>
                <w:r w:rsidR="001871DC">
                  <w:rPr>
                    <w:rFonts w:ascii="Calibri"/>
                  </w:rPr>
                  <w:instrText xml:space="preserve"> PAGE </w:instrText>
                </w:r>
                <w:r>
                  <w:fldChar w:fldCharType="separate"/>
                </w:r>
                <w:r w:rsidR="006E7276">
                  <w:rPr>
                    <w:rFonts w:ascii="Calibri"/>
                    <w:noProof/>
                  </w:rPr>
                  <w:t>20</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7F49" w:rsidRDefault="00447F49" w:rsidP="003216F9">
      <w:r>
        <w:separator/>
      </w:r>
    </w:p>
  </w:footnote>
  <w:footnote w:type="continuationSeparator" w:id="1">
    <w:p w:rsidR="00447F49" w:rsidRDefault="00447F49" w:rsidP="003216F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22CFE"/>
    <w:multiLevelType w:val="hybridMultilevel"/>
    <w:tmpl w:val="85A0F4C8"/>
    <w:lvl w:ilvl="0" w:tplc="2D9C3C48">
      <w:numFmt w:val="bullet"/>
      <w:lvlText w:val="□"/>
      <w:lvlJc w:val="left"/>
      <w:pPr>
        <w:ind w:left="500" w:hanging="204"/>
      </w:pPr>
      <w:rPr>
        <w:rFonts w:ascii="Times New Roman" w:eastAsia="Times New Roman" w:hAnsi="Times New Roman" w:cs="Times New Roman" w:hint="default"/>
        <w:w w:val="100"/>
        <w:sz w:val="24"/>
        <w:szCs w:val="24"/>
        <w:lang w:val="ro-RO" w:eastAsia="ro-RO" w:bidi="ro-RO"/>
      </w:rPr>
    </w:lvl>
    <w:lvl w:ilvl="1" w:tplc="1C3C7DF0">
      <w:numFmt w:val="bullet"/>
      <w:lvlText w:val="-"/>
      <w:lvlJc w:val="left"/>
      <w:pPr>
        <w:ind w:left="500" w:hanging="140"/>
      </w:pPr>
      <w:rPr>
        <w:rFonts w:ascii="Times New Roman" w:eastAsia="Times New Roman" w:hAnsi="Times New Roman" w:cs="Times New Roman" w:hint="default"/>
        <w:w w:val="99"/>
        <w:sz w:val="24"/>
        <w:szCs w:val="24"/>
        <w:lang w:val="ro-RO" w:eastAsia="ro-RO" w:bidi="ro-RO"/>
      </w:rPr>
    </w:lvl>
    <w:lvl w:ilvl="2" w:tplc="D3809472">
      <w:numFmt w:val="bullet"/>
      <w:lvlText w:val="•"/>
      <w:lvlJc w:val="left"/>
      <w:pPr>
        <w:ind w:left="2628" w:hanging="140"/>
      </w:pPr>
      <w:rPr>
        <w:rFonts w:hint="default"/>
        <w:lang w:val="ro-RO" w:eastAsia="ro-RO" w:bidi="ro-RO"/>
      </w:rPr>
    </w:lvl>
    <w:lvl w:ilvl="3" w:tplc="5B2AE6D2">
      <w:numFmt w:val="bullet"/>
      <w:lvlText w:val="•"/>
      <w:lvlJc w:val="left"/>
      <w:pPr>
        <w:ind w:left="3692" w:hanging="140"/>
      </w:pPr>
      <w:rPr>
        <w:rFonts w:hint="default"/>
        <w:lang w:val="ro-RO" w:eastAsia="ro-RO" w:bidi="ro-RO"/>
      </w:rPr>
    </w:lvl>
    <w:lvl w:ilvl="4" w:tplc="9AC2A5F6">
      <w:numFmt w:val="bullet"/>
      <w:lvlText w:val="•"/>
      <w:lvlJc w:val="left"/>
      <w:pPr>
        <w:ind w:left="4756" w:hanging="140"/>
      </w:pPr>
      <w:rPr>
        <w:rFonts w:hint="default"/>
        <w:lang w:val="ro-RO" w:eastAsia="ro-RO" w:bidi="ro-RO"/>
      </w:rPr>
    </w:lvl>
    <w:lvl w:ilvl="5" w:tplc="53207856">
      <w:numFmt w:val="bullet"/>
      <w:lvlText w:val="•"/>
      <w:lvlJc w:val="left"/>
      <w:pPr>
        <w:ind w:left="5820" w:hanging="140"/>
      </w:pPr>
      <w:rPr>
        <w:rFonts w:hint="default"/>
        <w:lang w:val="ro-RO" w:eastAsia="ro-RO" w:bidi="ro-RO"/>
      </w:rPr>
    </w:lvl>
    <w:lvl w:ilvl="6" w:tplc="07BC15D6">
      <w:numFmt w:val="bullet"/>
      <w:lvlText w:val="•"/>
      <w:lvlJc w:val="left"/>
      <w:pPr>
        <w:ind w:left="6884" w:hanging="140"/>
      </w:pPr>
      <w:rPr>
        <w:rFonts w:hint="default"/>
        <w:lang w:val="ro-RO" w:eastAsia="ro-RO" w:bidi="ro-RO"/>
      </w:rPr>
    </w:lvl>
    <w:lvl w:ilvl="7" w:tplc="373EA974">
      <w:numFmt w:val="bullet"/>
      <w:lvlText w:val="•"/>
      <w:lvlJc w:val="left"/>
      <w:pPr>
        <w:ind w:left="7948" w:hanging="140"/>
      </w:pPr>
      <w:rPr>
        <w:rFonts w:hint="default"/>
        <w:lang w:val="ro-RO" w:eastAsia="ro-RO" w:bidi="ro-RO"/>
      </w:rPr>
    </w:lvl>
    <w:lvl w:ilvl="8" w:tplc="6456AEF2">
      <w:numFmt w:val="bullet"/>
      <w:lvlText w:val="•"/>
      <w:lvlJc w:val="left"/>
      <w:pPr>
        <w:ind w:left="9012" w:hanging="140"/>
      </w:pPr>
      <w:rPr>
        <w:rFonts w:hint="default"/>
        <w:lang w:val="ro-RO" w:eastAsia="ro-RO" w:bidi="ro-RO"/>
      </w:rPr>
    </w:lvl>
  </w:abstractNum>
  <w:abstractNum w:abstractNumId="1">
    <w:nsid w:val="12E219F8"/>
    <w:multiLevelType w:val="hybridMultilevel"/>
    <w:tmpl w:val="FDA64FE0"/>
    <w:lvl w:ilvl="0" w:tplc="9D80DCB2">
      <w:numFmt w:val="bullet"/>
      <w:lvlText w:val="□"/>
      <w:lvlJc w:val="left"/>
      <w:pPr>
        <w:ind w:left="204" w:hanging="204"/>
      </w:pPr>
      <w:rPr>
        <w:rFonts w:ascii="Times New Roman" w:eastAsia="Times New Roman" w:hAnsi="Times New Roman" w:cs="Times New Roman" w:hint="default"/>
        <w:w w:val="100"/>
        <w:sz w:val="24"/>
        <w:szCs w:val="24"/>
        <w:lang w:val="ro-RO" w:eastAsia="ro-RO" w:bidi="ro-RO"/>
      </w:rPr>
    </w:lvl>
    <w:lvl w:ilvl="1" w:tplc="19B2165E">
      <w:numFmt w:val="bullet"/>
      <w:lvlText w:val="•"/>
      <w:lvlJc w:val="left"/>
      <w:pPr>
        <w:ind w:left="1124" w:hanging="204"/>
      </w:pPr>
      <w:rPr>
        <w:rFonts w:hint="default"/>
        <w:lang w:val="ro-RO" w:eastAsia="ro-RO" w:bidi="ro-RO"/>
      </w:rPr>
    </w:lvl>
    <w:lvl w:ilvl="2" w:tplc="560A106C">
      <w:numFmt w:val="bullet"/>
      <w:lvlText w:val="•"/>
      <w:lvlJc w:val="left"/>
      <w:pPr>
        <w:ind w:left="2049" w:hanging="204"/>
      </w:pPr>
      <w:rPr>
        <w:rFonts w:hint="default"/>
        <w:lang w:val="ro-RO" w:eastAsia="ro-RO" w:bidi="ro-RO"/>
      </w:rPr>
    </w:lvl>
    <w:lvl w:ilvl="3" w:tplc="73E6B5E8">
      <w:numFmt w:val="bullet"/>
      <w:lvlText w:val="•"/>
      <w:lvlJc w:val="left"/>
      <w:pPr>
        <w:ind w:left="2973" w:hanging="204"/>
      </w:pPr>
      <w:rPr>
        <w:rFonts w:hint="default"/>
        <w:lang w:val="ro-RO" w:eastAsia="ro-RO" w:bidi="ro-RO"/>
      </w:rPr>
    </w:lvl>
    <w:lvl w:ilvl="4" w:tplc="2E6A0916">
      <w:numFmt w:val="bullet"/>
      <w:lvlText w:val="•"/>
      <w:lvlJc w:val="left"/>
      <w:pPr>
        <w:ind w:left="3898" w:hanging="204"/>
      </w:pPr>
      <w:rPr>
        <w:rFonts w:hint="default"/>
        <w:lang w:val="ro-RO" w:eastAsia="ro-RO" w:bidi="ro-RO"/>
      </w:rPr>
    </w:lvl>
    <w:lvl w:ilvl="5" w:tplc="F6721A7E">
      <w:numFmt w:val="bullet"/>
      <w:lvlText w:val="•"/>
      <w:lvlJc w:val="left"/>
      <w:pPr>
        <w:ind w:left="4822" w:hanging="204"/>
      </w:pPr>
      <w:rPr>
        <w:rFonts w:hint="default"/>
        <w:lang w:val="ro-RO" w:eastAsia="ro-RO" w:bidi="ro-RO"/>
      </w:rPr>
    </w:lvl>
    <w:lvl w:ilvl="6" w:tplc="AB880248">
      <w:numFmt w:val="bullet"/>
      <w:lvlText w:val="•"/>
      <w:lvlJc w:val="left"/>
      <w:pPr>
        <w:ind w:left="5747" w:hanging="204"/>
      </w:pPr>
      <w:rPr>
        <w:rFonts w:hint="default"/>
        <w:lang w:val="ro-RO" w:eastAsia="ro-RO" w:bidi="ro-RO"/>
      </w:rPr>
    </w:lvl>
    <w:lvl w:ilvl="7" w:tplc="E604B002">
      <w:numFmt w:val="bullet"/>
      <w:lvlText w:val="•"/>
      <w:lvlJc w:val="left"/>
      <w:pPr>
        <w:ind w:left="6671" w:hanging="204"/>
      </w:pPr>
      <w:rPr>
        <w:rFonts w:hint="default"/>
        <w:lang w:val="ro-RO" w:eastAsia="ro-RO" w:bidi="ro-RO"/>
      </w:rPr>
    </w:lvl>
    <w:lvl w:ilvl="8" w:tplc="E2B02BB4">
      <w:numFmt w:val="bullet"/>
      <w:lvlText w:val="•"/>
      <w:lvlJc w:val="left"/>
      <w:pPr>
        <w:ind w:left="7596" w:hanging="204"/>
      </w:pPr>
      <w:rPr>
        <w:rFonts w:hint="default"/>
        <w:lang w:val="ro-RO" w:eastAsia="ro-RO" w:bidi="ro-RO"/>
      </w:rPr>
    </w:lvl>
  </w:abstractNum>
  <w:abstractNum w:abstractNumId="2">
    <w:nsid w:val="18A10897"/>
    <w:multiLevelType w:val="hybridMultilevel"/>
    <w:tmpl w:val="9356CEFA"/>
    <w:lvl w:ilvl="0" w:tplc="0AE09C3A">
      <w:numFmt w:val="bullet"/>
      <w:lvlText w:val="-"/>
      <w:lvlJc w:val="left"/>
      <w:pPr>
        <w:ind w:left="1220" w:hanging="348"/>
      </w:pPr>
      <w:rPr>
        <w:rFonts w:ascii="Times New Roman" w:eastAsia="Times New Roman" w:hAnsi="Times New Roman" w:cs="Times New Roman" w:hint="default"/>
        <w:spacing w:val="-4"/>
        <w:w w:val="99"/>
        <w:sz w:val="24"/>
        <w:szCs w:val="24"/>
        <w:lang w:val="ro-RO" w:eastAsia="ro-RO" w:bidi="ro-RO"/>
      </w:rPr>
    </w:lvl>
    <w:lvl w:ilvl="1" w:tplc="0C0C9DFC">
      <w:numFmt w:val="bullet"/>
      <w:lvlText w:val="•"/>
      <w:lvlJc w:val="left"/>
      <w:pPr>
        <w:ind w:left="2212" w:hanging="348"/>
      </w:pPr>
      <w:rPr>
        <w:rFonts w:hint="default"/>
        <w:lang w:val="ro-RO" w:eastAsia="ro-RO" w:bidi="ro-RO"/>
      </w:rPr>
    </w:lvl>
    <w:lvl w:ilvl="2" w:tplc="5F6AF848">
      <w:numFmt w:val="bullet"/>
      <w:lvlText w:val="•"/>
      <w:lvlJc w:val="left"/>
      <w:pPr>
        <w:ind w:left="3204" w:hanging="348"/>
      </w:pPr>
      <w:rPr>
        <w:rFonts w:hint="default"/>
        <w:lang w:val="ro-RO" w:eastAsia="ro-RO" w:bidi="ro-RO"/>
      </w:rPr>
    </w:lvl>
    <w:lvl w:ilvl="3" w:tplc="8652716E">
      <w:numFmt w:val="bullet"/>
      <w:lvlText w:val="•"/>
      <w:lvlJc w:val="left"/>
      <w:pPr>
        <w:ind w:left="4196" w:hanging="348"/>
      </w:pPr>
      <w:rPr>
        <w:rFonts w:hint="default"/>
        <w:lang w:val="ro-RO" w:eastAsia="ro-RO" w:bidi="ro-RO"/>
      </w:rPr>
    </w:lvl>
    <w:lvl w:ilvl="4" w:tplc="2A3CC07E">
      <w:numFmt w:val="bullet"/>
      <w:lvlText w:val="•"/>
      <w:lvlJc w:val="left"/>
      <w:pPr>
        <w:ind w:left="5188" w:hanging="348"/>
      </w:pPr>
      <w:rPr>
        <w:rFonts w:hint="default"/>
        <w:lang w:val="ro-RO" w:eastAsia="ro-RO" w:bidi="ro-RO"/>
      </w:rPr>
    </w:lvl>
    <w:lvl w:ilvl="5" w:tplc="3FE6EE34">
      <w:numFmt w:val="bullet"/>
      <w:lvlText w:val="•"/>
      <w:lvlJc w:val="left"/>
      <w:pPr>
        <w:ind w:left="6180" w:hanging="348"/>
      </w:pPr>
      <w:rPr>
        <w:rFonts w:hint="default"/>
        <w:lang w:val="ro-RO" w:eastAsia="ro-RO" w:bidi="ro-RO"/>
      </w:rPr>
    </w:lvl>
    <w:lvl w:ilvl="6" w:tplc="D7542AF4">
      <w:numFmt w:val="bullet"/>
      <w:lvlText w:val="•"/>
      <w:lvlJc w:val="left"/>
      <w:pPr>
        <w:ind w:left="7172" w:hanging="348"/>
      </w:pPr>
      <w:rPr>
        <w:rFonts w:hint="default"/>
        <w:lang w:val="ro-RO" w:eastAsia="ro-RO" w:bidi="ro-RO"/>
      </w:rPr>
    </w:lvl>
    <w:lvl w:ilvl="7" w:tplc="53926A58">
      <w:numFmt w:val="bullet"/>
      <w:lvlText w:val="•"/>
      <w:lvlJc w:val="left"/>
      <w:pPr>
        <w:ind w:left="8164" w:hanging="348"/>
      </w:pPr>
      <w:rPr>
        <w:rFonts w:hint="default"/>
        <w:lang w:val="ro-RO" w:eastAsia="ro-RO" w:bidi="ro-RO"/>
      </w:rPr>
    </w:lvl>
    <w:lvl w:ilvl="8" w:tplc="1124D256">
      <w:numFmt w:val="bullet"/>
      <w:lvlText w:val="•"/>
      <w:lvlJc w:val="left"/>
      <w:pPr>
        <w:ind w:left="9156" w:hanging="348"/>
      </w:pPr>
      <w:rPr>
        <w:rFonts w:hint="default"/>
        <w:lang w:val="ro-RO" w:eastAsia="ro-RO" w:bidi="ro-RO"/>
      </w:rPr>
    </w:lvl>
  </w:abstractNum>
  <w:abstractNum w:abstractNumId="3">
    <w:nsid w:val="1A986AB2"/>
    <w:multiLevelType w:val="hybridMultilevel"/>
    <w:tmpl w:val="EA708E0C"/>
    <w:lvl w:ilvl="0" w:tplc="FA4A971A">
      <w:numFmt w:val="bullet"/>
      <w:lvlText w:val="□"/>
      <w:lvlJc w:val="left"/>
      <w:pPr>
        <w:ind w:left="1424" w:hanging="204"/>
      </w:pPr>
      <w:rPr>
        <w:rFonts w:ascii="Times New Roman" w:eastAsia="Times New Roman" w:hAnsi="Times New Roman" w:cs="Times New Roman" w:hint="default"/>
        <w:w w:val="100"/>
        <w:sz w:val="24"/>
        <w:szCs w:val="24"/>
        <w:lang w:val="ro-RO" w:eastAsia="ro-RO" w:bidi="ro-RO"/>
      </w:rPr>
    </w:lvl>
    <w:lvl w:ilvl="1" w:tplc="43100CF0">
      <w:numFmt w:val="bullet"/>
      <w:lvlText w:val="•"/>
      <w:lvlJc w:val="left"/>
      <w:pPr>
        <w:ind w:left="2392" w:hanging="204"/>
      </w:pPr>
      <w:rPr>
        <w:rFonts w:hint="default"/>
        <w:lang w:val="ro-RO" w:eastAsia="ro-RO" w:bidi="ro-RO"/>
      </w:rPr>
    </w:lvl>
    <w:lvl w:ilvl="2" w:tplc="9334C5EA">
      <w:numFmt w:val="bullet"/>
      <w:lvlText w:val="•"/>
      <w:lvlJc w:val="left"/>
      <w:pPr>
        <w:ind w:left="3364" w:hanging="204"/>
      </w:pPr>
      <w:rPr>
        <w:rFonts w:hint="default"/>
        <w:lang w:val="ro-RO" w:eastAsia="ro-RO" w:bidi="ro-RO"/>
      </w:rPr>
    </w:lvl>
    <w:lvl w:ilvl="3" w:tplc="48429292">
      <w:numFmt w:val="bullet"/>
      <w:lvlText w:val="•"/>
      <w:lvlJc w:val="left"/>
      <w:pPr>
        <w:ind w:left="4336" w:hanging="204"/>
      </w:pPr>
      <w:rPr>
        <w:rFonts w:hint="default"/>
        <w:lang w:val="ro-RO" w:eastAsia="ro-RO" w:bidi="ro-RO"/>
      </w:rPr>
    </w:lvl>
    <w:lvl w:ilvl="4" w:tplc="788AE32E">
      <w:numFmt w:val="bullet"/>
      <w:lvlText w:val="•"/>
      <w:lvlJc w:val="left"/>
      <w:pPr>
        <w:ind w:left="5308" w:hanging="204"/>
      </w:pPr>
      <w:rPr>
        <w:rFonts w:hint="default"/>
        <w:lang w:val="ro-RO" w:eastAsia="ro-RO" w:bidi="ro-RO"/>
      </w:rPr>
    </w:lvl>
    <w:lvl w:ilvl="5" w:tplc="F86842FA">
      <w:numFmt w:val="bullet"/>
      <w:lvlText w:val="•"/>
      <w:lvlJc w:val="left"/>
      <w:pPr>
        <w:ind w:left="6280" w:hanging="204"/>
      </w:pPr>
      <w:rPr>
        <w:rFonts w:hint="default"/>
        <w:lang w:val="ro-RO" w:eastAsia="ro-RO" w:bidi="ro-RO"/>
      </w:rPr>
    </w:lvl>
    <w:lvl w:ilvl="6" w:tplc="033ECEF4">
      <w:numFmt w:val="bullet"/>
      <w:lvlText w:val="•"/>
      <w:lvlJc w:val="left"/>
      <w:pPr>
        <w:ind w:left="7252" w:hanging="204"/>
      </w:pPr>
      <w:rPr>
        <w:rFonts w:hint="default"/>
        <w:lang w:val="ro-RO" w:eastAsia="ro-RO" w:bidi="ro-RO"/>
      </w:rPr>
    </w:lvl>
    <w:lvl w:ilvl="7" w:tplc="256A963A">
      <w:numFmt w:val="bullet"/>
      <w:lvlText w:val="•"/>
      <w:lvlJc w:val="left"/>
      <w:pPr>
        <w:ind w:left="8224" w:hanging="204"/>
      </w:pPr>
      <w:rPr>
        <w:rFonts w:hint="default"/>
        <w:lang w:val="ro-RO" w:eastAsia="ro-RO" w:bidi="ro-RO"/>
      </w:rPr>
    </w:lvl>
    <w:lvl w:ilvl="8" w:tplc="B69E51EA">
      <w:numFmt w:val="bullet"/>
      <w:lvlText w:val="•"/>
      <w:lvlJc w:val="left"/>
      <w:pPr>
        <w:ind w:left="9196" w:hanging="204"/>
      </w:pPr>
      <w:rPr>
        <w:rFonts w:hint="default"/>
        <w:lang w:val="ro-RO" w:eastAsia="ro-RO" w:bidi="ro-RO"/>
      </w:rPr>
    </w:lvl>
  </w:abstractNum>
  <w:abstractNum w:abstractNumId="4">
    <w:nsid w:val="20D40F00"/>
    <w:multiLevelType w:val="hybridMultilevel"/>
    <w:tmpl w:val="2CFE98E2"/>
    <w:lvl w:ilvl="0" w:tplc="C4405510">
      <w:numFmt w:val="bullet"/>
      <w:lvlText w:val="-"/>
      <w:lvlJc w:val="left"/>
      <w:pPr>
        <w:ind w:left="411" w:hanging="428"/>
      </w:pPr>
      <w:rPr>
        <w:rFonts w:ascii="Times New Roman" w:eastAsia="Times New Roman" w:hAnsi="Times New Roman" w:cs="Times New Roman" w:hint="default"/>
        <w:spacing w:val="-17"/>
        <w:w w:val="99"/>
        <w:sz w:val="24"/>
        <w:szCs w:val="24"/>
        <w:lang w:val="ro-RO" w:eastAsia="ro-RO" w:bidi="ro-RO"/>
      </w:rPr>
    </w:lvl>
    <w:lvl w:ilvl="1" w:tplc="96AA7080">
      <w:numFmt w:val="bullet"/>
      <w:lvlText w:val="□"/>
      <w:lvlJc w:val="left"/>
      <w:pPr>
        <w:ind w:left="1244" w:hanging="204"/>
      </w:pPr>
      <w:rPr>
        <w:rFonts w:ascii="Times New Roman" w:eastAsia="Times New Roman" w:hAnsi="Times New Roman" w:cs="Times New Roman" w:hint="default"/>
        <w:w w:val="100"/>
        <w:sz w:val="24"/>
        <w:szCs w:val="24"/>
        <w:lang w:val="ro-RO" w:eastAsia="ro-RO" w:bidi="ro-RO"/>
      </w:rPr>
    </w:lvl>
    <w:lvl w:ilvl="2" w:tplc="7332E458">
      <w:numFmt w:val="bullet"/>
      <w:lvlText w:val="□"/>
      <w:lvlJc w:val="left"/>
      <w:pPr>
        <w:ind w:left="1335" w:hanging="204"/>
      </w:pPr>
      <w:rPr>
        <w:rFonts w:ascii="Times New Roman" w:eastAsia="Times New Roman" w:hAnsi="Times New Roman" w:cs="Times New Roman" w:hint="default"/>
        <w:w w:val="100"/>
        <w:sz w:val="24"/>
        <w:szCs w:val="24"/>
        <w:lang w:val="ro-RO" w:eastAsia="ro-RO" w:bidi="ro-RO"/>
      </w:rPr>
    </w:lvl>
    <w:lvl w:ilvl="3" w:tplc="B8787D56">
      <w:numFmt w:val="bullet"/>
      <w:lvlText w:val="•"/>
      <w:lvlJc w:val="left"/>
      <w:pPr>
        <w:ind w:left="2565" w:hanging="204"/>
      </w:pPr>
      <w:rPr>
        <w:rFonts w:hint="default"/>
        <w:lang w:val="ro-RO" w:eastAsia="ro-RO" w:bidi="ro-RO"/>
      </w:rPr>
    </w:lvl>
    <w:lvl w:ilvl="4" w:tplc="B2F03DDA">
      <w:numFmt w:val="bullet"/>
      <w:lvlText w:val="•"/>
      <w:lvlJc w:val="left"/>
      <w:pPr>
        <w:ind w:left="3790" w:hanging="204"/>
      </w:pPr>
      <w:rPr>
        <w:rFonts w:hint="default"/>
        <w:lang w:val="ro-RO" w:eastAsia="ro-RO" w:bidi="ro-RO"/>
      </w:rPr>
    </w:lvl>
    <w:lvl w:ilvl="5" w:tplc="69660C42">
      <w:numFmt w:val="bullet"/>
      <w:lvlText w:val="•"/>
      <w:lvlJc w:val="left"/>
      <w:pPr>
        <w:ind w:left="5015" w:hanging="204"/>
      </w:pPr>
      <w:rPr>
        <w:rFonts w:hint="default"/>
        <w:lang w:val="ro-RO" w:eastAsia="ro-RO" w:bidi="ro-RO"/>
      </w:rPr>
    </w:lvl>
    <w:lvl w:ilvl="6" w:tplc="7E22648C">
      <w:numFmt w:val="bullet"/>
      <w:lvlText w:val="•"/>
      <w:lvlJc w:val="left"/>
      <w:pPr>
        <w:ind w:left="6240" w:hanging="204"/>
      </w:pPr>
      <w:rPr>
        <w:rFonts w:hint="default"/>
        <w:lang w:val="ro-RO" w:eastAsia="ro-RO" w:bidi="ro-RO"/>
      </w:rPr>
    </w:lvl>
    <w:lvl w:ilvl="7" w:tplc="A6522A98">
      <w:numFmt w:val="bullet"/>
      <w:lvlText w:val="•"/>
      <w:lvlJc w:val="left"/>
      <w:pPr>
        <w:ind w:left="7465" w:hanging="204"/>
      </w:pPr>
      <w:rPr>
        <w:rFonts w:hint="default"/>
        <w:lang w:val="ro-RO" w:eastAsia="ro-RO" w:bidi="ro-RO"/>
      </w:rPr>
    </w:lvl>
    <w:lvl w:ilvl="8" w:tplc="5E30EE0A">
      <w:numFmt w:val="bullet"/>
      <w:lvlText w:val="•"/>
      <w:lvlJc w:val="left"/>
      <w:pPr>
        <w:ind w:left="8690" w:hanging="204"/>
      </w:pPr>
      <w:rPr>
        <w:rFonts w:hint="default"/>
        <w:lang w:val="ro-RO" w:eastAsia="ro-RO" w:bidi="ro-RO"/>
      </w:rPr>
    </w:lvl>
  </w:abstractNum>
  <w:abstractNum w:abstractNumId="5">
    <w:nsid w:val="25E746AE"/>
    <w:multiLevelType w:val="hybridMultilevel"/>
    <w:tmpl w:val="6D689D14"/>
    <w:lvl w:ilvl="0" w:tplc="B810BA2C">
      <w:numFmt w:val="bullet"/>
      <w:lvlText w:val=""/>
      <w:lvlJc w:val="left"/>
      <w:pPr>
        <w:ind w:left="1911" w:hanging="276"/>
      </w:pPr>
      <w:rPr>
        <w:rFonts w:ascii="Symbol" w:eastAsia="Symbol" w:hAnsi="Symbol" w:cs="Symbol" w:hint="default"/>
        <w:w w:val="99"/>
        <w:sz w:val="20"/>
        <w:szCs w:val="20"/>
        <w:lang w:val="ro-RO" w:eastAsia="ro-RO" w:bidi="ro-RO"/>
      </w:rPr>
    </w:lvl>
    <w:lvl w:ilvl="1" w:tplc="CF929ED6">
      <w:numFmt w:val="bullet"/>
      <w:lvlText w:val="•"/>
      <w:lvlJc w:val="left"/>
      <w:pPr>
        <w:ind w:left="2842" w:hanging="276"/>
      </w:pPr>
      <w:rPr>
        <w:rFonts w:hint="default"/>
        <w:lang w:val="ro-RO" w:eastAsia="ro-RO" w:bidi="ro-RO"/>
      </w:rPr>
    </w:lvl>
    <w:lvl w:ilvl="2" w:tplc="E7B6D436">
      <w:numFmt w:val="bullet"/>
      <w:lvlText w:val="•"/>
      <w:lvlJc w:val="left"/>
      <w:pPr>
        <w:ind w:left="3764" w:hanging="276"/>
      </w:pPr>
      <w:rPr>
        <w:rFonts w:hint="default"/>
        <w:lang w:val="ro-RO" w:eastAsia="ro-RO" w:bidi="ro-RO"/>
      </w:rPr>
    </w:lvl>
    <w:lvl w:ilvl="3" w:tplc="C2000498">
      <w:numFmt w:val="bullet"/>
      <w:lvlText w:val="•"/>
      <w:lvlJc w:val="left"/>
      <w:pPr>
        <w:ind w:left="4686" w:hanging="276"/>
      </w:pPr>
      <w:rPr>
        <w:rFonts w:hint="default"/>
        <w:lang w:val="ro-RO" w:eastAsia="ro-RO" w:bidi="ro-RO"/>
      </w:rPr>
    </w:lvl>
    <w:lvl w:ilvl="4" w:tplc="813C49B4">
      <w:numFmt w:val="bullet"/>
      <w:lvlText w:val="•"/>
      <w:lvlJc w:val="left"/>
      <w:pPr>
        <w:ind w:left="5608" w:hanging="276"/>
      </w:pPr>
      <w:rPr>
        <w:rFonts w:hint="default"/>
        <w:lang w:val="ro-RO" w:eastAsia="ro-RO" w:bidi="ro-RO"/>
      </w:rPr>
    </w:lvl>
    <w:lvl w:ilvl="5" w:tplc="ECAE8030">
      <w:numFmt w:val="bullet"/>
      <w:lvlText w:val="•"/>
      <w:lvlJc w:val="left"/>
      <w:pPr>
        <w:ind w:left="6530" w:hanging="276"/>
      </w:pPr>
      <w:rPr>
        <w:rFonts w:hint="default"/>
        <w:lang w:val="ro-RO" w:eastAsia="ro-RO" w:bidi="ro-RO"/>
      </w:rPr>
    </w:lvl>
    <w:lvl w:ilvl="6" w:tplc="3D1A9008">
      <w:numFmt w:val="bullet"/>
      <w:lvlText w:val="•"/>
      <w:lvlJc w:val="left"/>
      <w:pPr>
        <w:ind w:left="7452" w:hanging="276"/>
      </w:pPr>
      <w:rPr>
        <w:rFonts w:hint="default"/>
        <w:lang w:val="ro-RO" w:eastAsia="ro-RO" w:bidi="ro-RO"/>
      </w:rPr>
    </w:lvl>
    <w:lvl w:ilvl="7" w:tplc="0AA4722E">
      <w:numFmt w:val="bullet"/>
      <w:lvlText w:val="•"/>
      <w:lvlJc w:val="left"/>
      <w:pPr>
        <w:ind w:left="8374" w:hanging="276"/>
      </w:pPr>
      <w:rPr>
        <w:rFonts w:hint="default"/>
        <w:lang w:val="ro-RO" w:eastAsia="ro-RO" w:bidi="ro-RO"/>
      </w:rPr>
    </w:lvl>
    <w:lvl w:ilvl="8" w:tplc="AE5A4AA0">
      <w:numFmt w:val="bullet"/>
      <w:lvlText w:val="•"/>
      <w:lvlJc w:val="left"/>
      <w:pPr>
        <w:ind w:left="9296" w:hanging="276"/>
      </w:pPr>
      <w:rPr>
        <w:rFonts w:hint="default"/>
        <w:lang w:val="ro-RO" w:eastAsia="ro-RO" w:bidi="ro-RO"/>
      </w:rPr>
    </w:lvl>
  </w:abstractNum>
  <w:abstractNum w:abstractNumId="6">
    <w:nsid w:val="27AC1E5E"/>
    <w:multiLevelType w:val="hybridMultilevel"/>
    <w:tmpl w:val="4F2E1736"/>
    <w:lvl w:ilvl="0" w:tplc="D3B41D10">
      <w:numFmt w:val="bullet"/>
      <w:lvlText w:val="□"/>
      <w:lvlJc w:val="left"/>
      <w:pPr>
        <w:ind w:left="1424" w:hanging="204"/>
      </w:pPr>
      <w:rPr>
        <w:rFonts w:ascii="Times New Roman" w:eastAsia="Times New Roman" w:hAnsi="Times New Roman" w:cs="Times New Roman" w:hint="default"/>
        <w:w w:val="100"/>
        <w:sz w:val="24"/>
        <w:szCs w:val="24"/>
        <w:lang w:val="ro-RO" w:eastAsia="ro-RO" w:bidi="ro-RO"/>
      </w:rPr>
    </w:lvl>
    <w:lvl w:ilvl="1" w:tplc="361A0AE6">
      <w:numFmt w:val="bullet"/>
      <w:lvlText w:val="•"/>
      <w:lvlJc w:val="left"/>
      <w:pPr>
        <w:ind w:left="2392" w:hanging="204"/>
      </w:pPr>
      <w:rPr>
        <w:rFonts w:hint="default"/>
        <w:lang w:val="ro-RO" w:eastAsia="ro-RO" w:bidi="ro-RO"/>
      </w:rPr>
    </w:lvl>
    <w:lvl w:ilvl="2" w:tplc="99EC5AEC">
      <w:numFmt w:val="bullet"/>
      <w:lvlText w:val="•"/>
      <w:lvlJc w:val="left"/>
      <w:pPr>
        <w:ind w:left="3364" w:hanging="204"/>
      </w:pPr>
      <w:rPr>
        <w:rFonts w:hint="default"/>
        <w:lang w:val="ro-RO" w:eastAsia="ro-RO" w:bidi="ro-RO"/>
      </w:rPr>
    </w:lvl>
    <w:lvl w:ilvl="3" w:tplc="A9885D7C">
      <w:numFmt w:val="bullet"/>
      <w:lvlText w:val="•"/>
      <w:lvlJc w:val="left"/>
      <w:pPr>
        <w:ind w:left="4336" w:hanging="204"/>
      </w:pPr>
      <w:rPr>
        <w:rFonts w:hint="default"/>
        <w:lang w:val="ro-RO" w:eastAsia="ro-RO" w:bidi="ro-RO"/>
      </w:rPr>
    </w:lvl>
    <w:lvl w:ilvl="4" w:tplc="D7A8E2F4">
      <w:numFmt w:val="bullet"/>
      <w:lvlText w:val="•"/>
      <w:lvlJc w:val="left"/>
      <w:pPr>
        <w:ind w:left="5308" w:hanging="204"/>
      </w:pPr>
      <w:rPr>
        <w:rFonts w:hint="default"/>
        <w:lang w:val="ro-RO" w:eastAsia="ro-RO" w:bidi="ro-RO"/>
      </w:rPr>
    </w:lvl>
    <w:lvl w:ilvl="5" w:tplc="5EE264DA">
      <w:numFmt w:val="bullet"/>
      <w:lvlText w:val="•"/>
      <w:lvlJc w:val="left"/>
      <w:pPr>
        <w:ind w:left="6280" w:hanging="204"/>
      </w:pPr>
      <w:rPr>
        <w:rFonts w:hint="default"/>
        <w:lang w:val="ro-RO" w:eastAsia="ro-RO" w:bidi="ro-RO"/>
      </w:rPr>
    </w:lvl>
    <w:lvl w:ilvl="6" w:tplc="80BA057C">
      <w:numFmt w:val="bullet"/>
      <w:lvlText w:val="•"/>
      <w:lvlJc w:val="left"/>
      <w:pPr>
        <w:ind w:left="7252" w:hanging="204"/>
      </w:pPr>
      <w:rPr>
        <w:rFonts w:hint="default"/>
        <w:lang w:val="ro-RO" w:eastAsia="ro-RO" w:bidi="ro-RO"/>
      </w:rPr>
    </w:lvl>
    <w:lvl w:ilvl="7" w:tplc="E7ECC8BA">
      <w:numFmt w:val="bullet"/>
      <w:lvlText w:val="•"/>
      <w:lvlJc w:val="left"/>
      <w:pPr>
        <w:ind w:left="8224" w:hanging="204"/>
      </w:pPr>
      <w:rPr>
        <w:rFonts w:hint="default"/>
        <w:lang w:val="ro-RO" w:eastAsia="ro-RO" w:bidi="ro-RO"/>
      </w:rPr>
    </w:lvl>
    <w:lvl w:ilvl="8" w:tplc="3C0619E4">
      <w:numFmt w:val="bullet"/>
      <w:lvlText w:val="•"/>
      <w:lvlJc w:val="left"/>
      <w:pPr>
        <w:ind w:left="9196" w:hanging="204"/>
      </w:pPr>
      <w:rPr>
        <w:rFonts w:hint="default"/>
        <w:lang w:val="ro-RO" w:eastAsia="ro-RO" w:bidi="ro-RO"/>
      </w:rPr>
    </w:lvl>
  </w:abstractNum>
  <w:abstractNum w:abstractNumId="7">
    <w:nsid w:val="2FA74CC3"/>
    <w:multiLevelType w:val="hybridMultilevel"/>
    <w:tmpl w:val="559831AA"/>
    <w:lvl w:ilvl="0" w:tplc="A192F390">
      <w:numFmt w:val="bullet"/>
      <w:lvlText w:val="□"/>
      <w:lvlJc w:val="left"/>
      <w:pPr>
        <w:ind w:left="1424" w:hanging="204"/>
      </w:pPr>
      <w:rPr>
        <w:rFonts w:ascii="Times New Roman" w:eastAsia="Times New Roman" w:hAnsi="Times New Roman" w:cs="Times New Roman" w:hint="default"/>
        <w:w w:val="100"/>
        <w:sz w:val="24"/>
        <w:szCs w:val="24"/>
        <w:lang w:val="ro-RO" w:eastAsia="ro-RO" w:bidi="ro-RO"/>
      </w:rPr>
    </w:lvl>
    <w:lvl w:ilvl="1" w:tplc="8594F39A">
      <w:numFmt w:val="bullet"/>
      <w:lvlText w:val="•"/>
      <w:lvlJc w:val="left"/>
      <w:pPr>
        <w:ind w:left="2392" w:hanging="204"/>
      </w:pPr>
      <w:rPr>
        <w:rFonts w:hint="default"/>
        <w:lang w:val="ro-RO" w:eastAsia="ro-RO" w:bidi="ro-RO"/>
      </w:rPr>
    </w:lvl>
    <w:lvl w:ilvl="2" w:tplc="0DE6A4EE">
      <w:numFmt w:val="bullet"/>
      <w:lvlText w:val="•"/>
      <w:lvlJc w:val="left"/>
      <w:pPr>
        <w:ind w:left="3364" w:hanging="204"/>
      </w:pPr>
      <w:rPr>
        <w:rFonts w:hint="default"/>
        <w:lang w:val="ro-RO" w:eastAsia="ro-RO" w:bidi="ro-RO"/>
      </w:rPr>
    </w:lvl>
    <w:lvl w:ilvl="3" w:tplc="E43C89B2">
      <w:numFmt w:val="bullet"/>
      <w:lvlText w:val="•"/>
      <w:lvlJc w:val="left"/>
      <w:pPr>
        <w:ind w:left="4336" w:hanging="204"/>
      </w:pPr>
      <w:rPr>
        <w:rFonts w:hint="default"/>
        <w:lang w:val="ro-RO" w:eastAsia="ro-RO" w:bidi="ro-RO"/>
      </w:rPr>
    </w:lvl>
    <w:lvl w:ilvl="4" w:tplc="164E1964">
      <w:numFmt w:val="bullet"/>
      <w:lvlText w:val="•"/>
      <w:lvlJc w:val="left"/>
      <w:pPr>
        <w:ind w:left="5308" w:hanging="204"/>
      </w:pPr>
      <w:rPr>
        <w:rFonts w:hint="default"/>
        <w:lang w:val="ro-RO" w:eastAsia="ro-RO" w:bidi="ro-RO"/>
      </w:rPr>
    </w:lvl>
    <w:lvl w:ilvl="5" w:tplc="990AB2BC">
      <w:numFmt w:val="bullet"/>
      <w:lvlText w:val="•"/>
      <w:lvlJc w:val="left"/>
      <w:pPr>
        <w:ind w:left="6280" w:hanging="204"/>
      </w:pPr>
      <w:rPr>
        <w:rFonts w:hint="default"/>
        <w:lang w:val="ro-RO" w:eastAsia="ro-RO" w:bidi="ro-RO"/>
      </w:rPr>
    </w:lvl>
    <w:lvl w:ilvl="6" w:tplc="5B203866">
      <w:numFmt w:val="bullet"/>
      <w:lvlText w:val="•"/>
      <w:lvlJc w:val="left"/>
      <w:pPr>
        <w:ind w:left="7252" w:hanging="204"/>
      </w:pPr>
      <w:rPr>
        <w:rFonts w:hint="default"/>
        <w:lang w:val="ro-RO" w:eastAsia="ro-RO" w:bidi="ro-RO"/>
      </w:rPr>
    </w:lvl>
    <w:lvl w:ilvl="7" w:tplc="2CBCA7EC">
      <w:numFmt w:val="bullet"/>
      <w:lvlText w:val="•"/>
      <w:lvlJc w:val="left"/>
      <w:pPr>
        <w:ind w:left="8224" w:hanging="204"/>
      </w:pPr>
      <w:rPr>
        <w:rFonts w:hint="default"/>
        <w:lang w:val="ro-RO" w:eastAsia="ro-RO" w:bidi="ro-RO"/>
      </w:rPr>
    </w:lvl>
    <w:lvl w:ilvl="8" w:tplc="AAB46236">
      <w:numFmt w:val="bullet"/>
      <w:lvlText w:val="•"/>
      <w:lvlJc w:val="left"/>
      <w:pPr>
        <w:ind w:left="9196" w:hanging="204"/>
      </w:pPr>
      <w:rPr>
        <w:rFonts w:hint="default"/>
        <w:lang w:val="ro-RO" w:eastAsia="ro-RO" w:bidi="ro-RO"/>
      </w:rPr>
    </w:lvl>
  </w:abstractNum>
  <w:abstractNum w:abstractNumId="8">
    <w:nsid w:val="33590843"/>
    <w:multiLevelType w:val="hybridMultilevel"/>
    <w:tmpl w:val="720E0066"/>
    <w:lvl w:ilvl="0" w:tplc="A49210B4">
      <w:numFmt w:val="bullet"/>
      <w:lvlText w:val="●"/>
      <w:lvlJc w:val="left"/>
      <w:pPr>
        <w:ind w:left="1119" w:hanging="231"/>
      </w:pPr>
      <w:rPr>
        <w:rFonts w:ascii="Times New Roman" w:eastAsia="Times New Roman" w:hAnsi="Times New Roman" w:cs="Times New Roman" w:hint="default"/>
        <w:w w:val="100"/>
        <w:sz w:val="24"/>
        <w:szCs w:val="24"/>
        <w:lang w:val="ro-RO" w:eastAsia="ro-RO" w:bidi="ro-RO"/>
      </w:rPr>
    </w:lvl>
    <w:lvl w:ilvl="1" w:tplc="0BE46F5A">
      <w:numFmt w:val="bullet"/>
      <w:lvlText w:val="•"/>
      <w:lvlJc w:val="left"/>
      <w:pPr>
        <w:ind w:left="2122" w:hanging="231"/>
      </w:pPr>
      <w:rPr>
        <w:rFonts w:hint="default"/>
        <w:lang w:val="ro-RO" w:eastAsia="ro-RO" w:bidi="ro-RO"/>
      </w:rPr>
    </w:lvl>
    <w:lvl w:ilvl="2" w:tplc="2B1A1374">
      <w:numFmt w:val="bullet"/>
      <w:lvlText w:val="•"/>
      <w:lvlJc w:val="left"/>
      <w:pPr>
        <w:ind w:left="3124" w:hanging="231"/>
      </w:pPr>
      <w:rPr>
        <w:rFonts w:hint="default"/>
        <w:lang w:val="ro-RO" w:eastAsia="ro-RO" w:bidi="ro-RO"/>
      </w:rPr>
    </w:lvl>
    <w:lvl w:ilvl="3" w:tplc="87B22EAA">
      <w:numFmt w:val="bullet"/>
      <w:lvlText w:val="•"/>
      <w:lvlJc w:val="left"/>
      <w:pPr>
        <w:ind w:left="4126" w:hanging="231"/>
      </w:pPr>
      <w:rPr>
        <w:rFonts w:hint="default"/>
        <w:lang w:val="ro-RO" w:eastAsia="ro-RO" w:bidi="ro-RO"/>
      </w:rPr>
    </w:lvl>
    <w:lvl w:ilvl="4" w:tplc="8C4A6E6E">
      <w:numFmt w:val="bullet"/>
      <w:lvlText w:val="•"/>
      <w:lvlJc w:val="left"/>
      <w:pPr>
        <w:ind w:left="5128" w:hanging="231"/>
      </w:pPr>
      <w:rPr>
        <w:rFonts w:hint="default"/>
        <w:lang w:val="ro-RO" w:eastAsia="ro-RO" w:bidi="ro-RO"/>
      </w:rPr>
    </w:lvl>
    <w:lvl w:ilvl="5" w:tplc="CEC60DEC">
      <w:numFmt w:val="bullet"/>
      <w:lvlText w:val="•"/>
      <w:lvlJc w:val="left"/>
      <w:pPr>
        <w:ind w:left="6130" w:hanging="231"/>
      </w:pPr>
      <w:rPr>
        <w:rFonts w:hint="default"/>
        <w:lang w:val="ro-RO" w:eastAsia="ro-RO" w:bidi="ro-RO"/>
      </w:rPr>
    </w:lvl>
    <w:lvl w:ilvl="6" w:tplc="86480C78">
      <w:numFmt w:val="bullet"/>
      <w:lvlText w:val="•"/>
      <w:lvlJc w:val="left"/>
      <w:pPr>
        <w:ind w:left="7132" w:hanging="231"/>
      </w:pPr>
      <w:rPr>
        <w:rFonts w:hint="default"/>
        <w:lang w:val="ro-RO" w:eastAsia="ro-RO" w:bidi="ro-RO"/>
      </w:rPr>
    </w:lvl>
    <w:lvl w:ilvl="7" w:tplc="AA74C894">
      <w:numFmt w:val="bullet"/>
      <w:lvlText w:val="•"/>
      <w:lvlJc w:val="left"/>
      <w:pPr>
        <w:ind w:left="8134" w:hanging="231"/>
      </w:pPr>
      <w:rPr>
        <w:rFonts w:hint="default"/>
        <w:lang w:val="ro-RO" w:eastAsia="ro-RO" w:bidi="ro-RO"/>
      </w:rPr>
    </w:lvl>
    <w:lvl w:ilvl="8" w:tplc="87EA7F68">
      <w:numFmt w:val="bullet"/>
      <w:lvlText w:val="•"/>
      <w:lvlJc w:val="left"/>
      <w:pPr>
        <w:ind w:left="9136" w:hanging="231"/>
      </w:pPr>
      <w:rPr>
        <w:rFonts w:hint="default"/>
        <w:lang w:val="ro-RO" w:eastAsia="ro-RO" w:bidi="ro-RO"/>
      </w:rPr>
    </w:lvl>
  </w:abstractNum>
  <w:abstractNum w:abstractNumId="9">
    <w:nsid w:val="4D2B2638"/>
    <w:multiLevelType w:val="hybridMultilevel"/>
    <w:tmpl w:val="FB78C5F4"/>
    <w:lvl w:ilvl="0" w:tplc="AF6A297C">
      <w:start w:val="1"/>
      <w:numFmt w:val="upperRoman"/>
      <w:lvlText w:val="%1."/>
      <w:lvlJc w:val="left"/>
      <w:pPr>
        <w:ind w:left="1333" w:hanging="214"/>
        <w:jc w:val="right"/>
      </w:pPr>
      <w:rPr>
        <w:rFonts w:hint="default"/>
        <w:spacing w:val="-2"/>
        <w:w w:val="99"/>
        <w:u w:val="thick" w:color="000000"/>
        <w:lang w:val="ro-RO" w:eastAsia="ro-RO" w:bidi="ro-RO"/>
      </w:rPr>
    </w:lvl>
    <w:lvl w:ilvl="1" w:tplc="09461E9C">
      <w:start w:val="1"/>
      <w:numFmt w:val="decimal"/>
      <w:lvlText w:val="%2."/>
      <w:lvlJc w:val="left"/>
      <w:pPr>
        <w:ind w:left="1479" w:hanging="360"/>
        <w:jc w:val="right"/>
      </w:pPr>
      <w:rPr>
        <w:rFonts w:ascii="Times New Roman" w:eastAsia="Times New Roman" w:hAnsi="Times New Roman" w:cs="Times New Roman" w:hint="default"/>
        <w:b/>
        <w:bCs/>
        <w:spacing w:val="-3"/>
        <w:w w:val="99"/>
        <w:sz w:val="24"/>
        <w:szCs w:val="24"/>
        <w:lang w:val="ro-RO" w:eastAsia="ro-RO" w:bidi="ro-RO"/>
      </w:rPr>
    </w:lvl>
    <w:lvl w:ilvl="2" w:tplc="BE1A95EC">
      <w:numFmt w:val="bullet"/>
      <w:lvlText w:val="•"/>
      <w:lvlJc w:val="left"/>
      <w:pPr>
        <w:ind w:left="2553" w:hanging="360"/>
      </w:pPr>
      <w:rPr>
        <w:rFonts w:hint="default"/>
        <w:lang w:val="ro-RO" w:eastAsia="ro-RO" w:bidi="ro-RO"/>
      </w:rPr>
    </w:lvl>
    <w:lvl w:ilvl="3" w:tplc="1296707E">
      <w:numFmt w:val="bullet"/>
      <w:lvlText w:val="•"/>
      <w:lvlJc w:val="left"/>
      <w:pPr>
        <w:ind w:left="3626" w:hanging="360"/>
      </w:pPr>
      <w:rPr>
        <w:rFonts w:hint="default"/>
        <w:lang w:val="ro-RO" w:eastAsia="ro-RO" w:bidi="ro-RO"/>
      </w:rPr>
    </w:lvl>
    <w:lvl w:ilvl="4" w:tplc="24702708">
      <w:numFmt w:val="bullet"/>
      <w:lvlText w:val="•"/>
      <w:lvlJc w:val="left"/>
      <w:pPr>
        <w:ind w:left="4700" w:hanging="360"/>
      </w:pPr>
      <w:rPr>
        <w:rFonts w:hint="default"/>
        <w:lang w:val="ro-RO" w:eastAsia="ro-RO" w:bidi="ro-RO"/>
      </w:rPr>
    </w:lvl>
    <w:lvl w:ilvl="5" w:tplc="E5B2A168">
      <w:numFmt w:val="bullet"/>
      <w:lvlText w:val="•"/>
      <w:lvlJc w:val="left"/>
      <w:pPr>
        <w:ind w:left="5773" w:hanging="360"/>
      </w:pPr>
      <w:rPr>
        <w:rFonts w:hint="default"/>
        <w:lang w:val="ro-RO" w:eastAsia="ro-RO" w:bidi="ro-RO"/>
      </w:rPr>
    </w:lvl>
    <w:lvl w:ilvl="6" w:tplc="7C3EDC34">
      <w:numFmt w:val="bullet"/>
      <w:lvlText w:val="•"/>
      <w:lvlJc w:val="left"/>
      <w:pPr>
        <w:ind w:left="6846" w:hanging="360"/>
      </w:pPr>
      <w:rPr>
        <w:rFonts w:hint="default"/>
        <w:lang w:val="ro-RO" w:eastAsia="ro-RO" w:bidi="ro-RO"/>
      </w:rPr>
    </w:lvl>
    <w:lvl w:ilvl="7" w:tplc="43A437B8">
      <w:numFmt w:val="bullet"/>
      <w:lvlText w:val="•"/>
      <w:lvlJc w:val="left"/>
      <w:pPr>
        <w:ind w:left="7920" w:hanging="360"/>
      </w:pPr>
      <w:rPr>
        <w:rFonts w:hint="default"/>
        <w:lang w:val="ro-RO" w:eastAsia="ro-RO" w:bidi="ro-RO"/>
      </w:rPr>
    </w:lvl>
    <w:lvl w:ilvl="8" w:tplc="03AE8448">
      <w:numFmt w:val="bullet"/>
      <w:lvlText w:val="•"/>
      <w:lvlJc w:val="left"/>
      <w:pPr>
        <w:ind w:left="8993" w:hanging="360"/>
      </w:pPr>
      <w:rPr>
        <w:rFonts w:hint="default"/>
        <w:lang w:val="ro-RO" w:eastAsia="ro-RO" w:bidi="ro-RO"/>
      </w:rPr>
    </w:lvl>
  </w:abstractNum>
  <w:abstractNum w:abstractNumId="10">
    <w:nsid w:val="558510EA"/>
    <w:multiLevelType w:val="hybridMultilevel"/>
    <w:tmpl w:val="04629090"/>
    <w:lvl w:ilvl="0" w:tplc="4F6E9D26">
      <w:start w:val="1"/>
      <w:numFmt w:val="decimal"/>
      <w:lvlText w:val="%1."/>
      <w:lvlJc w:val="left"/>
      <w:pPr>
        <w:ind w:left="1477" w:hanging="360"/>
        <w:jc w:val="left"/>
      </w:pPr>
      <w:rPr>
        <w:rFonts w:ascii="Times New Roman" w:eastAsia="Times New Roman" w:hAnsi="Times New Roman" w:cs="Times New Roman" w:hint="default"/>
        <w:b/>
        <w:bCs/>
        <w:i/>
        <w:spacing w:val="-3"/>
        <w:w w:val="99"/>
        <w:sz w:val="24"/>
        <w:szCs w:val="24"/>
        <w:lang w:val="ro-RO" w:eastAsia="ro-RO" w:bidi="ro-RO"/>
      </w:rPr>
    </w:lvl>
    <w:lvl w:ilvl="1" w:tplc="27822FE2">
      <w:numFmt w:val="bullet"/>
      <w:lvlText w:val="•"/>
      <w:lvlJc w:val="left"/>
      <w:pPr>
        <w:ind w:left="2446" w:hanging="360"/>
      </w:pPr>
      <w:rPr>
        <w:rFonts w:hint="default"/>
        <w:lang w:val="ro-RO" w:eastAsia="ro-RO" w:bidi="ro-RO"/>
      </w:rPr>
    </w:lvl>
    <w:lvl w:ilvl="2" w:tplc="4DB6A360">
      <w:numFmt w:val="bullet"/>
      <w:lvlText w:val="•"/>
      <w:lvlJc w:val="left"/>
      <w:pPr>
        <w:ind w:left="3412" w:hanging="360"/>
      </w:pPr>
      <w:rPr>
        <w:rFonts w:hint="default"/>
        <w:lang w:val="ro-RO" w:eastAsia="ro-RO" w:bidi="ro-RO"/>
      </w:rPr>
    </w:lvl>
    <w:lvl w:ilvl="3" w:tplc="015A3212">
      <w:numFmt w:val="bullet"/>
      <w:lvlText w:val="•"/>
      <w:lvlJc w:val="left"/>
      <w:pPr>
        <w:ind w:left="4378" w:hanging="360"/>
      </w:pPr>
      <w:rPr>
        <w:rFonts w:hint="default"/>
        <w:lang w:val="ro-RO" w:eastAsia="ro-RO" w:bidi="ro-RO"/>
      </w:rPr>
    </w:lvl>
    <w:lvl w:ilvl="4" w:tplc="501E1E40">
      <w:numFmt w:val="bullet"/>
      <w:lvlText w:val="•"/>
      <w:lvlJc w:val="left"/>
      <w:pPr>
        <w:ind w:left="5344" w:hanging="360"/>
      </w:pPr>
      <w:rPr>
        <w:rFonts w:hint="default"/>
        <w:lang w:val="ro-RO" w:eastAsia="ro-RO" w:bidi="ro-RO"/>
      </w:rPr>
    </w:lvl>
    <w:lvl w:ilvl="5" w:tplc="F02C6A60">
      <w:numFmt w:val="bullet"/>
      <w:lvlText w:val="•"/>
      <w:lvlJc w:val="left"/>
      <w:pPr>
        <w:ind w:left="6310" w:hanging="360"/>
      </w:pPr>
      <w:rPr>
        <w:rFonts w:hint="default"/>
        <w:lang w:val="ro-RO" w:eastAsia="ro-RO" w:bidi="ro-RO"/>
      </w:rPr>
    </w:lvl>
    <w:lvl w:ilvl="6" w:tplc="709208A6">
      <w:numFmt w:val="bullet"/>
      <w:lvlText w:val="•"/>
      <w:lvlJc w:val="left"/>
      <w:pPr>
        <w:ind w:left="7276" w:hanging="360"/>
      </w:pPr>
      <w:rPr>
        <w:rFonts w:hint="default"/>
        <w:lang w:val="ro-RO" w:eastAsia="ro-RO" w:bidi="ro-RO"/>
      </w:rPr>
    </w:lvl>
    <w:lvl w:ilvl="7" w:tplc="2F14A24A">
      <w:numFmt w:val="bullet"/>
      <w:lvlText w:val="•"/>
      <w:lvlJc w:val="left"/>
      <w:pPr>
        <w:ind w:left="8242" w:hanging="360"/>
      </w:pPr>
      <w:rPr>
        <w:rFonts w:hint="default"/>
        <w:lang w:val="ro-RO" w:eastAsia="ro-RO" w:bidi="ro-RO"/>
      </w:rPr>
    </w:lvl>
    <w:lvl w:ilvl="8" w:tplc="6B32CC96">
      <w:numFmt w:val="bullet"/>
      <w:lvlText w:val="•"/>
      <w:lvlJc w:val="left"/>
      <w:pPr>
        <w:ind w:left="9208" w:hanging="360"/>
      </w:pPr>
      <w:rPr>
        <w:rFonts w:hint="default"/>
        <w:lang w:val="ro-RO" w:eastAsia="ro-RO" w:bidi="ro-RO"/>
      </w:rPr>
    </w:lvl>
  </w:abstractNum>
  <w:abstractNum w:abstractNumId="11">
    <w:nsid w:val="5AFB0A47"/>
    <w:multiLevelType w:val="hybridMultilevel"/>
    <w:tmpl w:val="FCCE1940"/>
    <w:lvl w:ilvl="0" w:tplc="32E27F48">
      <w:numFmt w:val="bullet"/>
      <w:lvlText w:val=""/>
      <w:lvlJc w:val="left"/>
      <w:pPr>
        <w:ind w:left="500" w:hanging="286"/>
      </w:pPr>
      <w:rPr>
        <w:rFonts w:ascii="Wingdings" w:eastAsia="Wingdings" w:hAnsi="Wingdings" w:cs="Wingdings" w:hint="default"/>
        <w:w w:val="100"/>
        <w:sz w:val="24"/>
        <w:szCs w:val="24"/>
        <w:lang w:val="ro-RO" w:eastAsia="ro-RO" w:bidi="ro-RO"/>
      </w:rPr>
    </w:lvl>
    <w:lvl w:ilvl="1" w:tplc="76CE5800">
      <w:numFmt w:val="bullet"/>
      <w:lvlText w:val="•"/>
      <w:lvlJc w:val="left"/>
      <w:pPr>
        <w:ind w:left="1564" w:hanging="286"/>
      </w:pPr>
      <w:rPr>
        <w:rFonts w:hint="default"/>
        <w:lang w:val="ro-RO" w:eastAsia="ro-RO" w:bidi="ro-RO"/>
      </w:rPr>
    </w:lvl>
    <w:lvl w:ilvl="2" w:tplc="6B2011CC">
      <w:numFmt w:val="bullet"/>
      <w:lvlText w:val="•"/>
      <w:lvlJc w:val="left"/>
      <w:pPr>
        <w:ind w:left="2628" w:hanging="286"/>
      </w:pPr>
      <w:rPr>
        <w:rFonts w:hint="default"/>
        <w:lang w:val="ro-RO" w:eastAsia="ro-RO" w:bidi="ro-RO"/>
      </w:rPr>
    </w:lvl>
    <w:lvl w:ilvl="3" w:tplc="2F7ADA56">
      <w:numFmt w:val="bullet"/>
      <w:lvlText w:val="•"/>
      <w:lvlJc w:val="left"/>
      <w:pPr>
        <w:ind w:left="3692" w:hanging="286"/>
      </w:pPr>
      <w:rPr>
        <w:rFonts w:hint="default"/>
        <w:lang w:val="ro-RO" w:eastAsia="ro-RO" w:bidi="ro-RO"/>
      </w:rPr>
    </w:lvl>
    <w:lvl w:ilvl="4" w:tplc="AB3228FA">
      <w:numFmt w:val="bullet"/>
      <w:lvlText w:val="•"/>
      <w:lvlJc w:val="left"/>
      <w:pPr>
        <w:ind w:left="4756" w:hanging="286"/>
      </w:pPr>
      <w:rPr>
        <w:rFonts w:hint="default"/>
        <w:lang w:val="ro-RO" w:eastAsia="ro-RO" w:bidi="ro-RO"/>
      </w:rPr>
    </w:lvl>
    <w:lvl w:ilvl="5" w:tplc="7DAE0548">
      <w:numFmt w:val="bullet"/>
      <w:lvlText w:val="•"/>
      <w:lvlJc w:val="left"/>
      <w:pPr>
        <w:ind w:left="5820" w:hanging="286"/>
      </w:pPr>
      <w:rPr>
        <w:rFonts w:hint="default"/>
        <w:lang w:val="ro-RO" w:eastAsia="ro-RO" w:bidi="ro-RO"/>
      </w:rPr>
    </w:lvl>
    <w:lvl w:ilvl="6" w:tplc="DED63992">
      <w:numFmt w:val="bullet"/>
      <w:lvlText w:val="•"/>
      <w:lvlJc w:val="left"/>
      <w:pPr>
        <w:ind w:left="6884" w:hanging="286"/>
      </w:pPr>
      <w:rPr>
        <w:rFonts w:hint="default"/>
        <w:lang w:val="ro-RO" w:eastAsia="ro-RO" w:bidi="ro-RO"/>
      </w:rPr>
    </w:lvl>
    <w:lvl w:ilvl="7" w:tplc="F2D69278">
      <w:numFmt w:val="bullet"/>
      <w:lvlText w:val="•"/>
      <w:lvlJc w:val="left"/>
      <w:pPr>
        <w:ind w:left="7948" w:hanging="286"/>
      </w:pPr>
      <w:rPr>
        <w:rFonts w:hint="default"/>
        <w:lang w:val="ro-RO" w:eastAsia="ro-RO" w:bidi="ro-RO"/>
      </w:rPr>
    </w:lvl>
    <w:lvl w:ilvl="8" w:tplc="A20EA204">
      <w:numFmt w:val="bullet"/>
      <w:lvlText w:val="•"/>
      <w:lvlJc w:val="left"/>
      <w:pPr>
        <w:ind w:left="9012" w:hanging="286"/>
      </w:pPr>
      <w:rPr>
        <w:rFonts w:hint="default"/>
        <w:lang w:val="ro-RO" w:eastAsia="ro-RO" w:bidi="ro-RO"/>
      </w:rPr>
    </w:lvl>
  </w:abstractNum>
  <w:abstractNum w:abstractNumId="12">
    <w:nsid w:val="740C3C43"/>
    <w:multiLevelType w:val="hybridMultilevel"/>
    <w:tmpl w:val="1DA21880"/>
    <w:lvl w:ilvl="0" w:tplc="6B12FE14">
      <w:numFmt w:val="bullet"/>
      <w:lvlText w:val="□"/>
      <w:lvlJc w:val="left"/>
      <w:pPr>
        <w:ind w:left="1424" w:hanging="204"/>
      </w:pPr>
      <w:rPr>
        <w:rFonts w:ascii="Times New Roman" w:eastAsia="Times New Roman" w:hAnsi="Times New Roman" w:cs="Times New Roman" w:hint="default"/>
        <w:w w:val="100"/>
        <w:sz w:val="24"/>
        <w:szCs w:val="24"/>
        <w:lang w:val="ro-RO" w:eastAsia="ro-RO" w:bidi="ro-RO"/>
      </w:rPr>
    </w:lvl>
    <w:lvl w:ilvl="1" w:tplc="14207128">
      <w:numFmt w:val="bullet"/>
      <w:lvlText w:val="•"/>
      <w:lvlJc w:val="left"/>
      <w:pPr>
        <w:ind w:left="2392" w:hanging="204"/>
      </w:pPr>
      <w:rPr>
        <w:rFonts w:hint="default"/>
        <w:lang w:val="ro-RO" w:eastAsia="ro-RO" w:bidi="ro-RO"/>
      </w:rPr>
    </w:lvl>
    <w:lvl w:ilvl="2" w:tplc="67F80052">
      <w:numFmt w:val="bullet"/>
      <w:lvlText w:val="•"/>
      <w:lvlJc w:val="left"/>
      <w:pPr>
        <w:ind w:left="3364" w:hanging="204"/>
      </w:pPr>
      <w:rPr>
        <w:rFonts w:hint="default"/>
        <w:lang w:val="ro-RO" w:eastAsia="ro-RO" w:bidi="ro-RO"/>
      </w:rPr>
    </w:lvl>
    <w:lvl w:ilvl="3" w:tplc="997EE7D8">
      <w:numFmt w:val="bullet"/>
      <w:lvlText w:val="•"/>
      <w:lvlJc w:val="left"/>
      <w:pPr>
        <w:ind w:left="4336" w:hanging="204"/>
      </w:pPr>
      <w:rPr>
        <w:rFonts w:hint="default"/>
        <w:lang w:val="ro-RO" w:eastAsia="ro-RO" w:bidi="ro-RO"/>
      </w:rPr>
    </w:lvl>
    <w:lvl w:ilvl="4" w:tplc="E52ED77A">
      <w:numFmt w:val="bullet"/>
      <w:lvlText w:val="•"/>
      <w:lvlJc w:val="left"/>
      <w:pPr>
        <w:ind w:left="5308" w:hanging="204"/>
      </w:pPr>
      <w:rPr>
        <w:rFonts w:hint="default"/>
        <w:lang w:val="ro-RO" w:eastAsia="ro-RO" w:bidi="ro-RO"/>
      </w:rPr>
    </w:lvl>
    <w:lvl w:ilvl="5" w:tplc="EA0A125C">
      <w:numFmt w:val="bullet"/>
      <w:lvlText w:val="•"/>
      <w:lvlJc w:val="left"/>
      <w:pPr>
        <w:ind w:left="6280" w:hanging="204"/>
      </w:pPr>
      <w:rPr>
        <w:rFonts w:hint="default"/>
        <w:lang w:val="ro-RO" w:eastAsia="ro-RO" w:bidi="ro-RO"/>
      </w:rPr>
    </w:lvl>
    <w:lvl w:ilvl="6" w:tplc="B21684B2">
      <w:numFmt w:val="bullet"/>
      <w:lvlText w:val="•"/>
      <w:lvlJc w:val="left"/>
      <w:pPr>
        <w:ind w:left="7252" w:hanging="204"/>
      </w:pPr>
      <w:rPr>
        <w:rFonts w:hint="default"/>
        <w:lang w:val="ro-RO" w:eastAsia="ro-RO" w:bidi="ro-RO"/>
      </w:rPr>
    </w:lvl>
    <w:lvl w:ilvl="7" w:tplc="1074AF5E">
      <w:numFmt w:val="bullet"/>
      <w:lvlText w:val="•"/>
      <w:lvlJc w:val="left"/>
      <w:pPr>
        <w:ind w:left="8224" w:hanging="204"/>
      </w:pPr>
      <w:rPr>
        <w:rFonts w:hint="default"/>
        <w:lang w:val="ro-RO" w:eastAsia="ro-RO" w:bidi="ro-RO"/>
      </w:rPr>
    </w:lvl>
    <w:lvl w:ilvl="8" w:tplc="535AF99A">
      <w:numFmt w:val="bullet"/>
      <w:lvlText w:val="•"/>
      <w:lvlJc w:val="left"/>
      <w:pPr>
        <w:ind w:left="9196" w:hanging="204"/>
      </w:pPr>
      <w:rPr>
        <w:rFonts w:hint="default"/>
        <w:lang w:val="ro-RO" w:eastAsia="ro-RO" w:bidi="ro-RO"/>
      </w:rPr>
    </w:lvl>
  </w:abstractNum>
  <w:abstractNum w:abstractNumId="13">
    <w:nsid w:val="75D8243E"/>
    <w:multiLevelType w:val="hybridMultilevel"/>
    <w:tmpl w:val="4FDADB00"/>
    <w:lvl w:ilvl="0" w:tplc="40C2AAFC">
      <w:numFmt w:val="bullet"/>
      <w:lvlText w:val="□"/>
      <w:lvlJc w:val="left"/>
      <w:pPr>
        <w:ind w:left="500" w:hanging="204"/>
      </w:pPr>
      <w:rPr>
        <w:rFonts w:ascii="Times New Roman" w:eastAsia="Times New Roman" w:hAnsi="Times New Roman" w:cs="Times New Roman" w:hint="default"/>
        <w:w w:val="100"/>
        <w:sz w:val="24"/>
        <w:szCs w:val="24"/>
        <w:lang w:val="ro-RO" w:eastAsia="ro-RO" w:bidi="ro-RO"/>
      </w:rPr>
    </w:lvl>
    <w:lvl w:ilvl="1" w:tplc="F7E24050">
      <w:numFmt w:val="bullet"/>
      <w:lvlText w:val="•"/>
      <w:lvlJc w:val="left"/>
      <w:pPr>
        <w:ind w:left="1564" w:hanging="204"/>
      </w:pPr>
      <w:rPr>
        <w:rFonts w:hint="default"/>
        <w:lang w:val="ro-RO" w:eastAsia="ro-RO" w:bidi="ro-RO"/>
      </w:rPr>
    </w:lvl>
    <w:lvl w:ilvl="2" w:tplc="AE301660">
      <w:numFmt w:val="bullet"/>
      <w:lvlText w:val="•"/>
      <w:lvlJc w:val="left"/>
      <w:pPr>
        <w:ind w:left="2628" w:hanging="204"/>
      </w:pPr>
      <w:rPr>
        <w:rFonts w:hint="default"/>
        <w:lang w:val="ro-RO" w:eastAsia="ro-RO" w:bidi="ro-RO"/>
      </w:rPr>
    </w:lvl>
    <w:lvl w:ilvl="3" w:tplc="D08078E0">
      <w:numFmt w:val="bullet"/>
      <w:lvlText w:val="•"/>
      <w:lvlJc w:val="left"/>
      <w:pPr>
        <w:ind w:left="3692" w:hanging="204"/>
      </w:pPr>
      <w:rPr>
        <w:rFonts w:hint="default"/>
        <w:lang w:val="ro-RO" w:eastAsia="ro-RO" w:bidi="ro-RO"/>
      </w:rPr>
    </w:lvl>
    <w:lvl w:ilvl="4" w:tplc="90185D88">
      <w:numFmt w:val="bullet"/>
      <w:lvlText w:val="•"/>
      <w:lvlJc w:val="left"/>
      <w:pPr>
        <w:ind w:left="4756" w:hanging="204"/>
      </w:pPr>
      <w:rPr>
        <w:rFonts w:hint="default"/>
        <w:lang w:val="ro-RO" w:eastAsia="ro-RO" w:bidi="ro-RO"/>
      </w:rPr>
    </w:lvl>
    <w:lvl w:ilvl="5" w:tplc="8D404CB0">
      <w:numFmt w:val="bullet"/>
      <w:lvlText w:val="•"/>
      <w:lvlJc w:val="left"/>
      <w:pPr>
        <w:ind w:left="5820" w:hanging="204"/>
      </w:pPr>
      <w:rPr>
        <w:rFonts w:hint="default"/>
        <w:lang w:val="ro-RO" w:eastAsia="ro-RO" w:bidi="ro-RO"/>
      </w:rPr>
    </w:lvl>
    <w:lvl w:ilvl="6" w:tplc="9258B7D6">
      <w:numFmt w:val="bullet"/>
      <w:lvlText w:val="•"/>
      <w:lvlJc w:val="left"/>
      <w:pPr>
        <w:ind w:left="6884" w:hanging="204"/>
      </w:pPr>
      <w:rPr>
        <w:rFonts w:hint="default"/>
        <w:lang w:val="ro-RO" w:eastAsia="ro-RO" w:bidi="ro-RO"/>
      </w:rPr>
    </w:lvl>
    <w:lvl w:ilvl="7" w:tplc="2E90AC44">
      <w:numFmt w:val="bullet"/>
      <w:lvlText w:val="•"/>
      <w:lvlJc w:val="left"/>
      <w:pPr>
        <w:ind w:left="7948" w:hanging="204"/>
      </w:pPr>
      <w:rPr>
        <w:rFonts w:hint="default"/>
        <w:lang w:val="ro-RO" w:eastAsia="ro-RO" w:bidi="ro-RO"/>
      </w:rPr>
    </w:lvl>
    <w:lvl w:ilvl="8" w:tplc="376A52BA">
      <w:numFmt w:val="bullet"/>
      <w:lvlText w:val="•"/>
      <w:lvlJc w:val="left"/>
      <w:pPr>
        <w:ind w:left="9012" w:hanging="204"/>
      </w:pPr>
      <w:rPr>
        <w:rFonts w:hint="default"/>
        <w:lang w:val="ro-RO" w:eastAsia="ro-RO" w:bidi="ro-RO"/>
      </w:rPr>
    </w:lvl>
  </w:abstractNum>
  <w:abstractNum w:abstractNumId="14">
    <w:nsid w:val="7B93797E"/>
    <w:multiLevelType w:val="hybridMultilevel"/>
    <w:tmpl w:val="688069CE"/>
    <w:lvl w:ilvl="0" w:tplc="94EA60F2">
      <w:numFmt w:val="bullet"/>
      <w:lvlText w:val="□"/>
      <w:lvlJc w:val="left"/>
      <w:pPr>
        <w:ind w:left="1424" w:hanging="204"/>
      </w:pPr>
      <w:rPr>
        <w:rFonts w:ascii="Times New Roman" w:eastAsia="Times New Roman" w:hAnsi="Times New Roman" w:cs="Times New Roman" w:hint="default"/>
        <w:w w:val="100"/>
        <w:sz w:val="24"/>
        <w:szCs w:val="24"/>
        <w:lang w:val="ro-RO" w:eastAsia="ro-RO" w:bidi="ro-RO"/>
      </w:rPr>
    </w:lvl>
    <w:lvl w:ilvl="1" w:tplc="ADBED272">
      <w:numFmt w:val="bullet"/>
      <w:lvlText w:val="•"/>
      <w:lvlJc w:val="left"/>
      <w:pPr>
        <w:ind w:left="2392" w:hanging="204"/>
      </w:pPr>
      <w:rPr>
        <w:rFonts w:hint="default"/>
        <w:lang w:val="ro-RO" w:eastAsia="ro-RO" w:bidi="ro-RO"/>
      </w:rPr>
    </w:lvl>
    <w:lvl w:ilvl="2" w:tplc="D4BCC9E8">
      <w:numFmt w:val="bullet"/>
      <w:lvlText w:val="•"/>
      <w:lvlJc w:val="left"/>
      <w:pPr>
        <w:ind w:left="3364" w:hanging="204"/>
      </w:pPr>
      <w:rPr>
        <w:rFonts w:hint="default"/>
        <w:lang w:val="ro-RO" w:eastAsia="ro-RO" w:bidi="ro-RO"/>
      </w:rPr>
    </w:lvl>
    <w:lvl w:ilvl="3" w:tplc="8544F8E8">
      <w:numFmt w:val="bullet"/>
      <w:lvlText w:val="•"/>
      <w:lvlJc w:val="left"/>
      <w:pPr>
        <w:ind w:left="4336" w:hanging="204"/>
      </w:pPr>
      <w:rPr>
        <w:rFonts w:hint="default"/>
        <w:lang w:val="ro-RO" w:eastAsia="ro-RO" w:bidi="ro-RO"/>
      </w:rPr>
    </w:lvl>
    <w:lvl w:ilvl="4" w:tplc="9050D48E">
      <w:numFmt w:val="bullet"/>
      <w:lvlText w:val="•"/>
      <w:lvlJc w:val="left"/>
      <w:pPr>
        <w:ind w:left="5308" w:hanging="204"/>
      </w:pPr>
      <w:rPr>
        <w:rFonts w:hint="default"/>
        <w:lang w:val="ro-RO" w:eastAsia="ro-RO" w:bidi="ro-RO"/>
      </w:rPr>
    </w:lvl>
    <w:lvl w:ilvl="5" w:tplc="D53886A4">
      <w:numFmt w:val="bullet"/>
      <w:lvlText w:val="•"/>
      <w:lvlJc w:val="left"/>
      <w:pPr>
        <w:ind w:left="6280" w:hanging="204"/>
      </w:pPr>
      <w:rPr>
        <w:rFonts w:hint="default"/>
        <w:lang w:val="ro-RO" w:eastAsia="ro-RO" w:bidi="ro-RO"/>
      </w:rPr>
    </w:lvl>
    <w:lvl w:ilvl="6" w:tplc="D8B08A78">
      <w:numFmt w:val="bullet"/>
      <w:lvlText w:val="•"/>
      <w:lvlJc w:val="left"/>
      <w:pPr>
        <w:ind w:left="7252" w:hanging="204"/>
      </w:pPr>
      <w:rPr>
        <w:rFonts w:hint="default"/>
        <w:lang w:val="ro-RO" w:eastAsia="ro-RO" w:bidi="ro-RO"/>
      </w:rPr>
    </w:lvl>
    <w:lvl w:ilvl="7" w:tplc="A0C897C2">
      <w:numFmt w:val="bullet"/>
      <w:lvlText w:val="•"/>
      <w:lvlJc w:val="left"/>
      <w:pPr>
        <w:ind w:left="8224" w:hanging="204"/>
      </w:pPr>
      <w:rPr>
        <w:rFonts w:hint="default"/>
        <w:lang w:val="ro-RO" w:eastAsia="ro-RO" w:bidi="ro-RO"/>
      </w:rPr>
    </w:lvl>
    <w:lvl w:ilvl="8" w:tplc="7608A1BE">
      <w:numFmt w:val="bullet"/>
      <w:lvlText w:val="•"/>
      <w:lvlJc w:val="left"/>
      <w:pPr>
        <w:ind w:left="9196" w:hanging="204"/>
      </w:pPr>
      <w:rPr>
        <w:rFonts w:hint="default"/>
        <w:lang w:val="ro-RO" w:eastAsia="ro-RO" w:bidi="ro-RO"/>
      </w:rPr>
    </w:lvl>
  </w:abstractNum>
  <w:num w:numId="1">
    <w:abstractNumId w:val="8"/>
  </w:num>
  <w:num w:numId="2">
    <w:abstractNumId w:val="2"/>
  </w:num>
  <w:num w:numId="3">
    <w:abstractNumId w:val="11"/>
  </w:num>
  <w:num w:numId="4">
    <w:abstractNumId w:val="0"/>
  </w:num>
  <w:num w:numId="5">
    <w:abstractNumId w:val="13"/>
  </w:num>
  <w:num w:numId="6">
    <w:abstractNumId w:val="1"/>
  </w:num>
  <w:num w:numId="7">
    <w:abstractNumId w:val="14"/>
  </w:num>
  <w:num w:numId="8">
    <w:abstractNumId w:val="7"/>
  </w:num>
  <w:num w:numId="9">
    <w:abstractNumId w:val="3"/>
  </w:num>
  <w:num w:numId="10">
    <w:abstractNumId w:val="12"/>
  </w:num>
  <w:num w:numId="11">
    <w:abstractNumId w:val="6"/>
  </w:num>
  <w:num w:numId="12">
    <w:abstractNumId w:val="9"/>
  </w:num>
  <w:num w:numId="13">
    <w:abstractNumId w:val="4"/>
  </w:num>
  <w:num w:numId="14">
    <w:abstractNumId w:val="10"/>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hdrShapeDefaults>
    <o:shapedefaults v:ext="edit" spidmax="7170"/>
    <o:shapelayout v:ext="edit">
      <o:idmap v:ext="edit" data="1"/>
    </o:shapelayout>
  </w:hdrShapeDefaults>
  <w:footnotePr>
    <w:footnote w:id="0"/>
    <w:footnote w:id="1"/>
  </w:footnotePr>
  <w:endnotePr>
    <w:endnote w:id="0"/>
    <w:endnote w:id="1"/>
  </w:endnotePr>
  <w:compat>
    <w:ulTrailSpace/>
    <w:shapeLayoutLikeWW8/>
  </w:compat>
  <w:rsids>
    <w:rsidRoot w:val="003216F9"/>
    <w:rsid w:val="001871DC"/>
    <w:rsid w:val="003216F9"/>
    <w:rsid w:val="00447F49"/>
    <w:rsid w:val="00521DCF"/>
    <w:rsid w:val="006E7276"/>
    <w:rsid w:val="008921DF"/>
    <w:rsid w:val="00B67633"/>
    <w:rsid w:val="00E83ABA"/>
    <w:rsid w:val="00F960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216F9"/>
    <w:rPr>
      <w:rFonts w:ascii="Times New Roman" w:eastAsia="Times New Roman" w:hAnsi="Times New Roman" w:cs="Times New Roman"/>
      <w:lang w:val="ro-RO" w:eastAsia="ro-RO" w:bidi="ro-RO"/>
    </w:rPr>
  </w:style>
  <w:style w:type="paragraph" w:styleId="Heading1">
    <w:name w:val="heading 1"/>
    <w:basedOn w:val="Normal"/>
    <w:uiPriority w:val="1"/>
    <w:qFormat/>
    <w:rsid w:val="003216F9"/>
    <w:pPr>
      <w:ind w:left="124"/>
      <w:outlineLvl w:val="0"/>
    </w:pPr>
    <w:rPr>
      <w:sz w:val="28"/>
      <w:szCs w:val="28"/>
    </w:rPr>
  </w:style>
  <w:style w:type="paragraph" w:styleId="Heading2">
    <w:name w:val="heading 2"/>
    <w:basedOn w:val="Normal"/>
    <w:uiPriority w:val="1"/>
    <w:qFormat/>
    <w:rsid w:val="003216F9"/>
    <w:pPr>
      <w:spacing w:line="274" w:lineRule="exact"/>
      <w:ind w:left="1119"/>
      <w:outlineLvl w:val="1"/>
    </w:pPr>
    <w:rPr>
      <w:b/>
      <w:bCs/>
      <w:sz w:val="24"/>
      <w:szCs w:val="24"/>
    </w:rPr>
  </w:style>
  <w:style w:type="paragraph" w:styleId="Heading3">
    <w:name w:val="heading 3"/>
    <w:basedOn w:val="Normal"/>
    <w:uiPriority w:val="1"/>
    <w:qFormat/>
    <w:rsid w:val="003216F9"/>
    <w:pPr>
      <w:spacing w:line="274" w:lineRule="exact"/>
      <w:ind w:left="500" w:hanging="402"/>
      <w:outlineLvl w:val="2"/>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3216F9"/>
    <w:rPr>
      <w:sz w:val="24"/>
      <w:szCs w:val="24"/>
    </w:rPr>
  </w:style>
  <w:style w:type="paragraph" w:styleId="ListParagraph">
    <w:name w:val="List Paragraph"/>
    <w:basedOn w:val="Normal"/>
    <w:uiPriority w:val="1"/>
    <w:qFormat/>
    <w:rsid w:val="003216F9"/>
    <w:pPr>
      <w:ind w:left="1424" w:hanging="205"/>
    </w:pPr>
  </w:style>
  <w:style w:type="paragraph" w:customStyle="1" w:styleId="TableParagraph">
    <w:name w:val="Table Paragraph"/>
    <w:basedOn w:val="Normal"/>
    <w:uiPriority w:val="1"/>
    <w:qFormat/>
    <w:rsid w:val="003216F9"/>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image" Target="media/image26.jpeg"/><Relationship Id="rId7" Type="http://schemas.openxmlformats.org/officeDocument/2006/relationships/footer" Target="footer1.xml"/><Relationship Id="rId12" Type="http://schemas.openxmlformats.org/officeDocument/2006/relationships/footer" Target="footer2.xml"/><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4532</Words>
  <Characters>25839</Characters>
  <Application>Microsoft Office Word</Application>
  <DocSecurity>0</DocSecurity>
  <Lines>215</Lines>
  <Paragraphs>60</Paragraphs>
  <ScaleCrop>false</ScaleCrop>
  <Company>Grizli777</Company>
  <LinksUpToDate>false</LinksUpToDate>
  <CharactersWithSpaces>30311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Voicu</cp:lastModifiedBy>
  <cp:revision>4</cp:revision>
  <dcterms:created xsi:type="dcterms:W3CDTF">2019-04-08T13:48:00Z</dcterms:created>
  <dcterms:modified xsi:type="dcterms:W3CDTF">2019-04-08T13:49:00Z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2018-05-16T00:00:00Z</vt:filetime>
  </property>
  <property fmtid="{D5CDD505-2E9C-101B-9397-08002B2CF9AE}" pid="3" name="Creator">
    <vt:lpwstr>Microsoft® Word 2010</vt:lpwstr>
  </property>
  <property fmtid="{D5CDD505-2E9C-101B-9397-08002B2CF9AE}" pid="4" name="LastSaved">
    <vt:filetime>2019-04-08T00:00:00Z</vt:filetime>
  </property>
</Properties>
</file>