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00D" w:rsidRPr="00387EE8" w:rsidRDefault="00A4400D" w:rsidP="00915B24">
      <w:pPr>
        <w:rPr>
          <w:rFonts w:ascii="Times New Roman" w:hAnsi="Times New Roman" w:cs="Times New Roman"/>
          <w:sz w:val="24"/>
          <w:szCs w:val="24"/>
          <w:lang w:val="ro-RO"/>
        </w:rPr>
      </w:pPr>
    </w:p>
    <w:p w:rsidR="00A4400D" w:rsidRPr="00387EE8" w:rsidRDefault="00A4400D" w:rsidP="00582E0C">
      <w:pPr>
        <w:pStyle w:val="Indentcorptext2"/>
        <w:ind w:left="0"/>
        <w:jc w:val="right"/>
        <w:rPr>
          <w:i/>
          <w:iCs/>
          <w:sz w:val="28"/>
        </w:rPr>
      </w:pPr>
      <w:r w:rsidRPr="00387EE8">
        <w:tab/>
      </w:r>
      <w:r w:rsidRPr="00387EE8">
        <w:rPr>
          <w:i/>
          <w:iCs/>
          <w:sz w:val="28"/>
        </w:rPr>
        <w:t>Anexă la ................  nr. …………..………….</w:t>
      </w:r>
    </w:p>
    <w:p w:rsidR="00A4400D" w:rsidRPr="00387EE8" w:rsidRDefault="00A4400D" w:rsidP="00582E0C">
      <w:pPr>
        <w:pStyle w:val="Antet"/>
        <w:rPr>
          <w:lang w:val="ro-RO"/>
        </w:rPr>
      </w:pPr>
    </w:p>
    <w:p w:rsidR="00A4400D" w:rsidRPr="00387EE8" w:rsidRDefault="00A4400D" w:rsidP="00582E0C">
      <w:pPr>
        <w:tabs>
          <w:tab w:val="left" w:pos="7707"/>
        </w:tabs>
        <w:rPr>
          <w:rFonts w:ascii="Times New Roman" w:hAnsi="Times New Roman" w:cs="Times New Roman"/>
          <w:sz w:val="24"/>
          <w:szCs w:val="24"/>
          <w:lang w:val="ro-RO"/>
        </w:rPr>
      </w:pPr>
    </w:p>
    <w:p w:rsidR="00A4400D" w:rsidRPr="00387EE8" w:rsidRDefault="00A4400D" w:rsidP="00163917">
      <w:pPr>
        <w:tabs>
          <w:tab w:val="left" w:pos="3260"/>
        </w:tabs>
        <w:rPr>
          <w:rFonts w:ascii="Times New Roman" w:hAnsi="Times New Roman" w:cs="Times New Roman"/>
          <w:sz w:val="24"/>
          <w:szCs w:val="24"/>
          <w:lang w:val="ro-RO"/>
        </w:rPr>
      </w:pPr>
      <w:r w:rsidRPr="00387EE8">
        <w:rPr>
          <w:rFonts w:ascii="Times New Roman" w:hAnsi="Times New Roman" w:cs="Times New Roman"/>
          <w:sz w:val="24"/>
          <w:szCs w:val="24"/>
          <w:lang w:val="ro-RO"/>
        </w:rPr>
        <w:tab/>
      </w:r>
    </w:p>
    <w:p w:rsidR="00A4400D" w:rsidRPr="00387EE8" w:rsidRDefault="00A4400D" w:rsidP="00915B24">
      <w:pPr>
        <w:rPr>
          <w:rFonts w:ascii="Times New Roman" w:hAnsi="Times New Roman" w:cs="Times New Roman"/>
          <w:sz w:val="24"/>
          <w:szCs w:val="24"/>
          <w:lang w:val="ro-RO"/>
        </w:rPr>
      </w:pPr>
    </w:p>
    <w:p w:rsidR="00A4400D" w:rsidRPr="00387EE8" w:rsidRDefault="00A4400D" w:rsidP="00915B24">
      <w:pPr>
        <w:rPr>
          <w:rFonts w:ascii="Times New Roman" w:hAnsi="Times New Roman" w:cs="Times New Roman"/>
          <w:sz w:val="24"/>
          <w:szCs w:val="24"/>
          <w:lang w:val="ro-RO"/>
        </w:rPr>
      </w:pPr>
    </w:p>
    <w:p w:rsidR="00A4400D" w:rsidRPr="00387EE8" w:rsidRDefault="00A4400D" w:rsidP="00915B24">
      <w:pPr>
        <w:rPr>
          <w:rFonts w:ascii="Times New Roman" w:hAnsi="Times New Roman" w:cs="Times New Roman"/>
          <w:sz w:val="24"/>
          <w:szCs w:val="24"/>
          <w:lang w:val="ro-RO"/>
        </w:rPr>
      </w:pPr>
    </w:p>
    <w:p w:rsidR="00A4400D" w:rsidRPr="003445EC" w:rsidRDefault="00A4400D" w:rsidP="00915B24">
      <w:pPr>
        <w:pStyle w:val="Indentcorptext2"/>
        <w:ind w:left="0"/>
        <w:jc w:val="center"/>
        <w:rPr>
          <w:b/>
          <w:bCs/>
          <w:sz w:val="36"/>
          <w:szCs w:val="36"/>
        </w:rPr>
      </w:pPr>
      <w:r w:rsidRPr="003445EC">
        <w:rPr>
          <w:b/>
          <w:bCs/>
          <w:sz w:val="36"/>
          <w:szCs w:val="36"/>
        </w:rPr>
        <w:t>PROCEDURĂ DE SISTEM</w:t>
      </w:r>
    </w:p>
    <w:p w:rsidR="00A4400D" w:rsidRPr="003445EC" w:rsidRDefault="00A4400D" w:rsidP="00915B24">
      <w:pPr>
        <w:ind w:left="0"/>
        <w:jc w:val="center"/>
        <w:rPr>
          <w:rFonts w:ascii="Times New Roman" w:hAnsi="Times New Roman" w:cs="Times New Roman"/>
          <w:b/>
          <w:bCs/>
          <w:sz w:val="36"/>
          <w:szCs w:val="36"/>
          <w:lang w:val="ro-RO"/>
        </w:rPr>
      </w:pPr>
      <w:r w:rsidRPr="003445EC">
        <w:rPr>
          <w:rFonts w:ascii="Times New Roman" w:hAnsi="Times New Roman" w:cs="Times New Roman"/>
          <w:b/>
          <w:bCs/>
          <w:sz w:val="36"/>
          <w:szCs w:val="36"/>
          <w:lang w:val="ro-RO"/>
        </w:rPr>
        <w:t>PRIVIND AVERTIZAREA ÎN INTERES PUBLIC</w:t>
      </w:r>
    </w:p>
    <w:p w:rsidR="00A4400D" w:rsidRPr="00387EE8" w:rsidRDefault="00A4400D" w:rsidP="00915B24">
      <w:pPr>
        <w:jc w:val="center"/>
        <w:rPr>
          <w:rFonts w:ascii="Times New Roman" w:hAnsi="Times New Roman" w:cs="Times New Roman"/>
          <w:sz w:val="36"/>
          <w:szCs w:val="36"/>
          <w:lang w:val="ro-RO"/>
        </w:rPr>
      </w:pPr>
    </w:p>
    <w:p w:rsidR="00A4400D" w:rsidRPr="00387EE8" w:rsidRDefault="00A4400D" w:rsidP="00915B24">
      <w:pPr>
        <w:ind w:left="0"/>
        <w:jc w:val="center"/>
        <w:rPr>
          <w:rFonts w:ascii="Times New Roman" w:hAnsi="Times New Roman" w:cs="Times New Roman"/>
          <w:sz w:val="36"/>
          <w:szCs w:val="36"/>
          <w:lang w:val="ro-RO"/>
        </w:rPr>
      </w:pPr>
      <w:r w:rsidRPr="00387EE8">
        <w:rPr>
          <w:rFonts w:ascii="Times New Roman" w:hAnsi="Times New Roman" w:cs="Times New Roman"/>
          <w:sz w:val="36"/>
          <w:szCs w:val="36"/>
          <w:lang w:val="ro-RO"/>
        </w:rPr>
        <w:t>PS.</w:t>
      </w:r>
    </w:p>
    <w:p w:rsidR="00A4400D" w:rsidRPr="00387EE8" w:rsidRDefault="00A4400D" w:rsidP="00915B24">
      <w:pPr>
        <w:ind w:left="1418"/>
        <w:jc w:val="center"/>
        <w:rPr>
          <w:rFonts w:ascii="Times New Roman" w:hAnsi="Times New Roman" w:cs="Times New Roman"/>
          <w:sz w:val="24"/>
          <w:szCs w:val="24"/>
          <w:lang w:val="ro-RO"/>
        </w:rPr>
      </w:pPr>
    </w:p>
    <w:p w:rsidR="00A4400D" w:rsidRPr="00387EE8" w:rsidRDefault="00A4400D" w:rsidP="00915B24">
      <w:pPr>
        <w:jc w:val="center"/>
        <w:rPr>
          <w:rFonts w:ascii="Times New Roman" w:hAnsi="Times New Roman" w:cs="Times New Roman"/>
          <w:sz w:val="24"/>
          <w:szCs w:val="24"/>
          <w:lang w:val="ro-RO"/>
        </w:rPr>
      </w:pPr>
    </w:p>
    <w:p w:rsidR="00A4400D" w:rsidRPr="00387EE8" w:rsidRDefault="00A4400D" w:rsidP="00915B24">
      <w:pPr>
        <w:jc w:val="center"/>
        <w:rPr>
          <w:rFonts w:ascii="Times New Roman" w:hAnsi="Times New Roman" w:cs="Times New Roman"/>
          <w:sz w:val="24"/>
          <w:szCs w:val="24"/>
          <w:lang w:val="ro-RO"/>
        </w:rPr>
      </w:pPr>
    </w:p>
    <w:p w:rsidR="00A4400D" w:rsidRPr="00387EE8" w:rsidRDefault="00A4400D" w:rsidP="00915B24">
      <w:pPr>
        <w:jc w:val="center"/>
        <w:rPr>
          <w:rFonts w:ascii="Times New Roman" w:hAnsi="Times New Roman" w:cs="Times New Roman"/>
          <w:sz w:val="24"/>
          <w:szCs w:val="24"/>
          <w:lang w:val="ro-RO"/>
        </w:rPr>
      </w:pPr>
    </w:p>
    <w:p w:rsidR="00A4400D" w:rsidRPr="00387EE8" w:rsidRDefault="00A4400D" w:rsidP="00915B24">
      <w:pPr>
        <w:jc w:val="center"/>
        <w:rPr>
          <w:rFonts w:ascii="Times New Roman" w:hAnsi="Times New Roman" w:cs="Times New Roman"/>
          <w:sz w:val="24"/>
          <w:szCs w:val="24"/>
          <w:lang w:val="ro-RO"/>
        </w:rPr>
      </w:pPr>
    </w:p>
    <w:p w:rsidR="00A4400D" w:rsidRPr="00387EE8" w:rsidRDefault="00A4400D" w:rsidP="00915B24">
      <w:pPr>
        <w:jc w:val="center"/>
        <w:rPr>
          <w:rFonts w:ascii="Times New Roman" w:hAnsi="Times New Roman" w:cs="Times New Roman"/>
          <w:sz w:val="24"/>
          <w:szCs w:val="24"/>
          <w:lang w:val="ro-RO"/>
        </w:rPr>
      </w:pPr>
    </w:p>
    <w:p w:rsidR="00A4400D" w:rsidRPr="00387EE8" w:rsidRDefault="00A4400D" w:rsidP="00915B24">
      <w:pPr>
        <w:jc w:val="center"/>
        <w:rPr>
          <w:rFonts w:ascii="Times New Roman" w:hAnsi="Times New Roman" w:cs="Times New Roman"/>
          <w:sz w:val="24"/>
          <w:szCs w:val="24"/>
          <w:lang w:val="ro-RO"/>
        </w:rPr>
      </w:pPr>
    </w:p>
    <w:p w:rsidR="00A4400D" w:rsidRPr="00387EE8" w:rsidRDefault="00A4400D" w:rsidP="00915B24">
      <w:pPr>
        <w:jc w:val="center"/>
        <w:rPr>
          <w:rFonts w:ascii="Times New Roman" w:hAnsi="Times New Roman" w:cs="Times New Roman"/>
          <w:sz w:val="24"/>
          <w:szCs w:val="24"/>
          <w:lang w:val="ro-RO"/>
        </w:rPr>
      </w:pPr>
    </w:p>
    <w:p w:rsidR="00A4400D" w:rsidRPr="00387EE8" w:rsidRDefault="00A4400D" w:rsidP="00915B24">
      <w:pPr>
        <w:rPr>
          <w:rFonts w:ascii="Times New Roman" w:hAnsi="Times New Roman" w:cs="Times New Roman"/>
          <w:sz w:val="24"/>
          <w:szCs w:val="24"/>
          <w:lang w:val="ro-RO"/>
        </w:rPr>
      </w:pPr>
    </w:p>
    <w:p w:rsidR="00A4400D" w:rsidRPr="00387EE8" w:rsidRDefault="00A4400D" w:rsidP="00915B24">
      <w:pPr>
        <w:rPr>
          <w:rFonts w:ascii="Times New Roman" w:hAnsi="Times New Roman" w:cs="Times New Roman"/>
          <w:sz w:val="24"/>
          <w:szCs w:val="24"/>
          <w:lang w:val="ro-RO"/>
        </w:rPr>
      </w:pPr>
    </w:p>
    <w:p w:rsidR="00A4400D" w:rsidRPr="00387EE8" w:rsidRDefault="00A4400D" w:rsidP="00915B24">
      <w:pPr>
        <w:rPr>
          <w:rFonts w:ascii="Times New Roman" w:hAnsi="Times New Roman" w:cs="Times New Roman"/>
          <w:sz w:val="24"/>
          <w:szCs w:val="24"/>
          <w:lang w:val="ro-RO"/>
        </w:rPr>
      </w:pPr>
    </w:p>
    <w:p w:rsidR="00A4400D" w:rsidRPr="00387EE8" w:rsidRDefault="00A4400D" w:rsidP="00915B24">
      <w:pPr>
        <w:rPr>
          <w:rFonts w:ascii="Times New Roman" w:hAnsi="Times New Roman" w:cs="Times New Roman"/>
          <w:sz w:val="24"/>
          <w:szCs w:val="24"/>
          <w:lang w:val="ro-RO"/>
        </w:rPr>
      </w:pPr>
      <w:r w:rsidRPr="00387EE8">
        <w:rPr>
          <w:rFonts w:ascii="Times New Roman" w:hAnsi="Times New Roman" w:cs="Times New Roman"/>
          <w:sz w:val="24"/>
          <w:szCs w:val="24"/>
          <w:lang w:val="ro-RO"/>
        </w:rPr>
        <w:t>Ediţia: I</w:t>
      </w:r>
    </w:p>
    <w:p w:rsidR="00A4400D" w:rsidRPr="00387EE8" w:rsidRDefault="00A4400D" w:rsidP="00915B24">
      <w:pPr>
        <w:rPr>
          <w:rFonts w:ascii="Times New Roman" w:hAnsi="Times New Roman" w:cs="Times New Roman"/>
          <w:sz w:val="24"/>
          <w:szCs w:val="24"/>
          <w:lang w:val="ro-RO"/>
        </w:rPr>
      </w:pPr>
      <w:r w:rsidRPr="00387EE8">
        <w:rPr>
          <w:rFonts w:ascii="Times New Roman" w:hAnsi="Times New Roman" w:cs="Times New Roman"/>
          <w:sz w:val="24"/>
          <w:szCs w:val="24"/>
          <w:lang w:val="ro-RO"/>
        </w:rPr>
        <w:t>Revizia: 0</w:t>
      </w:r>
    </w:p>
    <w:p w:rsidR="00A4400D" w:rsidRPr="00387EE8" w:rsidRDefault="00A4400D" w:rsidP="00915B24">
      <w:pPr>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Data: </w:t>
      </w:r>
    </w:p>
    <w:p w:rsidR="00A4400D" w:rsidRPr="00387EE8" w:rsidRDefault="00A4400D" w:rsidP="00915B24">
      <w:pPr>
        <w:rPr>
          <w:rFonts w:ascii="Times New Roman" w:hAnsi="Times New Roman" w:cs="Times New Roman"/>
          <w:sz w:val="24"/>
          <w:szCs w:val="24"/>
          <w:lang w:val="ro-RO"/>
        </w:rPr>
      </w:pPr>
    </w:p>
    <w:p w:rsidR="00A4400D" w:rsidRPr="00387EE8" w:rsidRDefault="00A4400D" w:rsidP="00915B24">
      <w:pPr>
        <w:rPr>
          <w:rFonts w:ascii="Times New Roman" w:hAnsi="Times New Roman" w:cs="Times New Roman"/>
          <w:sz w:val="24"/>
          <w:szCs w:val="24"/>
          <w:lang w:val="ro-RO"/>
        </w:rPr>
      </w:pPr>
    </w:p>
    <w:p w:rsidR="00A4400D" w:rsidRPr="00387EE8" w:rsidRDefault="00A4400D" w:rsidP="00E92068">
      <w:pPr>
        <w:ind w:left="0"/>
        <w:rPr>
          <w:rFonts w:ascii="Times New Roman" w:hAnsi="Times New Roman" w:cs="Times New Roman"/>
          <w:sz w:val="24"/>
          <w:szCs w:val="24"/>
          <w:lang w:val="ro-RO"/>
        </w:rPr>
      </w:pPr>
    </w:p>
    <w:p w:rsidR="00A4400D" w:rsidRPr="00387EE8" w:rsidRDefault="00A4400D" w:rsidP="00E92068">
      <w:pPr>
        <w:ind w:left="0"/>
        <w:rPr>
          <w:rFonts w:ascii="Times New Roman" w:hAnsi="Times New Roman" w:cs="Times New Roman"/>
          <w:sz w:val="24"/>
          <w:szCs w:val="24"/>
          <w:lang w:val="ro-RO"/>
        </w:rPr>
      </w:pPr>
    </w:p>
    <w:p w:rsidR="00A4400D" w:rsidRPr="00387EE8" w:rsidRDefault="00A4400D" w:rsidP="00E92068">
      <w:pPr>
        <w:ind w:left="0"/>
        <w:rPr>
          <w:rFonts w:ascii="Times New Roman" w:hAnsi="Times New Roman" w:cs="Times New Roman"/>
          <w:sz w:val="24"/>
          <w:szCs w:val="24"/>
          <w:lang w:val="ro-RO"/>
        </w:rPr>
      </w:pPr>
    </w:p>
    <w:p w:rsidR="00A4400D" w:rsidRPr="00387EE8" w:rsidRDefault="00A4400D" w:rsidP="00EF37F4">
      <w:pPr>
        <w:ind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Cuprins</w:t>
      </w:r>
    </w:p>
    <w:p w:rsidR="00A4400D" w:rsidRPr="00387EE8" w:rsidRDefault="00A4400D" w:rsidP="00EF37F4">
      <w:pPr>
        <w:ind w:hanging="567"/>
        <w:rPr>
          <w:rFonts w:ascii="Times New Roman" w:hAnsi="Times New Roman" w:cs="Times New Roman"/>
          <w:sz w:val="24"/>
          <w:szCs w:val="24"/>
          <w:lang w:val="ro-RO"/>
        </w:rPr>
      </w:pPr>
    </w:p>
    <w:p w:rsidR="00A4400D" w:rsidRPr="00387EE8" w:rsidRDefault="00A4400D" w:rsidP="00EF37F4">
      <w:pPr>
        <w:ind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1. Evidenţa modificărilor procedurii </w:t>
      </w:r>
    </w:p>
    <w:p w:rsidR="00A4400D" w:rsidRPr="00387EE8" w:rsidRDefault="00A4400D" w:rsidP="00EF37F4">
      <w:pPr>
        <w:ind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2. Conţinutul procedurii </w:t>
      </w:r>
    </w:p>
    <w:p w:rsidR="00A4400D" w:rsidRPr="00387EE8" w:rsidRDefault="00A4400D" w:rsidP="00EF37F4">
      <w:pPr>
        <w:ind w:left="2421"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2.1. Scopul procedurii </w:t>
      </w:r>
    </w:p>
    <w:p w:rsidR="00A4400D" w:rsidRPr="00387EE8" w:rsidRDefault="00A4400D" w:rsidP="00EF37F4">
      <w:pPr>
        <w:ind w:left="1962"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2.2. Domeniul de aplicare</w:t>
      </w:r>
    </w:p>
    <w:p w:rsidR="00A4400D" w:rsidRPr="00387EE8" w:rsidRDefault="00A4400D" w:rsidP="00EF37F4">
      <w:pPr>
        <w:ind w:left="1962"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2.3. Abrevieri şi definiţii</w:t>
      </w:r>
    </w:p>
    <w:p w:rsidR="00A4400D" w:rsidRPr="00387EE8" w:rsidRDefault="00A4400D" w:rsidP="00EF37F4">
      <w:pPr>
        <w:ind w:left="1962"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2.4. Documente de referinţă şi conexe</w:t>
      </w:r>
    </w:p>
    <w:p w:rsidR="00A4400D" w:rsidRPr="00387EE8" w:rsidRDefault="00A4400D" w:rsidP="00EF37F4">
      <w:pPr>
        <w:ind w:left="1962"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2.5. Descrierea procedurii</w:t>
      </w:r>
    </w:p>
    <w:p w:rsidR="00A4400D" w:rsidRPr="00387EE8" w:rsidRDefault="00A4400D" w:rsidP="00EF37F4">
      <w:pPr>
        <w:ind w:left="2172"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2.5.1. Generalităţi</w:t>
      </w:r>
    </w:p>
    <w:p w:rsidR="00A4400D" w:rsidRPr="00387EE8" w:rsidRDefault="00A4400D" w:rsidP="00EF37F4">
      <w:pPr>
        <w:ind w:left="2172"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2.5.2. Roluri și responsabilități</w:t>
      </w:r>
    </w:p>
    <w:p w:rsidR="00A4400D" w:rsidRPr="00387EE8" w:rsidRDefault="00A4400D" w:rsidP="00EF37F4">
      <w:pPr>
        <w:ind w:left="2421"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2.6. Documente utilizate</w:t>
      </w:r>
    </w:p>
    <w:p w:rsidR="00A4400D" w:rsidRPr="00387EE8" w:rsidRDefault="00A4400D" w:rsidP="00EF37F4">
      <w:pPr>
        <w:ind w:left="1962"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2.7. Modul de lucru</w:t>
      </w:r>
    </w:p>
    <w:p w:rsidR="00A4400D" w:rsidRPr="00387EE8" w:rsidRDefault="00A4400D" w:rsidP="00EF37F4">
      <w:pPr>
        <w:pStyle w:val="ListParagraph1"/>
        <w:spacing w:after="240" w:line="240" w:lineRule="auto"/>
        <w:ind w:left="2880"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2.7.1. Semnalarea posibilelor încălcări ale legii</w:t>
      </w:r>
    </w:p>
    <w:p w:rsidR="00A4400D" w:rsidRPr="00387EE8" w:rsidRDefault="00A4400D" w:rsidP="00EF37F4">
      <w:pPr>
        <w:ind w:left="2172"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2.7.2. Pași de urmat în cadrul procedurii</w:t>
      </w:r>
    </w:p>
    <w:p w:rsidR="00A4400D" w:rsidRPr="00387EE8" w:rsidRDefault="00A4400D" w:rsidP="00EF37F4">
      <w:pPr>
        <w:ind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3. Formulare</w:t>
      </w:r>
    </w:p>
    <w:p w:rsidR="00A4400D" w:rsidRPr="00387EE8" w:rsidRDefault="00A4400D" w:rsidP="00EF37F4">
      <w:pPr>
        <w:ind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4. Formular avizare și aprobare procedură</w:t>
      </w:r>
    </w:p>
    <w:p w:rsidR="00A4400D" w:rsidRPr="00387EE8" w:rsidRDefault="00A4400D" w:rsidP="00EF37F4">
      <w:pPr>
        <w:ind w:hanging="567"/>
        <w:rPr>
          <w:rFonts w:ascii="Times New Roman" w:hAnsi="Times New Roman" w:cs="Times New Roman"/>
          <w:sz w:val="24"/>
          <w:szCs w:val="24"/>
          <w:lang w:val="ro-RO"/>
        </w:rPr>
      </w:pPr>
      <w:r w:rsidRPr="00387EE8">
        <w:rPr>
          <w:rFonts w:ascii="Times New Roman" w:hAnsi="Times New Roman" w:cs="Times New Roman"/>
          <w:sz w:val="24"/>
          <w:szCs w:val="24"/>
          <w:lang w:val="ro-RO"/>
        </w:rPr>
        <w:t>5. Lista de distribuție a procedurii</w:t>
      </w:r>
    </w:p>
    <w:p w:rsidR="00A4400D" w:rsidRPr="00387EE8" w:rsidRDefault="00A4400D" w:rsidP="00915B24">
      <w:pPr>
        <w:ind w:firstLine="708"/>
        <w:rPr>
          <w:rFonts w:ascii="Times New Roman" w:hAnsi="Times New Roman" w:cs="Times New Roman"/>
          <w:sz w:val="24"/>
          <w:szCs w:val="24"/>
          <w:lang w:val="ro-RO"/>
        </w:rPr>
      </w:pPr>
    </w:p>
    <w:p w:rsidR="00A4400D" w:rsidRPr="00387EE8" w:rsidRDefault="00A4400D" w:rsidP="00915B24">
      <w:pPr>
        <w:rPr>
          <w:rFonts w:ascii="Times New Roman" w:hAnsi="Times New Roman" w:cs="Times New Roman"/>
          <w:sz w:val="24"/>
          <w:szCs w:val="24"/>
          <w:lang w:val="ro-RO"/>
        </w:rPr>
      </w:pPr>
    </w:p>
    <w:p w:rsidR="00A4400D" w:rsidRPr="00387EE8" w:rsidRDefault="00A4400D" w:rsidP="00915B24">
      <w:pPr>
        <w:rPr>
          <w:rFonts w:ascii="Times New Roman" w:hAnsi="Times New Roman" w:cs="Times New Roman"/>
          <w:sz w:val="24"/>
          <w:szCs w:val="24"/>
          <w:lang w:val="ro-RO"/>
        </w:rPr>
      </w:pPr>
    </w:p>
    <w:p w:rsidR="00A4400D" w:rsidRPr="00387EE8" w:rsidRDefault="00A4400D" w:rsidP="00915B24">
      <w:pPr>
        <w:rPr>
          <w:rFonts w:ascii="Times New Roman" w:hAnsi="Times New Roman" w:cs="Times New Roman"/>
          <w:sz w:val="24"/>
          <w:szCs w:val="24"/>
          <w:lang w:val="ro-RO"/>
        </w:rPr>
      </w:pPr>
    </w:p>
    <w:p w:rsidR="00A4400D" w:rsidRPr="00387EE8" w:rsidRDefault="00A4400D" w:rsidP="00915B24">
      <w:pPr>
        <w:rPr>
          <w:rFonts w:ascii="Times New Roman" w:hAnsi="Times New Roman" w:cs="Times New Roman"/>
          <w:sz w:val="24"/>
          <w:szCs w:val="24"/>
          <w:lang w:val="ro-RO"/>
        </w:rPr>
        <w:sectPr w:rsidR="00A4400D" w:rsidRPr="00387EE8" w:rsidSect="00EF37F4">
          <w:headerReference w:type="default" r:id="rId7"/>
          <w:footerReference w:type="default" r:id="rId8"/>
          <w:headerReference w:type="first" r:id="rId9"/>
          <w:pgSz w:w="11900" w:h="16840"/>
          <w:pgMar w:top="1535" w:right="985" w:bottom="1135" w:left="851" w:header="426" w:footer="502" w:gutter="0"/>
          <w:cols w:space="708"/>
          <w:titlePg/>
          <w:docGrid w:linePitch="360"/>
        </w:sectPr>
      </w:pPr>
    </w:p>
    <w:p w:rsidR="00A4400D" w:rsidRPr="00387EE8" w:rsidRDefault="00A4400D" w:rsidP="00915B24">
      <w:pPr>
        <w:pStyle w:val="Titlu1"/>
        <w:rPr>
          <w:rFonts w:ascii="Times New Roman" w:hAnsi="Times New Roman"/>
          <w:b w:val="0"/>
          <w:bCs w:val="0"/>
          <w:sz w:val="24"/>
          <w:szCs w:val="24"/>
          <w:lang w:val="ro-RO"/>
        </w:rPr>
      </w:pPr>
      <w:r w:rsidRPr="00387EE8">
        <w:rPr>
          <w:rFonts w:ascii="Times New Roman" w:hAnsi="Times New Roman"/>
          <w:b w:val="0"/>
          <w:bCs w:val="0"/>
          <w:sz w:val="24"/>
          <w:szCs w:val="24"/>
          <w:lang w:val="ro-RO"/>
        </w:rPr>
        <w:lastRenderedPageBreak/>
        <w:t>1. Evidenţa modificărilor procedurii</w:t>
      </w:r>
    </w:p>
    <w:tbl>
      <w:tblPr>
        <w:tblW w:w="1451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15"/>
        <w:gridCol w:w="1015"/>
        <w:gridCol w:w="1184"/>
        <w:gridCol w:w="847"/>
        <w:gridCol w:w="1354"/>
        <w:gridCol w:w="1524"/>
        <w:gridCol w:w="4232"/>
        <w:gridCol w:w="3046"/>
      </w:tblGrid>
      <w:tr w:rsidR="00A4400D" w:rsidRPr="00387EE8" w:rsidTr="00AA0690">
        <w:trPr>
          <w:trHeight w:val="949"/>
        </w:trPr>
        <w:tc>
          <w:tcPr>
            <w:tcW w:w="1315" w:type="dxa"/>
            <w:tcBorders>
              <w:top w:val="single" w:sz="4" w:space="0" w:color="auto"/>
              <w:bottom w:val="single" w:sz="4" w:space="0" w:color="auto"/>
              <w:right w:val="single" w:sz="4" w:space="0" w:color="auto"/>
            </w:tcBorders>
            <w:vAlign w:val="center"/>
          </w:tcPr>
          <w:p w:rsidR="00A4400D" w:rsidRPr="00387EE8" w:rsidRDefault="00A4400D" w:rsidP="00A37647">
            <w:pPr>
              <w:spacing w:after="200"/>
              <w:ind w:left="0"/>
              <w:jc w:val="center"/>
              <w:rPr>
                <w:rFonts w:ascii="Times New Roman" w:hAnsi="Times New Roman" w:cs="Times New Roman"/>
                <w:sz w:val="24"/>
                <w:szCs w:val="24"/>
                <w:lang w:val="ro-RO"/>
              </w:rPr>
            </w:pPr>
            <w:r w:rsidRPr="00387EE8">
              <w:rPr>
                <w:rFonts w:ascii="Times New Roman" w:hAnsi="Times New Roman" w:cs="Times New Roman"/>
                <w:sz w:val="24"/>
                <w:szCs w:val="24"/>
                <w:lang w:val="ro-RO"/>
              </w:rPr>
              <w:t>Nr. crt.</w:t>
            </w:r>
          </w:p>
        </w:tc>
        <w:tc>
          <w:tcPr>
            <w:tcW w:w="1015" w:type="dxa"/>
            <w:tcBorders>
              <w:top w:val="single" w:sz="4" w:space="0" w:color="auto"/>
              <w:left w:val="single" w:sz="4" w:space="0" w:color="auto"/>
              <w:bottom w:val="single" w:sz="4" w:space="0" w:color="auto"/>
              <w:right w:val="single" w:sz="4" w:space="0" w:color="auto"/>
            </w:tcBorders>
            <w:vAlign w:val="center"/>
          </w:tcPr>
          <w:p w:rsidR="00A4400D" w:rsidRPr="00387EE8" w:rsidRDefault="00A4400D" w:rsidP="00A37647">
            <w:pPr>
              <w:spacing w:after="200"/>
              <w:ind w:left="0"/>
              <w:jc w:val="center"/>
              <w:rPr>
                <w:rFonts w:ascii="Times New Roman" w:hAnsi="Times New Roman" w:cs="Times New Roman"/>
                <w:sz w:val="24"/>
                <w:szCs w:val="24"/>
                <w:lang w:val="ro-RO"/>
              </w:rPr>
            </w:pPr>
            <w:r w:rsidRPr="00387EE8">
              <w:rPr>
                <w:rFonts w:ascii="Times New Roman" w:hAnsi="Times New Roman" w:cs="Times New Roman"/>
                <w:sz w:val="24"/>
                <w:szCs w:val="24"/>
                <w:lang w:val="ro-RO"/>
              </w:rPr>
              <w:t>Ed.</w:t>
            </w:r>
          </w:p>
        </w:tc>
        <w:tc>
          <w:tcPr>
            <w:tcW w:w="1184" w:type="dxa"/>
            <w:tcBorders>
              <w:top w:val="single" w:sz="4" w:space="0" w:color="auto"/>
              <w:left w:val="single" w:sz="4" w:space="0" w:color="auto"/>
              <w:bottom w:val="single" w:sz="4" w:space="0" w:color="auto"/>
              <w:right w:val="single" w:sz="4" w:space="0" w:color="auto"/>
            </w:tcBorders>
            <w:vAlign w:val="center"/>
          </w:tcPr>
          <w:p w:rsidR="00A4400D" w:rsidRPr="00387EE8" w:rsidRDefault="00A4400D" w:rsidP="00A37647">
            <w:pPr>
              <w:spacing w:after="200"/>
              <w:ind w:left="0"/>
              <w:jc w:val="center"/>
              <w:rPr>
                <w:rFonts w:ascii="Times New Roman" w:hAnsi="Times New Roman" w:cs="Times New Roman"/>
                <w:sz w:val="24"/>
                <w:szCs w:val="24"/>
                <w:lang w:val="ro-RO"/>
              </w:rPr>
            </w:pPr>
            <w:r w:rsidRPr="00387EE8">
              <w:rPr>
                <w:rFonts w:ascii="Times New Roman" w:hAnsi="Times New Roman" w:cs="Times New Roman"/>
                <w:sz w:val="24"/>
                <w:szCs w:val="24"/>
                <w:lang w:val="ro-RO"/>
              </w:rPr>
              <w:t>Data ediţiei</w:t>
            </w:r>
          </w:p>
        </w:tc>
        <w:tc>
          <w:tcPr>
            <w:tcW w:w="847" w:type="dxa"/>
            <w:tcBorders>
              <w:top w:val="single" w:sz="4" w:space="0" w:color="auto"/>
              <w:left w:val="single" w:sz="4" w:space="0" w:color="auto"/>
              <w:bottom w:val="single" w:sz="4" w:space="0" w:color="auto"/>
              <w:right w:val="single" w:sz="4" w:space="0" w:color="auto"/>
            </w:tcBorders>
            <w:vAlign w:val="center"/>
          </w:tcPr>
          <w:p w:rsidR="00A4400D" w:rsidRPr="00387EE8" w:rsidRDefault="00A4400D" w:rsidP="00A37647">
            <w:pPr>
              <w:spacing w:after="200"/>
              <w:ind w:left="0"/>
              <w:jc w:val="center"/>
              <w:rPr>
                <w:rFonts w:ascii="Times New Roman" w:hAnsi="Times New Roman" w:cs="Times New Roman"/>
                <w:sz w:val="24"/>
                <w:szCs w:val="24"/>
                <w:lang w:val="ro-RO"/>
              </w:rPr>
            </w:pPr>
            <w:r w:rsidRPr="00387EE8">
              <w:rPr>
                <w:rFonts w:ascii="Times New Roman" w:hAnsi="Times New Roman" w:cs="Times New Roman"/>
                <w:sz w:val="24"/>
                <w:szCs w:val="24"/>
                <w:lang w:val="ro-RO"/>
              </w:rPr>
              <w:t>Rev.</w:t>
            </w:r>
          </w:p>
        </w:tc>
        <w:tc>
          <w:tcPr>
            <w:tcW w:w="1354" w:type="dxa"/>
            <w:tcBorders>
              <w:top w:val="single" w:sz="4" w:space="0" w:color="auto"/>
              <w:left w:val="single" w:sz="4" w:space="0" w:color="auto"/>
              <w:bottom w:val="single" w:sz="4" w:space="0" w:color="auto"/>
              <w:right w:val="single" w:sz="4" w:space="0" w:color="auto"/>
            </w:tcBorders>
            <w:vAlign w:val="center"/>
          </w:tcPr>
          <w:p w:rsidR="00A4400D" w:rsidRPr="00387EE8" w:rsidRDefault="00A4400D" w:rsidP="00A37647">
            <w:pPr>
              <w:spacing w:after="200"/>
              <w:ind w:left="0"/>
              <w:jc w:val="center"/>
              <w:rPr>
                <w:rFonts w:ascii="Times New Roman" w:hAnsi="Times New Roman" w:cs="Times New Roman"/>
                <w:sz w:val="24"/>
                <w:szCs w:val="24"/>
                <w:lang w:val="ro-RO"/>
              </w:rPr>
            </w:pPr>
            <w:r w:rsidRPr="00387EE8">
              <w:rPr>
                <w:rFonts w:ascii="Times New Roman" w:hAnsi="Times New Roman" w:cs="Times New Roman"/>
                <w:sz w:val="24"/>
                <w:szCs w:val="24"/>
                <w:lang w:val="ro-RO"/>
              </w:rPr>
              <w:t>Data reviziei</w:t>
            </w:r>
          </w:p>
        </w:tc>
        <w:tc>
          <w:tcPr>
            <w:tcW w:w="1524" w:type="dxa"/>
            <w:tcBorders>
              <w:top w:val="single" w:sz="4" w:space="0" w:color="auto"/>
              <w:left w:val="single" w:sz="4" w:space="0" w:color="auto"/>
              <w:bottom w:val="single" w:sz="4" w:space="0" w:color="auto"/>
              <w:right w:val="single" w:sz="4" w:space="0" w:color="auto"/>
            </w:tcBorders>
            <w:vAlign w:val="center"/>
          </w:tcPr>
          <w:p w:rsidR="00A4400D" w:rsidRPr="00387EE8" w:rsidRDefault="00A4400D" w:rsidP="00A37647">
            <w:pPr>
              <w:spacing w:after="200"/>
              <w:ind w:left="0"/>
              <w:jc w:val="center"/>
              <w:rPr>
                <w:rFonts w:ascii="Times New Roman" w:hAnsi="Times New Roman" w:cs="Times New Roman"/>
                <w:sz w:val="24"/>
                <w:szCs w:val="24"/>
                <w:lang w:val="ro-RO"/>
              </w:rPr>
            </w:pPr>
            <w:r w:rsidRPr="00387EE8">
              <w:rPr>
                <w:rFonts w:ascii="Times New Roman" w:hAnsi="Times New Roman" w:cs="Times New Roman"/>
                <w:sz w:val="24"/>
                <w:szCs w:val="24"/>
                <w:lang w:val="ro-RO"/>
              </w:rPr>
              <w:t>Pag.</w:t>
            </w:r>
          </w:p>
        </w:tc>
        <w:tc>
          <w:tcPr>
            <w:tcW w:w="4232" w:type="dxa"/>
            <w:tcBorders>
              <w:top w:val="single" w:sz="4" w:space="0" w:color="auto"/>
              <w:left w:val="single" w:sz="4" w:space="0" w:color="auto"/>
              <w:bottom w:val="single" w:sz="4" w:space="0" w:color="auto"/>
              <w:right w:val="single" w:sz="4" w:space="0" w:color="auto"/>
            </w:tcBorders>
            <w:vAlign w:val="center"/>
          </w:tcPr>
          <w:p w:rsidR="00A4400D" w:rsidRPr="00387EE8" w:rsidRDefault="00A4400D" w:rsidP="00A37647">
            <w:pPr>
              <w:spacing w:after="200"/>
              <w:ind w:left="0"/>
              <w:jc w:val="center"/>
              <w:rPr>
                <w:rFonts w:ascii="Times New Roman" w:hAnsi="Times New Roman" w:cs="Times New Roman"/>
                <w:sz w:val="24"/>
                <w:szCs w:val="24"/>
                <w:lang w:val="ro-RO"/>
              </w:rPr>
            </w:pPr>
            <w:r w:rsidRPr="00387EE8">
              <w:rPr>
                <w:rFonts w:ascii="Times New Roman" w:hAnsi="Times New Roman" w:cs="Times New Roman"/>
                <w:sz w:val="24"/>
                <w:szCs w:val="24"/>
                <w:lang w:val="ro-RO"/>
              </w:rPr>
              <w:t>Descriere modificare</w:t>
            </w:r>
          </w:p>
        </w:tc>
        <w:tc>
          <w:tcPr>
            <w:tcW w:w="3046" w:type="dxa"/>
            <w:tcBorders>
              <w:top w:val="single" w:sz="4" w:space="0" w:color="auto"/>
              <w:left w:val="single" w:sz="4" w:space="0" w:color="auto"/>
              <w:bottom w:val="single" w:sz="4" w:space="0" w:color="auto"/>
            </w:tcBorders>
            <w:vAlign w:val="center"/>
          </w:tcPr>
          <w:p w:rsidR="00A4400D" w:rsidRPr="00387EE8" w:rsidRDefault="00A4400D" w:rsidP="00A37647">
            <w:pPr>
              <w:spacing w:after="200"/>
              <w:ind w:left="0"/>
              <w:jc w:val="center"/>
              <w:rPr>
                <w:rFonts w:ascii="Times New Roman" w:hAnsi="Times New Roman" w:cs="Times New Roman"/>
                <w:sz w:val="24"/>
                <w:szCs w:val="24"/>
                <w:lang w:val="ro-RO"/>
              </w:rPr>
            </w:pPr>
            <w:r w:rsidRPr="00387EE8">
              <w:rPr>
                <w:rFonts w:ascii="Times New Roman" w:hAnsi="Times New Roman" w:cs="Times New Roman"/>
                <w:sz w:val="24"/>
                <w:szCs w:val="24"/>
                <w:lang w:val="ro-RO"/>
              </w:rPr>
              <w:t>Semnătură  conducător  structură</w:t>
            </w:r>
          </w:p>
        </w:tc>
      </w:tr>
      <w:tr w:rsidR="00A4400D" w:rsidRPr="00387EE8" w:rsidTr="00AA0690">
        <w:trPr>
          <w:trHeight w:val="511"/>
        </w:trPr>
        <w:tc>
          <w:tcPr>
            <w:tcW w:w="1315" w:type="dxa"/>
            <w:tcBorders>
              <w:top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1015"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18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p w:rsidR="00A4400D" w:rsidRPr="00387EE8" w:rsidRDefault="00A4400D" w:rsidP="00A37647">
            <w:pPr>
              <w:spacing w:after="200"/>
              <w:ind w:left="0"/>
              <w:jc w:val="left"/>
              <w:rPr>
                <w:rFonts w:ascii="Times New Roman" w:hAnsi="Times New Roman" w:cs="Times New Roman"/>
                <w:sz w:val="24"/>
                <w:szCs w:val="24"/>
                <w:lang w:val="ro-RO"/>
              </w:rPr>
            </w:pPr>
          </w:p>
        </w:tc>
        <w:tc>
          <w:tcPr>
            <w:tcW w:w="847"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35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52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4232"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3046" w:type="dxa"/>
            <w:tcBorders>
              <w:top w:val="single" w:sz="4" w:space="0" w:color="auto"/>
              <w:left w:val="single" w:sz="4" w:space="0" w:color="auto"/>
              <w:bottom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r>
      <w:tr w:rsidR="00A4400D" w:rsidRPr="00387EE8" w:rsidTr="00AA0690">
        <w:trPr>
          <w:trHeight w:val="511"/>
        </w:trPr>
        <w:tc>
          <w:tcPr>
            <w:tcW w:w="1315" w:type="dxa"/>
            <w:tcBorders>
              <w:top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015"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18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847"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35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52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4232"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3046" w:type="dxa"/>
            <w:tcBorders>
              <w:top w:val="single" w:sz="4" w:space="0" w:color="auto"/>
              <w:left w:val="single" w:sz="4" w:space="0" w:color="auto"/>
              <w:bottom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r>
      <w:tr w:rsidR="00A4400D" w:rsidRPr="00387EE8" w:rsidTr="00AA0690">
        <w:trPr>
          <w:trHeight w:val="511"/>
        </w:trPr>
        <w:tc>
          <w:tcPr>
            <w:tcW w:w="1315" w:type="dxa"/>
            <w:tcBorders>
              <w:top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015"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18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847"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35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52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4232"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3046" w:type="dxa"/>
            <w:tcBorders>
              <w:top w:val="single" w:sz="4" w:space="0" w:color="auto"/>
              <w:left w:val="single" w:sz="4" w:space="0" w:color="auto"/>
              <w:bottom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r>
      <w:tr w:rsidR="00A4400D" w:rsidRPr="00387EE8" w:rsidTr="00AA0690">
        <w:trPr>
          <w:trHeight w:val="511"/>
        </w:trPr>
        <w:tc>
          <w:tcPr>
            <w:tcW w:w="1315" w:type="dxa"/>
            <w:tcBorders>
              <w:top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015"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18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847"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35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52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4232"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3046" w:type="dxa"/>
            <w:tcBorders>
              <w:top w:val="single" w:sz="4" w:space="0" w:color="auto"/>
              <w:left w:val="single" w:sz="4" w:space="0" w:color="auto"/>
              <w:bottom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r>
      <w:tr w:rsidR="00A4400D" w:rsidRPr="00387EE8" w:rsidTr="00AA0690">
        <w:trPr>
          <w:trHeight w:val="511"/>
        </w:trPr>
        <w:tc>
          <w:tcPr>
            <w:tcW w:w="1315" w:type="dxa"/>
            <w:tcBorders>
              <w:top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015"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18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847"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35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52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4232"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3046" w:type="dxa"/>
            <w:tcBorders>
              <w:top w:val="single" w:sz="4" w:space="0" w:color="auto"/>
              <w:left w:val="single" w:sz="4" w:space="0" w:color="auto"/>
              <w:bottom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r>
      <w:tr w:rsidR="00A4400D" w:rsidRPr="00387EE8" w:rsidTr="00AA0690">
        <w:trPr>
          <w:trHeight w:val="511"/>
        </w:trPr>
        <w:tc>
          <w:tcPr>
            <w:tcW w:w="1315" w:type="dxa"/>
            <w:tcBorders>
              <w:top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015"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18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847"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35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52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4232"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3046" w:type="dxa"/>
            <w:tcBorders>
              <w:top w:val="single" w:sz="4" w:space="0" w:color="auto"/>
              <w:left w:val="single" w:sz="4" w:space="0" w:color="auto"/>
              <w:bottom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r>
      <w:tr w:rsidR="00A4400D" w:rsidRPr="00387EE8" w:rsidTr="00AA0690">
        <w:trPr>
          <w:trHeight w:val="511"/>
        </w:trPr>
        <w:tc>
          <w:tcPr>
            <w:tcW w:w="1315" w:type="dxa"/>
            <w:tcBorders>
              <w:top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015"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18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847"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35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52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4232"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3046" w:type="dxa"/>
            <w:tcBorders>
              <w:top w:val="single" w:sz="4" w:space="0" w:color="auto"/>
              <w:left w:val="single" w:sz="4" w:space="0" w:color="auto"/>
              <w:bottom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r>
      <w:tr w:rsidR="00A4400D" w:rsidRPr="00387EE8" w:rsidTr="00AA0690">
        <w:trPr>
          <w:trHeight w:val="511"/>
        </w:trPr>
        <w:tc>
          <w:tcPr>
            <w:tcW w:w="1315" w:type="dxa"/>
            <w:tcBorders>
              <w:top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015"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18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847"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35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52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4232"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3046" w:type="dxa"/>
            <w:tcBorders>
              <w:top w:val="single" w:sz="4" w:space="0" w:color="auto"/>
              <w:left w:val="single" w:sz="4" w:space="0" w:color="auto"/>
              <w:bottom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r>
      <w:tr w:rsidR="00A4400D" w:rsidRPr="00387EE8" w:rsidTr="00AA0690">
        <w:trPr>
          <w:trHeight w:val="511"/>
        </w:trPr>
        <w:tc>
          <w:tcPr>
            <w:tcW w:w="1315" w:type="dxa"/>
            <w:tcBorders>
              <w:top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015"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18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847"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35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52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4232"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3046" w:type="dxa"/>
            <w:tcBorders>
              <w:top w:val="single" w:sz="4" w:space="0" w:color="auto"/>
              <w:left w:val="single" w:sz="4" w:space="0" w:color="auto"/>
              <w:bottom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r>
      <w:tr w:rsidR="00A4400D" w:rsidRPr="00387EE8" w:rsidTr="00AA0690">
        <w:trPr>
          <w:trHeight w:val="511"/>
        </w:trPr>
        <w:tc>
          <w:tcPr>
            <w:tcW w:w="1315" w:type="dxa"/>
            <w:tcBorders>
              <w:top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015"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18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847"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35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52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4232"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3046" w:type="dxa"/>
            <w:tcBorders>
              <w:top w:val="single" w:sz="4" w:space="0" w:color="auto"/>
              <w:left w:val="single" w:sz="4" w:space="0" w:color="auto"/>
              <w:bottom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r>
      <w:tr w:rsidR="00A4400D" w:rsidRPr="00387EE8" w:rsidTr="00AA0690">
        <w:trPr>
          <w:trHeight w:val="511"/>
        </w:trPr>
        <w:tc>
          <w:tcPr>
            <w:tcW w:w="1315" w:type="dxa"/>
            <w:tcBorders>
              <w:top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015"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18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847"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35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1524"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c>
          <w:tcPr>
            <w:tcW w:w="4232" w:type="dxa"/>
            <w:tcBorders>
              <w:top w:val="single" w:sz="4" w:space="0" w:color="auto"/>
              <w:left w:val="single" w:sz="4" w:space="0" w:color="auto"/>
              <w:bottom w:val="single" w:sz="4" w:space="0" w:color="auto"/>
              <w:right w:val="single" w:sz="4" w:space="0" w:color="auto"/>
            </w:tcBorders>
          </w:tcPr>
          <w:p w:rsidR="00A4400D" w:rsidRPr="00387EE8" w:rsidRDefault="00A4400D" w:rsidP="00A37647">
            <w:pPr>
              <w:spacing w:after="200"/>
              <w:ind w:left="0"/>
              <w:jc w:val="left"/>
              <w:rPr>
                <w:rFonts w:ascii="Times New Roman" w:hAnsi="Times New Roman" w:cs="Times New Roman"/>
                <w:sz w:val="24"/>
                <w:szCs w:val="24"/>
                <w:lang w:val="ro-RO"/>
              </w:rPr>
            </w:pPr>
          </w:p>
        </w:tc>
        <w:tc>
          <w:tcPr>
            <w:tcW w:w="3046" w:type="dxa"/>
            <w:tcBorders>
              <w:top w:val="single" w:sz="4" w:space="0" w:color="auto"/>
              <w:left w:val="single" w:sz="4" w:space="0" w:color="auto"/>
              <w:bottom w:val="single" w:sz="4" w:space="0" w:color="auto"/>
            </w:tcBorders>
          </w:tcPr>
          <w:p w:rsidR="00A4400D" w:rsidRPr="00387EE8" w:rsidRDefault="00A4400D" w:rsidP="00A37647">
            <w:pPr>
              <w:spacing w:after="200"/>
              <w:ind w:left="0"/>
              <w:jc w:val="center"/>
              <w:rPr>
                <w:rFonts w:ascii="Times New Roman" w:hAnsi="Times New Roman" w:cs="Times New Roman"/>
                <w:sz w:val="24"/>
                <w:szCs w:val="24"/>
                <w:lang w:val="ro-RO"/>
              </w:rPr>
            </w:pPr>
          </w:p>
        </w:tc>
      </w:tr>
    </w:tbl>
    <w:p w:rsidR="00A4400D" w:rsidRPr="00387EE8" w:rsidRDefault="00A4400D" w:rsidP="00915B24">
      <w:pPr>
        <w:spacing w:after="200"/>
        <w:ind w:left="0" w:firstLine="708"/>
        <w:jc w:val="left"/>
        <w:rPr>
          <w:rFonts w:ascii="Times New Roman" w:hAnsi="Times New Roman" w:cs="Times New Roman"/>
          <w:sz w:val="24"/>
          <w:szCs w:val="24"/>
          <w:lang w:val="ro-RO"/>
        </w:rPr>
        <w:sectPr w:rsidR="00A4400D" w:rsidRPr="00387EE8" w:rsidSect="00A37647">
          <w:pgSz w:w="16840" w:h="11900" w:orient="landscape"/>
          <w:pgMar w:top="851" w:right="1535" w:bottom="985" w:left="1135" w:header="426" w:footer="502" w:gutter="0"/>
          <w:cols w:space="708"/>
          <w:titlePg/>
          <w:docGrid w:linePitch="360"/>
        </w:sectPr>
      </w:pPr>
    </w:p>
    <w:p w:rsidR="00A4400D" w:rsidRPr="00387EE8" w:rsidRDefault="00A4400D" w:rsidP="00915B24">
      <w:pPr>
        <w:spacing w:after="200"/>
        <w:ind w:left="0" w:firstLine="708"/>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lastRenderedPageBreak/>
        <w:t>2. Conţinutul procedurii</w:t>
      </w:r>
    </w:p>
    <w:p w:rsidR="00A4400D" w:rsidRPr="00387EE8" w:rsidRDefault="00A4400D" w:rsidP="00915B24">
      <w:pPr>
        <w:spacing w:after="200"/>
        <w:ind w:left="0" w:firstLine="708"/>
        <w:jc w:val="left"/>
        <w:rPr>
          <w:rFonts w:ascii="Times New Roman" w:hAnsi="Times New Roman" w:cs="Times New Roman"/>
          <w:sz w:val="24"/>
          <w:szCs w:val="24"/>
          <w:lang w:val="ro-RO"/>
        </w:rPr>
      </w:pPr>
    </w:p>
    <w:p w:rsidR="00A4400D" w:rsidRPr="00387EE8" w:rsidRDefault="00A4400D" w:rsidP="00915B24">
      <w:pPr>
        <w:spacing w:after="200"/>
        <w:ind w:left="0" w:firstLine="708"/>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2.1. Scopul procedurii</w:t>
      </w:r>
    </w:p>
    <w:p w:rsidR="00A4400D" w:rsidRPr="00387EE8" w:rsidRDefault="00A4400D" w:rsidP="001926CD">
      <w:pPr>
        <w:spacing w:after="0"/>
        <w:ind w:left="0" w:firstLine="708"/>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Procedura are drept scop pe de o parte, protejarea persoanelor din cadrul </w:t>
      </w:r>
      <w:r w:rsidR="003445EC">
        <w:rPr>
          <w:rFonts w:ascii="Times New Roman" w:hAnsi="Times New Roman" w:cs="Times New Roman"/>
          <w:sz w:val="24"/>
          <w:szCs w:val="24"/>
          <w:lang w:val="ro-RO"/>
        </w:rPr>
        <w:t>.........................</w:t>
      </w:r>
      <w:r w:rsidRPr="00387EE8">
        <w:rPr>
          <w:rFonts w:ascii="Times New Roman" w:hAnsi="Times New Roman" w:cs="Times New Roman"/>
          <w:sz w:val="24"/>
          <w:szCs w:val="24"/>
          <w:lang w:val="ro-RO"/>
        </w:rPr>
        <w:t xml:space="preserve">, care reclamă ori semnalează, cu bună-credință, fapte care presupun încălcări ale legii, în conformitate cu prevederile Legii nr. 571/2004 privind protecţia personalului din autorităţile publice, instituţiile publice şi din alte unităţi care semnalează încălcări ale legii, iar pe de altă parte crearea şi menţinerea unui mediu de muncă în care angajaţii </w:t>
      </w:r>
      <w:r w:rsidR="003445EC">
        <w:rPr>
          <w:rFonts w:ascii="Times New Roman" w:hAnsi="Times New Roman" w:cs="Times New Roman"/>
          <w:sz w:val="24"/>
          <w:szCs w:val="24"/>
          <w:lang w:val="ro-RO"/>
        </w:rPr>
        <w:t>...................................</w:t>
      </w:r>
      <w:r w:rsidRPr="00387EE8">
        <w:rPr>
          <w:rFonts w:ascii="Times New Roman" w:hAnsi="Times New Roman" w:cs="Times New Roman"/>
          <w:sz w:val="24"/>
          <w:szCs w:val="24"/>
          <w:lang w:val="ro-RO"/>
        </w:rPr>
        <w:t xml:space="preserve"> să fie în măsură să avertizeze cu privire la eventuale  practici abuzive sau de proastă administrare/ fapte de corupție cu certitudinea că avertizările vor fi tratate cu seriozitate. </w:t>
      </w:r>
    </w:p>
    <w:p w:rsidR="00A4400D" w:rsidRPr="00387EE8" w:rsidRDefault="00A4400D" w:rsidP="00814AE1">
      <w:pPr>
        <w:spacing w:after="0"/>
        <w:ind w:left="0" w:firstLine="708"/>
        <w:rPr>
          <w:rFonts w:ascii="Times New Roman" w:hAnsi="Times New Roman" w:cs="Times New Roman"/>
          <w:sz w:val="24"/>
          <w:szCs w:val="24"/>
          <w:lang w:val="ro-RO"/>
        </w:rPr>
      </w:pPr>
      <w:r w:rsidRPr="00387EE8">
        <w:rPr>
          <w:rFonts w:ascii="Times New Roman" w:hAnsi="Times New Roman" w:cs="Times New Roman"/>
          <w:sz w:val="24"/>
          <w:szCs w:val="24"/>
          <w:lang w:val="ro-RO"/>
        </w:rPr>
        <w:t>Prezenta procedură descrie acțiunile derulate și fluxul documentelor începând cu  primirea/înregistrarea unei avertizări în interes public,  până la finalizarea/soluționarea acesteia.</w:t>
      </w:r>
    </w:p>
    <w:p w:rsidR="00A4400D" w:rsidRPr="00387EE8" w:rsidRDefault="00A4400D" w:rsidP="00915B24">
      <w:pPr>
        <w:spacing w:after="200"/>
        <w:ind w:left="0" w:firstLine="708"/>
        <w:rPr>
          <w:rFonts w:ascii="Times New Roman" w:hAnsi="Times New Roman" w:cs="Times New Roman"/>
          <w:sz w:val="24"/>
          <w:szCs w:val="24"/>
          <w:lang w:val="ro-RO"/>
        </w:rPr>
      </w:pPr>
    </w:p>
    <w:p w:rsidR="00A4400D" w:rsidRPr="00387EE8" w:rsidRDefault="00A4400D" w:rsidP="00915B24">
      <w:pPr>
        <w:spacing w:after="0"/>
        <w:ind w:left="0" w:firstLine="708"/>
        <w:rPr>
          <w:rFonts w:ascii="Times New Roman" w:hAnsi="Times New Roman" w:cs="Times New Roman"/>
          <w:sz w:val="24"/>
          <w:szCs w:val="24"/>
          <w:lang w:val="ro-RO"/>
        </w:rPr>
      </w:pPr>
      <w:r w:rsidRPr="00387EE8">
        <w:rPr>
          <w:rFonts w:ascii="Times New Roman" w:hAnsi="Times New Roman" w:cs="Times New Roman"/>
          <w:sz w:val="24"/>
          <w:szCs w:val="24"/>
          <w:lang w:val="ro-RO"/>
        </w:rPr>
        <w:t>2.2. Domeniul de aplicare</w:t>
      </w:r>
    </w:p>
    <w:p w:rsidR="00A4400D" w:rsidRPr="00387EE8" w:rsidRDefault="00A4400D" w:rsidP="00915B24">
      <w:pPr>
        <w:spacing w:after="0"/>
        <w:ind w:left="0"/>
        <w:rPr>
          <w:rFonts w:ascii="Times New Roman" w:hAnsi="Times New Roman" w:cs="Times New Roman"/>
          <w:sz w:val="24"/>
          <w:szCs w:val="24"/>
          <w:lang w:val="ro-RO"/>
        </w:rPr>
      </w:pPr>
    </w:p>
    <w:p w:rsidR="00A4400D" w:rsidRPr="00387EE8" w:rsidRDefault="00A4400D" w:rsidP="00915B24">
      <w:pPr>
        <w:spacing w:after="0"/>
        <w:ind w:left="0" w:firstLine="708"/>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Procedura se aplică tuturor angajaților din cadrul </w:t>
      </w:r>
      <w:r w:rsidR="003445EC">
        <w:rPr>
          <w:rFonts w:ascii="Times New Roman" w:hAnsi="Times New Roman" w:cs="Times New Roman"/>
          <w:sz w:val="24"/>
          <w:szCs w:val="24"/>
          <w:lang w:val="ro-RO"/>
        </w:rPr>
        <w:t>...................</w:t>
      </w:r>
      <w:r w:rsidRPr="00387EE8">
        <w:rPr>
          <w:rFonts w:ascii="Times New Roman" w:hAnsi="Times New Roman" w:cs="Times New Roman"/>
          <w:sz w:val="24"/>
          <w:szCs w:val="24"/>
          <w:lang w:val="ro-RO"/>
        </w:rPr>
        <w:t xml:space="preserve">, </w:t>
      </w:r>
      <w:r w:rsidRPr="00387EE8">
        <w:rPr>
          <w:rFonts w:ascii="Times New Roman" w:hAnsi="Times New Roman" w:cs="Times New Roman"/>
          <w:sz w:val="24"/>
          <w:szCs w:val="24"/>
          <w:lang w:val="ro-RO"/>
        </w:rPr>
        <w:tab/>
        <w:t>indiferent de încadrarea acestora, personal didactic  sau contractual.</w:t>
      </w:r>
    </w:p>
    <w:p w:rsidR="00A4400D" w:rsidRPr="00387EE8" w:rsidRDefault="00A4400D" w:rsidP="00915B24">
      <w:pPr>
        <w:spacing w:after="0"/>
        <w:ind w:left="0" w:firstLine="708"/>
        <w:rPr>
          <w:rFonts w:ascii="Times New Roman" w:hAnsi="Times New Roman" w:cs="Times New Roman"/>
          <w:sz w:val="24"/>
          <w:szCs w:val="24"/>
          <w:lang w:val="ro-RO"/>
        </w:rPr>
      </w:pPr>
    </w:p>
    <w:p w:rsidR="00A4400D" w:rsidRPr="00387EE8" w:rsidRDefault="00A4400D" w:rsidP="00915B24">
      <w:pPr>
        <w:spacing w:after="0"/>
        <w:ind w:left="0" w:firstLine="708"/>
        <w:rPr>
          <w:rFonts w:ascii="Times New Roman" w:hAnsi="Times New Roman" w:cs="Times New Roman"/>
          <w:sz w:val="24"/>
          <w:szCs w:val="24"/>
          <w:lang w:val="ro-RO"/>
        </w:rPr>
      </w:pPr>
    </w:p>
    <w:p w:rsidR="00A4400D" w:rsidRPr="00387EE8" w:rsidRDefault="00A4400D" w:rsidP="00915B24">
      <w:pPr>
        <w:spacing w:after="0"/>
        <w:ind w:left="0" w:firstLine="708"/>
        <w:rPr>
          <w:rFonts w:ascii="Times New Roman" w:hAnsi="Times New Roman" w:cs="Times New Roman"/>
          <w:sz w:val="24"/>
          <w:szCs w:val="24"/>
          <w:lang w:val="ro-RO"/>
        </w:rPr>
      </w:pPr>
      <w:r w:rsidRPr="00387EE8">
        <w:rPr>
          <w:rFonts w:ascii="Times New Roman" w:hAnsi="Times New Roman" w:cs="Times New Roman"/>
          <w:sz w:val="24"/>
          <w:szCs w:val="24"/>
          <w:lang w:val="ro-RO"/>
        </w:rPr>
        <w:t>2.3. Abrevieri şi definiţii</w:t>
      </w:r>
    </w:p>
    <w:p w:rsidR="00A4400D" w:rsidRPr="00387EE8" w:rsidRDefault="00A4400D" w:rsidP="00915B24">
      <w:pPr>
        <w:spacing w:after="0"/>
        <w:ind w:left="0" w:firstLine="708"/>
        <w:rPr>
          <w:rFonts w:ascii="Times New Roman" w:hAnsi="Times New Roman" w:cs="Times New Roman"/>
          <w:sz w:val="24"/>
          <w:szCs w:val="24"/>
          <w:lang w:val="ro-RO"/>
        </w:rPr>
      </w:pPr>
    </w:p>
    <w:p w:rsidR="00A4400D" w:rsidRPr="00387EE8" w:rsidRDefault="00A4400D" w:rsidP="00915B24">
      <w:pPr>
        <w:spacing w:after="0"/>
        <w:ind w:left="0" w:firstLine="708"/>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Definiții: </w:t>
      </w:r>
    </w:p>
    <w:p w:rsidR="00A4400D" w:rsidRPr="00387EE8" w:rsidRDefault="00A4400D" w:rsidP="00915B24">
      <w:pPr>
        <w:spacing w:after="0"/>
        <w:ind w:left="0" w:firstLine="708"/>
        <w:rPr>
          <w:rFonts w:ascii="Times New Roman" w:hAnsi="Times New Roman" w:cs="Times New Roman"/>
          <w:sz w:val="24"/>
          <w:szCs w:val="24"/>
          <w:lang w:val="ro-RO"/>
        </w:rPr>
      </w:pPr>
    </w:p>
    <w:p w:rsidR="00A4400D" w:rsidRPr="00387EE8" w:rsidRDefault="00A4400D" w:rsidP="00915B24">
      <w:pPr>
        <w:pStyle w:val="ListParagraph1"/>
        <w:numPr>
          <w:ilvl w:val="0"/>
          <w:numId w:val="2"/>
        </w:numPr>
        <w:tabs>
          <w:tab w:val="left" w:pos="1418"/>
        </w:tabs>
        <w:spacing w:after="0"/>
        <w:ind w:left="1134" w:firstLine="0"/>
        <w:rPr>
          <w:rFonts w:ascii="Times New Roman" w:hAnsi="Times New Roman" w:cs="Times New Roman"/>
          <w:sz w:val="24"/>
          <w:szCs w:val="24"/>
          <w:lang w:val="ro-RO"/>
        </w:rPr>
      </w:pPr>
      <w:r w:rsidRPr="00387EE8">
        <w:rPr>
          <w:rFonts w:ascii="Times New Roman" w:hAnsi="Times New Roman" w:cs="Times New Roman"/>
          <w:i/>
          <w:sz w:val="24"/>
          <w:szCs w:val="24"/>
          <w:u w:val="single"/>
          <w:lang w:val="ro-RO"/>
        </w:rPr>
        <w:t xml:space="preserve">Avertizarea în interes public </w:t>
      </w:r>
      <w:r w:rsidRPr="00387EE8">
        <w:rPr>
          <w:rFonts w:ascii="Times New Roman" w:hAnsi="Times New Roman" w:cs="Times New Roman"/>
          <w:sz w:val="24"/>
          <w:szCs w:val="24"/>
          <w:lang w:val="ro-RO"/>
        </w:rPr>
        <w:t>– (avertizare) este definită ca fiind sesizarea făcută cu bună-credință cu privire la orice faptă care presupune o încălcare a legii, a deontologiei profesionale sau a principiilor bunei administrări, eficienței, eficacității, economicității și transparenței;</w:t>
      </w:r>
    </w:p>
    <w:p w:rsidR="00A4400D" w:rsidRPr="00387EE8" w:rsidRDefault="00A4400D" w:rsidP="00915B24">
      <w:pPr>
        <w:pStyle w:val="ListParagraph1"/>
        <w:numPr>
          <w:ilvl w:val="0"/>
          <w:numId w:val="2"/>
        </w:numPr>
        <w:tabs>
          <w:tab w:val="left" w:pos="1418"/>
        </w:tabs>
        <w:spacing w:after="0"/>
        <w:ind w:left="1134" w:firstLine="0"/>
        <w:rPr>
          <w:rFonts w:ascii="Times New Roman" w:hAnsi="Times New Roman" w:cs="Times New Roman"/>
          <w:sz w:val="24"/>
          <w:szCs w:val="24"/>
          <w:u w:val="single"/>
          <w:lang w:val="ro-RO"/>
        </w:rPr>
      </w:pPr>
      <w:r w:rsidRPr="00387EE8">
        <w:rPr>
          <w:rFonts w:ascii="Times New Roman" w:hAnsi="Times New Roman" w:cs="Times New Roman"/>
          <w:i/>
          <w:sz w:val="24"/>
          <w:szCs w:val="24"/>
          <w:lang w:val="ro-RO"/>
        </w:rPr>
        <w:t xml:space="preserve">În cuprinsul prezentei proceduri în locul sintagmei </w:t>
      </w:r>
      <w:r w:rsidRPr="00387EE8">
        <w:rPr>
          <w:rFonts w:ascii="Times New Roman" w:hAnsi="Times New Roman" w:cs="Times New Roman"/>
          <w:i/>
          <w:sz w:val="24"/>
          <w:szCs w:val="24"/>
          <w:u w:val="single"/>
          <w:lang w:val="ro-RO"/>
        </w:rPr>
        <w:t>avertizare în interes public</w:t>
      </w:r>
      <w:r w:rsidRPr="00387EE8">
        <w:rPr>
          <w:rFonts w:ascii="Times New Roman" w:hAnsi="Times New Roman" w:cs="Times New Roman"/>
          <w:i/>
          <w:sz w:val="24"/>
          <w:szCs w:val="24"/>
          <w:lang w:val="ro-RO"/>
        </w:rPr>
        <w:t xml:space="preserve"> se va folosi cuvântul </w:t>
      </w:r>
      <w:r w:rsidRPr="00387EE8">
        <w:rPr>
          <w:rFonts w:ascii="Times New Roman" w:hAnsi="Times New Roman" w:cs="Times New Roman"/>
          <w:i/>
          <w:sz w:val="24"/>
          <w:szCs w:val="24"/>
          <w:u w:val="single"/>
          <w:lang w:val="ro-RO"/>
        </w:rPr>
        <w:t>avertizare</w:t>
      </w:r>
    </w:p>
    <w:p w:rsidR="00A4400D" w:rsidRPr="00387EE8" w:rsidRDefault="00A4400D" w:rsidP="00915B24">
      <w:pPr>
        <w:pStyle w:val="ListParagraph1"/>
        <w:numPr>
          <w:ilvl w:val="0"/>
          <w:numId w:val="2"/>
        </w:numPr>
        <w:tabs>
          <w:tab w:val="left" w:pos="1418"/>
        </w:tabs>
        <w:spacing w:after="0"/>
        <w:ind w:left="1134" w:firstLine="0"/>
        <w:rPr>
          <w:rFonts w:ascii="Times New Roman" w:hAnsi="Times New Roman" w:cs="Times New Roman"/>
          <w:sz w:val="24"/>
          <w:szCs w:val="24"/>
          <w:lang w:val="ro-RO"/>
        </w:rPr>
      </w:pPr>
      <w:r w:rsidRPr="00387EE8">
        <w:rPr>
          <w:rFonts w:ascii="Times New Roman" w:hAnsi="Times New Roman" w:cs="Times New Roman"/>
          <w:i/>
          <w:sz w:val="24"/>
          <w:szCs w:val="24"/>
          <w:u w:val="single"/>
          <w:lang w:val="ro-RO"/>
        </w:rPr>
        <w:t>Avertizorul</w:t>
      </w:r>
      <w:r w:rsidRPr="00387EE8">
        <w:rPr>
          <w:rFonts w:ascii="Times New Roman" w:hAnsi="Times New Roman" w:cs="Times New Roman"/>
          <w:i/>
          <w:sz w:val="24"/>
          <w:szCs w:val="24"/>
          <w:lang w:val="ro-RO"/>
        </w:rPr>
        <w:t xml:space="preserve"> </w:t>
      </w:r>
      <w:r w:rsidRPr="00387EE8">
        <w:rPr>
          <w:rFonts w:ascii="Times New Roman" w:hAnsi="Times New Roman" w:cs="Times New Roman"/>
          <w:sz w:val="24"/>
          <w:szCs w:val="24"/>
          <w:lang w:val="ro-RO"/>
        </w:rPr>
        <w:t xml:space="preserve">este orice persoană încadrată în </w:t>
      </w:r>
      <w:r w:rsidR="000F0C15">
        <w:rPr>
          <w:rFonts w:ascii="Times New Roman" w:hAnsi="Times New Roman" w:cs="Times New Roman"/>
          <w:sz w:val="24"/>
          <w:szCs w:val="24"/>
          <w:lang w:val="ro-RO"/>
        </w:rPr>
        <w:t>.....................</w:t>
      </w:r>
      <w:r w:rsidRPr="00387EE8">
        <w:rPr>
          <w:rFonts w:ascii="Times New Roman" w:hAnsi="Times New Roman" w:cs="Times New Roman"/>
          <w:sz w:val="24"/>
          <w:szCs w:val="24"/>
          <w:lang w:val="ro-RO"/>
        </w:rPr>
        <w:t xml:space="preserve"> care sesizează cu bună-credinţă orice faptă din categoria celor menționate mai sus;</w:t>
      </w:r>
    </w:p>
    <w:p w:rsidR="00A4400D" w:rsidRPr="00387EE8" w:rsidRDefault="00A4400D" w:rsidP="00915B24">
      <w:pPr>
        <w:pStyle w:val="ListParagraph1"/>
        <w:numPr>
          <w:ilvl w:val="0"/>
          <w:numId w:val="2"/>
        </w:numPr>
        <w:tabs>
          <w:tab w:val="left" w:pos="1418"/>
        </w:tabs>
        <w:spacing w:after="0"/>
        <w:ind w:left="1134" w:firstLine="0"/>
        <w:rPr>
          <w:rFonts w:ascii="Times New Roman" w:hAnsi="Times New Roman" w:cs="Times New Roman"/>
          <w:sz w:val="24"/>
          <w:szCs w:val="24"/>
          <w:lang w:val="ro-RO"/>
        </w:rPr>
      </w:pPr>
      <w:r w:rsidRPr="00387EE8">
        <w:rPr>
          <w:rFonts w:ascii="Times New Roman" w:hAnsi="Times New Roman" w:cs="Times New Roman"/>
          <w:i/>
          <w:sz w:val="24"/>
          <w:szCs w:val="24"/>
          <w:u w:val="single"/>
          <w:lang w:val="ro-RO"/>
        </w:rPr>
        <w:t>Comisia de disciplină</w:t>
      </w:r>
      <w:r w:rsidRPr="00387EE8">
        <w:rPr>
          <w:rFonts w:ascii="Times New Roman" w:hAnsi="Times New Roman" w:cs="Times New Roman"/>
          <w:sz w:val="24"/>
          <w:szCs w:val="24"/>
          <w:lang w:val="ro-RO"/>
        </w:rPr>
        <w:t xml:space="preserve"> este organul însărcinat cu atribuții de cercetare disciplinară, prevăzut de lege și de Regulamentul de Organizare și Funcționare al Inspectoratelor Scolare.</w:t>
      </w:r>
    </w:p>
    <w:p w:rsidR="00A4400D" w:rsidRPr="00387EE8" w:rsidRDefault="00A4400D" w:rsidP="001D56C3">
      <w:pPr>
        <w:pStyle w:val="ListParagraph1"/>
        <w:numPr>
          <w:ilvl w:val="0"/>
          <w:numId w:val="2"/>
        </w:numPr>
        <w:tabs>
          <w:tab w:val="left" w:pos="1418"/>
        </w:tabs>
        <w:spacing w:after="0"/>
        <w:ind w:left="1134" w:firstLine="0"/>
        <w:rPr>
          <w:rFonts w:ascii="Times New Roman" w:hAnsi="Times New Roman" w:cs="Times New Roman"/>
          <w:sz w:val="24"/>
          <w:szCs w:val="24"/>
          <w:lang w:val="ro-RO"/>
        </w:rPr>
      </w:pPr>
      <w:r w:rsidRPr="00387EE8">
        <w:rPr>
          <w:rFonts w:ascii="Times New Roman" w:hAnsi="Times New Roman" w:cs="Times New Roman"/>
          <w:i/>
          <w:sz w:val="24"/>
          <w:szCs w:val="24"/>
          <w:u w:val="single"/>
          <w:lang w:val="ro-RO"/>
        </w:rPr>
        <w:t>Protecția martorilor</w:t>
      </w:r>
      <w:r w:rsidRPr="00387EE8">
        <w:rPr>
          <w:rFonts w:ascii="Times New Roman" w:hAnsi="Times New Roman" w:cs="Times New Roman"/>
          <w:i/>
          <w:sz w:val="24"/>
          <w:szCs w:val="24"/>
          <w:lang w:val="ro-RO"/>
        </w:rPr>
        <w:t xml:space="preserve"> - </w:t>
      </w:r>
      <w:r w:rsidRPr="00387EE8">
        <w:rPr>
          <w:rFonts w:ascii="Times New Roman" w:hAnsi="Times New Roman" w:cs="Times New Roman"/>
          <w:sz w:val="24"/>
          <w:szCs w:val="24"/>
          <w:lang w:val="ro-RO"/>
        </w:rPr>
        <w:t>este Programul de protecție a martorilor, Program, ce constă în activitățile specifice desfășurate de Oficiul Național pentru Protecția martorilor cu sprijinul autorităților administrației publice centrale și locale, așa cum este definit la art. 2 lit.a) pct. 3 lit.f) din Legea nr. 682/2002 privind protecția martorilor, cu modificările și completările ulterioare.</w:t>
      </w:r>
    </w:p>
    <w:p w:rsidR="00A4400D" w:rsidRPr="00387EE8" w:rsidRDefault="00A4400D" w:rsidP="00371F61">
      <w:pPr>
        <w:pStyle w:val="ListParagraph1"/>
        <w:tabs>
          <w:tab w:val="left" w:pos="1418"/>
        </w:tabs>
        <w:spacing w:after="0"/>
        <w:ind w:left="1134"/>
        <w:rPr>
          <w:rFonts w:ascii="Times New Roman" w:hAnsi="Times New Roman" w:cs="Times New Roman"/>
          <w:sz w:val="24"/>
          <w:szCs w:val="24"/>
          <w:lang w:val="ro-RO"/>
        </w:rPr>
      </w:pPr>
    </w:p>
    <w:p w:rsidR="00A4400D" w:rsidRPr="00387EE8" w:rsidRDefault="00A4400D" w:rsidP="00915B24">
      <w:pPr>
        <w:spacing w:after="200"/>
        <w:ind w:left="0" w:firstLine="708"/>
        <w:rPr>
          <w:rFonts w:ascii="Times New Roman" w:hAnsi="Times New Roman" w:cs="Times New Roman"/>
          <w:sz w:val="24"/>
          <w:szCs w:val="24"/>
          <w:lang w:val="ro-RO"/>
        </w:rPr>
      </w:pPr>
      <w:r w:rsidRPr="00387EE8">
        <w:rPr>
          <w:rFonts w:ascii="Times New Roman" w:hAnsi="Times New Roman" w:cs="Times New Roman"/>
          <w:sz w:val="24"/>
          <w:szCs w:val="24"/>
          <w:lang w:val="ro-RO"/>
        </w:rPr>
        <w:lastRenderedPageBreak/>
        <w:t>Abrevieri:</w:t>
      </w:r>
    </w:p>
    <w:p w:rsidR="00A4400D" w:rsidRPr="00387EE8" w:rsidRDefault="00A4400D" w:rsidP="00915B24">
      <w:pPr>
        <w:numPr>
          <w:ilvl w:val="0"/>
          <w:numId w:val="1"/>
        </w:numPr>
        <w:spacing w:after="0"/>
        <w:ind w:left="993" w:firstLine="141"/>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...........(după caz)</w:t>
      </w:r>
    </w:p>
    <w:p w:rsidR="00A4400D" w:rsidRPr="00387EE8" w:rsidRDefault="00A4400D" w:rsidP="00F108BD">
      <w:pPr>
        <w:spacing w:after="0"/>
        <w:ind w:left="993"/>
        <w:jc w:val="left"/>
        <w:rPr>
          <w:rFonts w:ascii="Times New Roman" w:hAnsi="Times New Roman" w:cs="Times New Roman"/>
          <w:sz w:val="24"/>
          <w:szCs w:val="24"/>
          <w:lang w:val="ro-RO"/>
        </w:rPr>
      </w:pPr>
    </w:p>
    <w:p w:rsidR="00A4400D" w:rsidRPr="00387EE8" w:rsidRDefault="00A4400D" w:rsidP="00915B24">
      <w:pPr>
        <w:spacing w:after="0"/>
        <w:ind w:left="0"/>
        <w:rPr>
          <w:rFonts w:ascii="Times New Roman" w:hAnsi="Times New Roman" w:cs="Times New Roman"/>
          <w:sz w:val="24"/>
          <w:szCs w:val="24"/>
          <w:lang w:val="ro-RO"/>
        </w:rPr>
      </w:pPr>
    </w:p>
    <w:p w:rsidR="00A4400D" w:rsidRPr="00387EE8" w:rsidRDefault="00A4400D" w:rsidP="00915B24">
      <w:pPr>
        <w:spacing w:after="0"/>
        <w:ind w:left="0" w:firstLine="630"/>
        <w:rPr>
          <w:rFonts w:ascii="Times New Roman" w:hAnsi="Times New Roman" w:cs="Times New Roman"/>
          <w:sz w:val="24"/>
          <w:szCs w:val="24"/>
          <w:lang w:val="ro-RO"/>
        </w:rPr>
      </w:pPr>
    </w:p>
    <w:p w:rsidR="00A4400D" w:rsidRPr="00387EE8" w:rsidRDefault="00A4400D" w:rsidP="00915B24">
      <w:pPr>
        <w:spacing w:after="0"/>
        <w:ind w:left="0" w:firstLine="630"/>
        <w:rPr>
          <w:rFonts w:ascii="Times New Roman" w:hAnsi="Times New Roman" w:cs="Times New Roman"/>
          <w:sz w:val="24"/>
          <w:szCs w:val="24"/>
          <w:lang w:val="ro-RO"/>
        </w:rPr>
      </w:pPr>
      <w:r w:rsidRPr="00387EE8">
        <w:rPr>
          <w:rFonts w:ascii="Times New Roman" w:hAnsi="Times New Roman" w:cs="Times New Roman"/>
          <w:sz w:val="24"/>
          <w:szCs w:val="24"/>
          <w:lang w:val="ro-RO"/>
        </w:rPr>
        <w:t>2.4. Documente de referinţă şi conexe</w:t>
      </w:r>
    </w:p>
    <w:p w:rsidR="00A4400D" w:rsidRPr="00387EE8" w:rsidRDefault="00A4400D" w:rsidP="00915B24">
      <w:pPr>
        <w:ind w:left="630"/>
        <w:rPr>
          <w:rFonts w:ascii="Times New Roman" w:hAnsi="Times New Roman" w:cs="Times New Roman"/>
          <w:sz w:val="24"/>
          <w:szCs w:val="24"/>
          <w:lang w:val="ro-RO"/>
        </w:rPr>
      </w:pPr>
    </w:p>
    <w:p w:rsidR="00A4400D" w:rsidRPr="00387EE8" w:rsidRDefault="00A4400D" w:rsidP="00915B24">
      <w:pPr>
        <w:ind w:left="630"/>
        <w:rPr>
          <w:rFonts w:ascii="Times New Roman" w:hAnsi="Times New Roman" w:cs="Times New Roman"/>
          <w:sz w:val="24"/>
          <w:szCs w:val="24"/>
          <w:lang w:val="ro-RO"/>
        </w:rPr>
      </w:pPr>
      <w:r w:rsidRPr="00387EE8">
        <w:rPr>
          <w:rFonts w:ascii="Times New Roman" w:hAnsi="Times New Roman" w:cs="Times New Roman"/>
          <w:sz w:val="24"/>
          <w:szCs w:val="24"/>
          <w:lang w:val="ro-RO"/>
        </w:rPr>
        <w:t>a) Legislație primară</w:t>
      </w:r>
    </w:p>
    <w:p w:rsidR="00A4400D" w:rsidRPr="00387EE8" w:rsidRDefault="00A4400D" w:rsidP="00387EE8">
      <w:pPr>
        <w:numPr>
          <w:ilvl w:val="0"/>
          <w:numId w:val="42"/>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rPr>
        <w:t>Legea nr. 571/2004 privind protecția personalului din autoritățile, instituțiile publice și din alte unități care semnalează încălcarea legii;</w:t>
      </w:r>
    </w:p>
    <w:p w:rsidR="00A4400D" w:rsidRPr="00387EE8" w:rsidRDefault="00A4400D" w:rsidP="00387EE8">
      <w:pPr>
        <w:numPr>
          <w:ilvl w:val="0"/>
          <w:numId w:val="42"/>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rPr>
        <w:t>Legea nr. 188/1999 privind statutul funcționarilor publici, republicată, cu modificările şi completările ulterioare;</w:t>
      </w:r>
    </w:p>
    <w:p w:rsidR="00A4400D" w:rsidRPr="00387EE8" w:rsidRDefault="00A4400D" w:rsidP="00387EE8">
      <w:pPr>
        <w:numPr>
          <w:ilvl w:val="0"/>
          <w:numId w:val="42"/>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rPr>
        <w:t>Legea nr. 53/2003 - Codul muncii, republicată;</w:t>
      </w:r>
    </w:p>
    <w:p w:rsidR="00A4400D" w:rsidRPr="00387EE8" w:rsidRDefault="00A4400D" w:rsidP="00387EE8">
      <w:pPr>
        <w:numPr>
          <w:ilvl w:val="0"/>
          <w:numId w:val="42"/>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rPr>
        <w:t>Legea nr. 144/2007 privind înființarea, organizarea și funcționarea Agenției Naționale de Integritate, republicată;</w:t>
      </w:r>
    </w:p>
    <w:p w:rsidR="00A4400D" w:rsidRPr="00387EE8" w:rsidRDefault="00A4400D" w:rsidP="00387EE8">
      <w:pPr>
        <w:numPr>
          <w:ilvl w:val="0"/>
          <w:numId w:val="42"/>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rPr>
        <w:t>Legea nr. 78/2000 privind descoperirea, combaterea și sancționarea faptelor de corupție, actualizată;</w:t>
      </w:r>
    </w:p>
    <w:p w:rsidR="00A4400D" w:rsidRPr="00387EE8" w:rsidRDefault="00A4400D" w:rsidP="00387EE8">
      <w:pPr>
        <w:numPr>
          <w:ilvl w:val="0"/>
          <w:numId w:val="42"/>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Legea nr. 7/2004 privind codul de conduită a funcționarilor publici, republicată; </w:t>
      </w:r>
    </w:p>
    <w:p w:rsidR="00A4400D" w:rsidRPr="00387EE8" w:rsidRDefault="00A4400D" w:rsidP="00387EE8">
      <w:pPr>
        <w:numPr>
          <w:ilvl w:val="0"/>
          <w:numId w:val="42"/>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rPr>
        <w:t>Legea nr.477/2004 privind codul de conduită a personalului contractual din autoritățile și instituțiile publice;</w:t>
      </w:r>
    </w:p>
    <w:p w:rsidR="00A4400D" w:rsidRPr="00387EE8" w:rsidRDefault="00A4400D" w:rsidP="00387EE8">
      <w:pPr>
        <w:numPr>
          <w:ilvl w:val="0"/>
          <w:numId w:val="42"/>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Legea nr. 682/2002 privind protecţia martorilor, republicată; </w:t>
      </w:r>
    </w:p>
    <w:p w:rsidR="00A4400D" w:rsidRPr="00387EE8" w:rsidRDefault="00A4400D" w:rsidP="00387EE8">
      <w:pPr>
        <w:numPr>
          <w:ilvl w:val="0"/>
          <w:numId w:val="42"/>
        </w:numPr>
        <w:spacing w:after="0"/>
        <w:rPr>
          <w:rFonts w:ascii="Times New Roman" w:hAnsi="Times New Roman" w:cs="Times New Roman"/>
          <w:sz w:val="24"/>
          <w:szCs w:val="24"/>
          <w:lang w:val="ro-RO" w:eastAsia="ro-RO"/>
        </w:rPr>
      </w:pPr>
      <w:r w:rsidRPr="00387EE8">
        <w:rPr>
          <w:rFonts w:ascii="Times New Roman" w:hAnsi="Times New Roman" w:cs="Times New Roman"/>
          <w:sz w:val="24"/>
          <w:szCs w:val="24"/>
          <w:lang w:val="ro-RO" w:eastAsia="ro-RO"/>
        </w:rPr>
        <w:t>Legea nr. 677/2001 pentru protecția persoanelor cu privire la prelucrarea datelor cu caracter personal și libera circulație a acestor date;</w:t>
      </w:r>
    </w:p>
    <w:p w:rsidR="00A4400D" w:rsidRPr="00387EE8" w:rsidRDefault="00A4400D" w:rsidP="00387EE8">
      <w:pPr>
        <w:numPr>
          <w:ilvl w:val="0"/>
          <w:numId w:val="42"/>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eastAsia="ro-RO"/>
        </w:rPr>
        <w:t>H.G. nr. 583/ 2016 privind aprobarea Strategiei naţionale anticorupţie pe perioada 2016 – 2020, a seturilor de indicatori, riscurilor asociate obiectivelor şi măsurilor din strategie și a surselor de verificare, a inventarului măsurilor de transparență instituțională și de prevenire a corupției, precum şi a standardelor de publicare a informaţiilor de interes public;</w:t>
      </w:r>
    </w:p>
    <w:p w:rsidR="00A4400D" w:rsidRPr="00387EE8" w:rsidRDefault="00A4400D" w:rsidP="00387EE8">
      <w:pPr>
        <w:numPr>
          <w:ilvl w:val="0"/>
          <w:numId w:val="42"/>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rPr>
        <w:t>O.U.G. nr. 66/2011 privind prevenirea, constatarea şi sancţionarea neregulilor apărute în obţinerea şi utilizarea fondurilor europene şi/sau a fondurilor publice naţionale aferente acestora;</w:t>
      </w:r>
    </w:p>
    <w:p w:rsidR="00A4400D" w:rsidRPr="00387EE8" w:rsidRDefault="00A4400D" w:rsidP="00387EE8">
      <w:pPr>
        <w:numPr>
          <w:ilvl w:val="0"/>
          <w:numId w:val="42"/>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rPr>
        <w:t>Hotărâre nr. 78/2011 pentru aprobarea Normelor metodologice de aplicare a </w:t>
      </w:r>
      <w:hyperlink r:id="rId10" w:tgtFrame="_top" w:history="1">
        <w:r w:rsidRPr="00387EE8">
          <w:rPr>
            <w:rFonts w:ascii="Times New Roman" w:hAnsi="Times New Roman" w:cs="Times New Roman"/>
            <w:sz w:val="24"/>
            <w:szCs w:val="24"/>
            <w:lang w:val="ro-RO"/>
          </w:rPr>
          <w:t>Ordonanţei de urgenţă a Guvernului nr. 92/2008</w:t>
        </w:r>
      </w:hyperlink>
      <w:r w:rsidRPr="00387EE8">
        <w:rPr>
          <w:rFonts w:ascii="Times New Roman" w:hAnsi="Times New Roman" w:cs="Times New Roman"/>
          <w:sz w:val="24"/>
          <w:szCs w:val="24"/>
          <w:lang w:val="ro-RO"/>
        </w:rPr>
        <w:t> privind statutul funcţionarului public denumit manager public;</w:t>
      </w:r>
    </w:p>
    <w:p w:rsidR="003445EC" w:rsidRDefault="00A4400D" w:rsidP="008C6AE4">
      <w:pPr>
        <w:numPr>
          <w:ilvl w:val="0"/>
          <w:numId w:val="42"/>
        </w:numPr>
        <w:spacing w:after="0"/>
        <w:rPr>
          <w:rFonts w:ascii="Times New Roman" w:hAnsi="Times New Roman" w:cs="Times New Roman"/>
          <w:sz w:val="24"/>
          <w:szCs w:val="24"/>
          <w:lang w:val="ro-RO"/>
        </w:rPr>
      </w:pPr>
      <w:r w:rsidRPr="003445EC">
        <w:rPr>
          <w:rFonts w:ascii="Times New Roman" w:hAnsi="Times New Roman" w:cs="Times New Roman"/>
          <w:sz w:val="24"/>
          <w:szCs w:val="24"/>
          <w:lang w:val="ro-RO"/>
        </w:rPr>
        <w:t>H.G. nr. 1344/2007 privind normele de organizare şi funcţionare a comisiilor de disciplină, cu modificările şi completările ulterioare</w:t>
      </w:r>
      <w:r w:rsidR="003445EC" w:rsidRPr="00387EE8">
        <w:rPr>
          <w:rFonts w:ascii="Times New Roman" w:hAnsi="Times New Roman" w:cs="Times New Roman"/>
          <w:sz w:val="24"/>
          <w:szCs w:val="24"/>
          <w:lang w:val="ro-RO"/>
        </w:rPr>
        <w:t>;</w:t>
      </w:r>
    </w:p>
    <w:p w:rsidR="003445EC" w:rsidRPr="003445EC" w:rsidRDefault="003445EC" w:rsidP="008C6AE4">
      <w:pPr>
        <w:numPr>
          <w:ilvl w:val="0"/>
          <w:numId w:val="42"/>
        </w:numPr>
        <w:spacing w:after="0"/>
        <w:rPr>
          <w:rFonts w:ascii="Times New Roman" w:hAnsi="Times New Roman" w:cs="Times New Roman"/>
          <w:sz w:val="24"/>
          <w:szCs w:val="24"/>
          <w:lang w:val="ro-RO"/>
        </w:rPr>
      </w:pPr>
      <w:r w:rsidRPr="003445EC">
        <w:rPr>
          <w:rFonts w:ascii="Times New Roman" w:hAnsi="Times New Roman" w:cs="Times New Roman"/>
          <w:sz w:val="24"/>
          <w:szCs w:val="24"/>
          <w:lang w:val="ro-RO"/>
        </w:rPr>
        <w:t>O.S.G.G. nr. 600/2018 pentru aprobarea Codului controlului intern/managerial al entităţilor publice.</w:t>
      </w:r>
    </w:p>
    <w:p w:rsidR="003445EC" w:rsidRPr="00387EE8" w:rsidRDefault="003445EC" w:rsidP="003445EC">
      <w:pPr>
        <w:spacing w:after="0"/>
        <w:ind w:left="1430"/>
        <w:rPr>
          <w:rFonts w:ascii="Times New Roman" w:hAnsi="Times New Roman" w:cs="Times New Roman"/>
          <w:sz w:val="24"/>
          <w:szCs w:val="24"/>
          <w:lang w:val="ro-RO"/>
        </w:rPr>
      </w:pPr>
    </w:p>
    <w:p w:rsidR="00A4400D" w:rsidRPr="00387EE8" w:rsidRDefault="00A4400D" w:rsidP="00915B24">
      <w:pPr>
        <w:autoSpaceDE w:val="0"/>
        <w:autoSpaceDN w:val="0"/>
        <w:adjustRightInd w:val="0"/>
        <w:ind w:left="630"/>
        <w:rPr>
          <w:rFonts w:ascii="Times New Roman" w:hAnsi="Times New Roman" w:cs="Times New Roman"/>
          <w:sz w:val="24"/>
          <w:szCs w:val="24"/>
          <w:lang w:val="ro-RO"/>
        </w:rPr>
      </w:pPr>
    </w:p>
    <w:p w:rsidR="00A4400D" w:rsidRPr="00387EE8" w:rsidRDefault="00A4400D" w:rsidP="00915B24">
      <w:pPr>
        <w:spacing w:after="200"/>
        <w:ind w:left="0" w:firstLine="708"/>
        <w:rPr>
          <w:rFonts w:ascii="Times New Roman" w:hAnsi="Times New Roman" w:cs="Times New Roman"/>
          <w:sz w:val="24"/>
          <w:szCs w:val="24"/>
          <w:lang w:val="ro-RO"/>
        </w:rPr>
      </w:pPr>
    </w:p>
    <w:p w:rsidR="00A4400D" w:rsidRPr="00387EE8" w:rsidRDefault="00A4400D" w:rsidP="00387EE8">
      <w:pPr>
        <w:spacing w:after="200"/>
        <w:ind w:left="0"/>
        <w:rPr>
          <w:rFonts w:ascii="Times New Roman" w:hAnsi="Times New Roman" w:cs="Times New Roman"/>
          <w:sz w:val="24"/>
          <w:szCs w:val="24"/>
          <w:lang w:val="ro-RO"/>
        </w:rPr>
      </w:pPr>
    </w:p>
    <w:p w:rsidR="00A4400D" w:rsidRPr="00387EE8" w:rsidRDefault="00A4400D" w:rsidP="00915B24">
      <w:pPr>
        <w:spacing w:after="200"/>
        <w:ind w:left="0" w:firstLine="708"/>
        <w:rPr>
          <w:rFonts w:ascii="Times New Roman" w:hAnsi="Times New Roman" w:cs="Times New Roman"/>
          <w:sz w:val="24"/>
          <w:szCs w:val="24"/>
          <w:lang w:val="ro-RO"/>
        </w:rPr>
      </w:pPr>
      <w:r w:rsidRPr="00387EE8">
        <w:rPr>
          <w:rFonts w:ascii="Times New Roman" w:hAnsi="Times New Roman" w:cs="Times New Roman"/>
          <w:sz w:val="24"/>
          <w:szCs w:val="24"/>
          <w:lang w:val="ro-RO"/>
        </w:rPr>
        <w:t>2.5. Descrierea procedurii</w:t>
      </w:r>
    </w:p>
    <w:p w:rsidR="00A4400D" w:rsidRPr="00387EE8" w:rsidRDefault="00A4400D" w:rsidP="00915B24">
      <w:pPr>
        <w:spacing w:after="200"/>
        <w:ind w:left="0" w:firstLine="708"/>
        <w:rPr>
          <w:rFonts w:ascii="Times New Roman" w:hAnsi="Times New Roman" w:cs="Times New Roman"/>
          <w:sz w:val="24"/>
          <w:szCs w:val="24"/>
          <w:lang w:val="ro-RO"/>
        </w:rPr>
      </w:pPr>
      <w:r w:rsidRPr="00387EE8">
        <w:rPr>
          <w:rFonts w:ascii="Times New Roman" w:hAnsi="Times New Roman" w:cs="Times New Roman"/>
          <w:sz w:val="24"/>
          <w:szCs w:val="24"/>
          <w:lang w:val="ro-RO"/>
        </w:rPr>
        <w:t>2.5.1. Generalităţi</w:t>
      </w:r>
    </w:p>
    <w:p w:rsidR="00A4400D" w:rsidRPr="00387EE8" w:rsidRDefault="00A4400D" w:rsidP="00915B24">
      <w:pPr>
        <w:autoSpaceDE w:val="0"/>
        <w:autoSpaceDN w:val="0"/>
        <w:adjustRightInd w:val="0"/>
        <w:ind w:left="709" w:hanging="79"/>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 (1) Necesitatea elaborării procedurii de semnalare a posibilelor încălcări ale legii are la bază Legea nr. 571/2004 privind protecţia personalului din autorităţile publice, instituţiile publice şi din alte unităţi care semnalează încălcări ale legii. Adoptarea Legii nr. 571/2004 s-a realizat din nevoia autoreglării sistemului de integritate în cadrul administraţiei publice şi al serviciilor publice. Persoanele care semnalează încălcări ale legii sunt protejate împotriva eventualelor represalii din partea celor interesaţi să păstreze tăcerea. Prin avertizarea în interes public se vor asigura premisele dezvoltării unui nou sistem care să încurajeze atitudinea civică, cu respectarea principiului nesancţionării abuzive.</w:t>
      </w:r>
    </w:p>
    <w:p w:rsidR="00A4400D" w:rsidRPr="00387EE8" w:rsidRDefault="00A4400D" w:rsidP="00915B24">
      <w:pPr>
        <w:autoSpaceDE w:val="0"/>
        <w:autoSpaceDN w:val="0"/>
        <w:adjustRightInd w:val="0"/>
        <w:ind w:left="709" w:hanging="79"/>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 (2) Principiile care guvernează protecția avertizării în interes public:</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a) principiul legalității, potrivit  căruia autoritățile publice, instituțiile publice și celelalte unități prevăzute la art. 2 din Legea nr. 571/2004 au obligația de a respecta drepturile și libertățile cetățenilor, normele procedurale, libera concurență și tratamentul egal acordat beneficiarilor serviciilor publice, potrivit legii;</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b) principiul supremației interesului public, conform căruia, în înțelesul prezentei legi, ordinea de drept, integritatea, imparțialitatea și eficiența autorităților publice și instituțiilor publice, precum și a celorlalte unități prevăzute la art. 2 din Legea nr. 571/2004 sunt ocrotite și promovate de lege;</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c) principiul responsabilității, conform căruia orice persoană care semnalează încălcări ale legii este datoare să susțină reclamația cu date sau indicii privind fapta săvârșită;</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d) principiul nesancționării abuzive, conform căruia nu pot fi sancționate persoanele care reclamă sau sesizează încălcări ale legii, direct sau indirect, prin aplicarea unei sancțiuni inechitabile și mai severe pentru alte abateri disciplinare. În cazul avertizării în interes public, nu sunt aplicabile normele deontologice sau profesionale de natură să împiedice avertizarea în interes public;</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e) principiul bunei administrări, conform căruia autoritățile publice, instituțiile publice si celelalte unități prevăzute la art. 2 din aceeași lege sunt datoare să își desfășoare activitatea în realizarea interesului general, cu un grad ridicat de profesionalism, în condiții de eficiență, eficacitate și economicitate a folosirii resurselor;</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f) principiul bunei conduite, conform căruia este ocrotit si încurajat actul de avertizare în interes public cu privire la aspectele de integritate publică și buna administrare, cu scopul de a spori capacitatea administrativă și prestigiul autorităților publice, instituțiilor publice și al celorlalte unități prevăzute la art. 2;</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lastRenderedPageBreak/>
        <w:t>g) principiul echilibrului, conform căruia nici o persoană nu se poate prevala de prevederile prezentei legi pentru a diminua sancțiunea administrativă sau disciplinară pentru o faptă a sa mai gravă;</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h) principiul bunei credințe, conform căruia este ocrotită persoana încadrată într-o autoritate publică, instituție publică sau altă unitate bugetară din cele prevăzute la art. 2 care a făcut o sesizare, convinsă fiind de realitatea stării de fapt sau că fapta constituie o încălcare a legii.</w:t>
      </w:r>
    </w:p>
    <w:p w:rsidR="00A4400D" w:rsidRPr="00387EE8" w:rsidRDefault="00A4400D" w:rsidP="00915B24">
      <w:pPr>
        <w:tabs>
          <w:tab w:val="left" w:pos="5010"/>
        </w:tabs>
        <w:ind w:left="720"/>
        <w:rPr>
          <w:rFonts w:ascii="Times New Roman" w:hAnsi="Times New Roman" w:cs="Times New Roman"/>
          <w:sz w:val="24"/>
          <w:szCs w:val="24"/>
          <w:lang w:val="ro-RO"/>
        </w:rPr>
      </w:pPr>
    </w:p>
    <w:p w:rsidR="00A4400D" w:rsidRPr="00387EE8" w:rsidRDefault="00A4400D" w:rsidP="00915B24">
      <w:pPr>
        <w:tabs>
          <w:tab w:val="left" w:pos="5010"/>
        </w:tabs>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(3) Fapte ce reprezintă încălcarea legii:</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Ipotezele/ faptele ce pot face obiectul unei avertizări sunt prevăzute expres și limitativ de art. 5 din Legea nr. 571/2004, după cum urmează: </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a) infracțiuni de corupție, infracțiuni asimilate infracțiunilor de corupție, infracțiuni în legătură directă cu infracțiunile de corupție, infracțiunile de fals și infracțiunile de serviciu sau în legătură cu serviciul;</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b) infracțiuni împotriva intereselor financiare ale Comunităților Europene;</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c) practici sau tratamente preferențiale ori discriminatorii în exercitarea atribuțiilor unităților prevăzute la art. 2;</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d) încălcarea prevederilor privind incompatibilitățile și conflictele de interese;</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e) folosirea abuzivă a resurselor materiale sau umane;</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f) partizanatul politic în exercitarea prerogativelor postului, cu excepția persoanelor alese sau numite politic;</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g) încălcări ale legii în privința accesului la informații și a transparenței decizionale;</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h) încălcarea prevederilor legale privind achizițiile publice și finanțările nerambursabile;</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i) incompetența sau neglijența în serviciu;</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j) evaluări neobiective ale personalului în procesul de recrutare, selectare, promovare, retrogradare și eliberare din funcție;</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k) încălcări ale procedurilor administrative sau stabilirea unor proceduri interne cu nerespectarea legii;</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l) emiterea de acte administrative sau de altă natură care servesc interese de grup sau clientelare;</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m) administrarea defectuoasă sau frauduloasă a patrimoniului public și privat al autorităților publice, instituțiilor publice și al celorlalte unități prevăzute la art. 2 din respectiva lege;</w:t>
      </w:r>
    </w:p>
    <w:p w:rsidR="00A4400D" w:rsidRPr="00387EE8" w:rsidRDefault="00A4400D" w:rsidP="00F25A8B">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n) încălcarea altor dispoziții legale, care impun respectarea principiului bunei administrări și cel al ocrotirii interesului public.</w:t>
      </w:r>
    </w:p>
    <w:p w:rsidR="00A4400D" w:rsidRPr="00387EE8" w:rsidRDefault="00A4400D" w:rsidP="00915B24">
      <w:pPr>
        <w:ind w:left="720"/>
        <w:rPr>
          <w:rFonts w:ascii="Times New Roman" w:hAnsi="Times New Roman" w:cs="Times New Roman"/>
          <w:sz w:val="24"/>
          <w:szCs w:val="24"/>
          <w:lang w:val="ro-RO"/>
        </w:rPr>
      </w:pPr>
    </w:p>
    <w:p w:rsidR="00A4400D" w:rsidRPr="00387EE8" w:rsidRDefault="00A4400D" w:rsidP="00915B24">
      <w:pPr>
        <w:ind w:left="720"/>
        <w:rPr>
          <w:rFonts w:ascii="Times New Roman" w:hAnsi="Times New Roman" w:cs="Times New Roman"/>
          <w:sz w:val="24"/>
          <w:szCs w:val="24"/>
          <w:lang w:val="ro-RO"/>
        </w:rPr>
      </w:pP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lastRenderedPageBreak/>
        <w:t>(4) Cine poate face avertizarea:</w:t>
      </w:r>
    </w:p>
    <w:p w:rsidR="00A4400D" w:rsidRPr="00387EE8" w:rsidRDefault="00A4400D" w:rsidP="00387EE8">
      <w:pPr>
        <w:spacing w:after="0"/>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Poate avea calitatea de avertizor orice persoană din cadrul</w:t>
      </w:r>
      <w:r>
        <w:rPr>
          <w:rFonts w:ascii="Times New Roman" w:hAnsi="Times New Roman" w:cs="Times New Roman"/>
          <w:sz w:val="24"/>
          <w:szCs w:val="24"/>
          <w:lang w:val="ro-RO"/>
        </w:rPr>
        <w:t xml:space="preserve"> instituției,</w:t>
      </w:r>
      <w:r w:rsidRPr="00387EE8">
        <w:rPr>
          <w:rFonts w:ascii="Times New Roman" w:hAnsi="Times New Roman" w:cs="Times New Roman"/>
          <w:sz w:val="24"/>
          <w:szCs w:val="24"/>
          <w:lang w:val="ro-RO"/>
        </w:rPr>
        <w:t xml:space="preserve"> care îndeplinește următoarele condiții:</w:t>
      </w:r>
    </w:p>
    <w:p w:rsidR="00A4400D" w:rsidRPr="00387EE8" w:rsidRDefault="00A4400D" w:rsidP="00915B24">
      <w:pPr>
        <w:pStyle w:val="ListParagraph1"/>
        <w:numPr>
          <w:ilvl w:val="0"/>
          <w:numId w:val="6"/>
        </w:numPr>
        <w:spacing w:after="0"/>
        <w:ind w:left="1260"/>
        <w:rPr>
          <w:rFonts w:ascii="Times New Roman" w:hAnsi="Times New Roman" w:cs="Times New Roman"/>
          <w:sz w:val="24"/>
          <w:szCs w:val="24"/>
          <w:lang w:val="ro-RO"/>
        </w:rPr>
      </w:pPr>
      <w:r w:rsidRPr="00387EE8">
        <w:rPr>
          <w:rFonts w:ascii="Times New Roman" w:hAnsi="Times New Roman" w:cs="Times New Roman"/>
          <w:sz w:val="24"/>
          <w:szCs w:val="24"/>
          <w:lang w:val="ro-RO"/>
        </w:rPr>
        <w:t>sesizează cu bună credință presupuse/ posibile încălcări ale legii, a deontologiei profesionale sau a principiilor bunei administrări, eficienței, eficacității, economicității și transparenței;</w:t>
      </w:r>
    </w:p>
    <w:p w:rsidR="00A4400D" w:rsidRPr="00387EE8" w:rsidRDefault="00A4400D" w:rsidP="00915B24">
      <w:pPr>
        <w:pStyle w:val="ListParagraph1"/>
        <w:numPr>
          <w:ilvl w:val="0"/>
          <w:numId w:val="6"/>
        </w:numPr>
        <w:spacing w:after="0"/>
        <w:ind w:left="1260"/>
        <w:rPr>
          <w:rFonts w:ascii="Times New Roman" w:hAnsi="Times New Roman" w:cs="Times New Roman"/>
          <w:sz w:val="24"/>
          <w:szCs w:val="24"/>
          <w:lang w:val="ro-RO"/>
        </w:rPr>
      </w:pPr>
      <w:r w:rsidRPr="00387EE8">
        <w:rPr>
          <w:rFonts w:ascii="Times New Roman" w:hAnsi="Times New Roman" w:cs="Times New Roman"/>
          <w:sz w:val="24"/>
          <w:szCs w:val="24"/>
          <w:lang w:val="ro-RO"/>
        </w:rPr>
        <w:t>formulează o sesizare cu privire la orice faptă din cele enumerate mai sus;</w:t>
      </w:r>
    </w:p>
    <w:p w:rsidR="00A4400D" w:rsidRPr="00387EE8" w:rsidRDefault="00A4400D" w:rsidP="00915B24">
      <w:pPr>
        <w:pStyle w:val="ListParagraph1"/>
        <w:numPr>
          <w:ilvl w:val="0"/>
          <w:numId w:val="6"/>
        </w:numPr>
        <w:spacing w:after="0"/>
        <w:ind w:left="1260"/>
        <w:rPr>
          <w:rFonts w:ascii="Times New Roman" w:hAnsi="Times New Roman" w:cs="Times New Roman"/>
          <w:sz w:val="24"/>
          <w:szCs w:val="24"/>
          <w:lang w:val="ro-RO"/>
        </w:rPr>
      </w:pPr>
      <w:r w:rsidRPr="00387EE8">
        <w:rPr>
          <w:rFonts w:ascii="Times New Roman" w:hAnsi="Times New Roman" w:cs="Times New Roman"/>
          <w:sz w:val="24"/>
          <w:szCs w:val="24"/>
          <w:u w:val="single"/>
          <w:lang w:val="ro-RO"/>
        </w:rPr>
        <w:t>acționează cu bună-credință fiind convinsă de realitatea stării de fapt sau că fapta constituie o încălcare a legii</w:t>
      </w:r>
      <w:r w:rsidRPr="00387EE8">
        <w:rPr>
          <w:rFonts w:ascii="Times New Roman" w:hAnsi="Times New Roman" w:cs="Times New Roman"/>
          <w:sz w:val="24"/>
          <w:szCs w:val="24"/>
          <w:lang w:val="ro-RO"/>
        </w:rPr>
        <w:t xml:space="preserve">. </w:t>
      </w:r>
    </w:p>
    <w:p w:rsidR="00A4400D" w:rsidRPr="00387EE8" w:rsidRDefault="00A4400D" w:rsidP="00905200">
      <w:pPr>
        <w:spacing w:after="0"/>
        <w:ind w:left="0"/>
        <w:rPr>
          <w:rFonts w:ascii="Times New Roman" w:hAnsi="Times New Roman" w:cs="Times New Roman"/>
          <w:sz w:val="24"/>
          <w:szCs w:val="24"/>
          <w:lang w:val="ro-RO"/>
        </w:rPr>
      </w:pPr>
    </w:p>
    <w:p w:rsidR="00A4400D" w:rsidRPr="00387EE8" w:rsidRDefault="00A4400D" w:rsidP="00905200">
      <w:pPr>
        <w:spacing w:after="0"/>
        <w:ind w:left="0" w:firstLine="720"/>
        <w:rPr>
          <w:rFonts w:ascii="Times New Roman" w:hAnsi="Times New Roman" w:cs="Times New Roman"/>
          <w:sz w:val="24"/>
          <w:szCs w:val="24"/>
          <w:lang w:val="ro-RO"/>
        </w:rPr>
      </w:pPr>
    </w:p>
    <w:p w:rsidR="00A4400D" w:rsidRPr="00387EE8" w:rsidRDefault="00A4400D" w:rsidP="00905200">
      <w:pPr>
        <w:spacing w:after="0"/>
        <w:ind w:left="0" w:firstLine="720"/>
        <w:rPr>
          <w:rFonts w:ascii="Times New Roman" w:hAnsi="Times New Roman" w:cs="Times New Roman"/>
          <w:sz w:val="24"/>
          <w:szCs w:val="24"/>
          <w:lang w:val="ro-RO"/>
        </w:rPr>
      </w:pPr>
      <w:r w:rsidRPr="00387EE8">
        <w:rPr>
          <w:rFonts w:ascii="Times New Roman" w:hAnsi="Times New Roman" w:cs="Times New Roman"/>
          <w:sz w:val="24"/>
          <w:szCs w:val="24"/>
          <w:lang w:val="ro-RO"/>
        </w:rPr>
        <w:t>(5) Avertizarea în interes public (avertizarea)</w:t>
      </w:r>
    </w:p>
    <w:p w:rsidR="00A4400D" w:rsidRPr="00387EE8" w:rsidRDefault="00A4400D" w:rsidP="00905200">
      <w:pPr>
        <w:spacing w:after="0"/>
        <w:ind w:left="0" w:firstLine="720"/>
        <w:rPr>
          <w:rFonts w:ascii="Times New Roman" w:hAnsi="Times New Roman" w:cs="Times New Roman"/>
          <w:sz w:val="24"/>
          <w:szCs w:val="24"/>
          <w:lang w:val="ro-RO"/>
        </w:rPr>
      </w:pPr>
    </w:p>
    <w:p w:rsidR="00A4400D" w:rsidRPr="00387EE8" w:rsidRDefault="00A4400D" w:rsidP="00915B24">
      <w:pPr>
        <w:spacing w:after="0"/>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Avertizarea poate fi făcută:</w:t>
      </w:r>
    </w:p>
    <w:p w:rsidR="00A4400D" w:rsidRPr="00387EE8" w:rsidRDefault="00A4400D" w:rsidP="00915B24">
      <w:pPr>
        <w:pStyle w:val="ListParagraph1"/>
        <w:numPr>
          <w:ilvl w:val="0"/>
          <w:numId w:val="7"/>
        </w:numPr>
        <w:spacing w:after="0"/>
        <w:ind w:left="1350"/>
        <w:rPr>
          <w:rFonts w:ascii="Times New Roman" w:hAnsi="Times New Roman" w:cs="Times New Roman"/>
          <w:sz w:val="24"/>
          <w:szCs w:val="24"/>
          <w:lang w:val="ro-RO"/>
        </w:rPr>
      </w:pPr>
      <w:r w:rsidRPr="00387EE8">
        <w:rPr>
          <w:rFonts w:ascii="Times New Roman" w:hAnsi="Times New Roman" w:cs="Times New Roman"/>
          <w:sz w:val="24"/>
          <w:szCs w:val="24"/>
          <w:lang w:val="ro-RO"/>
        </w:rPr>
        <w:t>în forma scrisă, care să cuprindă:</w:t>
      </w:r>
    </w:p>
    <w:p w:rsidR="00A4400D" w:rsidRPr="00387EE8" w:rsidRDefault="00A4400D" w:rsidP="00915B24">
      <w:pPr>
        <w:pStyle w:val="ListParagraph1"/>
        <w:numPr>
          <w:ilvl w:val="0"/>
          <w:numId w:val="6"/>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rPr>
        <w:t>numele, prenumele, domiciliul/domiciliul ales pentru corespondență, precum și funcția deținută de persoana care a formulat sesizarea;</w:t>
      </w:r>
    </w:p>
    <w:p w:rsidR="00A4400D" w:rsidRPr="00387EE8" w:rsidRDefault="00A4400D" w:rsidP="00915B24">
      <w:pPr>
        <w:pStyle w:val="ListParagraph1"/>
        <w:numPr>
          <w:ilvl w:val="0"/>
          <w:numId w:val="6"/>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rPr>
        <w:t>numele, prenumele și funcția persoanei din cadrul instituției a cărei faptă este sesizată;</w:t>
      </w:r>
    </w:p>
    <w:p w:rsidR="00A4400D" w:rsidRPr="00387EE8" w:rsidRDefault="00A4400D" w:rsidP="00915B24">
      <w:pPr>
        <w:pStyle w:val="ListParagraph1"/>
        <w:numPr>
          <w:ilvl w:val="0"/>
          <w:numId w:val="6"/>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o descriere a faptei/faptelor ce constituie obiectul avertizării; </w:t>
      </w:r>
    </w:p>
    <w:p w:rsidR="00A4400D" w:rsidRPr="00387EE8" w:rsidRDefault="00A4400D" w:rsidP="00915B24">
      <w:pPr>
        <w:pStyle w:val="ListParagraph1"/>
        <w:numPr>
          <w:ilvl w:val="0"/>
          <w:numId w:val="6"/>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rPr>
        <w:t>prezentarea dovezilor pe care se bazează sesizarea, indicarea persoanelor care dețin acele dovezi, indicarea persoanei/persoanelor implicate, dacă acestea sunt cunoscute;</w:t>
      </w:r>
    </w:p>
    <w:p w:rsidR="00A4400D" w:rsidRPr="00387EE8" w:rsidRDefault="00A4400D" w:rsidP="00915B24">
      <w:pPr>
        <w:pStyle w:val="ListParagraph1"/>
        <w:numPr>
          <w:ilvl w:val="0"/>
          <w:numId w:val="6"/>
        </w:numPr>
        <w:spacing w:after="0"/>
        <w:rPr>
          <w:rFonts w:ascii="Times New Roman" w:hAnsi="Times New Roman" w:cs="Times New Roman"/>
          <w:sz w:val="24"/>
          <w:szCs w:val="24"/>
          <w:lang w:val="ro-RO"/>
        </w:rPr>
      </w:pPr>
      <w:r w:rsidRPr="00387EE8">
        <w:rPr>
          <w:rFonts w:ascii="Times New Roman" w:hAnsi="Times New Roman" w:cs="Times New Roman"/>
          <w:sz w:val="24"/>
          <w:szCs w:val="24"/>
          <w:lang w:val="ro-RO"/>
        </w:rPr>
        <w:t>este însoțită, atunci când este posibil, de înscrisuri care o susțin.</w:t>
      </w:r>
    </w:p>
    <w:p w:rsidR="00A4400D" w:rsidRPr="00387EE8" w:rsidRDefault="00A4400D" w:rsidP="00915B24">
      <w:pPr>
        <w:spacing w:after="0"/>
        <w:rPr>
          <w:rFonts w:ascii="Times New Roman" w:hAnsi="Times New Roman" w:cs="Times New Roman"/>
          <w:sz w:val="24"/>
          <w:szCs w:val="24"/>
          <w:lang w:val="ro-RO"/>
        </w:rPr>
      </w:pPr>
    </w:p>
    <w:p w:rsidR="00A4400D" w:rsidRPr="00387EE8" w:rsidRDefault="00A4400D" w:rsidP="00915B24">
      <w:pPr>
        <w:spacing w:after="0"/>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În cuprinsul avertizării pot fi făcute referiri la săvârșirea faptei, chiar dacă autorul/autorii nu au putut fi identificați. </w:t>
      </w:r>
    </w:p>
    <w:p w:rsidR="00A4400D" w:rsidRPr="00387EE8" w:rsidRDefault="00A4400D" w:rsidP="00915B24">
      <w:pPr>
        <w:spacing w:after="0"/>
        <w:ind w:left="720"/>
        <w:rPr>
          <w:rFonts w:ascii="Times New Roman" w:hAnsi="Times New Roman" w:cs="Times New Roman"/>
          <w:sz w:val="24"/>
          <w:szCs w:val="24"/>
          <w:lang w:val="ro-RO"/>
        </w:rPr>
      </w:pPr>
    </w:p>
    <w:p w:rsidR="00A4400D" w:rsidRPr="00387EE8" w:rsidRDefault="00A4400D" w:rsidP="00915B24">
      <w:pPr>
        <w:spacing w:after="0"/>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(6) Cui se adresează avertizarea: </w:t>
      </w:r>
    </w:p>
    <w:p w:rsidR="00A4400D" w:rsidRPr="00387EE8" w:rsidRDefault="00A4400D" w:rsidP="00915B24">
      <w:pPr>
        <w:spacing w:after="0"/>
        <w:ind w:left="720"/>
        <w:rPr>
          <w:rFonts w:ascii="Times New Roman" w:hAnsi="Times New Roman" w:cs="Times New Roman"/>
          <w:sz w:val="24"/>
          <w:szCs w:val="24"/>
          <w:lang w:val="ro-RO"/>
        </w:rPr>
      </w:pP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Sesizarea de integritate poate fi adresată, </w:t>
      </w:r>
      <w:r w:rsidRPr="00387EE8">
        <w:rPr>
          <w:rFonts w:ascii="Times New Roman" w:hAnsi="Times New Roman" w:cs="Times New Roman"/>
          <w:sz w:val="24"/>
          <w:szCs w:val="24"/>
          <w:u w:val="single"/>
          <w:lang w:val="ro-RO"/>
        </w:rPr>
        <w:t>la alegere</w:t>
      </w:r>
      <w:r w:rsidRPr="00387EE8">
        <w:rPr>
          <w:rFonts w:ascii="Times New Roman" w:hAnsi="Times New Roman" w:cs="Times New Roman"/>
          <w:sz w:val="24"/>
          <w:szCs w:val="24"/>
          <w:lang w:val="ro-RO"/>
        </w:rPr>
        <w:t xml:space="preserve">, </w:t>
      </w:r>
      <w:r w:rsidRPr="00387EE8">
        <w:rPr>
          <w:rFonts w:ascii="Times New Roman" w:hAnsi="Times New Roman" w:cs="Times New Roman"/>
          <w:sz w:val="24"/>
          <w:szCs w:val="24"/>
          <w:u w:val="single"/>
          <w:lang w:val="ro-RO"/>
        </w:rPr>
        <w:t xml:space="preserve">alternativ sau cumulativ </w:t>
      </w:r>
      <w:r w:rsidRPr="00387EE8">
        <w:rPr>
          <w:rFonts w:ascii="Times New Roman" w:hAnsi="Times New Roman" w:cs="Times New Roman"/>
          <w:sz w:val="24"/>
          <w:szCs w:val="24"/>
          <w:lang w:val="ro-RO"/>
        </w:rPr>
        <w:t>, după cum urmează:</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a) șefului ierarhic al persoanei care a încălcat prevederile legale;</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b) conducătorului </w:t>
      </w:r>
      <w:r w:rsidR="003445EC">
        <w:rPr>
          <w:rFonts w:ascii="Times New Roman" w:hAnsi="Times New Roman" w:cs="Times New Roman"/>
          <w:sz w:val="24"/>
          <w:szCs w:val="24"/>
          <w:lang w:val="ro-RO"/>
        </w:rPr>
        <w:t>..................................................................</w:t>
      </w:r>
      <w:r w:rsidRPr="00387EE8">
        <w:rPr>
          <w:rFonts w:ascii="Times New Roman" w:hAnsi="Times New Roman" w:cs="Times New Roman"/>
          <w:sz w:val="24"/>
          <w:szCs w:val="24"/>
          <w:lang w:val="ro-RO"/>
        </w:rPr>
        <w:t>din care face parte persoana care a încălcat prevederile legale;</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c) comisiei de disciplină sau persoanei desemnată ca responsabil cu primirea și centralizarea avertizărilor de integritate din cadrul </w:t>
      </w:r>
      <w:r w:rsidR="003445EC">
        <w:rPr>
          <w:rFonts w:ascii="Times New Roman" w:hAnsi="Times New Roman" w:cs="Times New Roman"/>
          <w:sz w:val="24"/>
          <w:szCs w:val="24"/>
          <w:lang w:val="ro-RO"/>
        </w:rPr>
        <w:t>..................................................................</w:t>
      </w:r>
      <w:r w:rsidRPr="00387EE8">
        <w:rPr>
          <w:rFonts w:ascii="Times New Roman" w:hAnsi="Times New Roman" w:cs="Times New Roman"/>
          <w:sz w:val="24"/>
          <w:szCs w:val="24"/>
          <w:lang w:val="ro-RO"/>
        </w:rPr>
        <w:t>;</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d) organelor judiciare;</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e) organelor însărcinate cu constatarea și cercetarea conflictelor de interese și al incompatibilităților;</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lastRenderedPageBreak/>
        <w:t>f) comisiilor parlamentare;</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g) mass-media;</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h) organizațiilor profesionale, sindicale sau patronale;</w:t>
      </w: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i) organizațiilor neguvernamentale.</w:t>
      </w:r>
    </w:p>
    <w:p w:rsidR="00A4400D" w:rsidRPr="00387EE8" w:rsidRDefault="00A4400D" w:rsidP="00915B24">
      <w:pPr>
        <w:ind w:left="720"/>
        <w:rPr>
          <w:rFonts w:ascii="Times New Roman" w:hAnsi="Times New Roman" w:cs="Times New Roman"/>
          <w:sz w:val="24"/>
          <w:szCs w:val="24"/>
          <w:lang w:val="ro-RO"/>
        </w:rPr>
      </w:pPr>
    </w:p>
    <w:p w:rsidR="00A4400D" w:rsidRPr="00387EE8" w:rsidRDefault="00A4400D" w:rsidP="00915B24">
      <w:pPr>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 (7) Garanții legale privind protecția avertizorului</w:t>
      </w:r>
    </w:p>
    <w:p w:rsidR="00A4400D" w:rsidRPr="00387EE8" w:rsidRDefault="00A4400D" w:rsidP="005B4D1B">
      <w:pPr>
        <w:pStyle w:val="ListParagraph1"/>
        <w:numPr>
          <w:ilvl w:val="0"/>
          <w:numId w:val="35"/>
        </w:numPr>
        <w:spacing w:after="0" w:line="240" w:lineRule="auto"/>
        <w:ind w:right="-21"/>
        <w:rPr>
          <w:rFonts w:ascii="Times New Roman" w:hAnsi="Times New Roman" w:cs="Times New Roman"/>
          <w:sz w:val="24"/>
          <w:szCs w:val="24"/>
          <w:lang w:val="ro-RO" w:eastAsia="ro-RO"/>
        </w:rPr>
      </w:pPr>
      <w:r w:rsidRPr="00387EE8">
        <w:rPr>
          <w:rFonts w:ascii="Times New Roman" w:hAnsi="Times New Roman" w:cs="Times New Roman"/>
          <w:sz w:val="24"/>
          <w:szCs w:val="24"/>
          <w:lang w:val="ro-RO" w:eastAsia="ro-RO"/>
        </w:rPr>
        <w:t>Avertizorii beneficiază de prezumția de bună credință, în condițiile art. 4 lit. h) din Legea                   nr. 571/2004, până la proba contrară. Sarcina probei privind reaua credinţă incumbă instituţiei, iar nu  avertizorului.</w:t>
      </w:r>
    </w:p>
    <w:p w:rsidR="00A4400D" w:rsidRPr="00387EE8" w:rsidRDefault="00A4400D" w:rsidP="00776E86">
      <w:pPr>
        <w:pStyle w:val="ListParagraph1"/>
        <w:spacing w:after="0" w:line="240" w:lineRule="auto"/>
        <w:ind w:right="-21"/>
        <w:rPr>
          <w:rFonts w:ascii="Times New Roman" w:hAnsi="Times New Roman" w:cs="Times New Roman"/>
          <w:sz w:val="24"/>
          <w:szCs w:val="24"/>
          <w:lang w:val="ro-RO" w:eastAsia="ro-RO"/>
        </w:rPr>
      </w:pPr>
    </w:p>
    <w:p w:rsidR="00A4400D" w:rsidRPr="00387EE8" w:rsidRDefault="00A4400D" w:rsidP="005B4D1B">
      <w:pPr>
        <w:pStyle w:val="ListParagraph1"/>
        <w:numPr>
          <w:ilvl w:val="0"/>
          <w:numId w:val="35"/>
        </w:numPr>
        <w:spacing w:after="0" w:line="240" w:lineRule="auto"/>
        <w:ind w:right="-21"/>
        <w:rPr>
          <w:rFonts w:ascii="Times New Roman" w:hAnsi="Times New Roman" w:cs="Times New Roman"/>
          <w:sz w:val="24"/>
          <w:szCs w:val="24"/>
          <w:lang w:val="ro-RO" w:eastAsia="ro-RO"/>
        </w:rPr>
      </w:pPr>
      <w:r w:rsidRPr="00387EE8">
        <w:rPr>
          <w:rFonts w:ascii="Times New Roman" w:hAnsi="Times New Roman" w:cs="Times New Roman"/>
          <w:sz w:val="24"/>
          <w:szCs w:val="24"/>
          <w:lang w:val="ro-RO" w:eastAsia="ro-RO"/>
        </w:rPr>
        <w:t xml:space="preserve">La cererea avertizorului cercetat disciplinar ca urmare a unui act de avertizare, comisia de disciplină din cadrul </w:t>
      </w:r>
      <w:r w:rsidR="003445EC">
        <w:rPr>
          <w:rFonts w:ascii="Times New Roman" w:hAnsi="Times New Roman" w:cs="Times New Roman"/>
          <w:sz w:val="24"/>
          <w:szCs w:val="24"/>
          <w:lang w:val="ro-RO" w:eastAsia="ro-RO"/>
        </w:rPr>
        <w:t>..................................................................</w:t>
      </w:r>
      <w:r w:rsidRPr="00387EE8">
        <w:rPr>
          <w:rFonts w:ascii="Times New Roman" w:hAnsi="Times New Roman" w:cs="Times New Roman"/>
          <w:sz w:val="24"/>
          <w:szCs w:val="24"/>
          <w:lang w:val="ro-RO" w:eastAsia="ro-RO"/>
        </w:rPr>
        <w:t xml:space="preserve"> are obligația de a invita presa și un reprezentant al sindicatului sau al asociației profesionale. Anunțul se face prin comunicat pe pagina de internet a </w:t>
      </w:r>
      <w:r w:rsidR="003445EC">
        <w:rPr>
          <w:rFonts w:ascii="Times New Roman" w:hAnsi="Times New Roman" w:cs="Times New Roman"/>
          <w:sz w:val="24"/>
          <w:szCs w:val="24"/>
          <w:lang w:val="ro-RO" w:eastAsia="ro-RO"/>
        </w:rPr>
        <w:t>..................................................................</w:t>
      </w:r>
      <w:r w:rsidRPr="00387EE8">
        <w:rPr>
          <w:rFonts w:ascii="Times New Roman" w:hAnsi="Times New Roman" w:cs="Times New Roman"/>
          <w:sz w:val="24"/>
          <w:szCs w:val="24"/>
          <w:lang w:val="ro-RO" w:eastAsia="ro-RO"/>
        </w:rPr>
        <w:t xml:space="preserve"> cu cel puțin 3 zile lucrătoare înaintea ședinței, sub sancțiunea nulității raportului și a sancțiunii disciplinare aplicate.</w:t>
      </w:r>
    </w:p>
    <w:p w:rsidR="00A4400D" w:rsidRPr="00387EE8" w:rsidRDefault="00A4400D" w:rsidP="005B4D1B">
      <w:pPr>
        <w:spacing w:after="0" w:line="240" w:lineRule="auto"/>
        <w:ind w:left="0" w:right="-21"/>
        <w:rPr>
          <w:rFonts w:ascii="Times New Roman" w:hAnsi="Times New Roman" w:cs="Times New Roman"/>
          <w:sz w:val="24"/>
          <w:szCs w:val="24"/>
          <w:lang w:val="ro-RO" w:eastAsia="ro-RO"/>
        </w:rPr>
      </w:pPr>
    </w:p>
    <w:p w:rsidR="00A4400D" w:rsidRPr="00387EE8" w:rsidRDefault="00A4400D" w:rsidP="005B4D1B">
      <w:pPr>
        <w:pStyle w:val="ListParagraph1"/>
        <w:numPr>
          <w:ilvl w:val="0"/>
          <w:numId w:val="35"/>
        </w:numPr>
        <w:spacing w:after="0" w:line="240" w:lineRule="auto"/>
        <w:ind w:right="-21"/>
        <w:rPr>
          <w:rFonts w:ascii="Times New Roman" w:hAnsi="Times New Roman" w:cs="Times New Roman"/>
          <w:sz w:val="24"/>
          <w:szCs w:val="24"/>
          <w:lang w:val="ro-RO" w:eastAsia="ro-RO"/>
        </w:rPr>
      </w:pPr>
      <w:r w:rsidRPr="00387EE8">
        <w:rPr>
          <w:rFonts w:ascii="Times New Roman" w:hAnsi="Times New Roman" w:cs="Times New Roman"/>
          <w:sz w:val="24"/>
          <w:szCs w:val="24"/>
          <w:lang w:val="ro-RO" w:eastAsia="ro-RO"/>
        </w:rPr>
        <w:t>În situația în care cel reclamat prin avertizarea în interes public este șef ierarhic, direct sau indirect, ori are atribuții de control, inspecție și evaluare a avertizorului, comisia de disciplina va asigura protecția avertizorului, ascunzându-i identitatea.</w:t>
      </w:r>
    </w:p>
    <w:p w:rsidR="00A4400D" w:rsidRPr="00387EE8" w:rsidRDefault="00A4400D" w:rsidP="009E735F">
      <w:pPr>
        <w:pStyle w:val="ListParagraph1"/>
        <w:rPr>
          <w:rFonts w:ascii="Times New Roman" w:hAnsi="Times New Roman" w:cs="Times New Roman"/>
          <w:sz w:val="24"/>
          <w:szCs w:val="24"/>
          <w:lang w:val="ro-RO" w:eastAsia="ro-RO"/>
        </w:rPr>
      </w:pPr>
    </w:p>
    <w:p w:rsidR="00A4400D" w:rsidRPr="00387EE8" w:rsidRDefault="00A4400D" w:rsidP="005B4D1B">
      <w:pPr>
        <w:pStyle w:val="ListParagraph1"/>
        <w:numPr>
          <w:ilvl w:val="0"/>
          <w:numId w:val="35"/>
        </w:numPr>
        <w:spacing w:after="0" w:line="240" w:lineRule="auto"/>
        <w:ind w:right="-21"/>
        <w:rPr>
          <w:rFonts w:ascii="Times New Roman" w:hAnsi="Times New Roman" w:cs="Times New Roman"/>
          <w:sz w:val="24"/>
          <w:szCs w:val="24"/>
          <w:lang w:val="ro-RO" w:eastAsia="ro-RO"/>
        </w:rPr>
      </w:pPr>
      <w:r w:rsidRPr="00387EE8">
        <w:rPr>
          <w:rFonts w:ascii="Times New Roman" w:hAnsi="Times New Roman" w:cs="Times New Roman"/>
          <w:sz w:val="24"/>
          <w:szCs w:val="24"/>
          <w:lang w:val="ro-RO" w:eastAsia="ro-RO"/>
        </w:rPr>
        <w:t>În cazul avertizărilor prevăzute la art.5 lit.a) și b) din Legea nr. 571/2004, se vor aplica din oficiu prevederile art.12 alin.(2) lit.a)</w:t>
      </w:r>
      <w:r w:rsidRPr="00387EE8">
        <w:rPr>
          <w:lang w:val="ro-RO"/>
        </w:rPr>
        <w:t xml:space="preserve"> </w:t>
      </w:r>
      <w:r w:rsidRPr="00387EE8">
        <w:rPr>
          <w:rFonts w:ascii="Times New Roman" w:hAnsi="Times New Roman" w:cs="Times New Roman"/>
          <w:sz w:val="24"/>
          <w:szCs w:val="24"/>
          <w:lang w:val="ro-RO" w:eastAsia="ro-RO"/>
        </w:rPr>
        <w:t>din Legea nr. 682/2002 privind protecția martorilor.</w:t>
      </w:r>
    </w:p>
    <w:p w:rsidR="00A4400D" w:rsidRPr="00387EE8" w:rsidRDefault="00A4400D" w:rsidP="005B4D1B">
      <w:pPr>
        <w:spacing w:after="0" w:line="240" w:lineRule="auto"/>
        <w:ind w:left="360" w:right="-21"/>
        <w:rPr>
          <w:rFonts w:ascii="Times New Roman" w:hAnsi="Times New Roman" w:cs="Times New Roman"/>
          <w:sz w:val="24"/>
          <w:szCs w:val="24"/>
          <w:lang w:val="ro-RO" w:eastAsia="ro-RO"/>
        </w:rPr>
      </w:pPr>
    </w:p>
    <w:p w:rsidR="00A4400D" w:rsidRPr="00387EE8" w:rsidRDefault="00A4400D" w:rsidP="005B4D1B">
      <w:pPr>
        <w:pStyle w:val="ListParagraph1"/>
        <w:numPr>
          <w:ilvl w:val="0"/>
          <w:numId w:val="35"/>
        </w:numPr>
        <w:spacing w:after="0" w:line="240" w:lineRule="auto"/>
        <w:ind w:right="-21"/>
        <w:rPr>
          <w:rFonts w:ascii="Times New Roman" w:hAnsi="Times New Roman" w:cs="Times New Roman"/>
          <w:sz w:val="24"/>
          <w:szCs w:val="24"/>
          <w:lang w:val="ro-RO" w:eastAsia="ro-RO"/>
        </w:rPr>
      </w:pPr>
      <w:r w:rsidRPr="00387EE8">
        <w:rPr>
          <w:rFonts w:ascii="Times New Roman" w:hAnsi="Times New Roman" w:cs="Times New Roman"/>
          <w:sz w:val="24"/>
          <w:szCs w:val="24"/>
          <w:lang w:val="ro-RO" w:eastAsia="ro-RO"/>
        </w:rPr>
        <w:t>În litigiile de munca sau cele privitoare la raporturile de serviciu, instanța poate dispune anularea sancțiunii disciplinare sau administrative aplicate unui avertizor, dacă sancțiunea a fost aplicată ca urmare a unei avertizări în interes public, făcută cu bună credință.</w:t>
      </w:r>
    </w:p>
    <w:p w:rsidR="00A4400D" w:rsidRPr="00387EE8" w:rsidRDefault="00A4400D" w:rsidP="005B4D1B">
      <w:pPr>
        <w:pStyle w:val="ListParagraph1"/>
        <w:spacing w:after="0" w:line="240" w:lineRule="auto"/>
        <w:ind w:right="-21"/>
        <w:rPr>
          <w:rFonts w:ascii="Times New Roman" w:hAnsi="Times New Roman" w:cs="Times New Roman"/>
          <w:sz w:val="24"/>
          <w:szCs w:val="24"/>
          <w:lang w:val="ro-RO" w:eastAsia="ro-RO"/>
        </w:rPr>
      </w:pPr>
    </w:p>
    <w:p w:rsidR="00A4400D" w:rsidRPr="00387EE8" w:rsidRDefault="00A4400D" w:rsidP="005B4D1B">
      <w:pPr>
        <w:pStyle w:val="ListParagraph1"/>
        <w:numPr>
          <w:ilvl w:val="0"/>
          <w:numId w:val="35"/>
        </w:numPr>
        <w:spacing w:after="0" w:line="240" w:lineRule="auto"/>
        <w:ind w:right="-21"/>
        <w:rPr>
          <w:rFonts w:ascii="Times New Roman" w:hAnsi="Times New Roman" w:cs="Times New Roman"/>
          <w:sz w:val="24"/>
          <w:szCs w:val="24"/>
          <w:lang w:val="ro-RO" w:eastAsia="ro-RO"/>
        </w:rPr>
      </w:pPr>
      <w:r w:rsidRPr="00387EE8">
        <w:rPr>
          <w:rFonts w:ascii="Times New Roman" w:hAnsi="Times New Roman" w:cs="Times New Roman"/>
          <w:sz w:val="24"/>
          <w:szCs w:val="24"/>
          <w:lang w:val="ro-RO" w:eastAsia="ro-RO"/>
        </w:rPr>
        <w:t>În cazul în care se constată că avertizorul a fost sancţionat pentru actul de avertizare instanţa va constata nulitatea absolută a sancţiunii numai pe baza constatării calităţii de avertizor, fără a intra pe fondul faptei sesizate, care poate face obiectul unui alt litigiu.</w:t>
      </w:r>
    </w:p>
    <w:p w:rsidR="00A4400D" w:rsidRPr="00387EE8" w:rsidRDefault="00A4400D" w:rsidP="005B4D1B">
      <w:pPr>
        <w:pStyle w:val="ListParagraph1"/>
        <w:spacing w:after="0" w:line="240" w:lineRule="auto"/>
        <w:ind w:right="-21"/>
        <w:rPr>
          <w:rFonts w:ascii="Times New Roman" w:hAnsi="Times New Roman" w:cs="Times New Roman"/>
          <w:sz w:val="24"/>
          <w:szCs w:val="24"/>
          <w:lang w:val="ro-RO" w:eastAsia="ro-RO"/>
        </w:rPr>
      </w:pPr>
    </w:p>
    <w:p w:rsidR="00A4400D" w:rsidRPr="00387EE8" w:rsidRDefault="00A4400D" w:rsidP="005B4D1B">
      <w:pPr>
        <w:pStyle w:val="ListParagraph1"/>
        <w:numPr>
          <w:ilvl w:val="0"/>
          <w:numId w:val="35"/>
        </w:numPr>
        <w:spacing w:after="0" w:line="240" w:lineRule="auto"/>
        <w:ind w:right="-21"/>
        <w:rPr>
          <w:rFonts w:ascii="Times New Roman" w:hAnsi="Times New Roman" w:cs="Times New Roman"/>
          <w:sz w:val="24"/>
          <w:szCs w:val="24"/>
          <w:lang w:val="ro-RO" w:eastAsia="ro-RO"/>
        </w:rPr>
      </w:pPr>
      <w:r w:rsidRPr="00387EE8">
        <w:rPr>
          <w:rFonts w:ascii="Times New Roman" w:hAnsi="Times New Roman" w:cs="Times New Roman"/>
          <w:sz w:val="24"/>
          <w:szCs w:val="24"/>
          <w:lang w:val="ro-RO" w:eastAsia="ro-RO"/>
        </w:rPr>
        <w:t>În cazul în care se începe procedura disciplinară, avertizorul trebuie să îşi declare calitatea pentru că legea nu impune drepturi pe care persoana nu le invocă şi pentru că dreptul trebuie opus autorităţii pentru ca legea să poată acţiona.</w:t>
      </w:r>
    </w:p>
    <w:p w:rsidR="00A4400D" w:rsidRPr="00387EE8" w:rsidRDefault="00A4400D" w:rsidP="005B4D1B">
      <w:pPr>
        <w:pStyle w:val="ListParagraph1"/>
        <w:spacing w:after="0" w:line="240" w:lineRule="auto"/>
        <w:ind w:right="-21"/>
        <w:rPr>
          <w:rFonts w:ascii="Times New Roman" w:hAnsi="Times New Roman" w:cs="Times New Roman"/>
          <w:sz w:val="24"/>
          <w:szCs w:val="24"/>
          <w:lang w:val="ro-RO" w:eastAsia="ro-RO"/>
        </w:rPr>
      </w:pPr>
    </w:p>
    <w:p w:rsidR="00A4400D" w:rsidRPr="00387EE8" w:rsidRDefault="00A4400D" w:rsidP="005B4D1B">
      <w:pPr>
        <w:pStyle w:val="ListParagraph1"/>
        <w:numPr>
          <w:ilvl w:val="0"/>
          <w:numId w:val="35"/>
        </w:numPr>
        <w:spacing w:after="0" w:line="240" w:lineRule="auto"/>
        <w:ind w:right="-21"/>
        <w:rPr>
          <w:rFonts w:ascii="Times New Roman" w:hAnsi="Times New Roman" w:cs="Times New Roman"/>
          <w:sz w:val="24"/>
          <w:szCs w:val="24"/>
          <w:lang w:val="ro-RO" w:eastAsia="ro-RO"/>
        </w:rPr>
      </w:pPr>
      <w:r w:rsidRPr="00387EE8">
        <w:rPr>
          <w:rFonts w:ascii="Times New Roman" w:hAnsi="Times New Roman" w:cs="Times New Roman"/>
          <w:sz w:val="24"/>
          <w:szCs w:val="24"/>
          <w:lang w:val="ro-RO" w:eastAsia="ro-RO"/>
        </w:rPr>
        <w:t>În situația în care instanţa constată că persoana sancţionată este avertizor în interes public, va verifica din oficiu practica sancţionatorie pentru cazul în care persoana a fost sancţionată pentru altă faptă ulterioară avertizării pentru a se asigura că nu este cazul unei sancţionări indirecte şi disproporţionate.</w:t>
      </w:r>
    </w:p>
    <w:p w:rsidR="00A4400D" w:rsidRPr="00387EE8" w:rsidRDefault="00A4400D" w:rsidP="00425D71">
      <w:pPr>
        <w:pStyle w:val="ListParagraph1"/>
        <w:rPr>
          <w:rFonts w:ascii="Times New Roman" w:hAnsi="Times New Roman" w:cs="Times New Roman"/>
          <w:sz w:val="24"/>
          <w:szCs w:val="24"/>
          <w:lang w:val="ro-RO" w:eastAsia="ro-RO"/>
        </w:rPr>
      </w:pPr>
    </w:p>
    <w:p w:rsidR="00A4400D" w:rsidRPr="00387EE8" w:rsidRDefault="00A4400D" w:rsidP="0039307C">
      <w:pPr>
        <w:pStyle w:val="ListParagraph1"/>
        <w:numPr>
          <w:ilvl w:val="0"/>
          <w:numId w:val="35"/>
        </w:numPr>
        <w:spacing w:after="0" w:line="240" w:lineRule="auto"/>
        <w:ind w:right="-21"/>
        <w:rPr>
          <w:rFonts w:ascii="Times New Roman" w:hAnsi="Times New Roman" w:cs="Times New Roman"/>
          <w:sz w:val="24"/>
          <w:szCs w:val="24"/>
          <w:lang w:val="ro-RO" w:eastAsia="ro-RO"/>
        </w:rPr>
      </w:pPr>
      <w:r w:rsidRPr="00387EE8">
        <w:rPr>
          <w:rFonts w:ascii="Times New Roman" w:hAnsi="Times New Roman" w:cs="Times New Roman"/>
          <w:sz w:val="24"/>
          <w:szCs w:val="24"/>
          <w:lang w:val="ro-RO" w:eastAsia="ro-RO"/>
        </w:rPr>
        <w:t xml:space="preserve">Instanţa verifică proporţionalitatea sancţiunii aplicate avertizorului pentru o abatere disciplinară, prin compararea cu practica sancţionării sau cu alte cazuri similare din cadrul </w:t>
      </w:r>
      <w:r w:rsidRPr="00387EE8">
        <w:rPr>
          <w:rFonts w:ascii="Times New Roman" w:hAnsi="Times New Roman" w:cs="Times New Roman"/>
          <w:sz w:val="24"/>
          <w:szCs w:val="24"/>
          <w:lang w:val="ro-RO" w:eastAsia="ro-RO"/>
        </w:rPr>
        <w:lastRenderedPageBreak/>
        <w:t>aceleiaşi instituţii publice, pentru a înlătura posibilitatea sancţionării ulterioare şi indirecte a actelor de avertizare în interes public, protejate prin Legea nr. 571/2004.</w:t>
      </w:r>
    </w:p>
    <w:p w:rsidR="00A4400D" w:rsidRPr="00387EE8" w:rsidRDefault="00A4400D" w:rsidP="006F005A">
      <w:pPr>
        <w:pStyle w:val="ListParagraph1"/>
        <w:spacing w:after="0" w:line="240" w:lineRule="auto"/>
        <w:ind w:right="-21"/>
        <w:rPr>
          <w:rFonts w:ascii="Times New Roman" w:hAnsi="Times New Roman" w:cs="Times New Roman"/>
          <w:sz w:val="24"/>
          <w:szCs w:val="24"/>
          <w:highlight w:val="yellow"/>
          <w:lang w:val="ro-RO" w:eastAsia="ro-RO"/>
        </w:rPr>
      </w:pPr>
    </w:p>
    <w:p w:rsidR="00A4400D" w:rsidRPr="00387EE8" w:rsidRDefault="00A4400D" w:rsidP="006F005A">
      <w:pPr>
        <w:spacing w:after="0" w:line="240" w:lineRule="auto"/>
        <w:ind w:left="0"/>
        <w:rPr>
          <w:rFonts w:ascii="Times New Roman" w:hAnsi="Times New Roman" w:cs="Times New Roman"/>
          <w:sz w:val="24"/>
          <w:szCs w:val="24"/>
          <w:lang w:val="ro-RO"/>
        </w:rPr>
      </w:pPr>
    </w:p>
    <w:p w:rsidR="00A4400D" w:rsidRPr="00387EE8" w:rsidRDefault="00A4400D" w:rsidP="00051B5C">
      <w:pPr>
        <w:pStyle w:val="ListParagraph1"/>
        <w:spacing w:after="0" w:line="240" w:lineRule="auto"/>
        <w:ind w:right="-21"/>
        <w:rPr>
          <w:rFonts w:ascii="Times New Roman" w:hAnsi="Times New Roman" w:cs="Times New Roman"/>
          <w:sz w:val="24"/>
          <w:szCs w:val="24"/>
          <w:lang w:val="ro-RO"/>
        </w:rPr>
      </w:pPr>
    </w:p>
    <w:p w:rsidR="00A4400D" w:rsidRPr="00387EE8" w:rsidRDefault="00A4400D" w:rsidP="00051B5C">
      <w:pPr>
        <w:pStyle w:val="ListParagraph1"/>
        <w:spacing w:after="0" w:line="240" w:lineRule="auto"/>
        <w:ind w:right="-21"/>
        <w:rPr>
          <w:rFonts w:ascii="Times New Roman" w:hAnsi="Times New Roman" w:cs="Times New Roman"/>
          <w:sz w:val="24"/>
          <w:szCs w:val="24"/>
          <w:lang w:val="ro-RO"/>
        </w:rPr>
      </w:pPr>
      <w:r w:rsidRPr="00387EE8">
        <w:rPr>
          <w:rFonts w:ascii="Times New Roman" w:hAnsi="Times New Roman" w:cs="Times New Roman"/>
          <w:sz w:val="24"/>
          <w:szCs w:val="24"/>
          <w:lang w:val="ro-RO"/>
        </w:rPr>
        <w:t>2.5.2. Roluri și responsabilități</w:t>
      </w:r>
    </w:p>
    <w:p w:rsidR="00A4400D" w:rsidRPr="00387EE8" w:rsidRDefault="00A4400D" w:rsidP="00915B24">
      <w:pPr>
        <w:pStyle w:val="ListParagraph1"/>
        <w:spacing w:after="0" w:line="240" w:lineRule="auto"/>
        <w:ind w:left="1068"/>
        <w:rPr>
          <w:rFonts w:ascii="Times New Roman" w:hAnsi="Times New Roman" w:cs="Times New Roman"/>
          <w:sz w:val="24"/>
          <w:szCs w:val="24"/>
          <w:lang w:val="ro-RO"/>
        </w:rPr>
      </w:pPr>
    </w:p>
    <w:p w:rsidR="00A4400D" w:rsidRPr="00387EE8" w:rsidRDefault="00A4400D" w:rsidP="006958C0">
      <w:pPr>
        <w:pStyle w:val="ListParagraph1"/>
        <w:numPr>
          <w:ilvl w:val="0"/>
          <w:numId w:val="11"/>
        </w:numPr>
        <w:spacing w:after="0"/>
        <w:ind w:left="1276" w:hanging="709"/>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Avertizor - persoana din cadrul </w:t>
      </w:r>
      <w:r w:rsidR="003445EC">
        <w:rPr>
          <w:rFonts w:ascii="Times New Roman" w:hAnsi="Times New Roman" w:cs="Times New Roman"/>
          <w:sz w:val="24"/>
          <w:szCs w:val="24"/>
          <w:lang w:val="ro-RO"/>
        </w:rPr>
        <w:t>..................................................................</w:t>
      </w:r>
      <w:r w:rsidRPr="00387EE8">
        <w:rPr>
          <w:rFonts w:ascii="Times New Roman" w:hAnsi="Times New Roman" w:cs="Times New Roman"/>
          <w:sz w:val="24"/>
          <w:szCs w:val="24"/>
          <w:lang w:val="ro-RO"/>
        </w:rPr>
        <w:t xml:space="preserve"> care sesizează, cu bună-credință, o faptă care presupune o neregularitate/ încălcare a legii, a deontologiei profesionale sau a principiilor bunei administrări, eficienței, eficacității, economicității și transparenței, respectând prevederile legale.</w:t>
      </w:r>
    </w:p>
    <w:p w:rsidR="00A4400D" w:rsidRPr="00387EE8" w:rsidRDefault="00A4400D" w:rsidP="00915B24">
      <w:pPr>
        <w:pStyle w:val="ListParagraph1"/>
        <w:spacing w:after="0"/>
        <w:ind w:left="426"/>
        <w:rPr>
          <w:rFonts w:ascii="Times New Roman" w:hAnsi="Times New Roman" w:cs="Times New Roman"/>
          <w:sz w:val="24"/>
          <w:szCs w:val="24"/>
          <w:lang w:val="ro-RO"/>
        </w:rPr>
      </w:pPr>
    </w:p>
    <w:p w:rsidR="00A4400D" w:rsidRPr="00387EE8" w:rsidRDefault="00A4400D" w:rsidP="00C74C61">
      <w:pPr>
        <w:pStyle w:val="ListParagraph1"/>
        <w:numPr>
          <w:ilvl w:val="0"/>
          <w:numId w:val="11"/>
        </w:numPr>
        <w:tabs>
          <w:tab w:val="left" w:pos="1276"/>
        </w:tabs>
        <w:spacing w:after="0"/>
        <w:ind w:left="426" w:firstLine="141"/>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Persoană responsabilă de primirea și centralizarea avertizărilor de integritate – centralizează într-un registru special privind avertizările în interes public adresate </w:t>
      </w:r>
      <w:r w:rsidR="003445EC">
        <w:rPr>
          <w:rFonts w:ascii="Times New Roman" w:hAnsi="Times New Roman" w:cs="Times New Roman"/>
          <w:sz w:val="24"/>
          <w:szCs w:val="24"/>
          <w:lang w:val="ro-RO"/>
        </w:rPr>
        <w:t>..................................................................</w:t>
      </w:r>
      <w:r w:rsidRPr="00387EE8">
        <w:rPr>
          <w:rFonts w:ascii="Times New Roman" w:hAnsi="Times New Roman" w:cs="Times New Roman"/>
          <w:sz w:val="24"/>
          <w:szCs w:val="24"/>
          <w:lang w:val="ro-RO"/>
        </w:rPr>
        <w:t xml:space="preserve"> cu respectarea prevederilor legale în vigoare și le transmite comisiei de soluționare a avertizării de integritate în vederea soluționării. Această persoană este și membru în comisia de soluționare a avertizării de integritate.</w:t>
      </w:r>
    </w:p>
    <w:p w:rsidR="00A4400D" w:rsidRPr="00387EE8" w:rsidRDefault="00A4400D" w:rsidP="00915B24">
      <w:pPr>
        <w:pStyle w:val="ListParagraph1"/>
        <w:spacing w:after="0"/>
        <w:ind w:left="567"/>
        <w:rPr>
          <w:rFonts w:ascii="Times New Roman" w:hAnsi="Times New Roman" w:cs="Times New Roman"/>
          <w:sz w:val="24"/>
          <w:szCs w:val="24"/>
          <w:lang w:val="ro-RO"/>
        </w:rPr>
      </w:pPr>
    </w:p>
    <w:p w:rsidR="00A4400D" w:rsidRPr="00387EE8" w:rsidRDefault="00A4400D" w:rsidP="00550463">
      <w:pPr>
        <w:pStyle w:val="ListParagraph1"/>
        <w:numPr>
          <w:ilvl w:val="0"/>
          <w:numId w:val="11"/>
        </w:numPr>
        <w:tabs>
          <w:tab w:val="left" w:pos="1276"/>
        </w:tabs>
        <w:spacing w:after="0"/>
        <w:ind w:left="720" w:hanging="153"/>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Comisia de soluționare a avertizării de integritate va fi numită prin dispoziție a conducătorului instituției și va fi formată din minim 3 persoane: </w:t>
      </w:r>
      <w:r w:rsidR="00060483">
        <w:rPr>
          <w:rFonts w:ascii="Times New Roman" w:hAnsi="Times New Roman" w:cs="Times New Roman"/>
          <w:sz w:val="24"/>
          <w:szCs w:val="24"/>
          <w:lang w:val="ro-RO"/>
        </w:rPr>
        <w:t>președinte, vicepreședinte, secretar.</w:t>
      </w:r>
      <w:bookmarkStart w:id="0" w:name="_GoBack"/>
      <w:bookmarkEnd w:id="0"/>
    </w:p>
    <w:p w:rsidR="00A4400D" w:rsidRPr="00387EE8" w:rsidRDefault="00A4400D" w:rsidP="00550463">
      <w:pPr>
        <w:tabs>
          <w:tab w:val="left" w:pos="1276"/>
        </w:tabs>
        <w:spacing w:after="0"/>
        <w:ind w:left="426"/>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(1) Comisia verifică posibilele neregularităţi/ încălcări ale legii semnalate în avertizare și propune măsurile legale ce se impun;</w:t>
      </w:r>
    </w:p>
    <w:p w:rsidR="00A4400D" w:rsidRPr="00387EE8" w:rsidRDefault="00A4400D" w:rsidP="000864C4">
      <w:pPr>
        <w:autoSpaceDE w:val="0"/>
        <w:autoSpaceDN w:val="0"/>
        <w:adjustRightInd w:val="0"/>
        <w:spacing w:after="0"/>
        <w:ind w:left="426"/>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(2) În situația în care, verificarea celor sesizate excede atribuțiilor/competențelor Comisie de  soluționare a avertizării de integritate, verificarea va fi redirecționată organelor competente.</w:t>
      </w:r>
    </w:p>
    <w:p w:rsidR="00A4400D" w:rsidRPr="00387EE8" w:rsidRDefault="00A4400D" w:rsidP="00915B24">
      <w:pPr>
        <w:autoSpaceDE w:val="0"/>
        <w:autoSpaceDN w:val="0"/>
        <w:adjustRightInd w:val="0"/>
        <w:spacing w:after="0"/>
        <w:ind w:left="426"/>
        <w:rPr>
          <w:rFonts w:ascii="Times New Roman" w:hAnsi="Times New Roman" w:cs="Times New Roman"/>
          <w:color w:val="FF0000"/>
          <w:sz w:val="24"/>
          <w:szCs w:val="24"/>
          <w:lang w:val="ro-RO"/>
        </w:rPr>
      </w:pPr>
    </w:p>
    <w:p w:rsidR="00A4400D" w:rsidRPr="00387EE8" w:rsidRDefault="00A4400D" w:rsidP="00915B24">
      <w:pPr>
        <w:pStyle w:val="ListParagraph1"/>
        <w:numPr>
          <w:ilvl w:val="0"/>
          <w:numId w:val="11"/>
        </w:numPr>
        <w:tabs>
          <w:tab w:val="left" w:pos="1276"/>
        </w:tabs>
        <w:spacing w:after="0"/>
        <w:ind w:left="720" w:hanging="153"/>
        <w:rPr>
          <w:rFonts w:ascii="Times New Roman" w:hAnsi="Times New Roman" w:cs="Times New Roman"/>
          <w:sz w:val="24"/>
          <w:szCs w:val="24"/>
          <w:lang w:val="ro-RO"/>
        </w:rPr>
      </w:pPr>
      <w:r w:rsidRPr="00387EE8">
        <w:rPr>
          <w:rFonts w:ascii="Times New Roman" w:hAnsi="Times New Roman" w:cs="Times New Roman"/>
          <w:sz w:val="24"/>
          <w:szCs w:val="24"/>
          <w:lang w:val="ro-RO"/>
        </w:rPr>
        <w:t>Şeful ierarhic al persoanei presupusă a fi încălcat prevederile legale</w:t>
      </w:r>
    </w:p>
    <w:p w:rsidR="00A4400D" w:rsidRPr="00387EE8" w:rsidRDefault="00A4400D" w:rsidP="00A37647">
      <w:pPr>
        <w:tabs>
          <w:tab w:val="left" w:pos="1276"/>
        </w:tabs>
        <w:autoSpaceDE w:val="0"/>
        <w:autoSpaceDN w:val="0"/>
        <w:adjustRightInd w:val="0"/>
        <w:spacing w:after="0"/>
        <w:ind w:left="567"/>
        <w:rPr>
          <w:rFonts w:ascii="Times New Roman" w:hAnsi="Times New Roman" w:cs="Times New Roman"/>
          <w:sz w:val="24"/>
          <w:szCs w:val="24"/>
          <w:lang w:val="ro-RO"/>
        </w:rPr>
      </w:pPr>
      <w:r w:rsidRPr="00387EE8">
        <w:rPr>
          <w:rFonts w:ascii="Times New Roman" w:hAnsi="Times New Roman" w:cs="Times New Roman"/>
          <w:sz w:val="24"/>
          <w:szCs w:val="24"/>
          <w:lang w:val="ro-RO"/>
        </w:rPr>
        <w:t>(1) Înregistrează avertizarea primită și o transmite persoanei responsabilă de primirea și centralizarea avertizărilor de integritate în vederea analizei și soluționării.</w:t>
      </w:r>
    </w:p>
    <w:p w:rsidR="00A4400D" w:rsidRPr="00387EE8" w:rsidRDefault="00A4400D" w:rsidP="00915B24">
      <w:pPr>
        <w:autoSpaceDE w:val="0"/>
        <w:autoSpaceDN w:val="0"/>
        <w:adjustRightInd w:val="0"/>
        <w:spacing w:after="0"/>
        <w:ind w:left="720" w:hanging="294"/>
        <w:rPr>
          <w:rFonts w:ascii="Times New Roman" w:hAnsi="Times New Roman" w:cs="Times New Roman"/>
          <w:sz w:val="24"/>
          <w:szCs w:val="24"/>
          <w:lang w:val="ro-RO"/>
        </w:rPr>
      </w:pPr>
    </w:p>
    <w:p w:rsidR="00A4400D" w:rsidRPr="00387EE8" w:rsidRDefault="00A4400D" w:rsidP="00915B24">
      <w:pPr>
        <w:pStyle w:val="ListParagraph1"/>
        <w:numPr>
          <w:ilvl w:val="0"/>
          <w:numId w:val="11"/>
        </w:numPr>
        <w:tabs>
          <w:tab w:val="left" w:pos="1276"/>
        </w:tabs>
        <w:spacing w:after="0" w:line="240" w:lineRule="auto"/>
        <w:ind w:left="720" w:hanging="153"/>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Conducerea </w:t>
      </w:r>
      <w:r w:rsidR="000F0C15">
        <w:rPr>
          <w:rFonts w:ascii="Times New Roman" w:hAnsi="Times New Roman" w:cs="Times New Roman"/>
          <w:sz w:val="24"/>
          <w:szCs w:val="24"/>
          <w:lang w:val="ro-RO"/>
        </w:rPr>
        <w:t>.......................</w:t>
      </w:r>
    </w:p>
    <w:p w:rsidR="00A4400D" w:rsidRPr="00387EE8" w:rsidRDefault="00A4400D" w:rsidP="00776E86">
      <w:pPr>
        <w:pStyle w:val="ListParagraph1"/>
        <w:numPr>
          <w:ilvl w:val="0"/>
          <w:numId w:val="3"/>
        </w:numPr>
        <w:tabs>
          <w:tab w:val="clear" w:pos="2547"/>
          <w:tab w:val="left" w:pos="1276"/>
        </w:tabs>
        <w:autoSpaceDE w:val="0"/>
        <w:autoSpaceDN w:val="0"/>
        <w:adjustRightInd w:val="0"/>
        <w:spacing w:after="0"/>
        <w:ind w:left="851"/>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decide cu privire la măsurile propuse de către </w:t>
      </w:r>
      <w:r w:rsidRPr="00387EE8">
        <w:rPr>
          <w:rFonts w:ascii="Times New Roman" w:hAnsi="Times New Roman" w:cs="Times New Roman"/>
          <w:color w:val="000000"/>
          <w:sz w:val="24"/>
          <w:szCs w:val="24"/>
          <w:lang w:val="ro-RO"/>
        </w:rPr>
        <w:t>Comisia de soluționare a avertizării de integritate;</w:t>
      </w:r>
    </w:p>
    <w:p w:rsidR="00A4400D" w:rsidRPr="00387EE8" w:rsidRDefault="00A4400D" w:rsidP="00495920">
      <w:pPr>
        <w:numPr>
          <w:ilvl w:val="0"/>
          <w:numId w:val="3"/>
        </w:numPr>
        <w:tabs>
          <w:tab w:val="clear" w:pos="2547"/>
        </w:tabs>
        <w:autoSpaceDE w:val="0"/>
        <w:autoSpaceDN w:val="0"/>
        <w:adjustRightInd w:val="0"/>
        <w:spacing w:line="240" w:lineRule="auto"/>
        <w:ind w:left="720" w:hanging="294"/>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 decide, la propunerea structurilor măsuri/acţiuni menite să elimine atât neregulile apărute cât şi cauzele care au dus la apariţia acestora. </w:t>
      </w:r>
    </w:p>
    <w:p w:rsidR="00A4400D" w:rsidRPr="00387EE8" w:rsidRDefault="00A4400D" w:rsidP="00915B24">
      <w:pPr>
        <w:autoSpaceDE w:val="0"/>
        <w:autoSpaceDN w:val="0"/>
        <w:adjustRightInd w:val="0"/>
        <w:spacing w:line="240" w:lineRule="auto"/>
        <w:ind w:left="720"/>
        <w:rPr>
          <w:rFonts w:ascii="Times New Roman" w:hAnsi="Times New Roman" w:cs="Times New Roman"/>
          <w:sz w:val="24"/>
          <w:szCs w:val="24"/>
          <w:lang w:val="ro-RO"/>
        </w:rPr>
      </w:pPr>
    </w:p>
    <w:p w:rsidR="00A4400D" w:rsidRDefault="00A4400D" w:rsidP="00915B24">
      <w:pPr>
        <w:autoSpaceDE w:val="0"/>
        <w:autoSpaceDN w:val="0"/>
        <w:adjustRightInd w:val="0"/>
        <w:spacing w:line="240" w:lineRule="auto"/>
        <w:ind w:left="720"/>
        <w:rPr>
          <w:rFonts w:ascii="Times New Roman" w:hAnsi="Times New Roman" w:cs="Times New Roman"/>
          <w:sz w:val="24"/>
          <w:szCs w:val="24"/>
          <w:lang w:val="ro-RO"/>
        </w:rPr>
      </w:pPr>
    </w:p>
    <w:p w:rsidR="00A4400D" w:rsidRPr="00387EE8" w:rsidRDefault="00A4400D" w:rsidP="00915B24">
      <w:pPr>
        <w:autoSpaceDE w:val="0"/>
        <w:autoSpaceDN w:val="0"/>
        <w:adjustRightInd w:val="0"/>
        <w:spacing w:line="240" w:lineRule="auto"/>
        <w:ind w:left="720"/>
        <w:rPr>
          <w:rFonts w:ascii="Times New Roman" w:hAnsi="Times New Roman" w:cs="Times New Roman"/>
          <w:sz w:val="24"/>
          <w:szCs w:val="24"/>
          <w:lang w:val="ro-RO"/>
        </w:rPr>
      </w:pPr>
    </w:p>
    <w:p w:rsidR="00A4400D" w:rsidRPr="00387EE8" w:rsidRDefault="00A4400D" w:rsidP="00915B24">
      <w:pPr>
        <w:autoSpaceDE w:val="0"/>
        <w:autoSpaceDN w:val="0"/>
        <w:adjustRightInd w:val="0"/>
        <w:spacing w:line="240" w:lineRule="auto"/>
        <w:ind w:left="720"/>
        <w:rPr>
          <w:rFonts w:ascii="Times New Roman" w:hAnsi="Times New Roman" w:cs="Times New Roman"/>
          <w:sz w:val="24"/>
          <w:szCs w:val="24"/>
          <w:lang w:val="ro-RO"/>
        </w:rPr>
      </w:pPr>
    </w:p>
    <w:p w:rsidR="00A4400D" w:rsidRPr="00387EE8" w:rsidRDefault="00A4400D" w:rsidP="00915B24">
      <w:pPr>
        <w:autoSpaceDE w:val="0"/>
        <w:autoSpaceDN w:val="0"/>
        <w:adjustRightInd w:val="0"/>
        <w:spacing w:line="240" w:lineRule="auto"/>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2.6. Documente utilizate:  </w:t>
      </w:r>
    </w:p>
    <w:p w:rsidR="00A4400D" w:rsidRPr="00387EE8" w:rsidRDefault="00A4400D" w:rsidP="00915B24">
      <w:pPr>
        <w:autoSpaceDE w:val="0"/>
        <w:autoSpaceDN w:val="0"/>
        <w:adjustRightInd w:val="0"/>
        <w:spacing w:line="240" w:lineRule="auto"/>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 Formular de integritate,</w:t>
      </w:r>
    </w:p>
    <w:p w:rsidR="00A4400D" w:rsidRPr="00387EE8" w:rsidRDefault="00A4400D" w:rsidP="00915B24">
      <w:pPr>
        <w:autoSpaceDE w:val="0"/>
        <w:autoSpaceDN w:val="0"/>
        <w:adjustRightInd w:val="0"/>
        <w:spacing w:line="240" w:lineRule="auto"/>
        <w:ind w:left="720"/>
        <w:rPr>
          <w:rFonts w:ascii="Times New Roman" w:hAnsi="Times New Roman" w:cs="Times New Roman"/>
          <w:sz w:val="24"/>
          <w:szCs w:val="24"/>
          <w:lang w:val="ro-RO"/>
        </w:rPr>
      </w:pPr>
      <w:r w:rsidRPr="00387EE8">
        <w:rPr>
          <w:rFonts w:ascii="Times New Roman" w:hAnsi="Times New Roman" w:cs="Times New Roman"/>
          <w:sz w:val="24"/>
          <w:szCs w:val="24"/>
          <w:lang w:val="ro-RO"/>
        </w:rPr>
        <w:t>- Registrul special pentru înregistrarea avertizărilor în interes public.</w:t>
      </w:r>
    </w:p>
    <w:p w:rsidR="00A4400D" w:rsidRPr="00387EE8" w:rsidRDefault="00A4400D" w:rsidP="00915B24">
      <w:pPr>
        <w:spacing w:after="0" w:line="240" w:lineRule="auto"/>
        <w:ind w:left="0" w:firstLine="708"/>
        <w:rPr>
          <w:rFonts w:ascii="Times New Roman" w:hAnsi="Times New Roman" w:cs="Times New Roman"/>
          <w:sz w:val="24"/>
          <w:szCs w:val="24"/>
          <w:lang w:val="ro-RO"/>
        </w:rPr>
      </w:pPr>
    </w:p>
    <w:p w:rsidR="00A4400D" w:rsidRPr="00387EE8" w:rsidRDefault="00A4400D" w:rsidP="00915B24">
      <w:pPr>
        <w:spacing w:after="0" w:line="240" w:lineRule="auto"/>
        <w:ind w:left="0" w:firstLine="708"/>
        <w:rPr>
          <w:rFonts w:ascii="Times New Roman" w:hAnsi="Times New Roman" w:cs="Times New Roman"/>
          <w:sz w:val="24"/>
          <w:szCs w:val="24"/>
          <w:lang w:val="ro-RO"/>
        </w:rPr>
      </w:pPr>
    </w:p>
    <w:p w:rsidR="00A4400D" w:rsidRPr="00387EE8" w:rsidRDefault="00A4400D" w:rsidP="00915B24">
      <w:pPr>
        <w:spacing w:after="0" w:line="240" w:lineRule="auto"/>
        <w:ind w:left="0" w:firstLine="708"/>
        <w:rPr>
          <w:rFonts w:ascii="Times New Roman" w:hAnsi="Times New Roman" w:cs="Times New Roman"/>
          <w:sz w:val="24"/>
          <w:szCs w:val="24"/>
          <w:lang w:val="ro-RO"/>
        </w:rPr>
      </w:pPr>
    </w:p>
    <w:p w:rsidR="00A4400D" w:rsidRPr="00387EE8" w:rsidRDefault="00A4400D" w:rsidP="00915B24">
      <w:pPr>
        <w:spacing w:after="0" w:line="240" w:lineRule="auto"/>
        <w:ind w:left="0" w:firstLine="708"/>
        <w:rPr>
          <w:rFonts w:ascii="Times New Roman" w:hAnsi="Times New Roman" w:cs="Times New Roman"/>
          <w:sz w:val="24"/>
          <w:szCs w:val="24"/>
          <w:lang w:val="ro-RO"/>
        </w:rPr>
      </w:pPr>
      <w:r w:rsidRPr="00387EE8">
        <w:rPr>
          <w:rFonts w:ascii="Times New Roman" w:hAnsi="Times New Roman" w:cs="Times New Roman"/>
          <w:sz w:val="24"/>
          <w:szCs w:val="24"/>
          <w:lang w:val="ro-RO"/>
        </w:rPr>
        <w:t>2.7. Modul de lucru</w:t>
      </w:r>
    </w:p>
    <w:p w:rsidR="00A4400D" w:rsidRPr="00387EE8" w:rsidRDefault="00A4400D" w:rsidP="00915B24">
      <w:pPr>
        <w:spacing w:after="0" w:line="240" w:lineRule="auto"/>
        <w:ind w:left="0" w:firstLine="708"/>
        <w:rPr>
          <w:rFonts w:ascii="Times New Roman" w:hAnsi="Times New Roman" w:cs="Times New Roman"/>
          <w:sz w:val="24"/>
          <w:szCs w:val="24"/>
          <w:lang w:val="ro-RO"/>
        </w:rPr>
      </w:pPr>
    </w:p>
    <w:p w:rsidR="00A4400D" w:rsidRPr="00387EE8" w:rsidRDefault="00A4400D" w:rsidP="00915B24">
      <w:pPr>
        <w:spacing w:after="0" w:line="240" w:lineRule="auto"/>
        <w:ind w:left="0" w:firstLine="708"/>
        <w:rPr>
          <w:rFonts w:ascii="Times New Roman" w:hAnsi="Times New Roman" w:cs="Times New Roman"/>
          <w:sz w:val="24"/>
          <w:szCs w:val="24"/>
          <w:lang w:val="ro-RO"/>
        </w:rPr>
      </w:pPr>
    </w:p>
    <w:p w:rsidR="00A4400D" w:rsidRPr="00387EE8" w:rsidRDefault="00A4400D" w:rsidP="00915B24">
      <w:pPr>
        <w:pStyle w:val="ListParagraph1"/>
        <w:numPr>
          <w:ilvl w:val="2"/>
          <w:numId w:val="26"/>
        </w:numPr>
        <w:spacing w:after="240" w:line="240" w:lineRule="auto"/>
        <w:ind w:left="1560" w:hanging="851"/>
        <w:rPr>
          <w:rFonts w:ascii="Times New Roman" w:hAnsi="Times New Roman" w:cs="Times New Roman"/>
          <w:sz w:val="24"/>
          <w:szCs w:val="24"/>
          <w:lang w:val="ro-RO"/>
        </w:rPr>
      </w:pPr>
      <w:r w:rsidRPr="00387EE8">
        <w:rPr>
          <w:rFonts w:ascii="Times New Roman" w:hAnsi="Times New Roman" w:cs="Times New Roman"/>
          <w:sz w:val="24"/>
          <w:szCs w:val="24"/>
          <w:lang w:val="ro-RO"/>
        </w:rPr>
        <w:t>Semnalarea posibilelor încălcări ale legii</w:t>
      </w:r>
    </w:p>
    <w:p w:rsidR="00A4400D" w:rsidRPr="00387EE8" w:rsidRDefault="00A4400D" w:rsidP="00915B24">
      <w:pPr>
        <w:pStyle w:val="ListParagraph1"/>
        <w:numPr>
          <w:ilvl w:val="0"/>
          <w:numId w:val="8"/>
        </w:numPr>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Potrivit dispozițiilor Legii nr. 571/2004, fiecare angajat are dreptul/obligația de a sesiza fapte care presupun încălcări ale legii, ale deontologiei profesionale sau a principiilor bunei administrări, eficienței, eficacității, economicității și transparenței. </w:t>
      </w:r>
    </w:p>
    <w:p w:rsidR="00A4400D" w:rsidRPr="00387EE8" w:rsidRDefault="00A4400D" w:rsidP="00915B24">
      <w:pPr>
        <w:pStyle w:val="ListParagraph1"/>
        <w:numPr>
          <w:ilvl w:val="0"/>
          <w:numId w:val="8"/>
        </w:numPr>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Avertizările pot fi transmise prin orice mijloc de comunicare. În situația în care avertizorul alege o modalitate de sesizare transparentă, acesta își asumă eventuala deconspirare. </w:t>
      </w:r>
    </w:p>
    <w:p w:rsidR="00A4400D" w:rsidRPr="00387EE8" w:rsidRDefault="00A4400D" w:rsidP="00915B24">
      <w:pPr>
        <w:pStyle w:val="ListParagraph1"/>
        <w:numPr>
          <w:ilvl w:val="0"/>
          <w:numId w:val="8"/>
        </w:numPr>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Avertizările privind posibilele încălcări ale legii se înregistrează, în registrul special ținut de către persoana desemnată în acest sens, prin act administrativ. </w:t>
      </w:r>
    </w:p>
    <w:p w:rsidR="00A4400D" w:rsidRPr="00387EE8" w:rsidRDefault="00A4400D" w:rsidP="00915B24">
      <w:pPr>
        <w:pStyle w:val="ListParagraph1"/>
        <w:numPr>
          <w:ilvl w:val="0"/>
          <w:numId w:val="8"/>
        </w:numPr>
        <w:spacing w:line="240" w:lineRule="auto"/>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În ipoteza în care avertizorul de integritate este unul dintre membrii comisiei de soluționare a avertizării de integritate, persoana responsabilă de primirea și centralizarea avertizărilor de integritate (membru al </w:t>
      </w:r>
      <w:r w:rsidRPr="00387EE8">
        <w:rPr>
          <w:rFonts w:ascii="Times New Roman" w:hAnsi="Times New Roman" w:cs="Times New Roman"/>
          <w:color w:val="000000"/>
          <w:sz w:val="24"/>
          <w:szCs w:val="24"/>
          <w:lang w:val="ro-RO"/>
        </w:rPr>
        <w:t xml:space="preserve">Comisiei de soluționare a avertizării de integritate) </w:t>
      </w:r>
      <w:r w:rsidRPr="00387EE8">
        <w:rPr>
          <w:rFonts w:ascii="Times New Roman" w:hAnsi="Times New Roman" w:cs="Times New Roman"/>
          <w:sz w:val="24"/>
          <w:szCs w:val="24"/>
          <w:lang w:val="ro-RO"/>
        </w:rPr>
        <w:t>propune conducerii instituției înlocuirea acestuia cu unul dintre membrii supleanți.</w:t>
      </w:r>
    </w:p>
    <w:p w:rsidR="00A4400D" w:rsidRPr="00387EE8" w:rsidRDefault="00A4400D" w:rsidP="00915B24">
      <w:pPr>
        <w:pStyle w:val="ListParagraph1"/>
        <w:numPr>
          <w:ilvl w:val="0"/>
          <w:numId w:val="8"/>
        </w:numPr>
        <w:spacing w:line="240" w:lineRule="auto"/>
        <w:rPr>
          <w:rFonts w:ascii="Times New Roman" w:hAnsi="Times New Roman" w:cs="Times New Roman"/>
          <w:sz w:val="24"/>
          <w:szCs w:val="24"/>
          <w:lang w:val="ro-RO"/>
        </w:rPr>
      </w:pPr>
      <w:r w:rsidRPr="00387EE8">
        <w:rPr>
          <w:rFonts w:ascii="Times New Roman" w:hAnsi="Times New Roman" w:cs="Times New Roman"/>
          <w:sz w:val="24"/>
          <w:szCs w:val="24"/>
          <w:lang w:val="ro-RO"/>
        </w:rPr>
        <w:t>Ulterior primirii avertizării, persoana responsabilă de primirea și centralizarea avertizărilor de integritate solicită întrunirea Comisiei de soluționare a avertizării de integritate în vederea soluționării acesteia.</w:t>
      </w:r>
    </w:p>
    <w:p w:rsidR="00A4400D" w:rsidRPr="00387EE8" w:rsidRDefault="00A4400D" w:rsidP="00A37647">
      <w:pPr>
        <w:pStyle w:val="ListParagraph1"/>
        <w:numPr>
          <w:ilvl w:val="0"/>
          <w:numId w:val="8"/>
        </w:numPr>
        <w:tabs>
          <w:tab w:val="left" w:pos="1276"/>
        </w:tabs>
        <w:spacing w:after="0"/>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Comisia de soluționare a avertizării de integritate verifică posibilele neregularităţi/ încălcări ale legii semnalate în avertizare și propune conducerii instituției măsurile legale ce se impun;</w:t>
      </w:r>
    </w:p>
    <w:p w:rsidR="00A4400D" w:rsidRPr="00387EE8" w:rsidRDefault="00A4400D" w:rsidP="00A37647">
      <w:pPr>
        <w:pStyle w:val="ListParagraph1"/>
        <w:numPr>
          <w:ilvl w:val="0"/>
          <w:numId w:val="8"/>
        </w:numPr>
        <w:tabs>
          <w:tab w:val="left" w:pos="1276"/>
        </w:tabs>
        <w:spacing w:after="0"/>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În situația în care, verificarea celor sesizate excede atribuțiilor/competențelor Comisiei de  soluționare a avertizării de integritate, verificarea va fi redirecționată structurilor/organelor competente.</w:t>
      </w:r>
    </w:p>
    <w:p w:rsidR="00A4400D" w:rsidRPr="00387EE8" w:rsidRDefault="00A4400D" w:rsidP="00A37647">
      <w:pPr>
        <w:pStyle w:val="ListParagraph1"/>
        <w:shd w:val="clear" w:color="auto" w:fill="FFFFFF"/>
        <w:ind w:left="1068"/>
        <w:rPr>
          <w:rFonts w:ascii="Times New Roman" w:hAnsi="Times New Roman" w:cs="Times New Roman"/>
          <w:color w:val="000000"/>
          <w:sz w:val="24"/>
          <w:szCs w:val="24"/>
          <w:lang w:val="ro-RO"/>
        </w:rPr>
      </w:pPr>
    </w:p>
    <w:p w:rsidR="00A4400D" w:rsidRPr="00387EE8" w:rsidRDefault="00A4400D" w:rsidP="00A37647">
      <w:pPr>
        <w:pStyle w:val="ListParagraph1"/>
        <w:shd w:val="clear" w:color="auto" w:fill="FFFFFF"/>
        <w:ind w:left="1068"/>
        <w:rPr>
          <w:rFonts w:ascii="Times New Roman" w:hAnsi="Times New Roman" w:cs="Times New Roman"/>
          <w:color w:val="000000"/>
          <w:sz w:val="24"/>
          <w:szCs w:val="24"/>
          <w:lang w:val="ro-RO"/>
        </w:rPr>
      </w:pPr>
    </w:p>
    <w:p w:rsidR="00A4400D" w:rsidRPr="00387EE8" w:rsidRDefault="00A4400D" w:rsidP="00A37647">
      <w:pPr>
        <w:pStyle w:val="ListParagraph1"/>
        <w:shd w:val="clear" w:color="auto" w:fill="FFFFFF"/>
        <w:ind w:left="1068"/>
        <w:rPr>
          <w:rFonts w:ascii="Times New Roman" w:hAnsi="Times New Roman" w:cs="Times New Roman"/>
          <w:color w:val="000000"/>
          <w:sz w:val="24"/>
          <w:szCs w:val="24"/>
          <w:lang w:val="ro-RO"/>
        </w:rPr>
      </w:pPr>
    </w:p>
    <w:p w:rsidR="00A4400D" w:rsidRPr="00387EE8" w:rsidRDefault="00A4400D" w:rsidP="00A37647">
      <w:pPr>
        <w:pStyle w:val="ListParagraph1"/>
        <w:shd w:val="clear" w:color="auto" w:fill="FFFFFF"/>
        <w:ind w:left="1068"/>
        <w:rPr>
          <w:rFonts w:ascii="Times New Roman" w:hAnsi="Times New Roman" w:cs="Times New Roman"/>
          <w:color w:val="000000"/>
          <w:sz w:val="24"/>
          <w:szCs w:val="24"/>
          <w:lang w:val="ro-RO"/>
        </w:rPr>
      </w:pPr>
    </w:p>
    <w:p w:rsidR="00A4400D" w:rsidRPr="00387EE8" w:rsidRDefault="00A4400D" w:rsidP="00A37647">
      <w:pPr>
        <w:pStyle w:val="ListParagraph1"/>
        <w:shd w:val="clear" w:color="auto" w:fill="FFFFFF"/>
        <w:ind w:left="1068"/>
        <w:rPr>
          <w:rFonts w:ascii="Times New Roman" w:hAnsi="Times New Roman" w:cs="Times New Roman"/>
          <w:color w:val="000000"/>
          <w:sz w:val="24"/>
          <w:szCs w:val="24"/>
          <w:lang w:val="ro-RO"/>
        </w:rPr>
      </w:pPr>
    </w:p>
    <w:p w:rsidR="00A4400D" w:rsidRPr="00387EE8" w:rsidRDefault="00A4400D" w:rsidP="00A37647">
      <w:pPr>
        <w:pStyle w:val="ListParagraph1"/>
        <w:shd w:val="clear" w:color="auto" w:fill="FFFFFF"/>
        <w:ind w:left="1068"/>
        <w:rPr>
          <w:rFonts w:ascii="Times New Roman" w:hAnsi="Times New Roman" w:cs="Times New Roman"/>
          <w:color w:val="000000"/>
          <w:sz w:val="24"/>
          <w:szCs w:val="24"/>
          <w:lang w:val="ro-RO"/>
        </w:rPr>
      </w:pPr>
    </w:p>
    <w:p w:rsidR="00A4400D" w:rsidRPr="00387EE8" w:rsidRDefault="00A4400D" w:rsidP="00A37647">
      <w:pPr>
        <w:pStyle w:val="ListParagraph1"/>
        <w:shd w:val="clear" w:color="auto" w:fill="FFFFFF"/>
        <w:ind w:left="1068"/>
        <w:rPr>
          <w:rFonts w:ascii="Times New Roman" w:hAnsi="Times New Roman" w:cs="Times New Roman"/>
          <w:color w:val="000000"/>
          <w:sz w:val="24"/>
          <w:szCs w:val="24"/>
          <w:lang w:val="ro-RO"/>
        </w:rPr>
      </w:pPr>
    </w:p>
    <w:p w:rsidR="00A4400D" w:rsidRPr="00387EE8" w:rsidRDefault="00A4400D" w:rsidP="00A37647">
      <w:pPr>
        <w:pStyle w:val="ListParagraph1"/>
        <w:shd w:val="clear" w:color="auto" w:fill="FFFFFF"/>
        <w:ind w:left="1068"/>
        <w:rPr>
          <w:rFonts w:ascii="Times New Roman" w:hAnsi="Times New Roman" w:cs="Times New Roman"/>
          <w:color w:val="000000"/>
          <w:sz w:val="24"/>
          <w:szCs w:val="24"/>
          <w:lang w:val="ro-RO"/>
        </w:rPr>
      </w:pPr>
    </w:p>
    <w:p w:rsidR="00A4400D" w:rsidRPr="00387EE8" w:rsidRDefault="00A4400D" w:rsidP="00A37647">
      <w:pPr>
        <w:pStyle w:val="ListParagraph1"/>
        <w:shd w:val="clear" w:color="auto" w:fill="FFFFFF"/>
        <w:ind w:left="1068"/>
        <w:rPr>
          <w:rFonts w:ascii="Times New Roman" w:hAnsi="Times New Roman" w:cs="Times New Roman"/>
          <w:color w:val="000000"/>
          <w:sz w:val="24"/>
          <w:szCs w:val="24"/>
          <w:lang w:val="ro-RO"/>
        </w:rPr>
      </w:pPr>
    </w:p>
    <w:p w:rsidR="00A4400D" w:rsidRPr="00387EE8" w:rsidRDefault="00A4400D" w:rsidP="00915B24">
      <w:pPr>
        <w:spacing w:after="240" w:line="240" w:lineRule="auto"/>
        <w:ind w:left="0"/>
        <w:rPr>
          <w:rFonts w:ascii="Times New Roman" w:hAnsi="Times New Roman" w:cs="Times New Roman"/>
          <w:sz w:val="24"/>
          <w:szCs w:val="24"/>
          <w:lang w:val="ro-RO"/>
        </w:rPr>
      </w:pPr>
      <w:r w:rsidRPr="00387EE8">
        <w:rPr>
          <w:rFonts w:ascii="Times New Roman" w:hAnsi="Times New Roman" w:cs="Times New Roman"/>
          <w:sz w:val="24"/>
          <w:szCs w:val="24"/>
          <w:lang w:val="ro-RO"/>
        </w:rPr>
        <w:t>2.7.2 Pași de urmat în cadrul procedurii</w:t>
      </w:r>
    </w:p>
    <w:p w:rsidR="00A4400D" w:rsidRPr="00387EE8" w:rsidRDefault="00A4400D" w:rsidP="00915B24">
      <w:pPr>
        <w:spacing w:line="240" w:lineRule="auto"/>
        <w:ind w:left="0"/>
        <w:contextualSpacing/>
        <w:jc w:val="left"/>
        <w:rPr>
          <w:rFonts w:ascii="Times New Roman" w:hAnsi="Times New Roman" w:cs="Times New Roman"/>
          <w:sz w:val="24"/>
          <w:szCs w:val="24"/>
          <w:lang w:val="ro-RO"/>
        </w:rPr>
      </w:pPr>
    </w:p>
    <w:tbl>
      <w:tblPr>
        <w:tblW w:w="11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5"/>
        <w:gridCol w:w="2130"/>
        <w:gridCol w:w="1530"/>
        <w:gridCol w:w="2486"/>
        <w:gridCol w:w="1559"/>
        <w:gridCol w:w="1397"/>
      </w:tblGrid>
      <w:tr w:rsidR="00A4400D" w:rsidRPr="00387EE8" w:rsidTr="00387EE8">
        <w:tc>
          <w:tcPr>
            <w:tcW w:w="1915" w:type="dxa"/>
          </w:tcPr>
          <w:p w:rsidR="00A4400D" w:rsidRPr="00387EE8" w:rsidRDefault="00A4400D" w:rsidP="00A37647">
            <w:pPr>
              <w:spacing w:line="240" w:lineRule="auto"/>
              <w:ind w:left="0"/>
              <w:jc w:val="center"/>
              <w:rPr>
                <w:rFonts w:ascii="Times New Roman" w:hAnsi="Times New Roman" w:cs="Times New Roman"/>
                <w:sz w:val="24"/>
                <w:szCs w:val="24"/>
                <w:lang w:val="ro-RO"/>
              </w:rPr>
            </w:pPr>
          </w:p>
          <w:p w:rsidR="00A4400D" w:rsidRPr="00387EE8" w:rsidRDefault="00A4400D" w:rsidP="00A37647">
            <w:pPr>
              <w:spacing w:line="240" w:lineRule="auto"/>
              <w:ind w:left="0"/>
              <w:jc w:val="center"/>
              <w:rPr>
                <w:rFonts w:ascii="Times New Roman" w:hAnsi="Times New Roman" w:cs="Times New Roman"/>
                <w:sz w:val="24"/>
                <w:szCs w:val="24"/>
                <w:lang w:val="ro-RO"/>
              </w:rPr>
            </w:pPr>
            <w:r w:rsidRPr="00387EE8">
              <w:rPr>
                <w:rFonts w:ascii="Times New Roman" w:hAnsi="Times New Roman" w:cs="Times New Roman"/>
                <w:sz w:val="24"/>
                <w:szCs w:val="24"/>
                <w:lang w:val="ro-RO"/>
              </w:rPr>
              <w:t>PAȘI</w:t>
            </w:r>
          </w:p>
        </w:tc>
        <w:tc>
          <w:tcPr>
            <w:tcW w:w="2130" w:type="dxa"/>
          </w:tcPr>
          <w:p w:rsidR="00A4400D" w:rsidRPr="00387EE8" w:rsidRDefault="00A4400D" w:rsidP="00A37647">
            <w:pPr>
              <w:spacing w:line="240" w:lineRule="auto"/>
              <w:ind w:left="0"/>
              <w:jc w:val="center"/>
              <w:rPr>
                <w:rFonts w:ascii="Times New Roman" w:hAnsi="Times New Roman" w:cs="Times New Roman"/>
                <w:sz w:val="24"/>
                <w:szCs w:val="24"/>
                <w:lang w:val="ro-RO"/>
              </w:rPr>
            </w:pPr>
            <w:r w:rsidRPr="00387EE8">
              <w:rPr>
                <w:rFonts w:ascii="Times New Roman" w:hAnsi="Times New Roman" w:cs="Times New Roman"/>
                <w:sz w:val="24"/>
                <w:szCs w:val="24"/>
                <w:lang w:val="ro-RO"/>
              </w:rPr>
              <w:t>Unitate responsabilă/ Funcţia responsabilului</w:t>
            </w:r>
          </w:p>
        </w:tc>
        <w:tc>
          <w:tcPr>
            <w:tcW w:w="1530" w:type="dxa"/>
          </w:tcPr>
          <w:p w:rsidR="00A4400D" w:rsidRPr="00387EE8" w:rsidRDefault="00A4400D" w:rsidP="00A37647">
            <w:pPr>
              <w:spacing w:line="240" w:lineRule="auto"/>
              <w:ind w:left="0"/>
              <w:jc w:val="center"/>
              <w:rPr>
                <w:rFonts w:ascii="Times New Roman" w:hAnsi="Times New Roman" w:cs="Times New Roman"/>
                <w:sz w:val="24"/>
                <w:szCs w:val="24"/>
                <w:lang w:val="ro-RO"/>
              </w:rPr>
            </w:pPr>
            <w:r w:rsidRPr="00387EE8">
              <w:rPr>
                <w:rFonts w:ascii="Times New Roman" w:hAnsi="Times New Roman" w:cs="Times New Roman"/>
                <w:sz w:val="24"/>
                <w:szCs w:val="24"/>
                <w:lang w:val="ro-RO"/>
              </w:rPr>
              <w:t>Document/ Informaţie</w:t>
            </w:r>
          </w:p>
        </w:tc>
        <w:tc>
          <w:tcPr>
            <w:tcW w:w="2486" w:type="dxa"/>
          </w:tcPr>
          <w:p w:rsidR="00A4400D" w:rsidRPr="00387EE8" w:rsidRDefault="00A4400D" w:rsidP="00A37647">
            <w:pPr>
              <w:spacing w:line="240" w:lineRule="auto"/>
              <w:ind w:left="0"/>
              <w:jc w:val="center"/>
              <w:rPr>
                <w:rFonts w:ascii="Times New Roman" w:hAnsi="Times New Roman" w:cs="Times New Roman"/>
                <w:sz w:val="24"/>
                <w:szCs w:val="24"/>
                <w:lang w:val="ro-RO"/>
              </w:rPr>
            </w:pPr>
            <w:r w:rsidRPr="00387EE8">
              <w:rPr>
                <w:rFonts w:ascii="Times New Roman" w:hAnsi="Times New Roman" w:cs="Times New Roman"/>
                <w:sz w:val="24"/>
                <w:szCs w:val="24"/>
                <w:lang w:val="ro-RO"/>
              </w:rPr>
              <w:t>Acţiune/ Operaţiunea</w:t>
            </w:r>
          </w:p>
        </w:tc>
        <w:tc>
          <w:tcPr>
            <w:tcW w:w="1559" w:type="dxa"/>
          </w:tcPr>
          <w:p w:rsidR="00A4400D" w:rsidRPr="00387EE8" w:rsidRDefault="00A4400D" w:rsidP="00A37647">
            <w:pPr>
              <w:spacing w:line="240" w:lineRule="auto"/>
              <w:ind w:left="0"/>
              <w:jc w:val="center"/>
              <w:rPr>
                <w:rFonts w:ascii="Times New Roman" w:hAnsi="Times New Roman" w:cs="Times New Roman"/>
                <w:sz w:val="24"/>
                <w:szCs w:val="24"/>
                <w:lang w:val="ro-RO"/>
              </w:rPr>
            </w:pPr>
            <w:r w:rsidRPr="00387EE8">
              <w:rPr>
                <w:rFonts w:ascii="Times New Roman" w:hAnsi="Times New Roman" w:cs="Times New Roman"/>
                <w:sz w:val="24"/>
                <w:szCs w:val="24"/>
                <w:lang w:val="ro-RO"/>
              </w:rPr>
              <w:t>Termen</w:t>
            </w:r>
          </w:p>
        </w:tc>
        <w:tc>
          <w:tcPr>
            <w:tcW w:w="1397" w:type="dxa"/>
          </w:tcPr>
          <w:p w:rsidR="00A4400D" w:rsidRPr="00387EE8" w:rsidRDefault="00A4400D" w:rsidP="00A37647">
            <w:pPr>
              <w:spacing w:line="240" w:lineRule="auto"/>
              <w:ind w:left="0"/>
              <w:jc w:val="center"/>
              <w:rPr>
                <w:rFonts w:ascii="Times New Roman" w:hAnsi="Times New Roman" w:cs="Times New Roman"/>
                <w:sz w:val="24"/>
                <w:szCs w:val="24"/>
                <w:lang w:val="ro-RO"/>
              </w:rPr>
            </w:pPr>
            <w:r w:rsidRPr="00387EE8">
              <w:rPr>
                <w:rFonts w:ascii="Times New Roman" w:hAnsi="Times New Roman" w:cs="Times New Roman"/>
                <w:sz w:val="24"/>
                <w:szCs w:val="24"/>
                <w:lang w:val="ro-RO"/>
              </w:rPr>
              <w:t>Formulare/</w:t>
            </w:r>
          </w:p>
          <w:p w:rsidR="00A4400D" w:rsidRPr="00387EE8" w:rsidRDefault="00A4400D" w:rsidP="00A37647">
            <w:pPr>
              <w:spacing w:line="240" w:lineRule="auto"/>
              <w:ind w:left="0"/>
              <w:jc w:val="center"/>
              <w:rPr>
                <w:rFonts w:ascii="Times New Roman" w:hAnsi="Times New Roman" w:cs="Times New Roman"/>
                <w:sz w:val="24"/>
                <w:szCs w:val="24"/>
                <w:lang w:val="ro-RO"/>
              </w:rPr>
            </w:pPr>
            <w:r w:rsidRPr="00387EE8">
              <w:rPr>
                <w:rFonts w:ascii="Times New Roman" w:hAnsi="Times New Roman" w:cs="Times New Roman"/>
                <w:sz w:val="24"/>
                <w:szCs w:val="24"/>
                <w:lang w:val="ro-RO"/>
              </w:rPr>
              <w:t>Anexa</w:t>
            </w:r>
          </w:p>
        </w:tc>
      </w:tr>
      <w:tr w:rsidR="00A4400D" w:rsidRPr="00387EE8" w:rsidTr="00387EE8">
        <w:tc>
          <w:tcPr>
            <w:tcW w:w="1915" w:type="dxa"/>
          </w:tcPr>
          <w:p w:rsidR="00A4400D" w:rsidRPr="00387EE8" w:rsidRDefault="00A4400D" w:rsidP="00BA0830">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1. Desemnarea persoanei</w:t>
            </w:r>
            <w:r w:rsidRPr="00387EE8">
              <w:rPr>
                <w:rFonts w:ascii="Times New Roman" w:hAnsi="Times New Roman" w:cs="Times New Roman"/>
                <w:color w:val="000000"/>
                <w:sz w:val="24"/>
                <w:szCs w:val="24"/>
                <w:lang w:val="ro-RO"/>
              </w:rPr>
              <w:t xml:space="preserve"> </w:t>
            </w:r>
            <w:r w:rsidRPr="00387EE8">
              <w:rPr>
                <w:rFonts w:ascii="Times New Roman" w:hAnsi="Times New Roman" w:cs="Times New Roman"/>
                <w:sz w:val="24"/>
                <w:szCs w:val="24"/>
                <w:lang w:val="ro-RO"/>
              </w:rPr>
              <w:t xml:space="preserve">cu atribuții specifice în centralizarea avertizărilor în interes public la nivelul ................. (membru al </w:t>
            </w:r>
            <w:r w:rsidRPr="00387EE8">
              <w:rPr>
                <w:rFonts w:ascii="Times New Roman" w:hAnsi="Times New Roman" w:cs="Times New Roman"/>
                <w:color w:val="000000"/>
                <w:sz w:val="24"/>
                <w:szCs w:val="24"/>
                <w:lang w:val="ro-RO"/>
              </w:rPr>
              <w:t>Comisiei de soluționare a avertizării de integritate)</w:t>
            </w:r>
          </w:p>
        </w:tc>
        <w:tc>
          <w:tcPr>
            <w:tcW w:w="2130" w:type="dxa"/>
          </w:tcPr>
          <w:p w:rsidR="00A4400D" w:rsidRPr="00387EE8" w:rsidRDefault="00A4400D" w:rsidP="007255AA">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Conducerea instituției</w:t>
            </w:r>
          </w:p>
        </w:tc>
        <w:tc>
          <w:tcPr>
            <w:tcW w:w="1530" w:type="dxa"/>
          </w:tcPr>
          <w:p w:rsidR="00A4400D" w:rsidRPr="00387EE8" w:rsidRDefault="00A4400D" w:rsidP="00AF6F1C">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Ordin/ decizie</w:t>
            </w:r>
          </w:p>
        </w:tc>
        <w:tc>
          <w:tcPr>
            <w:tcW w:w="2486" w:type="dxa"/>
          </w:tcPr>
          <w:p w:rsidR="00A4400D" w:rsidRPr="00387EE8" w:rsidRDefault="00A4400D" w:rsidP="00077E0B">
            <w:pPr>
              <w:spacing w:line="240" w:lineRule="auto"/>
              <w:ind w:left="0"/>
              <w:rPr>
                <w:rFonts w:ascii="Times New Roman" w:hAnsi="Times New Roman" w:cs="Times New Roman"/>
                <w:sz w:val="24"/>
                <w:szCs w:val="24"/>
                <w:lang w:val="ro-RO"/>
              </w:rPr>
            </w:pPr>
            <w:r w:rsidRPr="00387EE8">
              <w:rPr>
                <w:rFonts w:ascii="Times New Roman" w:hAnsi="Times New Roman" w:cs="Times New Roman"/>
                <w:sz w:val="24"/>
                <w:szCs w:val="24"/>
                <w:lang w:val="ro-RO"/>
              </w:rPr>
              <w:t>Se numeşte persoana responsabilă</w:t>
            </w:r>
            <w:r w:rsidRPr="00387EE8">
              <w:rPr>
                <w:rFonts w:ascii="Times New Roman" w:hAnsi="Times New Roman" w:cs="Times New Roman"/>
                <w:color w:val="000000"/>
                <w:sz w:val="24"/>
                <w:szCs w:val="24"/>
                <w:lang w:val="ro-RO"/>
              </w:rPr>
              <w:t xml:space="preserve"> </w:t>
            </w:r>
            <w:r w:rsidRPr="00387EE8">
              <w:rPr>
                <w:rFonts w:ascii="Times New Roman" w:hAnsi="Times New Roman" w:cs="Times New Roman"/>
                <w:sz w:val="24"/>
                <w:szCs w:val="24"/>
                <w:lang w:val="ro-RO"/>
              </w:rPr>
              <w:t xml:space="preserve"> cu atribuţii în domeniu</w:t>
            </w:r>
          </w:p>
          <w:p w:rsidR="00A4400D" w:rsidRPr="00387EE8" w:rsidRDefault="00A4400D" w:rsidP="00077E0B">
            <w:pPr>
              <w:spacing w:line="240" w:lineRule="auto"/>
              <w:ind w:left="0"/>
              <w:rPr>
                <w:rFonts w:ascii="Times New Roman" w:hAnsi="Times New Roman" w:cs="Times New Roman"/>
                <w:sz w:val="24"/>
                <w:szCs w:val="24"/>
                <w:lang w:val="ro-RO"/>
              </w:rPr>
            </w:pPr>
          </w:p>
        </w:tc>
        <w:tc>
          <w:tcPr>
            <w:tcW w:w="1559"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30 zile de la aprobarea prezentei proceduri de sistem</w:t>
            </w:r>
          </w:p>
        </w:tc>
        <w:tc>
          <w:tcPr>
            <w:tcW w:w="1397"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w:t>
            </w:r>
          </w:p>
        </w:tc>
      </w:tr>
      <w:tr w:rsidR="00A4400D" w:rsidRPr="00387EE8" w:rsidTr="00387EE8">
        <w:trPr>
          <w:trHeight w:val="5390"/>
        </w:trPr>
        <w:tc>
          <w:tcPr>
            <w:tcW w:w="1915"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2. Formularea și transmiterea unei avertizări de integritate</w:t>
            </w:r>
          </w:p>
        </w:tc>
        <w:tc>
          <w:tcPr>
            <w:tcW w:w="2130"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Avertizorul de integritate</w:t>
            </w:r>
          </w:p>
        </w:tc>
        <w:tc>
          <w:tcPr>
            <w:tcW w:w="1530"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Formular sesizare/ </w:t>
            </w:r>
          </w:p>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Email/</w:t>
            </w:r>
          </w:p>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Telefon/</w:t>
            </w:r>
          </w:p>
        </w:tc>
        <w:tc>
          <w:tcPr>
            <w:tcW w:w="2486" w:type="dxa"/>
          </w:tcPr>
          <w:p w:rsidR="00A4400D" w:rsidRPr="00387EE8" w:rsidRDefault="00A4400D" w:rsidP="00387EE8">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1. Prezintă fapte ce presupun o încălcare a legii (conform art. 5 din Legea nr.571/2004 și punctului 2.5.1 (3) din prezenta procedură) descrise în detaliu şi ataşează dovezi în situația în care le deţine</w:t>
            </w:r>
          </w:p>
          <w:p w:rsidR="00A4400D" w:rsidRPr="00387EE8" w:rsidRDefault="00A4400D" w:rsidP="00387EE8">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2. Transmite avertizarea persoanelor/ comisiilor/organelor prevăzute la art. 6 din Legea nr. 571/2004</w:t>
            </w:r>
          </w:p>
        </w:tc>
        <w:tc>
          <w:tcPr>
            <w:tcW w:w="1559"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1. Ori de câte ori se constată o faptă care presupune o încălcare a legii</w:t>
            </w:r>
          </w:p>
          <w:p w:rsidR="00A4400D" w:rsidRPr="00387EE8" w:rsidRDefault="00A4400D" w:rsidP="006258D6">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2. În funcţie de canalul de comunicare ales de avertizor.</w:t>
            </w:r>
          </w:p>
        </w:tc>
        <w:tc>
          <w:tcPr>
            <w:tcW w:w="1397" w:type="dxa"/>
          </w:tcPr>
          <w:p w:rsidR="00A4400D" w:rsidRPr="00387EE8" w:rsidRDefault="00A4400D" w:rsidP="00A37647">
            <w:pPr>
              <w:spacing w:line="240" w:lineRule="auto"/>
              <w:ind w:left="0"/>
              <w:jc w:val="left"/>
              <w:rPr>
                <w:rFonts w:ascii="Times New Roman" w:hAnsi="Times New Roman" w:cs="Times New Roman"/>
                <w:sz w:val="24"/>
                <w:szCs w:val="24"/>
              </w:rPr>
            </w:pPr>
            <w:r w:rsidRPr="00387EE8">
              <w:rPr>
                <w:rFonts w:ascii="Times New Roman" w:hAnsi="Times New Roman" w:cs="Times New Roman"/>
                <w:sz w:val="24"/>
                <w:szCs w:val="24"/>
                <w:lang w:val="ro-RO"/>
              </w:rPr>
              <w:t>F</w:t>
            </w:r>
            <w:r w:rsidRPr="00387EE8">
              <w:rPr>
                <w:rFonts w:ascii="Times New Roman" w:hAnsi="Times New Roman" w:cs="Times New Roman"/>
                <w:sz w:val="24"/>
                <w:szCs w:val="24"/>
              </w:rPr>
              <w:t>-PS.22.01</w:t>
            </w:r>
          </w:p>
          <w:p w:rsidR="00A4400D" w:rsidRPr="00387EE8" w:rsidRDefault="00A4400D" w:rsidP="00A37647">
            <w:pPr>
              <w:spacing w:line="240" w:lineRule="auto"/>
              <w:ind w:left="0"/>
              <w:jc w:val="left"/>
              <w:rPr>
                <w:rFonts w:ascii="Times New Roman" w:hAnsi="Times New Roman" w:cs="Times New Roman"/>
                <w:sz w:val="24"/>
                <w:szCs w:val="24"/>
              </w:rPr>
            </w:pPr>
          </w:p>
        </w:tc>
      </w:tr>
      <w:tr w:rsidR="00A4400D" w:rsidRPr="00387EE8" w:rsidTr="00387EE8">
        <w:tc>
          <w:tcPr>
            <w:tcW w:w="1915" w:type="dxa"/>
          </w:tcPr>
          <w:p w:rsidR="00A4400D" w:rsidRPr="00387EE8" w:rsidRDefault="00A4400D" w:rsidP="00BA0830">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3.Redirecționarea avertizării primite către </w:t>
            </w:r>
            <w:r w:rsidRPr="00387EE8">
              <w:rPr>
                <w:rFonts w:ascii="Times New Roman" w:hAnsi="Times New Roman" w:cs="Times New Roman"/>
                <w:color w:val="000000"/>
                <w:sz w:val="24"/>
                <w:szCs w:val="24"/>
                <w:lang w:val="ro-RO"/>
              </w:rPr>
              <w:t xml:space="preserve">persoana responsabilă cu </w:t>
            </w:r>
            <w:r w:rsidRPr="00387EE8">
              <w:rPr>
                <w:rFonts w:ascii="Times New Roman" w:hAnsi="Times New Roman" w:cs="Times New Roman"/>
                <w:sz w:val="24"/>
                <w:szCs w:val="24"/>
                <w:lang w:val="ro-RO"/>
              </w:rPr>
              <w:t xml:space="preserve">primirea și centralizarea avertizărilor de integritate </w:t>
            </w:r>
          </w:p>
        </w:tc>
        <w:tc>
          <w:tcPr>
            <w:tcW w:w="2130" w:type="dxa"/>
          </w:tcPr>
          <w:p w:rsidR="00A4400D" w:rsidRPr="00387EE8" w:rsidRDefault="00A4400D" w:rsidP="006640F3">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Orice persoană din cadrul ................, căreia i-a fost adresată avertizarea </w:t>
            </w:r>
          </w:p>
        </w:tc>
        <w:tc>
          <w:tcPr>
            <w:tcW w:w="1530"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Adresă de înaintare cu sesizarea atașată, în plic sigilat</w:t>
            </w:r>
          </w:p>
        </w:tc>
        <w:tc>
          <w:tcPr>
            <w:tcW w:w="2486" w:type="dxa"/>
          </w:tcPr>
          <w:p w:rsidR="00A4400D" w:rsidRPr="00387EE8" w:rsidRDefault="00A4400D" w:rsidP="00077E0B">
            <w:pPr>
              <w:spacing w:line="240" w:lineRule="auto"/>
              <w:ind w:left="0"/>
              <w:rPr>
                <w:rFonts w:ascii="Times New Roman" w:hAnsi="Times New Roman" w:cs="Times New Roman"/>
                <w:sz w:val="24"/>
                <w:szCs w:val="24"/>
                <w:lang w:val="ro-RO"/>
              </w:rPr>
            </w:pPr>
            <w:r w:rsidRPr="00387EE8">
              <w:rPr>
                <w:rFonts w:ascii="Times New Roman" w:hAnsi="Times New Roman" w:cs="Times New Roman"/>
                <w:sz w:val="24"/>
                <w:szCs w:val="24"/>
                <w:lang w:val="ro-RO"/>
              </w:rPr>
              <w:t>Transmite avertizarea persoanei responsabilă</w:t>
            </w:r>
            <w:r w:rsidRPr="00387EE8">
              <w:rPr>
                <w:rFonts w:ascii="Times New Roman" w:hAnsi="Times New Roman" w:cs="Times New Roman"/>
                <w:color w:val="000000"/>
                <w:sz w:val="24"/>
                <w:szCs w:val="24"/>
                <w:lang w:val="ro-RO"/>
              </w:rPr>
              <w:t xml:space="preserve"> </w:t>
            </w:r>
            <w:r w:rsidRPr="00387EE8">
              <w:rPr>
                <w:rFonts w:ascii="Times New Roman" w:hAnsi="Times New Roman" w:cs="Times New Roman"/>
                <w:sz w:val="24"/>
                <w:szCs w:val="24"/>
                <w:lang w:val="ro-RO"/>
              </w:rPr>
              <w:t xml:space="preserve"> în vederea înregistrării într-un registru special privind avertizările de integritate de la nivelul </w:t>
            </w:r>
            <w:r w:rsidR="003445EC">
              <w:rPr>
                <w:rFonts w:ascii="Times New Roman" w:hAnsi="Times New Roman" w:cs="Times New Roman"/>
                <w:sz w:val="24"/>
                <w:szCs w:val="24"/>
                <w:lang w:val="ro-RO"/>
              </w:rPr>
              <w:t>..................................................................</w:t>
            </w:r>
          </w:p>
          <w:p w:rsidR="00A4400D" w:rsidRPr="00387EE8" w:rsidRDefault="00A4400D" w:rsidP="00077E0B">
            <w:pPr>
              <w:spacing w:line="240" w:lineRule="auto"/>
              <w:ind w:left="0"/>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Se va avea în vedere </w:t>
            </w:r>
            <w:r w:rsidRPr="00387EE8">
              <w:rPr>
                <w:rFonts w:ascii="Times New Roman" w:hAnsi="Times New Roman" w:cs="Times New Roman"/>
                <w:sz w:val="24"/>
                <w:szCs w:val="24"/>
                <w:lang w:val="ro-RO"/>
              </w:rPr>
              <w:lastRenderedPageBreak/>
              <w:t>respectarea prevederilor legale privind protecția avertizorului de integritate, protejându-i identitatea.</w:t>
            </w:r>
          </w:p>
        </w:tc>
        <w:tc>
          <w:tcPr>
            <w:tcW w:w="1559"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lastRenderedPageBreak/>
              <w:t>În maxim 5 lucrătoare zile de la primirea avertizării</w:t>
            </w:r>
          </w:p>
        </w:tc>
        <w:tc>
          <w:tcPr>
            <w:tcW w:w="1397" w:type="dxa"/>
          </w:tcPr>
          <w:p w:rsidR="00A4400D" w:rsidRPr="00387EE8" w:rsidRDefault="00A4400D" w:rsidP="00A37647">
            <w:pPr>
              <w:spacing w:line="240" w:lineRule="auto"/>
              <w:ind w:left="0"/>
              <w:jc w:val="left"/>
              <w:rPr>
                <w:rFonts w:ascii="Times New Roman" w:hAnsi="Times New Roman" w:cs="Times New Roman"/>
                <w:sz w:val="24"/>
                <w:szCs w:val="24"/>
              </w:rPr>
            </w:pPr>
          </w:p>
        </w:tc>
      </w:tr>
      <w:tr w:rsidR="00A4400D" w:rsidRPr="00387EE8" w:rsidTr="00387EE8">
        <w:tc>
          <w:tcPr>
            <w:tcW w:w="1915" w:type="dxa"/>
          </w:tcPr>
          <w:p w:rsidR="00A4400D" w:rsidRPr="00387EE8" w:rsidRDefault="00A4400D" w:rsidP="007D660A">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4. Înregistrarea avertizărilor</w:t>
            </w:r>
          </w:p>
        </w:tc>
        <w:tc>
          <w:tcPr>
            <w:tcW w:w="2130" w:type="dxa"/>
          </w:tcPr>
          <w:p w:rsidR="00A4400D" w:rsidRPr="00387EE8" w:rsidRDefault="00A4400D" w:rsidP="00BA0830">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color w:val="000000"/>
                <w:sz w:val="24"/>
                <w:szCs w:val="24"/>
                <w:lang w:val="ro-RO"/>
              </w:rPr>
              <w:t xml:space="preserve">Persoana responsabilă cu primirea și centralizarea avertizărilor </w:t>
            </w:r>
            <w:r w:rsidRPr="00387EE8">
              <w:rPr>
                <w:rFonts w:ascii="Times New Roman" w:hAnsi="Times New Roman" w:cs="Times New Roman"/>
                <w:sz w:val="24"/>
                <w:szCs w:val="24"/>
                <w:lang w:val="ro-RO"/>
              </w:rPr>
              <w:t xml:space="preserve">(membru al </w:t>
            </w:r>
            <w:r w:rsidRPr="00387EE8">
              <w:rPr>
                <w:rFonts w:ascii="Times New Roman" w:hAnsi="Times New Roman" w:cs="Times New Roman"/>
                <w:color w:val="000000"/>
                <w:sz w:val="24"/>
                <w:szCs w:val="24"/>
                <w:lang w:val="ro-RO"/>
              </w:rPr>
              <w:t>Comisiei de soluționare a avertizării de integritate)</w:t>
            </w:r>
          </w:p>
        </w:tc>
        <w:tc>
          <w:tcPr>
            <w:tcW w:w="1530" w:type="dxa"/>
          </w:tcPr>
          <w:p w:rsidR="00A4400D" w:rsidRPr="00387EE8" w:rsidRDefault="00A4400D" w:rsidP="006640F3">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Registru special privind avertizările de integritate de la nivelul </w:t>
            </w:r>
            <w:r w:rsidR="003445EC">
              <w:rPr>
                <w:rFonts w:ascii="Times New Roman" w:hAnsi="Times New Roman" w:cs="Times New Roman"/>
                <w:sz w:val="24"/>
                <w:szCs w:val="24"/>
                <w:lang w:val="ro-RO"/>
              </w:rPr>
              <w:t>..................................................................</w:t>
            </w:r>
          </w:p>
        </w:tc>
        <w:tc>
          <w:tcPr>
            <w:tcW w:w="2486" w:type="dxa"/>
          </w:tcPr>
          <w:p w:rsidR="00A4400D" w:rsidRPr="00387EE8" w:rsidRDefault="00A4400D" w:rsidP="007255AA">
            <w:pPr>
              <w:spacing w:line="240" w:lineRule="auto"/>
              <w:ind w:left="0"/>
              <w:rPr>
                <w:rFonts w:ascii="Times New Roman" w:hAnsi="Times New Roman" w:cs="Times New Roman"/>
                <w:i/>
                <w:sz w:val="24"/>
                <w:szCs w:val="24"/>
                <w:lang w:val="ro-RO"/>
              </w:rPr>
            </w:pPr>
            <w:r w:rsidRPr="00387EE8">
              <w:rPr>
                <w:rFonts w:ascii="Times New Roman" w:hAnsi="Times New Roman" w:cs="Times New Roman"/>
                <w:sz w:val="24"/>
                <w:szCs w:val="24"/>
                <w:lang w:val="ro-RO"/>
              </w:rPr>
              <w:t>Persoana desemnată pentru introducerea datelor privind avertizarea în interes public în registrul special întocmit. În situaţia în care se primesc mai multe sesizări având identitate de obiect si persoane, acestea vor fi conexate. Se va avea în vedere respectarea prevederilor legale privind protecția avertizorului de integritate, protejându-i identitatea.</w:t>
            </w:r>
            <w:r w:rsidRPr="00387EE8">
              <w:rPr>
                <w:rFonts w:ascii="Tahoma" w:hAnsi="Tahoma" w:cs="Tahoma"/>
                <w:color w:val="221100"/>
                <w:shd w:val="clear" w:color="auto" w:fill="FFFFFF"/>
                <w:lang w:val="it-IT"/>
              </w:rPr>
              <w:t xml:space="preserve"> </w:t>
            </w:r>
          </w:p>
        </w:tc>
        <w:tc>
          <w:tcPr>
            <w:tcW w:w="1559" w:type="dxa"/>
          </w:tcPr>
          <w:p w:rsidR="00A4400D" w:rsidRPr="00387EE8" w:rsidRDefault="00A4400D" w:rsidP="000210FE">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În maxim o zi de la primirea notei</w:t>
            </w:r>
          </w:p>
        </w:tc>
        <w:tc>
          <w:tcPr>
            <w:tcW w:w="1397" w:type="dxa"/>
          </w:tcPr>
          <w:p w:rsidR="00A4400D" w:rsidRPr="00387EE8" w:rsidRDefault="00A4400D" w:rsidP="00077E0B">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F.PS.22.03</w:t>
            </w:r>
          </w:p>
        </w:tc>
      </w:tr>
      <w:tr w:rsidR="00A4400D" w:rsidRPr="00387EE8" w:rsidTr="00387EE8">
        <w:tc>
          <w:tcPr>
            <w:tcW w:w="1915" w:type="dxa"/>
          </w:tcPr>
          <w:p w:rsidR="00A4400D" w:rsidRPr="00387EE8" w:rsidRDefault="00A4400D" w:rsidP="007D660A">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5. Analizarea avertizării </w:t>
            </w:r>
          </w:p>
        </w:tc>
        <w:tc>
          <w:tcPr>
            <w:tcW w:w="2130" w:type="dxa"/>
          </w:tcPr>
          <w:p w:rsidR="00A4400D" w:rsidRPr="00387EE8" w:rsidRDefault="00A4400D" w:rsidP="007D660A">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Comisie de soluționare a avertizării de integritate </w:t>
            </w:r>
          </w:p>
        </w:tc>
        <w:tc>
          <w:tcPr>
            <w:tcW w:w="1530"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Notă/raport</w:t>
            </w:r>
          </w:p>
        </w:tc>
        <w:tc>
          <w:tcPr>
            <w:tcW w:w="2486" w:type="dxa"/>
          </w:tcPr>
          <w:p w:rsidR="00A4400D" w:rsidRPr="00387EE8" w:rsidRDefault="00A4400D" w:rsidP="00077E0B">
            <w:pPr>
              <w:spacing w:line="240" w:lineRule="auto"/>
              <w:ind w:left="0"/>
              <w:rPr>
                <w:rFonts w:ascii="Times New Roman" w:hAnsi="Times New Roman" w:cs="Times New Roman"/>
                <w:sz w:val="24"/>
                <w:szCs w:val="24"/>
                <w:lang w:val="ro-RO"/>
              </w:rPr>
            </w:pPr>
            <w:r w:rsidRPr="00387EE8">
              <w:rPr>
                <w:rFonts w:ascii="Times New Roman" w:hAnsi="Times New Roman" w:cs="Times New Roman"/>
                <w:sz w:val="24"/>
                <w:szCs w:val="24"/>
                <w:lang w:val="ro-RO"/>
              </w:rPr>
              <w:t>Analiza avertizării și a documentelor anexate; propuneri în vederea stabilirii măsurilor legale ce se impun în vederea soluţionării avertizării.</w:t>
            </w:r>
          </w:p>
        </w:tc>
        <w:tc>
          <w:tcPr>
            <w:tcW w:w="1559"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În maxim 5 zile de la înregistrarea sesizării în registrul special</w:t>
            </w:r>
          </w:p>
        </w:tc>
        <w:tc>
          <w:tcPr>
            <w:tcW w:w="1397" w:type="dxa"/>
          </w:tcPr>
          <w:p w:rsidR="00A4400D" w:rsidRPr="00387EE8" w:rsidRDefault="00A4400D" w:rsidP="00A37647">
            <w:pPr>
              <w:spacing w:line="240" w:lineRule="auto"/>
              <w:ind w:left="0"/>
              <w:jc w:val="left"/>
              <w:rPr>
                <w:rFonts w:ascii="Times New Roman" w:hAnsi="Times New Roman" w:cs="Times New Roman"/>
                <w:color w:val="FF0000"/>
                <w:sz w:val="24"/>
                <w:szCs w:val="24"/>
                <w:lang w:val="ro-RO"/>
              </w:rPr>
            </w:pPr>
          </w:p>
        </w:tc>
      </w:tr>
      <w:tr w:rsidR="00A4400D" w:rsidRPr="00387EE8" w:rsidTr="00387EE8">
        <w:tc>
          <w:tcPr>
            <w:tcW w:w="1915" w:type="dxa"/>
          </w:tcPr>
          <w:p w:rsidR="00A4400D" w:rsidRPr="00387EE8" w:rsidRDefault="00A4400D" w:rsidP="008B4966">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6. Verificări utile/suplimentare în vederea soluționării avertizării, în cazul în care acest lucru se impune</w:t>
            </w:r>
          </w:p>
        </w:tc>
        <w:tc>
          <w:tcPr>
            <w:tcW w:w="2130"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Comisie de soluționare a avertizării de integritate</w:t>
            </w:r>
          </w:p>
        </w:tc>
        <w:tc>
          <w:tcPr>
            <w:tcW w:w="1530"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Documente obținute în urma unor solicitări/ interviuri persoane</w:t>
            </w:r>
          </w:p>
        </w:tc>
        <w:tc>
          <w:tcPr>
            <w:tcW w:w="2486" w:type="dxa"/>
          </w:tcPr>
          <w:p w:rsidR="00A4400D" w:rsidRPr="00387EE8" w:rsidRDefault="00A4400D" w:rsidP="00A843CE">
            <w:pPr>
              <w:spacing w:line="240" w:lineRule="auto"/>
              <w:ind w:left="0"/>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Analizează documentele/informațiile obținute </w:t>
            </w:r>
          </w:p>
        </w:tc>
        <w:tc>
          <w:tcPr>
            <w:tcW w:w="1559"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În funcție de finalizarea verificărilor </w:t>
            </w:r>
          </w:p>
        </w:tc>
        <w:tc>
          <w:tcPr>
            <w:tcW w:w="1397" w:type="dxa"/>
          </w:tcPr>
          <w:p w:rsidR="00A4400D" w:rsidRPr="00387EE8" w:rsidRDefault="00A4400D" w:rsidP="00A37647">
            <w:pPr>
              <w:spacing w:line="240" w:lineRule="auto"/>
              <w:ind w:left="0"/>
              <w:jc w:val="left"/>
              <w:rPr>
                <w:rFonts w:ascii="Times New Roman" w:hAnsi="Times New Roman" w:cs="Times New Roman"/>
                <w:sz w:val="24"/>
                <w:szCs w:val="24"/>
                <w:lang w:val="ro-RO"/>
              </w:rPr>
            </w:pPr>
          </w:p>
        </w:tc>
      </w:tr>
      <w:tr w:rsidR="00A4400D" w:rsidRPr="00387EE8" w:rsidTr="00387EE8">
        <w:tc>
          <w:tcPr>
            <w:tcW w:w="1915" w:type="dxa"/>
          </w:tcPr>
          <w:p w:rsidR="00A4400D" w:rsidRPr="00387EE8" w:rsidRDefault="00A4400D" w:rsidP="00EF44F7">
            <w:pPr>
              <w:spacing w:line="240" w:lineRule="auto"/>
              <w:ind w:left="0"/>
              <w:jc w:val="left"/>
              <w:rPr>
                <w:rFonts w:ascii="Times New Roman" w:hAnsi="Times New Roman" w:cs="Times New Roman"/>
                <w:color w:val="FF0000"/>
                <w:sz w:val="24"/>
                <w:szCs w:val="24"/>
                <w:highlight w:val="yellow"/>
                <w:lang w:val="ro-RO"/>
              </w:rPr>
            </w:pPr>
            <w:r w:rsidRPr="00387EE8">
              <w:rPr>
                <w:rFonts w:ascii="Times New Roman" w:hAnsi="Times New Roman" w:cs="Times New Roman"/>
                <w:sz w:val="24"/>
                <w:szCs w:val="24"/>
                <w:lang w:val="ro-RO"/>
              </w:rPr>
              <w:t xml:space="preserve">7. Propunerea de măsuri legale ce se impun pentru soluționare, </w:t>
            </w:r>
          </w:p>
        </w:tc>
        <w:tc>
          <w:tcPr>
            <w:tcW w:w="2130"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Comisie de soluționare a avertizării de integritate</w:t>
            </w:r>
          </w:p>
        </w:tc>
        <w:tc>
          <w:tcPr>
            <w:tcW w:w="1530" w:type="dxa"/>
          </w:tcPr>
          <w:p w:rsidR="00A4400D" w:rsidRPr="00387EE8" w:rsidRDefault="00A4400D" w:rsidP="000210FE">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Raport privind modalitatea de soluționare a avertizării </w:t>
            </w:r>
          </w:p>
        </w:tc>
        <w:tc>
          <w:tcPr>
            <w:tcW w:w="2486" w:type="dxa"/>
          </w:tcPr>
          <w:p w:rsidR="00A4400D" w:rsidRPr="00387EE8" w:rsidRDefault="00A4400D" w:rsidP="00A843CE">
            <w:pPr>
              <w:spacing w:line="240" w:lineRule="auto"/>
              <w:ind w:left="0"/>
              <w:rPr>
                <w:rFonts w:ascii="Times New Roman" w:hAnsi="Times New Roman" w:cs="Times New Roman"/>
                <w:sz w:val="24"/>
                <w:szCs w:val="24"/>
                <w:lang w:val="ro-RO"/>
              </w:rPr>
            </w:pPr>
            <w:r w:rsidRPr="00387EE8">
              <w:rPr>
                <w:rFonts w:ascii="Times New Roman" w:hAnsi="Times New Roman" w:cs="Times New Roman"/>
                <w:sz w:val="24"/>
                <w:szCs w:val="24"/>
                <w:lang w:val="ro-RO"/>
              </w:rPr>
              <w:t>Informarea conducerii și a comisiei de disciplină (dacă este cazul)</w:t>
            </w:r>
          </w:p>
        </w:tc>
        <w:tc>
          <w:tcPr>
            <w:tcW w:w="1559"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În funcție de finalizarea verificărilor</w:t>
            </w:r>
          </w:p>
        </w:tc>
        <w:tc>
          <w:tcPr>
            <w:tcW w:w="1397" w:type="dxa"/>
          </w:tcPr>
          <w:p w:rsidR="00A4400D" w:rsidRPr="00387EE8" w:rsidRDefault="00A4400D" w:rsidP="00A37647">
            <w:pPr>
              <w:spacing w:line="240" w:lineRule="auto"/>
              <w:ind w:left="0"/>
              <w:jc w:val="left"/>
              <w:rPr>
                <w:rFonts w:ascii="Times New Roman" w:hAnsi="Times New Roman" w:cs="Times New Roman"/>
                <w:sz w:val="24"/>
                <w:szCs w:val="24"/>
                <w:lang w:val="ro-RO"/>
              </w:rPr>
            </w:pPr>
          </w:p>
        </w:tc>
      </w:tr>
      <w:tr w:rsidR="00A4400D" w:rsidRPr="00387EE8" w:rsidTr="00387EE8">
        <w:tc>
          <w:tcPr>
            <w:tcW w:w="1915" w:type="dxa"/>
          </w:tcPr>
          <w:p w:rsidR="00A4400D" w:rsidRPr="00387EE8" w:rsidRDefault="00A4400D" w:rsidP="00AF6F1C">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8. C</w:t>
            </w:r>
            <w:r w:rsidRPr="00387EE8">
              <w:rPr>
                <w:rFonts w:ascii="Times New Roman" w:hAnsi="Times New Roman" w:cs="Times New Roman"/>
                <w:color w:val="000000"/>
                <w:sz w:val="24"/>
                <w:szCs w:val="24"/>
                <w:lang w:val="ro-RO"/>
              </w:rPr>
              <w:t xml:space="preserve">entralizarea </w:t>
            </w:r>
            <w:r w:rsidRPr="00387EE8">
              <w:rPr>
                <w:rFonts w:ascii="Times New Roman" w:hAnsi="Times New Roman" w:cs="Times New Roman"/>
                <w:sz w:val="24"/>
                <w:szCs w:val="24"/>
                <w:lang w:val="ro-RO"/>
              </w:rPr>
              <w:t xml:space="preserve"> </w:t>
            </w:r>
            <w:r w:rsidRPr="00387EE8">
              <w:rPr>
                <w:rFonts w:ascii="Times New Roman" w:hAnsi="Times New Roman" w:cs="Times New Roman"/>
                <w:sz w:val="24"/>
                <w:szCs w:val="24"/>
                <w:lang w:val="ro-RO"/>
              </w:rPr>
              <w:lastRenderedPageBreak/>
              <w:t>soluției  agreată/măsura legală stabilită în registrul avertizărilor de integritate</w:t>
            </w:r>
          </w:p>
        </w:tc>
        <w:tc>
          <w:tcPr>
            <w:tcW w:w="2130" w:type="dxa"/>
          </w:tcPr>
          <w:p w:rsidR="00A4400D" w:rsidRPr="00387EE8" w:rsidRDefault="00A4400D" w:rsidP="00BA0830">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color w:val="000000"/>
                <w:sz w:val="24"/>
                <w:szCs w:val="24"/>
                <w:lang w:val="ro-RO"/>
              </w:rPr>
              <w:lastRenderedPageBreak/>
              <w:t xml:space="preserve">Persoana </w:t>
            </w:r>
            <w:r w:rsidRPr="00387EE8">
              <w:rPr>
                <w:rFonts w:ascii="Times New Roman" w:hAnsi="Times New Roman" w:cs="Times New Roman"/>
                <w:color w:val="000000"/>
                <w:sz w:val="24"/>
                <w:szCs w:val="24"/>
                <w:lang w:val="ro-RO"/>
              </w:rPr>
              <w:lastRenderedPageBreak/>
              <w:t xml:space="preserve">responsabilă cu primirea și centralizarea avertizărilor </w:t>
            </w:r>
            <w:r w:rsidRPr="00387EE8">
              <w:rPr>
                <w:rFonts w:ascii="Times New Roman" w:hAnsi="Times New Roman" w:cs="Times New Roman"/>
                <w:sz w:val="24"/>
                <w:szCs w:val="24"/>
                <w:lang w:val="ro-RO"/>
              </w:rPr>
              <w:t xml:space="preserve">(membru al </w:t>
            </w:r>
            <w:r w:rsidRPr="00387EE8">
              <w:rPr>
                <w:rFonts w:ascii="Times New Roman" w:hAnsi="Times New Roman" w:cs="Times New Roman"/>
                <w:color w:val="000000"/>
                <w:sz w:val="24"/>
                <w:szCs w:val="24"/>
                <w:lang w:val="ro-RO"/>
              </w:rPr>
              <w:t>Comisiei de soluționare a avertizării de integritate)</w:t>
            </w:r>
          </w:p>
        </w:tc>
        <w:tc>
          <w:tcPr>
            <w:tcW w:w="1530" w:type="dxa"/>
          </w:tcPr>
          <w:p w:rsidR="00A4400D" w:rsidRPr="00387EE8" w:rsidRDefault="00A4400D" w:rsidP="004855E8">
            <w:pPr>
              <w:spacing w:line="240" w:lineRule="auto"/>
              <w:ind w:left="0"/>
              <w:jc w:val="left"/>
              <w:rPr>
                <w:rFonts w:ascii="Times New Roman" w:hAnsi="Times New Roman" w:cs="Times New Roman"/>
                <w:sz w:val="24"/>
                <w:szCs w:val="24"/>
                <w:lang w:val="ro-RO"/>
              </w:rPr>
            </w:pPr>
          </w:p>
        </w:tc>
        <w:tc>
          <w:tcPr>
            <w:tcW w:w="2486" w:type="dxa"/>
          </w:tcPr>
          <w:p w:rsidR="00A4400D" w:rsidRPr="00387EE8" w:rsidRDefault="00A4400D" w:rsidP="007255AA">
            <w:pPr>
              <w:spacing w:line="240" w:lineRule="auto"/>
              <w:ind w:left="0"/>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Înregistrarea în </w:t>
            </w:r>
            <w:r w:rsidRPr="00387EE8">
              <w:rPr>
                <w:rFonts w:ascii="Times New Roman" w:hAnsi="Times New Roman" w:cs="Times New Roman"/>
                <w:sz w:val="24"/>
                <w:szCs w:val="24"/>
                <w:lang w:val="ro-RO"/>
              </w:rPr>
              <w:lastRenderedPageBreak/>
              <w:t>registrul avertizărilor de integritate</w:t>
            </w:r>
            <w:r w:rsidRPr="00387EE8">
              <w:rPr>
                <w:rFonts w:ascii="Times New Roman" w:hAnsi="Times New Roman" w:cs="Times New Roman"/>
                <w:color w:val="000000"/>
                <w:sz w:val="24"/>
                <w:szCs w:val="24"/>
                <w:lang w:val="ro-RO"/>
              </w:rPr>
              <w:t xml:space="preserve"> </w:t>
            </w:r>
            <w:r w:rsidRPr="00387EE8">
              <w:rPr>
                <w:rFonts w:ascii="Times New Roman" w:hAnsi="Times New Roman" w:cs="Times New Roman"/>
                <w:sz w:val="24"/>
                <w:szCs w:val="24"/>
                <w:lang w:val="ro-RO"/>
              </w:rPr>
              <w:t>în vederea realizării evidențelor/ raportărilor incidentelor de integritate</w:t>
            </w:r>
          </w:p>
        </w:tc>
        <w:tc>
          <w:tcPr>
            <w:tcW w:w="1559"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lastRenderedPageBreak/>
              <w:t xml:space="preserve">În maxim o zi </w:t>
            </w:r>
            <w:r w:rsidRPr="00387EE8">
              <w:rPr>
                <w:rFonts w:ascii="Times New Roman" w:hAnsi="Times New Roman" w:cs="Times New Roman"/>
                <w:sz w:val="24"/>
                <w:szCs w:val="24"/>
                <w:lang w:val="ro-RO"/>
              </w:rPr>
              <w:lastRenderedPageBreak/>
              <w:t>de la primirea documentului</w:t>
            </w:r>
          </w:p>
        </w:tc>
        <w:tc>
          <w:tcPr>
            <w:tcW w:w="1397" w:type="dxa"/>
          </w:tcPr>
          <w:p w:rsidR="00A4400D" w:rsidRPr="00387EE8" w:rsidRDefault="00A4400D" w:rsidP="00A37647">
            <w:pPr>
              <w:spacing w:line="240" w:lineRule="auto"/>
              <w:ind w:left="0"/>
              <w:jc w:val="left"/>
              <w:rPr>
                <w:rFonts w:ascii="Times New Roman" w:hAnsi="Times New Roman" w:cs="Times New Roman"/>
                <w:sz w:val="24"/>
                <w:szCs w:val="24"/>
                <w:lang w:val="ro-RO"/>
              </w:rPr>
            </w:pPr>
          </w:p>
        </w:tc>
      </w:tr>
      <w:tr w:rsidR="00A4400D" w:rsidRPr="00387EE8" w:rsidTr="00387EE8">
        <w:tc>
          <w:tcPr>
            <w:tcW w:w="1915"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9. Decide cu privire la măsuri de prevenire, dacă este cazul</w:t>
            </w:r>
          </w:p>
        </w:tc>
        <w:tc>
          <w:tcPr>
            <w:tcW w:w="2130" w:type="dxa"/>
          </w:tcPr>
          <w:p w:rsidR="00A4400D" w:rsidRPr="00387EE8" w:rsidRDefault="00A4400D" w:rsidP="007255AA">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Șeful structurii/persoanei  care face obiectul sesizării</w:t>
            </w:r>
          </w:p>
          <w:p w:rsidR="00A4400D" w:rsidRPr="00387EE8" w:rsidRDefault="00A4400D" w:rsidP="007255AA">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Responsabilul de integritate de la nivelul instituției (dacă este cazul)</w:t>
            </w:r>
          </w:p>
        </w:tc>
        <w:tc>
          <w:tcPr>
            <w:tcW w:w="1530" w:type="dxa"/>
          </w:tcPr>
          <w:p w:rsidR="00A4400D" w:rsidRPr="00387EE8" w:rsidRDefault="00A4400D" w:rsidP="004855E8">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Dispoziție </w:t>
            </w:r>
          </w:p>
        </w:tc>
        <w:tc>
          <w:tcPr>
            <w:tcW w:w="2486"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Informări, instruiri etc </w:t>
            </w:r>
          </w:p>
        </w:tc>
        <w:tc>
          <w:tcPr>
            <w:tcW w:w="1559" w:type="dxa"/>
          </w:tcPr>
          <w:p w:rsidR="00A4400D" w:rsidRPr="00387EE8" w:rsidRDefault="00A4400D" w:rsidP="004855E8">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Pe termen scurt/ mediu/ lung/ permanent</w:t>
            </w:r>
          </w:p>
        </w:tc>
        <w:tc>
          <w:tcPr>
            <w:tcW w:w="1397" w:type="dxa"/>
          </w:tcPr>
          <w:p w:rsidR="00A4400D" w:rsidRPr="00387EE8" w:rsidRDefault="00A4400D" w:rsidP="00A37647">
            <w:pPr>
              <w:spacing w:line="240" w:lineRule="auto"/>
              <w:ind w:left="0"/>
              <w:jc w:val="left"/>
              <w:rPr>
                <w:rFonts w:ascii="Times New Roman" w:hAnsi="Times New Roman" w:cs="Times New Roman"/>
                <w:sz w:val="24"/>
                <w:szCs w:val="24"/>
                <w:lang w:val="ro-RO"/>
              </w:rPr>
            </w:pPr>
          </w:p>
        </w:tc>
      </w:tr>
      <w:tr w:rsidR="00A4400D" w:rsidRPr="00387EE8" w:rsidTr="00387EE8">
        <w:tc>
          <w:tcPr>
            <w:tcW w:w="1915" w:type="dxa"/>
          </w:tcPr>
          <w:p w:rsidR="00A4400D" w:rsidRPr="00387EE8" w:rsidRDefault="00A4400D" w:rsidP="00D05D02">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10. Decide cu privire la sancțiuni sau alte măsuri dacă este cazul</w:t>
            </w:r>
          </w:p>
        </w:tc>
        <w:tc>
          <w:tcPr>
            <w:tcW w:w="2130" w:type="dxa"/>
          </w:tcPr>
          <w:p w:rsidR="00A4400D" w:rsidRPr="00387EE8" w:rsidRDefault="00A4400D" w:rsidP="006640F3">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Conducătorul instituției</w:t>
            </w:r>
          </w:p>
        </w:tc>
        <w:tc>
          <w:tcPr>
            <w:tcW w:w="1530"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Act administrativ de sancționare, dacă este cazul</w:t>
            </w:r>
          </w:p>
        </w:tc>
        <w:tc>
          <w:tcPr>
            <w:tcW w:w="2486"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Măsuri în funcție de rezultatul verificărilor și a măsurilor legale propuse</w:t>
            </w:r>
          </w:p>
          <w:p w:rsidR="00A4400D" w:rsidRPr="00387EE8" w:rsidRDefault="00A4400D" w:rsidP="00A37647">
            <w:pPr>
              <w:spacing w:line="240" w:lineRule="auto"/>
              <w:ind w:left="0"/>
              <w:jc w:val="left"/>
              <w:rPr>
                <w:rFonts w:ascii="Times New Roman" w:hAnsi="Times New Roman" w:cs="Times New Roman"/>
                <w:sz w:val="24"/>
                <w:szCs w:val="24"/>
                <w:lang w:val="ro-RO"/>
              </w:rPr>
            </w:pPr>
          </w:p>
        </w:tc>
        <w:tc>
          <w:tcPr>
            <w:tcW w:w="1559"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În funcție de data deciziei comisiei, dar nu mai mult de 30 de zile de la acea dată</w:t>
            </w:r>
          </w:p>
        </w:tc>
        <w:tc>
          <w:tcPr>
            <w:tcW w:w="1397" w:type="dxa"/>
          </w:tcPr>
          <w:p w:rsidR="00A4400D" w:rsidRPr="00387EE8" w:rsidRDefault="00A4400D" w:rsidP="00A37647">
            <w:pPr>
              <w:spacing w:line="240" w:lineRule="auto"/>
              <w:ind w:left="0"/>
              <w:jc w:val="left"/>
              <w:rPr>
                <w:rFonts w:ascii="Times New Roman" w:hAnsi="Times New Roman" w:cs="Times New Roman"/>
                <w:sz w:val="24"/>
                <w:szCs w:val="24"/>
                <w:lang w:val="ro-RO"/>
              </w:rPr>
            </w:pPr>
          </w:p>
        </w:tc>
      </w:tr>
      <w:tr w:rsidR="00A4400D" w:rsidRPr="00387EE8" w:rsidTr="00387EE8">
        <w:tc>
          <w:tcPr>
            <w:tcW w:w="1915"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11.Redirecționează sesizarea în cazul constatării existenţei unor indicii că fapta săvârșită poate fi considerată contravenție sau infracţiune</w:t>
            </w:r>
          </w:p>
        </w:tc>
        <w:tc>
          <w:tcPr>
            <w:tcW w:w="2130" w:type="dxa"/>
          </w:tcPr>
          <w:p w:rsidR="00A4400D" w:rsidRPr="00387EE8" w:rsidRDefault="00A4400D" w:rsidP="006640F3">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Conducătorul instituției </w:t>
            </w:r>
          </w:p>
        </w:tc>
        <w:tc>
          <w:tcPr>
            <w:tcW w:w="1530"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Adresa</w:t>
            </w:r>
          </w:p>
        </w:tc>
        <w:tc>
          <w:tcPr>
            <w:tcW w:w="2486"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Transmite sesizarea autorităților/ organelor competente</w:t>
            </w:r>
          </w:p>
        </w:tc>
        <w:tc>
          <w:tcPr>
            <w:tcW w:w="1559"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De îndată ce ia cunoștință de respectivele indicii</w:t>
            </w:r>
          </w:p>
        </w:tc>
        <w:tc>
          <w:tcPr>
            <w:tcW w:w="1397" w:type="dxa"/>
          </w:tcPr>
          <w:p w:rsidR="00A4400D" w:rsidRPr="00387EE8" w:rsidRDefault="00A4400D" w:rsidP="00A37647">
            <w:pPr>
              <w:spacing w:line="240" w:lineRule="auto"/>
              <w:ind w:left="0"/>
              <w:jc w:val="left"/>
              <w:rPr>
                <w:rFonts w:ascii="Times New Roman" w:hAnsi="Times New Roman" w:cs="Times New Roman"/>
                <w:sz w:val="24"/>
                <w:szCs w:val="24"/>
                <w:lang w:val="ro-RO"/>
              </w:rPr>
            </w:pPr>
          </w:p>
        </w:tc>
      </w:tr>
      <w:tr w:rsidR="00A4400D" w:rsidRPr="00387EE8" w:rsidTr="00387EE8">
        <w:tc>
          <w:tcPr>
            <w:tcW w:w="1915" w:type="dxa"/>
          </w:tcPr>
          <w:p w:rsidR="00A4400D" w:rsidRPr="00387EE8" w:rsidRDefault="00A4400D" w:rsidP="006640F3">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12. Întocmirea raportului anual privind avertizările și informarea conducerii </w:t>
            </w:r>
            <w:r w:rsidR="003445EC">
              <w:rPr>
                <w:rFonts w:ascii="Times New Roman" w:hAnsi="Times New Roman" w:cs="Times New Roman"/>
                <w:sz w:val="24"/>
                <w:szCs w:val="24"/>
                <w:lang w:val="ro-RO"/>
              </w:rPr>
              <w:t>..................................................................</w:t>
            </w:r>
          </w:p>
        </w:tc>
        <w:tc>
          <w:tcPr>
            <w:tcW w:w="2130"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Persoana responsabilă de primirea și centralizarea avertizărilor</w:t>
            </w:r>
          </w:p>
          <w:p w:rsidR="00A4400D" w:rsidRPr="00387EE8" w:rsidRDefault="00A4400D" w:rsidP="006640F3">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Conducerea instituției</w:t>
            </w:r>
          </w:p>
        </w:tc>
        <w:tc>
          <w:tcPr>
            <w:tcW w:w="1530" w:type="dxa"/>
          </w:tcPr>
          <w:p w:rsidR="00A4400D" w:rsidRPr="00387EE8" w:rsidRDefault="00A4400D" w:rsidP="00A37647">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Raport anual </w:t>
            </w:r>
          </w:p>
        </w:tc>
        <w:tc>
          <w:tcPr>
            <w:tcW w:w="2486" w:type="dxa"/>
          </w:tcPr>
          <w:p w:rsidR="00A4400D" w:rsidRPr="00387EE8" w:rsidRDefault="00A4400D" w:rsidP="007255AA">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Persoana responsabilă de centralizarea avertizărilor elaborează un raport anual care va cuprinde avertizările, măsurile propuse și acțiunile preventive, după caz.</w:t>
            </w:r>
          </w:p>
        </w:tc>
        <w:tc>
          <w:tcPr>
            <w:tcW w:w="1559" w:type="dxa"/>
          </w:tcPr>
          <w:p w:rsidR="00A4400D" w:rsidRPr="00387EE8" w:rsidRDefault="00A4400D" w:rsidP="006640F3">
            <w:pPr>
              <w:spacing w:line="240" w:lineRule="auto"/>
              <w:ind w:left="0"/>
              <w:jc w:val="left"/>
              <w:rPr>
                <w:rFonts w:ascii="Times New Roman" w:hAnsi="Times New Roman" w:cs="Times New Roman"/>
                <w:sz w:val="24"/>
                <w:szCs w:val="24"/>
                <w:lang w:val="ro-RO"/>
              </w:rPr>
            </w:pPr>
            <w:r w:rsidRPr="00387EE8">
              <w:rPr>
                <w:rFonts w:ascii="Times New Roman" w:hAnsi="Times New Roman" w:cs="Times New Roman"/>
                <w:sz w:val="24"/>
                <w:szCs w:val="24"/>
                <w:lang w:val="ro-RO"/>
              </w:rPr>
              <w:t xml:space="preserve">Anual/ în funcție de solicitarea conducerii </w:t>
            </w:r>
            <w:r w:rsidR="003445EC">
              <w:rPr>
                <w:rFonts w:ascii="Times New Roman" w:hAnsi="Times New Roman" w:cs="Times New Roman"/>
                <w:sz w:val="24"/>
                <w:szCs w:val="24"/>
                <w:lang w:val="ro-RO"/>
              </w:rPr>
              <w:t>..................................................................</w:t>
            </w:r>
          </w:p>
        </w:tc>
        <w:tc>
          <w:tcPr>
            <w:tcW w:w="1397" w:type="dxa"/>
          </w:tcPr>
          <w:p w:rsidR="00A4400D" w:rsidRPr="00387EE8" w:rsidRDefault="00A4400D" w:rsidP="00A37647">
            <w:pPr>
              <w:spacing w:line="240" w:lineRule="auto"/>
              <w:ind w:left="0"/>
              <w:jc w:val="left"/>
              <w:rPr>
                <w:rFonts w:ascii="Times New Roman" w:hAnsi="Times New Roman" w:cs="Times New Roman"/>
                <w:sz w:val="24"/>
                <w:szCs w:val="24"/>
                <w:lang w:val="ro-RO"/>
              </w:rPr>
            </w:pPr>
          </w:p>
        </w:tc>
      </w:tr>
    </w:tbl>
    <w:p w:rsidR="00A4400D" w:rsidRPr="00387EE8" w:rsidRDefault="00A4400D" w:rsidP="00915B24">
      <w:pPr>
        <w:ind w:left="0"/>
        <w:rPr>
          <w:rFonts w:ascii="Times New Roman" w:hAnsi="Times New Roman" w:cs="Times New Roman"/>
          <w:sz w:val="24"/>
          <w:szCs w:val="24"/>
          <w:lang w:val="ro-RO"/>
        </w:rPr>
      </w:pPr>
    </w:p>
    <w:p w:rsidR="00A4400D" w:rsidRPr="00387EE8" w:rsidRDefault="00A4400D" w:rsidP="00915B24">
      <w:pPr>
        <w:ind w:left="0"/>
        <w:rPr>
          <w:rFonts w:ascii="Times New Roman" w:hAnsi="Times New Roman" w:cs="Times New Roman"/>
          <w:sz w:val="24"/>
          <w:szCs w:val="24"/>
          <w:lang w:val="ro-RO"/>
        </w:rPr>
      </w:pPr>
    </w:p>
    <w:p w:rsidR="00A4400D" w:rsidRPr="00387EE8" w:rsidRDefault="00A4400D" w:rsidP="00915B24">
      <w:pPr>
        <w:pStyle w:val="ListParagraph1"/>
        <w:keepNext/>
        <w:numPr>
          <w:ilvl w:val="0"/>
          <w:numId w:val="26"/>
        </w:numPr>
        <w:rPr>
          <w:rFonts w:ascii="Times New Roman" w:hAnsi="Times New Roman" w:cs="Times New Roman"/>
          <w:sz w:val="24"/>
          <w:szCs w:val="24"/>
        </w:rPr>
      </w:pPr>
      <w:r w:rsidRPr="00387EE8">
        <w:rPr>
          <w:rFonts w:ascii="Times New Roman" w:hAnsi="Times New Roman" w:cs="Times New Roman"/>
          <w:sz w:val="24"/>
          <w:szCs w:val="24"/>
          <w:lang w:val="ro-RO" w:eastAsia="zh-CN"/>
        </w:rPr>
        <w:lastRenderedPageBreak/>
        <w:t>Formulare</w:t>
      </w:r>
    </w:p>
    <w:p w:rsidR="00A4400D" w:rsidRPr="00387EE8" w:rsidRDefault="00A4400D" w:rsidP="00915B24">
      <w:pPr>
        <w:pStyle w:val="ListParagraph1"/>
        <w:keepNext/>
        <w:ind w:left="675"/>
        <w:rPr>
          <w:rFonts w:ascii="Times New Roman" w:hAnsi="Times New Roman" w:cs="Times New Roman"/>
          <w:sz w:val="24"/>
          <w:szCs w:val="24"/>
        </w:rPr>
      </w:pPr>
      <w:r w:rsidRPr="00387EE8">
        <w:rPr>
          <w:rFonts w:ascii="Times New Roman" w:hAnsi="Times New Roman" w:cs="Times New Roman"/>
          <w:sz w:val="24"/>
          <w:szCs w:val="24"/>
          <w:lang w:val="ro-RO"/>
        </w:rPr>
        <w:t>Formular nr. 1: FORMULAR DE AVERTIZARE ÎN INTERES PUBLIC (caracter orientativ)</w:t>
      </w:r>
    </w:p>
    <w:p w:rsidR="00A4400D" w:rsidRPr="00387EE8" w:rsidRDefault="00A4400D" w:rsidP="00915B24">
      <w:pPr>
        <w:autoSpaceDE w:val="0"/>
        <w:autoSpaceDN w:val="0"/>
        <w:adjustRightInd w:val="0"/>
        <w:spacing w:after="0"/>
        <w:rPr>
          <w:rFonts w:ascii="Times New Roman" w:hAnsi="Times New Roman" w:cs="Times New Roman"/>
          <w:sz w:val="24"/>
          <w:szCs w:val="24"/>
        </w:rPr>
      </w:pPr>
    </w:p>
    <w:p w:rsidR="00A4400D" w:rsidRPr="00387EE8" w:rsidRDefault="00A4400D" w:rsidP="00915B24">
      <w:pPr>
        <w:autoSpaceDE w:val="0"/>
        <w:autoSpaceDN w:val="0"/>
        <w:adjustRightInd w:val="0"/>
        <w:spacing w:after="0"/>
        <w:ind w:left="0"/>
        <w:rPr>
          <w:rFonts w:ascii="Times New Roman" w:hAnsi="Times New Roman" w:cs="Times New Roman"/>
          <w:sz w:val="24"/>
          <w:szCs w:val="24"/>
          <w:lang w:val="ro-RO"/>
        </w:rPr>
      </w:pPr>
      <w:r w:rsidRPr="00387EE8">
        <w:rPr>
          <w:rFonts w:ascii="Times New Roman" w:hAnsi="Times New Roman" w:cs="Times New Roman"/>
          <w:sz w:val="24"/>
          <w:szCs w:val="24"/>
        </w:rPr>
        <w:t xml:space="preserve">     </w:t>
      </w:r>
      <w:r w:rsidRPr="00387EE8">
        <w:rPr>
          <w:rFonts w:ascii="Times New Roman" w:hAnsi="Times New Roman" w:cs="Times New Roman"/>
          <w:sz w:val="24"/>
          <w:szCs w:val="24"/>
          <w:lang w:val="ro-RO"/>
        </w:rPr>
        <w:t>Către</w:t>
      </w:r>
    </w:p>
    <w:p w:rsidR="00A4400D" w:rsidRPr="00387EE8" w:rsidRDefault="00A4400D" w:rsidP="00915B24">
      <w:pPr>
        <w:autoSpaceDE w:val="0"/>
        <w:autoSpaceDN w:val="0"/>
        <w:adjustRightInd w:val="0"/>
        <w:spacing w:after="0"/>
        <w:ind w:left="0"/>
        <w:rPr>
          <w:rFonts w:ascii="Times New Roman" w:hAnsi="Times New Roman" w:cs="Times New Roman"/>
          <w:sz w:val="24"/>
          <w:szCs w:val="24"/>
          <w:lang w:val="ro-RO"/>
        </w:rPr>
      </w:pPr>
    </w:p>
    <w:p w:rsidR="00A4400D" w:rsidRPr="00387EE8" w:rsidRDefault="00A4400D" w:rsidP="00B54651">
      <w:pPr>
        <w:autoSpaceDE w:val="0"/>
        <w:autoSpaceDN w:val="0"/>
        <w:adjustRightInd w:val="0"/>
        <w:spacing w:after="0"/>
        <w:ind w:left="284" w:right="281"/>
        <w:rPr>
          <w:rFonts w:ascii="Times New Roman" w:hAnsi="Times New Roman" w:cs="Times New Roman"/>
          <w:sz w:val="24"/>
          <w:szCs w:val="24"/>
          <w:lang w:val="ro-RO"/>
        </w:rPr>
      </w:pPr>
      <w:r w:rsidRPr="00387EE8">
        <w:rPr>
          <w:rFonts w:ascii="Times New Roman" w:hAnsi="Times New Roman" w:cs="Times New Roman"/>
          <w:sz w:val="24"/>
          <w:szCs w:val="24"/>
          <w:lang w:val="ro-RO"/>
        </w:rPr>
        <w:t>Subsemnatul/Subsemnata....................................................................................(</w:t>
      </w:r>
      <w:r w:rsidRPr="00387EE8">
        <w:rPr>
          <w:rFonts w:ascii="Times New Roman" w:hAnsi="Times New Roman" w:cs="Times New Roman"/>
          <w:i/>
          <w:iCs/>
          <w:sz w:val="24"/>
          <w:szCs w:val="24"/>
          <w:lang w:val="ro-RO"/>
        </w:rPr>
        <w:t>numele şi prenumele</w:t>
      </w:r>
      <w:r w:rsidRPr="00387EE8">
        <w:rPr>
          <w:rFonts w:ascii="Times New Roman" w:hAnsi="Times New Roman" w:cs="Times New Roman"/>
          <w:sz w:val="24"/>
          <w:szCs w:val="24"/>
          <w:lang w:val="ro-RO"/>
        </w:rPr>
        <w:t>) ........................ cu domiciliul/reşedinţa în ................. str. .......... nr. ............bl. ........ sc. ..... ap. ..... telefon ................, adresa de e-mail..................................................(</w:t>
      </w:r>
      <w:r w:rsidRPr="00387EE8">
        <w:rPr>
          <w:rFonts w:ascii="Times New Roman" w:hAnsi="Times New Roman" w:cs="Times New Roman"/>
          <w:i/>
          <w:iCs/>
          <w:sz w:val="24"/>
          <w:szCs w:val="24"/>
          <w:lang w:val="ro-RO"/>
        </w:rPr>
        <w:t>opţional</w:t>
      </w:r>
      <w:r w:rsidRPr="00387EE8">
        <w:rPr>
          <w:rFonts w:ascii="Times New Roman" w:hAnsi="Times New Roman" w:cs="Times New Roman"/>
          <w:sz w:val="24"/>
          <w:szCs w:val="24"/>
          <w:lang w:val="ro-RO"/>
        </w:rPr>
        <w:t>), în temeiul art. 5 din Legea nr. 571/2004  privind  protecţia personalului din  autoritățile publice și din alte unități care semnalează încălcări ale legii, vă aduc la cunoştinţă următoarele:</w:t>
      </w:r>
    </w:p>
    <w:p w:rsidR="00A4400D" w:rsidRPr="00387EE8" w:rsidRDefault="00A4400D">
      <w:pPr>
        <w:autoSpaceDE w:val="0"/>
        <w:autoSpaceDN w:val="0"/>
        <w:adjustRightInd w:val="0"/>
        <w:spacing w:after="0"/>
        <w:ind w:left="284" w:right="281"/>
        <w:rPr>
          <w:rFonts w:ascii="Times New Roman" w:hAnsi="Times New Roman" w:cs="Times New Roman"/>
          <w:sz w:val="24"/>
          <w:szCs w:val="24"/>
          <w:lang w:val="ro-RO"/>
        </w:rPr>
      </w:pPr>
      <w:r w:rsidRPr="00387EE8">
        <w:rPr>
          <w:rFonts w:ascii="Times New Roman" w:hAnsi="Times New Roman" w:cs="Times New Roman"/>
          <w:sz w:val="24"/>
          <w:szCs w:val="24"/>
          <w:lang w:val="ro-RO"/>
        </w:rPr>
        <w:t>...............................................(</w:t>
      </w:r>
      <w:r w:rsidRPr="00387EE8">
        <w:rPr>
          <w:rFonts w:ascii="Times New Roman" w:hAnsi="Times New Roman" w:cs="Times New Roman"/>
          <w:i/>
          <w:iCs/>
          <w:sz w:val="24"/>
          <w:szCs w:val="24"/>
          <w:lang w:val="ro-RO"/>
        </w:rPr>
        <w:t>numele persoanei/persoanelor care fac obiectul sesizării</w:t>
      </w:r>
      <w:r w:rsidRPr="00387EE8">
        <w:rPr>
          <w:rFonts w:ascii="Times New Roman" w:hAnsi="Times New Roman" w:cs="Times New Roman"/>
          <w:sz w:val="24"/>
          <w:szCs w:val="24"/>
          <w:lang w:val="ro-RO"/>
        </w:rPr>
        <w:t xml:space="preserve">), </w:t>
      </w:r>
    </w:p>
    <w:p w:rsidR="00A4400D" w:rsidRPr="00387EE8" w:rsidRDefault="00A4400D">
      <w:pPr>
        <w:autoSpaceDE w:val="0"/>
        <w:autoSpaceDN w:val="0"/>
        <w:adjustRightInd w:val="0"/>
        <w:spacing w:after="0"/>
        <w:ind w:left="284" w:right="281"/>
        <w:rPr>
          <w:rFonts w:ascii="Times New Roman" w:hAnsi="Times New Roman" w:cs="Times New Roman"/>
          <w:sz w:val="24"/>
          <w:szCs w:val="24"/>
          <w:lang w:val="ro-RO"/>
        </w:rPr>
      </w:pPr>
      <w:r w:rsidRPr="00387EE8">
        <w:rPr>
          <w:rFonts w:ascii="Times New Roman" w:hAnsi="Times New Roman" w:cs="Times New Roman"/>
          <w:sz w:val="24"/>
          <w:szCs w:val="24"/>
          <w:lang w:val="ro-RO"/>
        </w:rPr>
        <w:t>..........................................................................................................................................................................................................................................</w:t>
      </w:r>
    </w:p>
    <w:p w:rsidR="00A4400D" w:rsidRPr="00387EE8" w:rsidRDefault="00A4400D">
      <w:pPr>
        <w:autoSpaceDE w:val="0"/>
        <w:autoSpaceDN w:val="0"/>
        <w:adjustRightInd w:val="0"/>
        <w:spacing w:after="0"/>
        <w:ind w:left="284" w:right="281"/>
        <w:rPr>
          <w:rFonts w:ascii="Times New Roman" w:hAnsi="Times New Roman" w:cs="Times New Roman"/>
          <w:sz w:val="24"/>
          <w:szCs w:val="24"/>
          <w:lang w:val="ro-RO"/>
        </w:rPr>
      </w:pPr>
      <w:r w:rsidRPr="00387EE8">
        <w:rPr>
          <w:rFonts w:ascii="Times New Roman" w:hAnsi="Times New Roman" w:cs="Times New Roman"/>
          <w:sz w:val="24"/>
          <w:szCs w:val="24"/>
          <w:lang w:val="ro-RO"/>
        </w:rPr>
        <w:t>din cadrul direcției/serviciului/compartimentului a (</w:t>
      </w:r>
      <w:r w:rsidRPr="00387EE8">
        <w:rPr>
          <w:rFonts w:ascii="Times New Roman" w:hAnsi="Times New Roman" w:cs="Times New Roman"/>
          <w:i/>
          <w:iCs/>
          <w:sz w:val="24"/>
          <w:szCs w:val="24"/>
          <w:lang w:val="ro-RO"/>
        </w:rPr>
        <w:t>se enumeră faptele  respective</w:t>
      </w:r>
      <w:r w:rsidRPr="00387EE8">
        <w:rPr>
          <w:rFonts w:ascii="Times New Roman" w:hAnsi="Times New Roman" w:cs="Times New Roman"/>
          <w:sz w:val="24"/>
          <w:szCs w:val="24"/>
          <w:lang w:val="ro-RO"/>
        </w:rPr>
        <w:t>), ...................................................................................................................................................................................................................................... în următoarele împrejurări (</w:t>
      </w:r>
      <w:r w:rsidRPr="00387EE8">
        <w:rPr>
          <w:rFonts w:ascii="Times New Roman" w:hAnsi="Times New Roman" w:cs="Times New Roman"/>
          <w:i/>
          <w:iCs/>
          <w:sz w:val="24"/>
          <w:szCs w:val="24"/>
          <w:lang w:val="ro-RO"/>
        </w:rPr>
        <w:t>se descrie situaţia considerată de avertizor ca</w:t>
      </w:r>
      <w:r w:rsidRPr="00387EE8">
        <w:rPr>
          <w:rFonts w:ascii="Times New Roman" w:hAnsi="Times New Roman" w:cs="Times New Roman"/>
          <w:sz w:val="24"/>
          <w:szCs w:val="24"/>
          <w:lang w:val="ro-RO"/>
        </w:rPr>
        <w:t xml:space="preserve"> </w:t>
      </w:r>
      <w:r w:rsidRPr="00387EE8">
        <w:rPr>
          <w:rFonts w:ascii="Times New Roman" w:hAnsi="Times New Roman" w:cs="Times New Roman"/>
          <w:i/>
          <w:iCs/>
          <w:sz w:val="24"/>
          <w:szCs w:val="24"/>
          <w:lang w:val="ro-RO"/>
        </w:rPr>
        <w:t>fiind o încălcare a Legii nr. 571/2004)...........................................................................................</w:t>
      </w:r>
    </w:p>
    <w:p w:rsidR="00A4400D" w:rsidRPr="00387EE8" w:rsidRDefault="00A4400D" w:rsidP="00915B24">
      <w:pPr>
        <w:autoSpaceDE w:val="0"/>
        <w:autoSpaceDN w:val="0"/>
        <w:adjustRightInd w:val="0"/>
        <w:spacing w:after="0"/>
        <w:ind w:left="284" w:right="281"/>
        <w:rPr>
          <w:rFonts w:ascii="Times New Roman" w:hAnsi="Times New Roman" w:cs="Times New Roman"/>
          <w:sz w:val="24"/>
          <w:szCs w:val="24"/>
          <w:lang w:val="ro-RO"/>
        </w:rPr>
      </w:pPr>
      <w:r w:rsidRPr="00387EE8">
        <w:rPr>
          <w:rFonts w:ascii="Times New Roman" w:hAnsi="Times New Roman" w:cs="Times New Roman"/>
          <w:sz w:val="24"/>
          <w:szCs w:val="24"/>
          <w:lang w:val="ro-RO"/>
        </w:rPr>
        <w:t>..................................................................................................................</w:t>
      </w:r>
    </w:p>
    <w:p w:rsidR="00A4400D" w:rsidRPr="00387EE8" w:rsidRDefault="00A4400D" w:rsidP="00915B24">
      <w:pPr>
        <w:autoSpaceDE w:val="0"/>
        <w:autoSpaceDN w:val="0"/>
        <w:adjustRightInd w:val="0"/>
        <w:spacing w:after="0"/>
        <w:ind w:left="284" w:right="281"/>
        <w:rPr>
          <w:rFonts w:ascii="Times New Roman" w:hAnsi="Times New Roman" w:cs="Times New Roman"/>
          <w:sz w:val="24"/>
          <w:szCs w:val="24"/>
          <w:lang w:val="ro-RO"/>
        </w:rPr>
      </w:pPr>
    </w:p>
    <w:p w:rsidR="00A4400D" w:rsidRPr="00387EE8" w:rsidRDefault="00A4400D" w:rsidP="00915B24">
      <w:pPr>
        <w:autoSpaceDE w:val="0"/>
        <w:autoSpaceDN w:val="0"/>
        <w:adjustRightInd w:val="0"/>
        <w:spacing w:after="0"/>
        <w:ind w:left="284" w:right="281"/>
        <w:rPr>
          <w:rFonts w:ascii="Times New Roman" w:hAnsi="Times New Roman" w:cs="Times New Roman"/>
          <w:sz w:val="24"/>
          <w:szCs w:val="24"/>
          <w:lang w:val="ro-RO"/>
        </w:rPr>
      </w:pPr>
      <w:r w:rsidRPr="00387EE8">
        <w:rPr>
          <w:rFonts w:ascii="Times New Roman" w:hAnsi="Times New Roman" w:cs="Times New Roman"/>
          <w:sz w:val="24"/>
          <w:szCs w:val="24"/>
          <w:lang w:val="ro-RO"/>
        </w:rPr>
        <w:t>Precizez că m-am adresat în prealabil șefului ierarhic superior cu scrisoarea din data de .............................., însă nu am primit un răspuns/răspunsul primit nu îl consider satisfăcător din următoarele motive:.......................................................(</w:t>
      </w:r>
      <w:r w:rsidRPr="00387EE8">
        <w:rPr>
          <w:rFonts w:ascii="Times New Roman" w:hAnsi="Times New Roman" w:cs="Times New Roman"/>
          <w:i/>
          <w:iCs/>
          <w:sz w:val="24"/>
          <w:szCs w:val="24"/>
          <w:lang w:val="ro-RO"/>
        </w:rPr>
        <w:t>se alege varianta corespunzătoare).</w:t>
      </w:r>
    </w:p>
    <w:p w:rsidR="00A4400D" w:rsidRPr="00387EE8" w:rsidRDefault="00A4400D" w:rsidP="00915B24">
      <w:pPr>
        <w:autoSpaceDE w:val="0"/>
        <w:autoSpaceDN w:val="0"/>
        <w:adjustRightInd w:val="0"/>
        <w:spacing w:after="0"/>
        <w:ind w:left="284" w:right="281"/>
        <w:rPr>
          <w:rFonts w:ascii="Times New Roman" w:hAnsi="Times New Roman" w:cs="Times New Roman"/>
          <w:sz w:val="24"/>
          <w:szCs w:val="24"/>
          <w:lang w:val="ro-RO"/>
        </w:rPr>
      </w:pPr>
      <w:r w:rsidRPr="00387EE8">
        <w:rPr>
          <w:rFonts w:ascii="Times New Roman" w:hAnsi="Times New Roman" w:cs="Times New Roman"/>
          <w:sz w:val="24"/>
          <w:szCs w:val="24"/>
          <w:lang w:val="ro-RO"/>
        </w:rPr>
        <w:t>În dovedirea celor afirmate depun, în copie, următoarele acte:</w:t>
      </w:r>
    </w:p>
    <w:p w:rsidR="00A4400D" w:rsidRPr="00387EE8" w:rsidRDefault="00A4400D" w:rsidP="00915B24">
      <w:pPr>
        <w:autoSpaceDE w:val="0"/>
        <w:autoSpaceDN w:val="0"/>
        <w:adjustRightInd w:val="0"/>
        <w:spacing w:after="0"/>
        <w:ind w:left="284" w:right="281"/>
        <w:rPr>
          <w:rFonts w:ascii="Times New Roman" w:hAnsi="Times New Roman" w:cs="Times New Roman"/>
          <w:sz w:val="24"/>
          <w:szCs w:val="24"/>
          <w:lang w:val="ro-RO"/>
        </w:rPr>
      </w:pPr>
      <w:r w:rsidRPr="00387EE8">
        <w:rPr>
          <w:rFonts w:ascii="Times New Roman" w:hAnsi="Times New Roman" w:cs="Times New Roman"/>
          <w:sz w:val="24"/>
          <w:szCs w:val="24"/>
          <w:lang w:val="ro-RO"/>
        </w:rPr>
        <w:t>..............................................................................................</w:t>
      </w:r>
    </w:p>
    <w:p w:rsidR="00A4400D" w:rsidRPr="00387EE8" w:rsidRDefault="00A4400D" w:rsidP="00915B24">
      <w:pPr>
        <w:autoSpaceDE w:val="0"/>
        <w:autoSpaceDN w:val="0"/>
        <w:adjustRightInd w:val="0"/>
        <w:spacing w:after="0"/>
        <w:ind w:left="284" w:right="281"/>
        <w:rPr>
          <w:rFonts w:ascii="Times New Roman" w:hAnsi="Times New Roman" w:cs="Times New Roman"/>
          <w:sz w:val="24"/>
          <w:szCs w:val="24"/>
          <w:lang w:val="ro-RO"/>
        </w:rPr>
      </w:pPr>
      <w:r w:rsidRPr="00387EE8">
        <w:rPr>
          <w:rFonts w:ascii="Times New Roman" w:hAnsi="Times New Roman" w:cs="Times New Roman"/>
          <w:sz w:val="24"/>
          <w:szCs w:val="24"/>
          <w:lang w:val="ro-RO"/>
        </w:rPr>
        <w:t>..............................................................................................</w:t>
      </w:r>
    </w:p>
    <w:p w:rsidR="00A4400D" w:rsidRPr="00387EE8" w:rsidRDefault="00A4400D" w:rsidP="00915B24">
      <w:pPr>
        <w:autoSpaceDE w:val="0"/>
        <w:autoSpaceDN w:val="0"/>
        <w:adjustRightInd w:val="0"/>
        <w:spacing w:after="0"/>
        <w:ind w:left="284" w:right="281"/>
        <w:rPr>
          <w:rFonts w:ascii="Times New Roman" w:hAnsi="Times New Roman" w:cs="Times New Roman"/>
          <w:i/>
          <w:iCs/>
          <w:sz w:val="24"/>
          <w:szCs w:val="24"/>
          <w:lang w:val="ro-RO"/>
        </w:rPr>
      </w:pPr>
      <w:r w:rsidRPr="00387EE8">
        <w:rPr>
          <w:rFonts w:ascii="Times New Roman" w:hAnsi="Times New Roman" w:cs="Times New Roman"/>
          <w:sz w:val="24"/>
          <w:szCs w:val="24"/>
          <w:lang w:val="ro-RO"/>
        </w:rPr>
        <w:t>(</w:t>
      </w:r>
      <w:r w:rsidRPr="00387EE8">
        <w:rPr>
          <w:rFonts w:ascii="Times New Roman" w:hAnsi="Times New Roman" w:cs="Times New Roman"/>
          <w:i/>
          <w:iCs/>
          <w:sz w:val="24"/>
          <w:szCs w:val="24"/>
          <w:lang w:val="ro-RO"/>
        </w:rPr>
        <w:t>se vor anexa inclusiv copii după scrisoarea trimisă șefului ierarhic superior şi după răspunsul primit, după caz</w:t>
      </w:r>
      <w:r w:rsidRPr="00387EE8">
        <w:rPr>
          <w:rFonts w:ascii="Times New Roman" w:hAnsi="Times New Roman" w:cs="Times New Roman"/>
          <w:sz w:val="24"/>
          <w:szCs w:val="24"/>
          <w:lang w:val="ro-RO"/>
        </w:rPr>
        <w:t>).</w:t>
      </w:r>
    </w:p>
    <w:p w:rsidR="00A4400D" w:rsidRPr="00387EE8" w:rsidRDefault="00A4400D" w:rsidP="00915B24">
      <w:pPr>
        <w:autoSpaceDE w:val="0"/>
        <w:autoSpaceDN w:val="0"/>
        <w:adjustRightInd w:val="0"/>
        <w:spacing w:after="0"/>
        <w:ind w:left="284" w:right="281"/>
        <w:rPr>
          <w:rFonts w:ascii="Times New Roman" w:hAnsi="Times New Roman" w:cs="Times New Roman"/>
          <w:sz w:val="24"/>
          <w:szCs w:val="24"/>
          <w:lang w:val="ro-RO"/>
        </w:rPr>
      </w:pPr>
      <w:r w:rsidRPr="00387EE8">
        <w:rPr>
          <w:rFonts w:ascii="Times New Roman" w:hAnsi="Times New Roman" w:cs="Times New Roman"/>
          <w:sz w:val="24"/>
          <w:szCs w:val="24"/>
          <w:lang w:val="ro-RO"/>
        </w:rPr>
        <w:t>Faţă de cele de mai sus, vă rog să dispuneţi măsurile legale pentru apărarea drepturilor ce îmi sunt recunoscute în baza Legii nr. 571/2004, precum și cele ale Legii nr. 677/2001 pentru protecţia persoanelor cu privire la prelucrarea datelor cu caracter personal şi libera circulaţie a acestor date.</w:t>
      </w:r>
    </w:p>
    <w:p w:rsidR="00A4400D" w:rsidRPr="00387EE8" w:rsidRDefault="00A4400D" w:rsidP="00915B24">
      <w:pPr>
        <w:autoSpaceDE w:val="0"/>
        <w:autoSpaceDN w:val="0"/>
        <w:adjustRightInd w:val="0"/>
        <w:spacing w:after="0"/>
        <w:ind w:left="284" w:right="281"/>
        <w:rPr>
          <w:rFonts w:ascii="Times New Roman" w:hAnsi="Times New Roman" w:cs="Times New Roman"/>
          <w:sz w:val="24"/>
          <w:szCs w:val="24"/>
          <w:lang w:val="ro-RO"/>
        </w:rPr>
      </w:pPr>
      <w:r w:rsidRPr="00387EE8">
        <w:rPr>
          <w:rFonts w:ascii="Times New Roman" w:hAnsi="Times New Roman" w:cs="Times New Roman"/>
          <w:sz w:val="24"/>
          <w:szCs w:val="24"/>
          <w:lang w:val="ro-RO"/>
        </w:rPr>
        <w:t>Solicit ca demersurile efectuate în legătură cu soluţionarea acestei sesizări să nu fie făcute publice.</w:t>
      </w:r>
    </w:p>
    <w:p w:rsidR="00A4400D" w:rsidRPr="00387EE8" w:rsidRDefault="00A4400D" w:rsidP="00915B24">
      <w:pPr>
        <w:autoSpaceDE w:val="0"/>
        <w:autoSpaceDN w:val="0"/>
        <w:adjustRightInd w:val="0"/>
        <w:spacing w:after="0"/>
        <w:ind w:left="284" w:right="281"/>
        <w:rPr>
          <w:rFonts w:ascii="Times New Roman" w:hAnsi="Times New Roman" w:cs="Times New Roman"/>
          <w:sz w:val="24"/>
          <w:szCs w:val="24"/>
          <w:lang w:val="ro-RO"/>
        </w:rPr>
      </w:pPr>
      <w:r w:rsidRPr="00387EE8">
        <w:rPr>
          <w:rFonts w:ascii="Times New Roman" w:hAnsi="Times New Roman" w:cs="Times New Roman"/>
          <w:sz w:val="24"/>
          <w:szCs w:val="24"/>
          <w:lang w:val="ro-RO"/>
        </w:rPr>
        <w:t>Avertizarea de interes public este depusă prin reprezentant (</w:t>
      </w:r>
      <w:r w:rsidRPr="00387EE8">
        <w:rPr>
          <w:rFonts w:ascii="Times New Roman" w:hAnsi="Times New Roman" w:cs="Times New Roman"/>
          <w:i/>
          <w:iCs/>
          <w:sz w:val="24"/>
          <w:szCs w:val="24"/>
          <w:lang w:val="ro-RO"/>
        </w:rPr>
        <w:t>opţional</w:t>
      </w:r>
      <w:r w:rsidRPr="00387EE8">
        <w:rPr>
          <w:rFonts w:ascii="Times New Roman" w:hAnsi="Times New Roman" w:cs="Times New Roman"/>
          <w:sz w:val="24"/>
          <w:szCs w:val="24"/>
          <w:lang w:val="ro-RO"/>
        </w:rPr>
        <w:t>)........................(</w:t>
      </w:r>
      <w:r w:rsidRPr="00387EE8">
        <w:rPr>
          <w:rFonts w:ascii="Times New Roman" w:hAnsi="Times New Roman" w:cs="Times New Roman"/>
          <w:i/>
          <w:iCs/>
          <w:sz w:val="24"/>
          <w:szCs w:val="24"/>
          <w:lang w:val="ro-RO"/>
        </w:rPr>
        <w:t>se vor menţiona datele de identificare ale acestuia şi se va anexa împuternicirea, în original</w:t>
      </w:r>
      <w:r w:rsidRPr="00387EE8">
        <w:rPr>
          <w:rFonts w:ascii="Times New Roman" w:hAnsi="Times New Roman" w:cs="Times New Roman"/>
          <w:sz w:val="24"/>
          <w:szCs w:val="24"/>
          <w:lang w:val="ro-RO"/>
        </w:rPr>
        <w:t>).</w:t>
      </w:r>
      <w:r w:rsidRPr="00387EE8">
        <w:rPr>
          <w:rFonts w:ascii="Times New Roman" w:hAnsi="Times New Roman" w:cs="Times New Roman"/>
          <w:sz w:val="24"/>
          <w:szCs w:val="24"/>
          <w:lang w:val="ro-RO"/>
        </w:rPr>
        <w:tab/>
      </w:r>
    </w:p>
    <w:p w:rsidR="00A4400D" w:rsidRPr="00387EE8" w:rsidRDefault="00A4400D" w:rsidP="00915B24">
      <w:pPr>
        <w:autoSpaceDE w:val="0"/>
        <w:autoSpaceDN w:val="0"/>
        <w:adjustRightInd w:val="0"/>
        <w:spacing w:after="0"/>
        <w:ind w:left="284" w:right="281"/>
        <w:rPr>
          <w:rFonts w:ascii="Times New Roman" w:hAnsi="Times New Roman" w:cs="Times New Roman"/>
          <w:i/>
          <w:iCs/>
          <w:sz w:val="24"/>
          <w:szCs w:val="24"/>
          <w:lang w:val="ro-RO"/>
        </w:rPr>
      </w:pPr>
    </w:p>
    <w:p w:rsidR="00A4400D" w:rsidRPr="00387EE8" w:rsidRDefault="00A4400D" w:rsidP="00915B24">
      <w:pPr>
        <w:autoSpaceDE w:val="0"/>
        <w:autoSpaceDN w:val="0"/>
        <w:adjustRightInd w:val="0"/>
        <w:spacing w:after="0"/>
        <w:ind w:left="284" w:right="281"/>
        <w:rPr>
          <w:rFonts w:ascii="Times New Roman" w:hAnsi="Times New Roman" w:cs="Times New Roman"/>
          <w:i/>
          <w:iCs/>
          <w:sz w:val="24"/>
          <w:szCs w:val="24"/>
          <w:lang w:val="ro-RO"/>
        </w:rPr>
      </w:pPr>
    </w:p>
    <w:p w:rsidR="00A4400D" w:rsidRPr="00387EE8" w:rsidRDefault="00A4400D" w:rsidP="00915B24">
      <w:pPr>
        <w:ind w:left="284" w:right="281"/>
        <w:rPr>
          <w:rFonts w:ascii="Times New Roman" w:hAnsi="Times New Roman" w:cs="Times New Roman"/>
          <w:sz w:val="24"/>
          <w:szCs w:val="24"/>
          <w:lang w:val="ro-RO"/>
        </w:rPr>
      </w:pPr>
      <w:r w:rsidRPr="00387EE8">
        <w:rPr>
          <w:rFonts w:ascii="Times New Roman" w:hAnsi="Times New Roman" w:cs="Times New Roman"/>
          <w:sz w:val="24"/>
          <w:szCs w:val="24"/>
        </w:rPr>
        <w:t xml:space="preserve">SEMNĂTURA DATA </w:t>
      </w:r>
    </w:p>
    <w:p w:rsidR="00A4400D" w:rsidRPr="00387EE8" w:rsidRDefault="00A4400D" w:rsidP="00915B24">
      <w:pPr>
        <w:spacing w:after="0" w:line="240" w:lineRule="auto"/>
        <w:ind w:left="0" w:firstLine="708"/>
        <w:rPr>
          <w:rFonts w:ascii="Times New Roman" w:hAnsi="Times New Roman" w:cs="Times New Roman"/>
          <w:sz w:val="24"/>
          <w:szCs w:val="24"/>
          <w:lang w:val="ro-RO"/>
        </w:rPr>
        <w:sectPr w:rsidR="00A4400D" w:rsidRPr="00387EE8" w:rsidSect="00A37647">
          <w:headerReference w:type="default" r:id="rId11"/>
          <w:pgSz w:w="11900" w:h="16840"/>
          <w:pgMar w:top="1535" w:right="1127" w:bottom="1135" w:left="851" w:header="426" w:footer="502" w:gutter="0"/>
          <w:cols w:space="708"/>
          <w:titlePg/>
          <w:docGrid w:linePitch="360"/>
        </w:sectPr>
      </w:pPr>
    </w:p>
    <w:p w:rsidR="00A4400D" w:rsidRPr="00387EE8" w:rsidRDefault="00A4400D" w:rsidP="00915B24">
      <w:pPr>
        <w:spacing w:after="0" w:line="240" w:lineRule="auto"/>
        <w:ind w:left="0" w:firstLine="708"/>
        <w:rPr>
          <w:rFonts w:ascii="Times New Roman" w:hAnsi="Times New Roman" w:cs="Times New Roman"/>
          <w:sz w:val="24"/>
          <w:szCs w:val="24"/>
          <w:lang w:val="ro-RO"/>
        </w:rPr>
      </w:pPr>
    </w:p>
    <w:p w:rsidR="00A4400D" w:rsidRPr="00387EE8" w:rsidRDefault="00A4400D" w:rsidP="00915B24">
      <w:pPr>
        <w:spacing w:after="0" w:line="240" w:lineRule="auto"/>
        <w:ind w:left="0" w:firstLine="708"/>
        <w:rPr>
          <w:rFonts w:ascii="Times New Roman" w:hAnsi="Times New Roman" w:cs="Times New Roman"/>
          <w:sz w:val="24"/>
          <w:szCs w:val="24"/>
          <w:lang w:val="ro-RO"/>
        </w:rPr>
      </w:pPr>
    </w:p>
    <w:p w:rsidR="00A4400D" w:rsidRPr="00387EE8" w:rsidRDefault="00A4400D" w:rsidP="00915B24">
      <w:pPr>
        <w:spacing w:after="200"/>
        <w:ind w:left="720" w:hanging="720"/>
        <w:rPr>
          <w:rFonts w:ascii="Times New Roman" w:hAnsi="Times New Roman" w:cs="Times New Roman"/>
          <w:sz w:val="24"/>
          <w:szCs w:val="24"/>
          <w:lang w:val="ro-RO"/>
        </w:rPr>
      </w:pPr>
      <w:r w:rsidRPr="00387EE8">
        <w:rPr>
          <w:rFonts w:ascii="Times New Roman" w:hAnsi="Times New Roman" w:cs="Times New Roman"/>
          <w:sz w:val="24"/>
          <w:szCs w:val="24"/>
          <w:lang w:val="ro-RO"/>
        </w:rPr>
        <w:t>4.       Formular avizare şi aprobare procedură</w:t>
      </w:r>
    </w:p>
    <w:p w:rsidR="00A4400D" w:rsidRPr="00387EE8" w:rsidRDefault="00A4400D" w:rsidP="00915B24">
      <w:pPr>
        <w:keepNext/>
        <w:spacing w:after="0" w:line="240" w:lineRule="auto"/>
        <w:ind w:left="0"/>
        <w:outlineLvl w:val="0"/>
        <w:rPr>
          <w:rFonts w:ascii="Times New Roman" w:hAnsi="Times New Roman" w:cs="Times New Roman"/>
          <w:sz w:val="24"/>
          <w:szCs w:val="24"/>
          <w:lang w:val="ro-RO"/>
        </w:rPr>
      </w:pPr>
    </w:p>
    <w:tbl>
      <w:tblPr>
        <w:tblW w:w="14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9"/>
        <w:gridCol w:w="3060"/>
        <w:gridCol w:w="2880"/>
        <w:gridCol w:w="1620"/>
        <w:gridCol w:w="960"/>
        <w:gridCol w:w="3960"/>
      </w:tblGrid>
      <w:tr w:rsidR="00A4400D" w:rsidRPr="00387EE8" w:rsidTr="00AB229F">
        <w:trPr>
          <w:cantSplit/>
          <w:trHeight w:val="730"/>
          <w:jc w:val="center"/>
        </w:trPr>
        <w:tc>
          <w:tcPr>
            <w:tcW w:w="1959" w:type="dxa"/>
            <w:vAlign w:val="center"/>
          </w:tcPr>
          <w:p w:rsidR="00A4400D" w:rsidRPr="00387EE8" w:rsidRDefault="00A4400D" w:rsidP="00DB7AEC">
            <w:pPr>
              <w:spacing w:after="0" w:line="240" w:lineRule="auto"/>
              <w:ind w:left="0"/>
              <w:jc w:val="center"/>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Acţiune</w:t>
            </w:r>
          </w:p>
        </w:tc>
        <w:tc>
          <w:tcPr>
            <w:tcW w:w="3060" w:type="dxa"/>
            <w:vAlign w:val="center"/>
          </w:tcPr>
          <w:p w:rsidR="00A4400D" w:rsidRPr="00387EE8" w:rsidRDefault="00A4400D" w:rsidP="00DB7AEC">
            <w:pPr>
              <w:spacing w:after="0" w:line="240" w:lineRule="auto"/>
              <w:ind w:left="0"/>
              <w:jc w:val="center"/>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Compartiment</w:t>
            </w:r>
          </w:p>
        </w:tc>
        <w:tc>
          <w:tcPr>
            <w:tcW w:w="2880" w:type="dxa"/>
            <w:vAlign w:val="center"/>
          </w:tcPr>
          <w:p w:rsidR="00A4400D" w:rsidRPr="00387EE8" w:rsidRDefault="00A4400D" w:rsidP="00DB7AEC">
            <w:pPr>
              <w:spacing w:after="0" w:line="240" w:lineRule="auto"/>
              <w:ind w:left="0"/>
              <w:jc w:val="center"/>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Nume şi prenume</w:t>
            </w:r>
          </w:p>
          <w:p w:rsidR="00A4400D" w:rsidRPr="00387EE8" w:rsidRDefault="00A4400D" w:rsidP="00DB7AEC">
            <w:pPr>
              <w:spacing w:after="0" w:line="240" w:lineRule="auto"/>
              <w:ind w:left="0"/>
              <w:jc w:val="center"/>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Funcţie</w:t>
            </w:r>
          </w:p>
        </w:tc>
        <w:tc>
          <w:tcPr>
            <w:tcW w:w="1620" w:type="dxa"/>
            <w:vAlign w:val="center"/>
          </w:tcPr>
          <w:p w:rsidR="00A4400D" w:rsidRPr="00387EE8" w:rsidRDefault="00A4400D" w:rsidP="00DB7AEC">
            <w:pPr>
              <w:spacing w:after="0" w:line="240" w:lineRule="auto"/>
              <w:ind w:left="0"/>
              <w:jc w:val="center"/>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Semnătura</w:t>
            </w:r>
          </w:p>
        </w:tc>
        <w:tc>
          <w:tcPr>
            <w:tcW w:w="960" w:type="dxa"/>
            <w:vAlign w:val="center"/>
          </w:tcPr>
          <w:p w:rsidR="00A4400D" w:rsidRPr="00387EE8" w:rsidRDefault="00A4400D" w:rsidP="00DB7AEC">
            <w:pPr>
              <w:spacing w:after="0" w:line="240" w:lineRule="auto"/>
              <w:ind w:left="0"/>
              <w:jc w:val="center"/>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Data</w:t>
            </w:r>
          </w:p>
        </w:tc>
        <w:tc>
          <w:tcPr>
            <w:tcW w:w="3960" w:type="dxa"/>
            <w:vAlign w:val="center"/>
          </w:tcPr>
          <w:p w:rsidR="00A4400D" w:rsidRPr="00387EE8" w:rsidRDefault="00A4400D" w:rsidP="00DB7AEC">
            <w:pPr>
              <w:spacing w:after="0" w:line="240" w:lineRule="auto"/>
              <w:ind w:left="0"/>
              <w:jc w:val="center"/>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Menţiuni</w:t>
            </w:r>
          </w:p>
        </w:tc>
      </w:tr>
      <w:tr w:rsidR="00A4400D" w:rsidRPr="00387EE8" w:rsidTr="00AB229F">
        <w:trPr>
          <w:cantSplit/>
          <w:trHeight w:val="730"/>
          <w:jc w:val="center"/>
        </w:trPr>
        <w:tc>
          <w:tcPr>
            <w:tcW w:w="1959"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Elaborat</w:t>
            </w:r>
          </w:p>
        </w:tc>
        <w:tc>
          <w:tcPr>
            <w:tcW w:w="3060" w:type="dxa"/>
            <w:vAlign w:val="center"/>
          </w:tcPr>
          <w:p w:rsidR="00A4400D" w:rsidRPr="00387EE8" w:rsidRDefault="00A4400D" w:rsidP="006640F3">
            <w:pPr>
              <w:spacing w:after="0" w:line="240" w:lineRule="auto"/>
              <w:ind w:left="0"/>
              <w:jc w:val="center"/>
              <w:rPr>
                <w:rFonts w:ascii="Times New Roman" w:hAnsi="Times New Roman" w:cs="Times New Roman"/>
                <w:color w:val="000000"/>
                <w:sz w:val="24"/>
                <w:szCs w:val="24"/>
                <w:lang w:val="ro-RO"/>
              </w:rPr>
            </w:pPr>
          </w:p>
        </w:tc>
        <w:tc>
          <w:tcPr>
            <w:tcW w:w="2880" w:type="dxa"/>
            <w:vAlign w:val="center"/>
          </w:tcPr>
          <w:p w:rsidR="00A4400D" w:rsidRPr="00387EE8" w:rsidRDefault="00A4400D" w:rsidP="006640F3">
            <w:pPr>
              <w:spacing w:after="0" w:line="240" w:lineRule="auto"/>
              <w:ind w:left="0"/>
              <w:jc w:val="center"/>
              <w:rPr>
                <w:rFonts w:ascii="Times New Roman" w:hAnsi="Times New Roman" w:cs="Times New Roman"/>
                <w:color w:val="000000"/>
                <w:sz w:val="24"/>
                <w:szCs w:val="24"/>
                <w:lang w:val="ro-RO"/>
              </w:rPr>
            </w:pPr>
          </w:p>
        </w:tc>
        <w:tc>
          <w:tcPr>
            <w:tcW w:w="162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9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39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r>
      <w:tr w:rsidR="00A4400D" w:rsidRPr="00387EE8" w:rsidTr="00AB229F">
        <w:trPr>
          <w:cantSplit/>
          <w:trHeight w:val="730"/>
          <w:jc w:val="center"/>
        </w:trPr>
        <w:tc>
          <w:tcPr>
            <w:tcW w:w="1959"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Verificat</w:t>
            </w:r>
          </w:p>
        </w:tc>
        <w:tc>
          <w:tcPr>
            <w:tcW w:w="3060" w:type="dxa"/>
            <w:vAlign w:val="center"/>
          </w:tcPr>
          <w:p w:rsidR="00A4400D" w:rsidRPr="00387EE8" w:rsidRDefault="00A4400D" w:rsidP="006640F3">
            <w:pPr>
              <w:spacing w:after="0" w:line="240" w:lineRule="auto"/>
              <w:ind w:left="0"/>
              <w:jc w:val="center"/>
              <w:rPr>
                <w:rFonts w:ascii="Times New Roman" w:hAnsi="Times New Roman" w:cs="Times New Roman"/>
                <w:color w:val="000000"/>
                <w:sz w:val="24"/>
                <w:szCs w:val="24"/>
                <w:lang w:val="ro-RO"/>
              </w:rPr>
            </w:pPr>
          </w:p>
        </w:tc>
        <w:tc>
          <w:tcPr>
            <w:tcW w:w="288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162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9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39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r>
      <w:tr w:rsidR="00A4400D" w:rsidRPr="00387EE8" w:rsidTr="00AB229F">
        <w:trPr>
          <w:cantSplit/>
          <w:trHeight w:val="730"/>
          <w:jc w:val="center"/>
        </w:trPr>
        <w:tc>
          <w:tcPr>
            <w:tcW w:w="1959"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 xml:space="preserve">Aviz conformitate OSGG nr. </w:t>
            </w:r>
            <w:r w:rsidR="00060483">
              <w:rPr>
                <w:rFonts w:ascii="Times New Roman" w:hAnsi="Times New Roman" w:cs="Times New Roman"/>
                <w:color w:val="000000"/>
                <w:sz w:val="24"/>
                <w:szCs w:val="24"/>
                <w:lang w:val="ro-RO"/>
              </w:rPr>
              <w:t>600</w:t>
            </w:r>
            <w:r w:rsidRPr="00387EE8">
              <w:rPr>
                <w:rFonts w:ascii="Times New Roman" w:hAnsi="Times New Roman" w:cs="Times New Roman"/>
                <w:color w:val="000000"/>
                <w:sz w:val="24"/>
                <w:szCs w:val="24"/>
                <w:lang w:val="ro-RO"/>
              </w:rPr>
              <w:t>/201</w:t>
            </w:r>
            <w:r w:rsidR="00060483">
              <w:rPr>
                <w:rFonts w:ascii="Times New Roman" w:hAnsi="Times New Roman" w:cs="Times New Roman"/>
                <w:color w:val="000000"/>
                <w:sz w:val="24"/>
                <w:szCs w:val="24"/>
                <w:lang w:val="ro-RO"/>
              </w:rPr>
              <w:t>8</w:t>
            </w:r>
            <w:r w:rsidRPr="00387EE8">
              <w:rPr>
                <w:rFonts w:ascii="Times New Roman" w:hAnsi="Times New Roman" w:cs="Times New Roman"/>
                <w:color w:val="000000"/>
                <w:sz w:val="24"/>
                <w:szCs w:val="24"/>
                <w:lang w:val="ro-RO"/>
              </w:rPr>
              <w:t xml:space="preserve"> cu modificările şi completările ulterioare</w:t>
            </w:r>
          </w:p>
        </w:tc>
        <w:tc>
          <w:tcPr>
            <w:tcW w:w="30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288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162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9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39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r>
      <w:tr w:rsidR="00A4400D" w:rsidRPr="00387EE8" w:rsidTr="00AB229F">
        <w:trPr>
          <w:cantSplit/>
          <w:trHeight w:val="730"/>
          <w:jc w:val="center"/>
        </w:trPr>
        <w:tc>
          <w:tcPr>
            <w:tcW w:w="1959"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Avizat</w:t>
            </w:r>
          </w:p>
        </w:tc>
        <w:tc>
          <w:tcPr>
            <w:tcW w:w="30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288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1620" w:type="dxa"/>
            <w:vAlign w:val="center"/>
          </w:tcPr>
          <w:p w:rsidR="00A4400D" w:rsidRPr="00387EE8" w:rsidRDefault="00A4400D" w:rsidP="00DB7AEC">
            <w:pPr>
              <w:spacing w:after="0" w:line="240" w:lineRule="auto"/>
              <w:ind w:left="0"/>
              <w:jc w:val="center"/>
              <w:rPr>
                <w:rFonts w:ascii="Times New Roman" w:hAnsi="Times New Roman" w:cs="Times New Roman"/>
                <w:color w:val="000000"/>
                <w:sz w:val="24"/>
                <w:szCs w:val="24"/>
                <w:lang w:val="ro-RO"/>
              </w:rPr>
            </w:pPr>
          </w:p>
        </w:tc>
        <w:tc>
          <w:tcPr>
            <w:tcW w:w="9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3960" w:type="dxa"/>
            <w:vAlign w:val="center"/>
          </w:tcPr>
          <w:p w:rsidR="00A4400D" w:rsidRPr="00387EE8" w:rsidRDefault="00A4400D" w:rsidP="00B60CE8">
            <w:pPr>
              <w:spacing w:after="0" w:line="240" w:lineRule="auto"/>
              <w:ind w:left="0"/>
              <w:jc w:val="center"/>
              <w:rPr>
                <w:rFonts w:ascii="Times New Roman" w:hAnsi="Times New Roman" w:cs="Times New Roman"/>
                <w:color w:val="000000"/>
                <w:sz w:val="24"/>
                <w:szCs w:val="24"/>
                <w:lang w:val="ro-RO"/>
              </w:rPr>
            </w:pPr>
          </w:p>
        </w:tc>
      </w:tr>
      <w:tr w:rsidR="00A4400D" w:rsidRPr="00387EE8" w:rsidTr="00AB229F">
        <w:trPr>
          <w:cantSplit/>
          <w:trHeight w:val="730"/>
          <w:jc w:val="center"/>
        </w:trPr>
        <w:tc>
          <w:tcPr>
            <w:tcW w:w="1959"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 xml:space="preserve">Avizat </w:t>
            </w:r>
          </w:p>
        </w:tc>
        <w:tc>
          <w:tcPr>
            <w:tcW w:w="30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288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rPr>
            </w:pPr>
          </w:p>
        </w:tc>
        <w:tc>
          <w:tcPr>
            <w:tcW w:w="1620" w:type="dxa"/>
            <w:vAlign w:val="center"/>
          </w:tcPr>
          <w:p w:rsidR="00A4400D" w:rsidRPr="00387EE8" w:rsidRDefault="00A4400D" w:rsidP="00DB7AEC">
            <w:pPr>
              <w:spacing w:after="0" w:line="240" w:lineRule="auto"/>
              <w:ind w:left="0"/>
              <w:jc w:val="center"/>
              <w:rPr>
                <w:rFonts w:ascii="Times New Roman" w:hAnsi="Times New Roman" w:cs="Times New Roman"/>
                <w:color w:val="000000"/>
                <w:sz w:val="24"/>
                <w:szCs w:val="24"/>
                <w:lang w:val="ro-RO"/>
              </w:rPr>
            </w:pPr>
          </w:p>
        </w:tc>
        <w:tc>
          <w:tcPr>
            <w:tcW w:w="9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39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r>
      <w:tr w:rsidR="00A4400D" w:rsidRPr="00387EE8" w:rsidTr="00AB229F">
        <w:trPr>
          <w:cantSplit/>
          <w:trHeight w:val="730"/>
          <w:jc w:val="center"/>
        </w:trPr>
        <w:tc>
          <w:tcPr>
            <w:tcW w:w="1959" w:type="dxa"/>
            <w:vAlign w:val="center"/>
          </w:tcPr>
          <w:p w:rsidR="00A4400D" w:rsidRPr="00387EE8" w:rsidRDefault="00A4400D" w:rsidP="00DB7AEC">
            <w:pPr>
              <w:spacing w:after="0" w:line="240" w:lineRule="auto"/>
              <w:ind w:left="0"/>
              <w:jc w:val="center"/>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 xml:space="preserve">Avizat </w:t>
            </w:r>
          </w:p>
        </w:tc>
        <w:tc>
          <w:tcPr>
            <w:tcW w:w="3060" w:type="dxa"/>
            <w:vAlign w:val="center"/>
          </w:tcPr>
          <w:p w:rsidR="00A4400D" w:rsidRPr="00387EE8" w:rsidRDefault="00A4400D" w:rsidP="00B60CE8">
            <w:pPr>
              <w:spacing w:after="0" w:line="240" w:lineRule="auto"/>
              <w:ind w:left="0"/>
              <w:jc w:val="center"/>
              <w:rPr>
                <w:rFonts w:ascii="Times New Roman" w:hAnsi="Times New Roman" w:cs="Times New Roman"/>
                <w:color w:val="000000"/>
                <w:sz w:val="24"/>
                <w:szCs w:val="24"/>
                <w:lang w:val="ro-RO"/>
              </w:rPr>
            </w:pPr>
          </w:p>
        </w:tc>
        <w:tc>
          <w:tcPr>
            <w:tcW w:w="2880" w:type="dxa"/>
            <w:vAlign w:val="center"/>
          </w:tcPr>
          <w:p w:rsidR="00A4400D" w:rsidRPr="00387EE8" w:rsidRDefault="00A4400D" w:rsidP="00DB7AEC">
            <w:pPr>
              <w:spacing w:after="0" w:line="240" w:lineRule="auto"/>
              <w:ind w:left="0"/>
              <w:jc w:val="center"/>
              <w:rPr>
                <w:rFonts w:ascii="Times New Roman" w:hAnsi="Times New Roman" w:cs="Times New Roman"/>
                <w:color w:val="000000"/>
                <w:sz w:val="24"/>
                <w:szCs w:val="24"/>
              </w:rPr>
            </w:pPr>
          </w:p>
        </w:tc>
        <w:tc>
          <w:tcPr>
            <w:tcW w:w="1620" w:type="dxa"/>
            <w:vAlign w:val="center"/>
          </w:tcPr>
          <w:p w:rsidR="00A4400D" w:rsidRPr="00387EE8" w:rsidRDefault="00A4400D" w:rsidP="00DB7AEC">
            <w:pPr>
              <w:spacing w:after="0" w:line="240" w:lineRule="auto"/>
              <w:ind w:left="0"/>
              <w:jc w:val="center"/>
              <w:rPr>
                <w:rFonts w:ascii="Times New Roman" w:hAnsi="Times New Roman" w:cs="Times New Roman"/>
                <w:color w:val="000000"/>
                <w:sz w:val="24"/>
                <w:szCs w:val="24"/>
                <w:lang w:val="ro-RO"/>
              </w:rPr>
            </w:pPr>
          </w:p>
        </w:tc>
        <w:tc>
          <w:tcPr>
            <w:tcW w:w="9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39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r>
      <w:tr w:rsidR="00A4400D" w:rsidRPr="00387EE8" w:rsidTr="00AB229F">
        <w:trPr>
          <w:cantSplit/>
          <w:trHeight w:val="730"/>
          <w:jc w:val="center"/>
        </w:trPr>
        <w:tc>
          <w:tcPr>
            <w:tcW w:w="1959"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r w:rsidRPr="00387EE8">
              <w:rPr>
                <w:rFonts w:ascii="Times New Roman" w:hAnsi="Times New Roman" w:cs="Times New Roman"/>
                <w:color w:val="000000"/>
                <w:sz w:val="24"/>
                <w:szCs w:val="24"/>
                <w:lang w:val="ro-RO"/>
              </w:rPr>
              <w:t>Aprobat</w:t>
            </w:r>
          </w:p>
        </w:tc>
        <w:tc>
          <w:tcPr>
            <w:tcW w:w="30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2880" w:type="dxa"/>
            <w:vAlign w:val="center"/>
          </w:tcPr>
          <w:p w:rsidR="00A4400D" w:rsidRPr="00387EE8" w:rsidRDefault="00A4400D" w:rsidP="00EF37F4">
            <w:pPr>
              <w:spacing w:after="0" w:line="240" w:lineRule="auto"/>
              <w:ind w:left="0"/>
              <w:rPr>
                <w:rFonts w:ascii="Times New Roman" w:hAnsi="Times New Roman" w:cs="Times New Roman"/>
                <w:color w:val="000000"/>
                <w:sz w:val="24"/>
                <w:szCs w:val="24"/>
                <w:lang w:val="ro-RO"/>
              </w:rPr>
            </w:pPr>
          </w:p>
        </w:tc>
        <w:tc>
          <w:tcPr>
            <w:tcW w:w="1620" w:type="dxa"/>
            <w:vAlign w:val="center"/>
          </w:tcPr>
          <w:p w:rsidR="00A4400D" w:rsidRPr="00387EE8" w:rsidRDefault="00A4400D" w:rsidP="00DB7AEC">
            <w:pPr>
              <w:spacing w:after="0" w:line="240" w:lineRule="auto"/>
              <w:ind w:left="0"/>
              <w:jc w:val="center"/>
              <w:rPr>
                <w:rFonts w:ascii="Times New Roman" w:hAnsi="Times New Roman" w:cs="Times New Roman"/>
                <w:color w:val="000000"/>
                <w:sz w:val="24"/>
                <w:szCs w:val="24"/>
                <w:lang w:val="ro-RO"/>
              </w:rPr>
            </w:pPr>
          </w:p>
        </w:tc>
        <w:tc>
          <w:tcPr>
            <w:tcW w:w="9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c>
          <w:tcPr>
            <w:tcW w:w="3960" w:type="dxa"/>
            <w:vAlign w:val="center"/>
          </w:tcPr>
          <w:p w:rsidR="00A4400D" w:rsidRPr="00387EE8" w:rsidRDefault="00A4400D" w:rsidP="00AB229F">
            <w:pPr>
              <w:spacing w:after="0" w:line="240" w:lineRule="auto"/>
              <w:ind w:left="0"/>
              <w:jc w:val="center"/>
              <w:rPr>
                <w:rFonts w:ascii="Times New Roman" w:hAnsi="Times New Roman" w:cs="Times New Roman"/>
                <w:color w:val="000000"/>
                <w:sz w:val="24"/>
                <w:szCs w:val="24"/>
                <w:lang w:val="ro-RO"/>
              </w:rPr>
            </w:pPr>
          </w:p>
        </w:tc>
      </w:tr>
    </w:tbl>
    <w:p w:rsidR="00A4400D" w:rsidRPr="00387EE8" w:rsidRDefault="00A4400D" w:rsidP="00B60CE8">
      <w:pPr>
        <w:pStyle w:val="Indentcorptext2"/>
        <w:spacing w:after="120"/>
        <w:ind w:left="0"/>
        <w:jc w:val="both"/>
      </w:pPr>
    </w:p>
    <w:p w:rsidR="00A4400D" w:rsidRPr="00387EE8" w:rsidRDefault="00A4400D" w:rsidP="00EF37F4">
      <w:pPr>
        <w:pStyle w:val="Titlu1"/>
        <w:spacing w:after="120"/>
        <w:ind w:left="0"/>
        <w:rPr>
          <w:rFonts w:ascii="Times New Roman" w:hAnsi="Times New Roman"/>
          <w:b w:val="0"/>
          <w:bCs w:val="0"/>
          <w:sz w:val="24"/>
          <w:szCs w:val="24"/>
        </w:rPr>
      </w:pPr>
      <w:bookmarkStart w:id="1" w:name="_Toc418160619"/>
      <w:r w:rsidRPr="00387EE8">
        <w:rPr>
          <w:rFonts w:ascii="Times New Roman" w:hAnsi="Times New Roman"/>
          <w:b w:val="0"/>
          <w:bCs w:val="0"/>
          <w:sz w:val="24"/>
          <w:szCs w:val="24"/>
        </w:rPr>
        <w:lastRenderedPageBreak/>
        <w:t>5. Lista de distribuire a procedurii</w:t>
      </w:r>
      <w:bookmarkEnd w:id="1"/>
      <w:r w:rsidRPr="00387EE8">
        <w:rPr>
          <w:rFonts w:ascii="Times New Roman" w:hAnsi="Times New Roman"/>
          <w:b w:val="0"/>
          <w:bCs w:val="0"/>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2731"/>
        <w:gridCol w:w="3278"/>
        <w:gridCol w:w="2474"/>
        <w:gridCol w:w="3494"/>
      </w:tblGrid>
      <w:tr w:rsidR="00A4400D" w:rsidRPr="00387EE8" w:rsidTr="00EF37F4">
        <w:trPr>
          <w:tblHeader/>
          <w:jc w:val="center"/>
        </w:trPr>
        <w:tc>
          <w:tcPr>
            <w:tcW w:w="1985" w:type="dxa"/>
            <w:vAlign w:val="center"/>
          </w:tcPr>
          <w:p w:rsidR="00A4400D" w:rsidRPr="00387EE8" w:rsidRDefault="00A4400D" w:rsidP="00DB7AEC">
            <w:pPr>
              <w:pStyle w:val="Indentcorptext2"/>
              <w:spacing w:before="120" w:after="120"/>
              <w:ind w:left="0"/>
              <w:jc w:val="center"/>
              <w:rPr>
                <w:lang w:eastAsia="en-US"/>
              </w:rPr>
            </w:pPr>
            <w:r w:rsidRPr="00387EE8">
              <w:rPr>
                <w:lang w:eastAsia="en-US"/>
              </w:rPr>
              <w:t>Nr. crt.</w:t>
            </w:r>
          </w:p>
        </w:tc>
        <w:tc>
          <w:tcPr>
            <w:tcW w:w="2731" w:type="dxa"/>
            <w:vAlign w:val="center"/>
          </w:tcPr>
          <w:p w:rsidR="00A4400D" w:rsidRPr="00387EE8" w:rsidRDefault="00A4400D" w:rsidP="00DB7AEC">
            <w:pPr>
              <w:pStyle w:val="Indentcorptext2"/>
              <w:spacing w:before="120" w:after="120"/>
              <w:ind w:left="0"/>
              <w:jc w:val="center"/>
              <w:rPr>
                <w:lang w:eastAsia="en-US"/>
              </w:rPr>
            </w:pPr>
            <w:r w:rsidRPr="00387EE8">
              <w:rPr>
                <w:lang w:eastAsia="en-US"/>
              </w:rPr>
              <w:t>Compartimentul</w:t>
            </w:r>
            <w:r w:rsidRPr="00387EE8">
              <w:rPr>
                <w:rStyle w:val="Referinnotdesubsol"/>
                <w:rFonts w:eastAsia="MS Mincho"/>
                <w:lang w:eastAsia="en-US"/>
              </w:rPr>
              <w:footnoteReference w:id="1"/>
            </w:r>
          </w:p>
        </w:tc>
        <w:tc>
          <w:tcPr>
            <w:tcW w:w="3278" w:type="dxa"/>
            <w:vAlign w:val="center"/>
          </w:tcPr>
          <w:p w:rsidR="00A4400D" w:rsidRPr="00387EE8" w:rsidRDefault="00A4400D" w:rsidP="00DB7AEC">
            <w:pPr>
              <w:pStyle w:val="Indentcorptext2"/>
              <w:spacing w:before="120" w:after="120"/>
              <w:ind w:left="0"/>
              <w:jc w:val="center"/>
              <w:rPr>
                <w:lang w:eastAsia="en-US"/>
              </w:rPr>
            </w:pPr>
            <w:r w:rsidRPr="00387EE8">
              <w:rPr>
                <w:lang w:eastAsia="en-US"/>
              </w:rPr>
              <w:t>Numele şi prenumele personalului de conducere</w:t>
            </w:r>
          </w:p>
        </w:tc>
        <w:tc>
          <w:tcPr>
            <w:tcW w:w="2474" w:type="dxa"/>
            <w:vAlign w:val="center"/>
          </w:tcPr>
          <w:p w:rsidR="00A4400D" w:rsidRPr="00387EE8" w:rsidRDefault="00A4400D" w:rsidP="00DB7AEC">
            <w:pPr>
              <w:pStyle w:val="Indentcorptext2"/>
              <w:spacing w:before="120" w:after="120"/>
              <w:ind w:left="0"/>
              <w:jc w:val="center"/>
              <w:rPr>
                <w:lang w:eastAsia="en-US"/>
              </w:rPr>
            </w:pPr>
            <w:r w:rsidRPr="00387EE8">
              <w:rPr>
                <w:lang w:eastAsia="en-US"/>
              </w:rPr>
              <w:t>Data distribuirii</w:t>
            </w:r>
          </w:p>
        </w:tc>
        <w:tc>
          <w:tcPr>
            <w:tcW w:w="3494" w:type="dxa"/>
            <w:vAlign w:val="center"/>
          </w:tcPr>
          <w:p w:rsidR="00A4400D" w:rsidRPr="00387EE8" w:rsidRDefault="00A4400D" w:rsidP="00DB7AEC">
            <w:pPr>
              <w:pStyle w:val="Indentcorptext2"/>
              <w:spacing w:before="120" w:after="120"/>
              <w:ind w:left="0"/>
              <w:jc w:val="center"/>
              <w:rPr>
                <w:lang w:eastAsia="en-US"/>
              </w:rPr>
            </w:pPr>
            <w:r w:rsidRPr="00387EE8">
              <w:rPr>
                <w:lang w:eastAsia="en-US"/>
              </w:rPr>
              <w:t>Modul distribuirii (prin e-mail, în format hârtie, postare intranet etc.)</w:t>
            </w:r>
          </w:p>
        </w:tc>
      </w:tr>
      <w:tr w:rsidR="00A4400D" w:rsidRPr="00387EE8" w:rsidTr="00EF37F4">
        <w:trPr>
          <w:tblHeader/>
          <w:jc w:val="center"/>
        </w:trPr>
        <w:tc>
          <w:tcPr>
            <w:tcW w:w="1985" w:type="dxa"/>
            <w:vAlign w:val="center"/>
          </w:tcPr>
          <w:p w:rsidR="00A4400D" w:rsidRPr="00387EE8" w:rsidRDefault="00A4400D" w:rsidP="00DB7AEC">
            <w:pPr>
              <w:pStyle w:val="Indentcorptext2"/>
              <w:spacing w:before="120" w:after="120"/>
              <w:ind w:left="0"/>
              <w:jc w:val="center"/>
              <w:rPr>
                <w:lang w:eastAsia="en-US"/>
              </w:rPr>
            </w:pPr>
            <w:r w:rsidRPr="00387EE8">
              <w:rPr>
                <w:lang w:eastAsia="en-US"/>
              </w:rPr>
              <w:t>1</w:t>
            </w:r>
          </w:p>
        </w:tc>
        <w:tc>
          <w:tcPr>
            <w:tcW w:w="2731" w:type="dxa"/>
            <w:vAlign w:val="center"/>
          </w:tcPr>
          <w:p w:rsidR="00A4400D" w:rsidRPr="00387EE8" w:rsidRDefault="00A4400D" w:rsidP="007255AA">
            <w:pPr>
              <w:pStyle w:val="Indentcorptext2"/>
              <w:spacing w:before="120" w:after="120"/>
              <w:ind w:left="0"/>
              <w:jc w:val="center"/>
              <w:rPr>
                <w:lang w:eastAsia="en-US"/>
              </w:rPr>
            </w:pPr>
            <w:r w:rsidRPr="00387EE8">
              <w:rPr>
                <w:lang w:eastAsia="en-US"/>
              </w:rPr>
              <w:t xml:space="preserve">Tuturor compartimentelor </w:t>
            </w:r>
          </w:p>
        </w:tc>
        <w:tc>
          <w:tcPr>
            <w:tcW w:w="3278" w:type="dxa"/>
            <w:vAlign w:val="center"/>
          </w:tcPr>
          <w:p w:rsidR="00A4400D" w:rsidRPr="00387EE8" w:rsidRDefault="00A4400D" w:rsidP="00DB7AEC">
            <w:pPr>
              <w:pStyle w:val="Indentcorptext2"/>
              <w:spacing w:before="120" w:after="120"/>
              <w:ind w:left="0"/>
              <w:jc w:val="center"/>
              <w:rPr>
                <w:lang w:eastAsia="en-US"/>
              </w:rPr>
            </w:pPr>
          </w:p>
        </w:tc>
        <w:tc>
          <w:tcPr>
            <w:tcW w:w="2474" w:type="dxa"/>
            <w:vAlign w:val="center"/>
          </w:tcPr>
          <w:p w:rsidR="00A4400D" w:rsidRPr="00387EE8" w:rsidRDefault="00A4400D" w:rsidP="00DB7AEC">
            <w:pPr>
              <w:pStyle w:val="Indentcorptext2"/>
              <w:spacing w:before="120" w:after="120"/>
              <w:ind w:left="0"/>
              <w:jc w:val="center"/>
              <w:rPr>
                <w:lang w:eastAsia="en-US"/>
              </w:rPr>
            </w:pPr>
          </w:p>
        </w:tc>
        <w:tc>
          <w:tcPr>
            <w:tcW w:w="3494" w:type="dxa"/>
            <w:vAlign w:val="center"/>
          </w:tcPr>
          <w:p w:rsidR="00A4400D" w:rsidRPr="00387EE8" w:rsidRDefault="00A4400D" w:rsidP="00B60CE8">
            <w:pPr>
              <w:pStyle w:val="Indentcorptext2"/>
              <w:numPr>
                <w:ilvl w:val="0"/>
                <w:numId w:val="40"/>
              </w:numPr>
              <w:spacing w:before="60" w:after="60"/>
              <w:rPr>
                <w:lang w:eastAsia="en-US"/>
              </w:rPr>
            </w:pPr>
            <w:r w:rsidRPr="00387EE8">
              <w:rPr>
                <w:lang w:eastAsia="en-US"/>
              </w:rPr>
              <w:t xml:space="preserve">prin e-mail </w:t>
            </w:r>
          </w:p>
          <w:p w:rsidR="00A4400D" w:rsidRPr="00387EE8" w:rsidRDefault="00A4400D" w:rsidP="00DB7AEC">
            <w:pPr>
              <w:pStyle w:val="Indentcorptext2"/>
              <w:spacing w:before="120" w:after="120"/>
              <w:ind w:left="0"/>
              <w:jc w:val="center"/>
              <w:rPr>
                <w:lang w:eastAsia="en-US"/>
              </w:rPr>
            </w:pPr>
          </w:p>
        </w:tc>
      </w:tr>
    </w:tbl>
    <w:p w:rsidR="00A4400D" w:rsidRPr="00387EE8" w:rsidRDefault="00A4400D" w:rsidP="00B60CE8">
      <w:pPr>
        <w:rPr>
          <w:rFonts w:ascii="Times New Roman" w:hAnsi="Times New Roman" w:cs="Times New Roman"/>
          <w:sz w:val="24"/>
          <w:szCs w:val="24"/>
        </w:rPr>
      </w:pPr>
    </w:p>
    <w:sectPr w:rsidR="00A4400D" w:rsidRPr="00387EE8" w:rsidSect="00A37647">
      <w:pgSz w:w="16840" w:h="11900" w:orient="landscape"/>
      <w:pgMar w:top="851" w:right="1535" w:bottom="985" w:left="1135" w:header="426" w:footer="50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3B92" w:rsidRDefault="004E3B92" w:rsidP="001D56C3">
      <w:pPr>
        <w:spacing w:after="0" w:line="240" w:lineRule="auto"/>
      </w:pPr>
      <w:r>
        <w:separator/>
      </w:r>
    </w:p>
  </w:endnote>
  <w:endnote w:type="continuationSeparator" w:id="0">
    <w:p w:rsidR="004E3B92" w:rsidRDefault="004E3B92" w:rsidP="001D56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400D" w:rsidRDefault="00A4400D">
    <w:pPr>
      <w:pStyle w:val="Subsol"/>
      <w:jc w:val="center"/>
    </w:pPr>
    <w:r w:rsidRPr="0055276F">
      <w:rPr>
        <w:rFonts w:ascii="Trebuchet MS" w:hAnsi="Trebuchet MS"/>
        <w:sz w:val="20"/>
        <w:szCs w:val="20"/>
      </w:rPr>
      <w:fldChar w:fldCharType="begin"/>
    </w:r>
    <w:r w:rsidRPr="0055276F">
      <w:rPr>
        <w:rFonts w:ascii="Trebuchet MS" w:hAnsi="Trebuchet MS"/>
        <w:sz w:val="20"/>
        <w:szCs w:val="20"/>
      </w:rPr>
      <w:instrText xml:space="preserve"> PAGE   \* MERGEFORMAT </w:instrText>
    </w:r>
    <w:r w:rsidRPr="0055276F">
      <w:rPr>
        <w:rFonts w:ascii="Trebuchet MS" w:hAnsi="Trebuchet MS"/>
        <w:sz w:val="20"/>
        <w:szCs w:val="20"/>
      </w:rPr>
      <w:fldChar w:fldCharType="separate"/>
    </w:r>
    <w:r>
      <w:rPr>
        <w:rFonts w:ascii="Trebuchet MS" w:hAnsi="Trebuchet MS"/>
        <w:noProof/>
        <w:sz w:val="20"/>
        <w:szCs w:val="20"/>
      </w:rPr>
      <w:t>17</w:t>
    </w:r>
    <w:r w:rsidRPr="0055276F">
      <w:rPr>
        <w:rFonts w:ascii="Trebuchet MS" w:hAnsi="Trebuchet MS"/>
        <w:sz w:val="20"/>
        <w:szCs w:val="20"/>
      </w:rPr>
      <w:fldChar w:fldCharType="end"/>
    </w:r>
  </w:p>
  <w:p w:rsidR="00A4400D" w:rsidRPr="00F71807" w:rsidRDefault="00A4400D" w:rsidP="00A37647">
    <w:pPr>
      <w:pStyle w:val="Subsol"/>
      <w:spacing w:after="0"/>
      <w:rPr>
        <w:b/>
        <w:bCs/>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3B92" w:rsidRDefault="004E3B92" w:rsidP="001D56C3">
      <w:pPr>
        <w:spacing w:after="0" w:line="240" w:lineRule="auto"/>
      </w:pPr>
      <w:r>
        <w:separator/>
      </w:r>
    </w:p>
  </w:footnote>
  <w:footnote w:type="continuationSeparator" w:id="0">
    <w:p w:rsidR="004E3B92" w:rsidRDefault="004E3B92" w:rsidP="001D56C3">
      <w:pPr>
        <w:spacing w:after="0" w:line="240" w:lineRule="auto"/>
      </w:pPr>
      <w:r>
        <w:continuationSeparator/>
      </w:r>
    </w:p>
  </w:footnote>
  <w:footnote w:id="1">
    <w:p w:rsidR="00A4400D" w:rsidRDefault="00A4400D" w:rsidP="00B60CE8">
      <w:pPr>
        <w:pStyle w:val="Textnotdesubsol"/>
      </w:pPr>
      <w:r>
        <w:rPr>
          <w:rStyle w:val="Referinnotdesubsol"/>
          <w:rFonts w:eastAsia="MS Mincho"/>
        </w:rPr>
        <w:footnoteRef/>
      </w:r>
      <w:r>
        <w:t xml:space="preserve"> </w:t>
      </w:r>
      <w:r w:rsidRPr="00E737CF">
        <w:t>în conformitate cu organigrama aprobată</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5" w:type="dxa"/>
      <w:tblInd w:w="-108" w:type="dxa"/>
      <w:tblCellMar>
        <w:left w:w="0" w:type="dxa"/>
        <w:right w:w="0" w:type="dxa"/>
      </w:tblCellMar>
      <w:tblLook w:val="00A0" w:firstRow="1" w:lastRow="0" w:firstColumn="1" w:lastColumn="0" w:noHBand="0" w:noVBand="0"/>
    </w:tblPr>
    <w:tblGrid>
      <w:gridCol w:w="3345"/>
      <w:gridCol w:w="1966"/>
      <w:gridCol w:w="2177"/>
      <w:gridCol w:w="1080"/>
      <w:gridCol w:w="646"/>
      <w:gridCol w:w="641"/>
    </w:tblGrid>
    <w:tr w:rsidR="00A4400D" w:rsidTr="00EF37F4">
      <w:trPr>
        <w:gridAfter w:val="1"/>
        <w:wAfter w:w="531" w:type="dxa"/>
      </w:trPr>
      <w:tc>
        <w:tcPr>
          <w:tcW w:w="5311" w:type="dxa"/>
          <w:gridSpan w:val="2"/>
        </w:tcPr>
        <w:p w:rsidR="00A4400D" w:rsidRPr="00CD5B3B" w:rsidRDefault="00A4400D" w:rsidP="00A37647">
          <w:pPr>
            <w:pStyle w:val="MediumGrid21"/>
            <w:rPr>
              <w:rFonts w:cs="Times New Roman"/>
            </w:rPr>
          </w:pPr>
        </w:p>
      </w:tc>
      <w:tc>
        <w:tcPr>
          <w:tcW w:w="3903" w:type="dxa"/>
          <w:gridSpan w:val="3"/>
          <w:vAlign w:val="center"/>
        </w:tcPr>
        <w:p w:rsidR="00A4400D" w:rsidRDefault="00A4400D" w:rsidP="00A37647">
          <w:pPr>
            <w:pStyle w:val="MediumGrid21"/>
            <w:jc w:val="right"/>
            <w:rPr>
              <w:rFonts w:cs="Times New Roman"/>
            </w:rPr>
          </w:pPr>
        </w:p>
      </w:tc>
    </w:tr>
    <w:tr w:rsidR="00A4400D" w:rsidRPr="00EF37F4" w:rsidTr="00EF37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cantSplit/>
        <w:trHeight w:val="325"/>
      </w:trPr>
      <w:tc>
        <w:tcPr>
          <w:tcW w:w="3345" w:type="dxa"/>
          <w:vMerge w:val="restart"/>
          <w:vAlign w:val="center"/>
        </w:tcPr>
        <w:p w:rsidR="00A4400D" w:rsidRPr="00EF37F4" w:rsidRDefault="00A4400D" w:rsidP="00EF37F4">
          <w:pPr>
            <w:tabs>
              <w:tab w:val="center" w:pos="4320"/>
              <w:tab w:val="right" w:pos="8640"/>
            </w:tabs>
            <w:spacing w:after="0" w:line="240" w:lineRule="auto"/>
            <w:ind w:left="0"/>
            <w:jc w:val="center"/>
            <w:rPr>
              <w:rFonts w:ascii="Times New Roman" w:hAnsi="Times New Roman" w:cs="Times New Roman"/>
              <w:sz w:val="24"/>
              <w:szCs w:val="24"/>
              <w:lang w:val="ro-RO"/>
            </w:rPr>
          </w:pPr>
        </w:p>
      </w:tc>
      <w:tc>
        <w:tcPr>
          <w:tcW w:w="4143" w:type="dxa"/>
          <w:gridSpan w:val="2"/>
          <w:vAlign w:val="center"/>
        </w:tcPr>
        <w:p w:rsidR="00A4400D" w:rsidRPr="00EF37F4" w:rsidRDefault="00A4400D" w:rsidP="00EF37F4">
          <w:pPr>
            <w:tabs>
              <w:tab w:val="center" w:pos="4320"/>
              <w:tab w:val="right" w:pos="8640"/>
            </w:tabs>
            <w:spacing w:after="0" w:line="240" w:lineRule="auto"/>
            <w:ind w:left="0"/>
            <w:jc w:val="center"/>
            <w:rPr>
              <w:rFonts w:ascii="Times New Roman" w:hAnsi="Times New Roman" w:cs="Times New Roman"/>
              <w:sz w:val="24"/>
              <w:szCs w:val="24"/>
              <w:lang w:val="ro-RO"/>
            </w:rPr>
          </w:pPr>
          <w:r w:rsidRPr="00EF37F4">
            <w:rPr>
              <w:rFonts w:ascii="Times New Roman" w:hAnsi="Times New Roman" w:cs="Times New Roman"/>
              <w:sz w:val="24"/>
              <w:szCs w:val="24"/>
              <w:lang w:val="ro-RO"/>
            </w:rPr>
            <w:t>PROCEDURĂ DE SISTEM</w:t>
          </w:r>
        </w:p>
      </w:tc>
      <w:tc>
        <w:tcPr>
          <w:tcW w:w="2367" w:type="dxa"/>
          <w:gridSpan w:val="3"/>
          <w:vAlign w:val="center"/>
        </w:tcPr>
        <w:p w:rsidR="00A4400D" w:rsidRPr="00EF37F4" w:rsidRDefault="00A4400D" w:rsidP="00EF37F4">
          <w:pPr>
            <w:tabs>
              <w:tab w:val="center" w:pos="4320"/>
              <w:tab w:val="right" w:pos="8640"/>
            </w:tabs>
            <w:spacing w:after="0" w:line="240" w:lineRule="auto"/>
            <w:ind w:left="0"/>
            <w:jc w:val="center"/>
            <w:rPr>
              <w:rFonts w:ascii="Times New Roman" w:hAnsi="Times New Roman" w:cs="Times New Roman"/>
              <w:sz w:val="24"/>
              <w:szCs w:val="24"/>
              <w:lang w:val="ro-RO"/>
            </w:rPr>
          </w:pPr>
          <w:r>
            <w:rPr>
              <w:rFonts w:ascii="Times New Roman" w:hAnsi="Times New Roman" w:cs="Times New Roman"/>
              <w:sz w:val="24"/>
              <w:szCs w:val="24"/>
              <w:lang w:val="ro-RO"/>
            </w:rPr>
            <w:t>Cod: PS.</w:t>
          </w:r>
        </w:p>
      </w:tc>
    </w:tr>
    <w:tr w:rsidR="00A4400D" w:rsidRPr="00EF37F4" w:rsidTr="00EF37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cantSplit/>
        <w:trHeight w:val="179"/>
      </w:trPr>
      <w:tc>
        <w:tcPr>
          <w:tcW w:w="3345" w:type="dxa"/>
          <w:vMerge/>
          <w:vAlign w:val="center"/>
        </w:tcPr>
        <w:p w:rsidR="00A4400D" w:rsidRPr="00EF37F4" w:rsidRDefault="00A4400D" w:rsidP="00EF37F4">
          <w:pPr>
            <w:tabs>
              <w:tab w:val="center" w:pos="4320"/>
              <w:tab w:val="right" w:pos="8640"/>
            </w:tabs>
            <w:spacing w:after="0" w:line="240" w:lineRule="auto"/>
            <w:ind w:left="0"/>
            <w:jc w:val="center"/>
            <w:rPr>
              <w:rFonts w:ascii="Times New Roman" w:hAnsi="Times New Roman" w:cs="Times New Roman"/>
              <w:sz w:val="24"/>
              <w:szCs w:val="24"/>
              <w:lang w:val="ro-RO"/>
            </w:rPr>
          </w:pPr>
        </w:p>
      </w:tc>
      <w:tc>
        <w:tcPr>
          <w:tcW w:w="4143" w:type="dxa"/>
          <w:gridSpan w:val="2"/>
          <w:vMerge w:val="restart"/>
          <w:vAlign w:val="center"/>
        </w:tcPr>
        <w:p w:rsidR="00A4400D" w:rsidRPr="00EF37F4" w:rsidRDefault="00A4400D" w:rsidP="00425D71">
          <w:pPr>
            <w:ind w:left="0"/>
            <w:rPr>
              <w:rFonts w:ascii="Times New Roman" w:hAnsi="Times New Roman" w:cs="Times New Roman"/>
              <w:i/>
              <w:iCs/>
              <w:sz w:val="24"/>
              <w:szCs w:val="24"/>
              <w:lang w:val="ro-RO"/>
            </w:rPr>
          </w:pPr>
          <w:r w:rsidRPr="00EF37F4">
            <w:rPr>
              <w:rFonts w:ascii="Times New Roman" w:hAnsi="Times New Roman" w:cs="Times New Roman"/>
              <w:i/>
              <w:iCs/>
              <w:sz w:val="24"/>
              <w:szCs w:val="24"/>
              <w:lang w:val="ro-RO"/>
            </w:rPr>
            <w:t xml:space="preserve">privind avertizarea în interes public în cadrul </w:t>
          </w:r>
        </w:p>
      </w:tc>
      <w:tc>
        <w:tcPr>
          <w:tcW w:w="1080" w:type="dxa"/>
          <w:vAlign w:val="center"/>
        </w:tcPr>
        <w:p w:rsidR="00A4400D" w:rsidRPr="00EF37F4" w:rsidRDefault="00A4400D" w:rsidP="00EF37F4">
          <w:pPr>
            <w:tabs>
              <w:tab w:val="center" w:pos="4320"/>
              <w:tab w:val="right" w:pos="8640"/>
            </w:tabs>
            <w:spacing w:after="0" w:line="240" w:lineRule="auto"/>
            <w:ind w:left="0"/>
            <w:jc w:val="center"/>
            <w:rPr>
              <w:rFonts w:ascii="Times New Roman" w:hAnsi="Times New Roman" w:cs="Times New Roman"/>
              <w:sz w:val="24"/>
              <w:szCs w:val="24"/>
              <w:lang w:val="ro-RO"/>
            </w:rPr>
          </w:pPr>
          <w:r w:rsidRPr="00EF37F4">
            <w:rPr>
              <w:rFonts w:ascii="Times New Roman" w:hAnsi="Times New Roman" w:cs="Times New Roman"/>
              <w:sz w:val="24"/>
              <w:szCs w:val="24"/>
              <w:lang w:val="ro-RO"/>
            </w:rPr>
            <w:t>Ediţia I</w:t>
          </w:r>
        </w:p>
      </w:tc>
      <w:tc>
        <w:tcPr>
          <w:tcW w:w="1287" w:type="dxa"/>
          <w:gridSpan w:val="2"/>
          <w:vAlign w:val="center"/>
        </w:tcPr>
        <w:p w:rsidR="00A4400D" w:rsidRPr="00EF37F4" w:rsidRDefault="00A4400D" w:rsidP="00EF37F4">
          <w:pPr>
            <w:tabs>
              <w:tab w:val="center" w:pos="4320"/>
              <w:tab w:val="right" w:pos="8640"/>
            </w:tabs>
            <w:spacing w:after="0" w:line="240" w:lineRule="auto"/>
            <w:ind w:left="0"/>
            <w:jc w:val="center"/>
            <w:rPr>
              <w:rFonts w:ascii="Times New Roman" w:hAnsi="Times New Roman" w:cs="Times New Roman"/>
              <w:sz w:val="24"/>
              <w:szCs w:val="24"/>
              <w:lang w:val="ro-RO"/>
            </w:rPr>
          </w:pPr>
          <w:r w:rsidRPr="00EF37F4">
            <w:rPr>
              <w:rFonts w:ascii="Times New Roman" w:hAnsi="Times New Roman" w:cs="Times New Roman"/>
              <w:sz w:val="24"/>
              <w:szCs w:val="24"/>
              <w:lang w:val="ro-RO"/>
            </w:rPr>
            <w:t>Revizia 0</w:t>
          </w:r>
        </w:p>
      </w:tc>
    </w:tr>
    <w:tr w:rsidR="00A4400D" w:rsidRPr="00EF37F4" w:rsidTr="00EF37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cantSplit/>
        <w:trHeight w:val="179"/>
      </w:trPr>
      <w:tc>
        <w:tcPr>
          <w:tcW w:w="3345" w:type="dxa"/>
          <w:vMerge/>
          <w:vAlign w:val="center"/>
        </w:tcPr>
        <w:p w:rsidR="00A4400D" w:rsidRPr="00EF37F4" w:rsidRDefault="00A4400D" w:rsidP="00EF37F4">
          <w:pPr>
            <w:tabs>
              <w:tab w:val="center" w:pos="4320"/>
              <w:tab w:val="right" w:pos="8640"/>
            </w:tabs>
            <w:spacing w:after="0" w:line="240" w:lineRule="auto"/>
            <w:ind w:left="0"/>
            <w:jc w:val="center"/>
            <w:rPr>
              <w:rFonts w:ascii="Times New Roman" w:hAnsi="Times New Roman" w:cs="Times New Roman"/>
              <w:sz w:val="24"/>
              <w:szCs w:val="24"/>
              <w:lang w:val="ro-RO"/>
            </w:rPr>
          </w:pPr>
        </w:p>
      </w:tc>
      <w:tc>
        <w:tcPr>
          <w:tcW w:w="4143" w:type="dxa"/>
          <w:gridSpan w:val="2"/>
          <w:vMerge/>
          <w:vAlign w:val="center"/>
        </w:tcPr>
        <w:p w:rsidR="00A4400D" w:rsidRPr="00EF37F4" w:rsidRDefault="00A4400D" w:rsidP="00EF37F4">
          <w:pPr>
            <w:tabs>
              <w:tab w:val="center" w:pos="4320"/>
              <w:tab w:val="right" w:pos="8640"/>
            </w:tabs>
            <w:spacing w:after="0" w:line="240" w:lineRule="auto"/>
            <w:ind w:left="0"/>
            <w:jc w:val="center"/>
            <w:rPr>
              <w:rFonts w:ascii="Times New Roman" w:hAnsi="Times New Roman" w:cs="Times New Roman"/>
              <w:sz w:val="24"/>
              <w:szCs w:val="24"/>
              <w:lang w:val="ro-RO"/>
            </w:rPr>
          </w:pPr>
        </w:p>
      </w:tc>
      <w:tc>
        <w:tcPr>
          <w:tcW w:w="2367" w:type="dxa"/>
          <w:gridSpan w:val="3"/>
          <w:vAlign w:val="center"/>
        </w:tcPr>
        <w:p w:rsidR="00A4400D" w:rsidRPr="00EF37F4" w:rsidRDefault="00A4400D" w:rsidP="00EF37F4">
          <w:pPr>
            <w:tabs>
              <w:tab w:val="center" w:pos="4320"/>
              <w:tab w:val="right" w:pos="8640"/>
            </w:tabs>
            <w:spacing w:after="0" w:line="240" w:lineRule="auto"/>
            <w:ind w:left="0"/>
            <w:jc w:val="center"/>
            <w:rPr>
              <w:rFonts w:ascii="Times New Roman" w:hAnsi="Times New Roman" w:cs="Times New Roman"/>
              <w:sz w:val="24"/>
              <w:szCs w:val="24"/>
              <w:lang w:val="ro-RO"/>
            </w:rPr>
          </w:pPr>
          <w:r w:rsidRPr="00EF37F4">
            <w:rPr>
              <w:rFonts w:ascii="Times New Roman" w:hAnsi="Times New Roman" w:cs="Times New Roman"/>
              <w:sz w:val="24"/>
              <w:szCs w:val="24"/>
              <w:lang w:val="ro-RO"/>
            </w:rPr>
            <w:t xml:space="preserve">Pagina </w:t>
          </w:r>
          <w:r w:rsidRPr="00EF37F4">
            <w:rPr>
              <w:rFonts w:ascii="Times New Roman" w:hAnsi="Times New Roman" w:cs="Times New Roman"/>
              <w:sz w:val="24"/>
              <w:szCs w:val="24"/>
              <w:lang w:val="ro-RO"/>
            </w:rPr>
            <w:fldChar w:fldCharType="begin"/>
          </w:r>
          <w:r w:rsidRPr="00EF37F4">
            <w:rPr>
              <w:rFonts w:ascii="Times New Roman" w:hAnsi="Times New Roman" w:cs="Times New Roman"/>
              <w:sz w:val="24"/>
              <w:szCs w:val="24"/>
              <w:lang w:val="ro-RO"/>
            </w:rPr>
            <w:instrText xml:space="preserve"> PAGE </w:instrText>
          </w:r>
          <w:r w:rsidRPr="00EF37F4">
            <w:rPr>
              <w:rFonts w:ascii="Times New Roman" w:hAnsi="Times New Roman" w:cs="Times New Roman"/>
              <w:sz w:val="24"/>
              <w:szCs w:val="24"/>
              <w:lang w:val="ro-RO"/>
            </w:rPr>
            <w:fldChar w:fldCharType="separate"/>
          </w:r>
          <w:r>
            <w:rPr>
              <w:rFonts w:ascii="Times New Roman" w:hAnsi="Times New Roman" w:cs="Times New Roman"/>
              <w:noProof/>
              <w:sz w:val="24"/>
              <w:szCs w:val="24"/>
              <w:lang w:val="ro-RO"/>
            </w:rPr>
            <w:t>2</w:t>
          </w:r>
          <w:r w:rsidRPr="00EF37F4">
            <w:rPr>
              <w:rFonts w:ascii="Times New Roman" w:hAnsi="Times New Roman" w:cs="Times New Roman"/>
              <w:sz w:val="24"/>
              <w:szCs w:val="24"/>
              <w:lang w:val="ro-RO"/>
            </w:rPr>
            <w:fldChar w:fldCharType="end"/>
          </w:r>
          <w:r w:rsidRPr="00EF37F4">
            <w:rPr>
              <w:rFonts w:ascii="Times New Roman" w:hAnsi="Times New Roman" w:cs="Times New Roman"/>
              <w:sz w:val="24"/>
              <w:szCs w:val="24"/>
              <w:lang w:val="ro-RO"/>
            </w:rPr>
            <w:t>/</w:t>
          </w:r>
          <w:r w:rsidRPr="00EF37F4">
            <w:rPr>
              <w:rFonts w:ascii="Times New Roman" w:hAnsi="Times New Roman" w:cs="Times New Roman"/>
              <w:sz w:val="24"/>
              <w:szCs w:val="24"/>
              <w:lang w:val="ro-RO"/>
            </w:rPr>
            <w:fldChar w:fldCharType="begin"/>
          </w:r>
          <w:r w:rsidRPr="00EF37F4">
            <w:rPr>
              <w:rFonts w:ascii="Times New Roman" w:hAnsi="Times New Roman" w:cs="Times New Roman"/>
              <w:sz w:val="24"/>
              <w:szCs w:val="24"/>
              <w:lang w:val="ro-RO"/>
            </w:rPr>
            <w:instrText xml:space="preserve"> NUMPAGES </w:instrText>
          </w:r>
          <w:r w:rsidRPr="00EF37F4">
            <w:rPr>
              <w:rFonts w:ascii="Times New Roman" w:hAnsi="Times New Roman" w:cs="Times New Roman"/>
              <w:sz w:val="24"/>
              <w:szCs w:val="24"/>
              <w:lang w:val="ro-RO"/>
            </w:rPr>
            <w:fldChar w:fldCharType="separate"/>
          </w:r>
          <w:r>
            <w:rPr>
              <w:rFonts w:ascii="Times New Roman" w:hAnsi="Times New Roman" w:cs="Times New Roman"/>
              <w:noProof/>
              <w:sz w:val="24"/>
              <w:szCs w:val="24"/>
              <w:lang w:val="ro-RO"/>
            </w:rPr>
            <w:t>17</w:t>
          </w:r>
          <w:r w:rsidRPr="00EF37F4">
            <w:rPr>
              <w:rFonts w:ascii="Times New Roman" w:hAnsi="Times New Roman" w:cs="Times New Roman"/>
              <w:sz w:val="24"/>
              <w:szCs w:val="24"/>
              <w:lang w:val="ro-RO"/>
            </w:rPr>
            <w:fldChar w:fldCharType="end"/>
          </w:r>
        </w:p>
      </w:tc>
    </w:tr>
  </w:tbl>
  <w:p w:rsidR="00A4400D" w:rsidRPr="00CD5B3B" w:rsidRDefault="00A4400D" w:rsidP="00A37647">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5" w:type="dxa"/>
      <w:tblInd w:w="-108" w:type="dxa"/>
      <w:tblCellMar>
        <w:left w:w="0" w:type="dxa"/>
        <w:right w:w="0" w:type="dxa"/>
      </w:tblCellMar>
      <w:tblLook w:val="00A0" w:firstRow="1" w:lastRow="0" w:firstColumn="1" w:lastColumn="0" w:noHBand="0" w:noVBand="0"/>
    </w:tblPr>
    <w:tblGrid>
      <w:gridCol w:w="3345"/>
      <w:gridCol w:w="1966"/>
      <w:gridCol w:w="2177"/>
      <w:gridCol w:w="1080"/>
      <w:gridCol w:w="646"/>
      <w:gridCol w:w="641"/>
    </w:tblGrid>
    <w:tr w:rsidR="00A4400D" w:rsidTr="00792466">
      <w:trPr>
        <w:gridAfter w:val="1"/>
        <w:wAfter w:w="531" w:type="dxa"/>
      </w:trPr>
      <w:tc>
        <w:tcPr>
          <w:tcW w:w="5311" w:type="dxa"/>
          <w:gridSpan w:val="2"/>
        </w:tcPr>
        <w:p w:rsidR="00A4400D" w:rsidRPr="00CD5B3B" w:rsidRDefault="00A4400D" w:rsidP="00DB7AEC">
          <w:pPr>
            <w:pStyle w:val="MediumGrid21"/>
            <w:rPr>
              <w:rFonts w:cs="Times New Roman"/>
            </w:rPr>
          </w:pPr>
        </w:p>
      </w:tc>
      <w:tc>
        <w:tcPr>
          <w:tcW w:w="3903" w:type="dxa"/>
          <w:gridSpan w:val="3"/>
          <w:vAlign w:val="center"/>
        </w:tcPr>
        <w:p w:rsidR="00A4400D" w:rsidRDefault="00A4400D" w:rsidP="00DB7AEC">
          <w:pPr>
            <w:pStyle w:val="MediumGrid21"/>
            <w:jc w:val="right"/>
            <w:rPr>
              <w:rFonts w:cs="Times New Roman"/>
            </w:rPr>
          </w:pPr>
        </w:p>
      </w:tc>
    </w:tr>
    <w:tr w:rsidR="00A4400D" w:rsidRPr="00EF37F4" w:rsidTr="007924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cantSplit/>
        <w:trHeight w:val="325"/>
      </w:trPr>
      <w:tc>
        <w:tcPr>
          <w:tcW w:w="3345" w:type="dxa"/>
          <w:vMerge w:val="restart"/>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p>
      </w:tc>
      <w:tc>
        <w:tcPr>
          <w:tcW w:w="4143" w:type="dxa"/>
          <w:gridSpan w:val="2"/>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r w:rsidRPr="00EF37F4">
            <w:rPr>
              <w:rFonts w:ascii="Times New Roman" w:hAnsi="Times New Roman" w:cs="Times New Roman"/>
              <w:sz w:val="24"/>
              <w:szCs w:val="24"/>
              <w:lang w:val="ro-RO"/>
            </w:rPr>
            <w:t>PROCEDURĂ DE SISTEM</w:t>
          </w:r>
        </w:p>
      </w:tc>
      <w:tc>
        <w:tcPr>
          <w:tcW w:w="2367" w:type="dxa"/>
          <w:gridSpan w:val="3"/>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r>
            <w:rPr>
              <w:rFonts w:ascii="Times New Roman" w:hAnsi="Times New Roman" w:cs="Times New Roman"/>
              <w:sz w:val="24"/>
              <w:szCs w:val="24"/>
              <w:lang w:val="ro-RO"/>
            </w:rPr>
            <w:t>Cod: PS.</w:t>
          </w:r>
        </w:p>
      </w:tc>
    </w:tr>
    <w:tr w:rsidR="00A4400D" w:rsidRPr="00EF37F4" w:rsidTr="007924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cantSplit/>
        <w:trHeight w:val="179"/>
      </w:trPr>
      <w:tc>
        <w:tcPr>
          <w:tcW w:w="3345" w:type="dxa"/>
          <w:vMerge/>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p>
      </w:tc>
      <w:tc>
        <w:tcPr>
          <w:tcW w:w="4143" w:type="dxa"/>
          <w:gridSpan w:val="2"/>
          <w:vMerge w:val="restart"/>
          <w:vAlign w:val="center"/>
        </w:tcPr>
        <w:p w:rsidR="00A4400D" w:rsidRPr="00EF37F4" w:rsidRDefault="00A4400D" w:rsidP="00425D71">
          <w:pPr>
            <w:ind w:left="0"/>
            <w:rPr>
              <w:rFonts w:ascii="Times New Roman" w:hAnsi="Times New Roman" w:cs="Times New Roman"/>
              <w:i/>
              <w:iCs/>
              <w:sz w:val="24"/>
              <w:szCs w:val="24"/>
              <w:lang w:val="ro-RO"/>
            </w:rPr>
          </w:pPr>
          <w:r w:rsidRPr="00EF37F4">
            <w:rPr>
              <w:rFonts w:ascii="Times New Roman" w:hAnsi="Times New Roman" w:cs="Times New Roman"/>
              <w:i/>
              <w:iCs/>
              <w:sz w:val="24"/>
              <w:szCs w:val="24"/>
              <w:lang w:val="ro-RO"/>
            </w:rPr>
            <w:t xml:space="preserve">privind avertizarea în interes public în cadrul </w:t>
          </w:r>
        </w:p>
      </w:tc>
      <w:tc>
        <w:tcPr>
          <w:tcW w:w="1080" w:type="dxa"/>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r w:rsidRPr="00EF37F4">
            <w:rPr>
              <w:rFonts w:ascii="Times New Roman" w:hAnsi="Times New Roman" w:cs="Times New Roman"/>
              <w:sz w:val="24"/>
              <w:szCs w:val="24"/>
              <w:lang w:val="ro-RO"/>
            </w:rPr>
            <w:t>Ediţia I</w:t>
          </w:r>
        </w:p>
      </w:tc>
      <w:tc>
        <w:tcPr>
          <w:tcW w:w="1287" w:type="dxa"/>
          <w:gridSpan w:val="2"/>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r w:rsidRPr="00EF37F4">
            <w:rPr>
              <w:rFonts w:ascii="Times New Roman" w:hAnsi="Times New Roman" w:cs="Times New Roman"/>
              <w:sz w:val="24"/>
              <w:szCs w:val="24"/>
              <w:lang w:val="ro-RO"/>
            </w:rPr>
            <w:t>Revizia 0</w:t>
          </w:r>
        </w:p>
      </w:tc>
    </w:tr>
    <w:tr w:rsidR="00A4400D" w:rsidRPr="00EF37F4" w:rsidTr="007924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cantSplit/>
        <w:trHeight w:val="179"/>
      </w:trPr>
      <w:tc>
        <w:tcPr>
          <w:tcW w:w="3345" w:type="dxa"/>
          <w:vMerge/>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p>
      </w:tc>
      <w:tc>
        <w:tcPr>
          <w:tcW w:w="4143" w:type="dxa"/>
          <w:gridSpan w:val="2"/>
          <w:vMerge/>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p>
      </w:tc>
      <w:tc>
        <w:tcPr>
          <w:tcW w:w="2367" w:type="dxa"/>
          <w:gridSpan w:val="3"/>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r w:rsidRPr="00EF37F4">
            <w:rPr>
              <w:rFonts w:ascii="Times New Roman" w:hAnsi="Times New Roman" w:cs="Times New Roman"/>
              <w:sz w:val="24"/>
              <w:szCs w:val="24"/>
              <w:lang w:val="ro-RO"/>
            </w:rPr>
            <w:t xml:space="preserve">Pagina </w:t>
          </w:r>
          <w:r w:rsidRPr="00EF37F4">
            <w:rPr>
              <w:rFonts w:ascii="Times New Roman" w:hAnsi="Times New Roman" w:cs="Times New Roman"/>
              <w:sz w:val="24"/>
              <w:szCs w:val="24"/>
              <w:lang w:val="ro-RO"/>
            </w:rPr>
            <w:fldChar w:fldCharType="begin"/>
          </w:r>
          <w:r w:rsidRPr="00EF37F4">
            <w:rPr>
              <w:rFonts w:ascii="Times New Roman" w:hAnsi="Times New Roman" w:cs="Times New Roman"/>
              <w:sz w:val="24"/>
              <w:szCs w:val="24"/>
              <w:lang w:val="ro-RO"/>
            </w:rPr>
            <w:instrText xml:space="preserve"> PAGE </w:instrText>
          </w:r>
          <w:r w:rsidRPr="00EF37F4">
            <w:rPr>
              <w:rFonts w:ascii="Times New Roman" w:hAnsi="Times New Roman" w:cs="Times New Roman"/>
              <w:sz w:val="24"/>
              <w:szCs w:val="24"/>
              <w:lang w:val="ro-RO"/>
            </w:rPr>
            <w:fldChar w:fldCharType="separate"/>
          </w:r>
          <w:r>
            <w:rPr>
              <w:rFonts w:ascii="Times New Roman" w:hAnsi="Times New Roman" w:cs="Times New Roman"/>
              <w:noProof/>
              <w:sz w:val="24"/>
              <w:szCs w:val="24"/>
              <w:lang w:val="ro-RO"/>
            </w:rPr>
            <w:t>16</w:t>
          </w:r>
          <w:r w:rsidRPr="00EF37F4">
            <w:rPr>
              <w:rFonts w:ascii="Times New Roman" w:hAnsi="Times New Roman" w:cs="Times New Roman"/>
              <w:sz w:val="24"/>
              <w:szCs w:val="24"/>
              <w:lang w:val="ro-RO"/>
            </w:rPr>
            <w:fldChar w:fldCharType="end"/>
          </w:r>
          <w:r w:rsidRPr="00EF37F4">
            <w:rPr>
              <w:rFonts w:ascii="Times New Roman" w:hAnsi="Times New Roman" w:cs="Times New Roman"/>
              <w:sz w:val="24"/>
              <w:szCs w:val="24"/>
              <w:lang w:val="ro-RO"/>
            </w:rPr>
            <w:t>/</w:t>
          </w:r>
          <w:r w:rsidRPr="00EF37F4">
            <w:rPr>
              <w:rFonts w:ascii="Times New Roman" w:hAnsi="Times New Roman" w:cs="Times New Roman"/>
              <w:sz w:val="24"/>
              <w:szCs w:val="24"/>
              <w:lang w:val="ro-RO"/>
            </w:rPr>
            <w:fldChar w:fldCharType="begin"/>
          </w:r>
          <w:r w:rsidRPr="00EF37F4">
            <w:rPr>
              <w:rFonts w:ascii="Times New Roman" w:hAnsi="Times New Roman" w:cs="Times New Roman"/>
              <w:sz w:val="24"/>
              <w:szCs w:val="24"/>
              <w:lang w:val="ro-RO"/>
            </w:rPr>
            <w:instrText xml:space="preserve"> NUMPAGES </w:instrText>
          </w:r>
          <w:r w:rsidRPr="00EF37F4">
            <w:rPr>
              <w:rFonts w:ascii="Times New Roman" w:hAnsi="Times New Roman" w:cs="Times New Roman"/>
              <w:sz w:val="24"/>
              <w:szCs w:val="24"/>
              <w:lang w:val="ro-RO"/>
            </w:rPr>
            <w:fldChar w:fldCharType="separate"/>
          </w:r>
          <w:r>
            <w:rPr>
              <w:rFonts w:ascii="Times New Roman" w:hAnsi="Times New Roman" w:cs="Times New Roman"/>
              <w:noProof/>
              <w:sz w:val="24"/>
              <w:szCs w:val="24"/>
              <w:lang w:val="ro-RO"/>
            </w:rPr>
            <w:t>17</w:t>
          </w:r>
          <w:r w:rsidRPr="00EF37F4">
            <w:rPr>
              <w:rFonts w:ascii="Times New Roman" w:hAnsi="Times New Roman" w:cs="Times New Roman"/>
              <w:sz w:val="24"/>
              <w:szCs w:val="24"/>
              <w:lang w:val="ro-RO"/>
            </w:rPr>
            <w:fldChar w:fldCharType="end"/>
          </w:r>
        </w:p>
      </w:tc>
    </w:tr>
  </w:tbl>
  <w:p w:rsidR="00A4400D" w:rsidRPr="00BF2222" w:rsidRDefault="00A4400D" w:rsidP="00091D18">
    <w:pPr>
      <w:pStyle w:val="Subsol"/>
      <w:spacing w:after="0" w:line="240" w:lineRule="auto"/>
      <w:ind w:left="0"/>
      <w:rPr>
        <w:rFonts w:ascii="Trebuchet MS" w:hAnsi="Trebuchet MS" w:cs="Trebuchet MS"/>
        <w:lang w:val="ro-R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5" w:type="dxa"/>
      <w:tblInd w:w="-108" w:type="dxa"/>
      <w:tblCellMar>
        <w:left w:w="0" w:type="dxa"/>
        <w:right w:w="0" w:type="dxa"/>
      </w:tblCellMar>
      <w:tblLook w:val="00A0" w:firstRow="1" w:lastRow="0" w:firstColumn="1" w:lastColumn="0" w:noHBand="0" w:noVBand="0"/>
    </w:tblPr>
    <w:tblGrid>
      <w:gridCol w:w="3345"/>
      <w:gridCol w:w="1966"/>
      <w:gridCol w:w="2177"/>
      <w:gridCol w:w="1080"/>
      <w:gridCol w:w="646"/>
      <w:gridCol w:w="641"/>
    </w:tblGrid>
    <w:tr w:rsidR="00A4400D" w:rsidTr="00DB7AEC">
      <w:trPr>
        <w:gridAfter w:val="1"/>
        <w:wAfter w:w="531" w:type="dxa"/>
      </w:trPr>
      <w:tc>
        <w:tcPr>
          <w:tcW w:w="5311" w:type="dxa"/>
          <w:gridSpan w:val="2"/>
        </w:tcPr>
        <w:p w:rsidR="00A4400D" w:rsidRPr="00CD5B3B" w:rsidRDefault="00A4400D" w:rsidP="00DB7AEC">
          <w:pPr>
            <w:pStyle w:val="MediumGrid21"/>
            <w:rPr>
              <w:rFonts w:cs="Times New Roman"/>
            </w:rPr>
          </w:pPr>
        </w:p>
      </w:tc>
      <w:tc>
        <w:tcPr>
          <w:tcW w:w="3903" w:type="dxa"/>
          <w:gridSpan w:val="3"/>
          <w:vAlign w:val="center"/>
        </w:tcPr>
        <w:p w:rsidR="00A4400D" w:rsidRDefault="00A4400D" w:rsidP="00DB7AEC">
          <w:pPr>
            <w:pStyle w:val="MediumGrid21"/>
            <w:jc w:val="right"/>
            <w:rPr>
              <w:rFonts w:cs="Times New Roman"/>
            </w:rPr>
          </w:pPr>
        </w:p>
      </w:tc>
    </w:tr>
    <w:tr w:rsidR="00A4400D" w:rsidRPr="00EF37F4" w:rsidTr="00DB7A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cantSplit/>
        <w:trHeight w:val="325"/>
      </w:trPr>
      <w:tc>
        <w:tcPr>
          <w:tcW w:w="3345" w:type="dxa"/>
          <w:vMerge w:val="restart"/>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p>
      </w:tc>
      <w:tc>
        <w:tcPr>
          <w:tcW w:w="4143" w:type="dxa"/>
          <w:gridSpan w:val="2"/>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r w:rsidRPr="00EF37F4">
            <w:rPr>
              <w:rFonts w:ascii="Times New Roman" w:hAnsi="Times New Roman" w:cs="Times New Roman"/>
              <w:sz w:val="24"/>
              <w:szCs w:val="24"/>
              <w:lang w:val="ro-RO"/>
            </w:rPr>
            <w:t>PROCEDURĂ DE SISTEM</w:t>
          </w:r>
        </w:p>
      </w:tc>
      <w:tc>
        <w:tcPr>
          <w:tcW w:w="2367" w:type="dxa"/>
          <w:gridSpan w:val="3"/>
          <w:vAlign w:val="center"/>
        </w:tcPr>
        <w:p w:rsidR="00A4400D" w:rsidRPr="00EF37F4" w:rsidRDefault="00A4400D" w:rsidP="00BA0830">
          <w:pPr>
            <w:tabs>
              <w:tab w:val="center" w:pos="4320"/>
              <w:tab w:val="right" w:pos="8640"/>
            </w:tabs>
            <w:spacing w:after="0" w:line="240" w:lineRule="auto"/>
            <w:ind w:left="0"/>
            <w:jc w:val="center"/>
            <w:rPr>
              <w:rFonts w:ascii="Times New Roman" w:hAnsi="Times New Roman" w:cs="Times New Roman"/>
              <w:sz w:val="24"/>
              <w:szCs w:val="24"/>
              <w:lang w:val="ro-RO"/>
            </w:rPr>
          </w:pPr>
          <w:r w:rsidRPr="00EF37F4">
            <w:rPr>
              <w:rFonts w:ascii="Times New Roman" w:hAnsi="Times New Roman" w:cs="Times New Roman"/>
              <w:sz w:val="24"/>
              <w:szCs w:val="24"/>
              <w:lang w:val="ro-RO"/>
            </w:rPr>
            <w:t>Cod: PS.</w:t>
          </w:r>
        </w:p>
      </w:tc>
    </w:tr>
    <w:tr w:rsidR="00A4400D" w:rsidRPr="00EF37F4" w:rsidTr="00DB7A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cantSplit/>
        <w:trHeight w:val="179"/>
      </w:trPr>
      <w:tc>
        <w:tcPr>
          <w:tcW w:w="3345" w:type="dxa"/>
          <w:vMerge/>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p>
      </w:tc>
      <w:tc>
        <w:tcPr>
          <w:tcW w:w="4143" w:type="dxa"/>
          <w:gridSpan w:val="2"/>
          <w:vMerge w:val="restart"/>
          <w:vAlign w:val="center"/>
        </w:tcPr>
        <w:p w:rsidR="00A4400D" w:rsidRPr="00EF37F4" w:rsidRDefault="00A4400D" w:rsidP="00425D71">
          <w:pPr>
            <w:ind w:left="0"/>
            <w:rPr>
              <w:rFonts w:ascii="Times New Roman" w:hAnsi="Times New Roman" w:cs="Times New Roman"/>
              <w:i/>
              <w:iCs/>
              <w:sz w:val="24"/>
              <w:szCs w:val="24"/>
              <w:lang w:val="ro-RO"/>
            </w:rPr>
          </w:pPr>
          <w:r w:rsidRPr="00EF37F4">
            <w:rPr>
              <w:rFonts w:ascii="Times New Roman" w:hAnsi="Times New Roman" w:cs="Times New Roman"/>
              <w:i/>
              <w:iCs/>
              <w:sz w:val="24"/>
              <w:szCs w:val="24"/>
              <w:lang w:val="ro-RO"/>
            </w:rPr>
            <w:t xml:space="preserve">privind avertizarea în interes public în cadrul </w:t>
          </w:r>
        </w:p>
      </w:tc>
      <w:tc>
        <w:tcPr>
          <w:tcW w:w="1080" w:type="dxa"/>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r w:rsidRPr="00EF37F4">
            <w:rPr>
              <w:rFonts w:ascii="Times New Roman" w:hAnsi="Times New Roman" w:cs="Times New Roman"/>
              <w:sz w:val="24"/>
              <w:szCs w:val="24"/>
              <w:lang w:val="ro-RO"/>
            </w:rPr>
            <w:t>Ediţia I</w:t>
          </w:r>
        </w:p>
      </w:tc>
      <w:tc>
        <w:tcPr>
          <w:tcW w:w="1287" w:type="dxa"/>
          <w:gridSpan w:val="2"/>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r w:rsidRPr="00EF37F4">
            <w:rPr>
              <w:rFonts w:ascii="Times New Roman" w:hAnsi="Times New Roman" w:cs="Times New Roman"/>
              <w:sz w:val="24"/>
              <w:szCs w:val="24"/>
              <w:lang w:val="ro-RO"/>
            </w:rPr>
            <w:t>Revizia 0</w:t>
          </w:r>
        </w:p>
      </w:tc>
    </w:tr>
    <w:tr w:rsidR="00A4400D" w:rsidRPr="00EF37F4" w:rsidTr="00DB7A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firstRow="0" w:lastRow="0" w:firstColumn="0" w:lastColumn="0" w:noHBand="0" w:noVBand="0"/>
      </w:tblPrEx>
      <w:trPr>
        <w:cantSplit/>
        <w:trHeight w:val="179"/>
      </w:trPr>
      <w:tc>
        <w:tcPr>
          <w:tcW w:w="3345" w:type="dxa"/>
          <w:vMerge/>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p>
      </w:tc>
      <w:tc>
        <w:tcPr>
          <w:tcW w:w="4143" w:type="dxa"/>
          <w:gridSpan w:val="2"/>
          <w:vMerge/>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p>
      </w:tc>
      <w:tc>
        <w:tcPr>
          <w:tcW w:w="2367" w:type="dxa"/>
          <w:gridSpan w:val="3"/>
          <w:vAlign w:val="center"/>
        </w:tcPr>
        <w:p w:rsidR="00A4400D" w:rsidRPr="00EF37F4" w:rsidRDefault="00A4400D" w:rsidP="00DB7AEC">
          <w:pPr>
            <w:tabs>
              <w:tab w:val="center" w:pos="4320"/>
              <w:tab w:val="right" w:pos="8640"/>
            </w:tabs>
            <w:spacing w:after="0" w:line="240" w:lineRule="auto"/>
            <w:ind w:left="0"/>
            <w:jc w:val="center"/>
            <w:rPr>
              <w:rFonts w:ascii="Times New Roman" w:hAnsi="Times New Roman" w:cs="Times New Roman"/>
              <w:sz w:val="24"/>
              <w:szCs w:val="24"/>
              <w:lang w:val="ro-RO"/>
            </w:rPr>
          </w:pPr>
          <w:r w:rsidRPr="00EF37F4">
            <w:rPr>
              <w:rFonts w:ascii="Times New Roman" w:hAnsi="Times New Roman" w:cs="Times New Roman"/>
              <w:sz w:val="24"/>
              <w:szCs w:val="24"/>
              <w:lang w:val="ro-RO"/>
            </w:rPr>
            <w:t xml:space="preserve">Pagina </w:t>
          </w:r>
          <w:r w:rsidRPr="00EF37F4">
            <w:rPr>
              <w:rFonts w:ascii="Times New Roman" w:hAnsi="Times New Roman" w:cs="Times New Roman"/>
              <w:sz w:val="24"/>
              <w:szCs w:val="24"/>
              <w:lang w:val="ro-RO"/>
            </w:rPr>
            <w:fldChar w:fldCharType="begin"/>
          </w:r>
          <w:r w:rsidRPr="00EF37F4">
            <w:rPr>
              <w:rFonts w:ascii="Times New Roman" w:hAnsi="Times New Roman" w:cs="Times New Roman"/>
              <w:sz w:val="24"/>
              <w:szCs w:val="24"/>
              <w:lang w:val="ro-RO"/>
            </w:rPr>
            <w:instrText xml:space="preserve"> PAGE </w:instrText>
          </w:r>
          <w:r w:rsidRPr="00EF37F4">
            <w:rPr>
              <w:rFonts w:ascii="Times New Roman" w:hAnsi="Times New Roman" w:cs="Times New Roman"/>
              <w:sz w:val="24"/>
              <w:szCs w:val="24"/>
              <w:lang w:val="ro-RO"/>
            </w:rPr>
            <w:fldChar w:fldCharType="separate"/>
          </w:r>
          <w:r>
            <w:rPr>
              <w:rFonts w:ascii="Times New Roman" w:hAnsi="Times New Roman" w:cs="Times New Roman"/>
              <w:noProof/>
              <w:sz w:val="24"/>
              <w:szCs w:val="24"/>
              <w:lang w:val="ro-RO"/>
            </w:rPr>
            <w:t>17</w:t>
          </w:r>
          <w:r w:rsidRPr="00EF37F4">
            <w:rPr>
              <w:rFonts w:ascii="Times New Roman" w:hAnsi="Times New Roman" w:cs="Times New Roman"/>
              <w:sz w:val="24"/>
              <w:szCs w:val="24"/>
              <w:lang w:val="ro-RO"/>
            </w:rPr>
            <w:fldChar w:fldCharType="end"/>
          </w:r>
          <w:r w:rsidRPr="00EF37F4">
            <w:rPr>
              <w:rFonts w:ascii="Times New Roman" w:hAnsi="Times New Roman" w:cs="Times New Roman"/>
              <w:sz w:val="24"/>
              <w:szCs w:val="24"/>
              <w:lang w:val="ro-RO"/>
            </w:rPr>
            <w:t>/</w:t>
          </w:r>
          <w:r w:rsidRPr="00EF37F4">
            <w:rPr>
              <w:rFonts w:ascii="Times New Roman" w:hAnsi="Times New Roman" w:cs="Times New Roman"/>
              <w:sz w:val="24"/>
              <w:szCs w:val="24"/>
              <w:lang w:val="ro-RO"/>
            </w:rPr>
            <w:fldChar w:fldCharType="begin"/>
          </w:r>
          <w:r w:rsidRPr="00EF37F4">
            <w:rPr>
              <w:rFonts w:ascii="Times New Roman" w:hAnsi="Times New Roman" w:cs="Times New Roman"/>
              <w:sz w:val="24"/>
              <w:szCs w:val="24"/>
              <w:lang w:val="ro-RO"/>
            </w:rPr>
            <w:instrText xml:space="preserve"> NUMPAGES </w:instrText>
          </w:r>
          <w:r w:rsidRPr="00EF37F4">
            <w:rPr>
              <w:rFonts w:ascii="Times New Roman" w:hAnsi="Times New Roman" w:cs="Times New Roman"/>
              <w:sz w:val="24"/>
              <w:szCs w:val="24"/>
              <w:lang w:val="ro-RO"/>
            </w:rPr>
            <w:fldChar w:fldCharType="separate"/>
          </w:r>
          <w:r>
            <w:rPr>
              <w:rFonts w:ascii="Times New Roman" w:hAnsi="Times New Roman" w:cs="Times New Roman"/>
              <w:noProof/>
              <w:sz w:val="24"/>
              <w:szCs w:val="24"/>
              <w:lang w:val="ro-RO"/>
            </w:rPr>
            <w:t>17</w:t>
          </w:r>
          <w:r w:rsidRPr="00EF37F4">
            <w:rPr>
              <w:rFonts w:ascii="Times New Roman" w:hAnsi="Times New Roman" w:cs="Times New Roman"/>
              <w:sz w:val="24"/>
              <w:szCs w:val="24"/>
              <w:lang w:val="ro-RO"/>
            </w:rPr>
            <w:fldChar w:fldCharType="end"/>
          </w:r>
        </w:p>
      </w:tc>
    </w:tr>
  </w:tbl>
  <w:p w:rsidR="00A4400D" w:rsidRPr="00EF37F4" w:rsidRDefault="00A4400D" w:rsidP="00EF37F4">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E6499"/>
    <w:multiLevelType w:val="hybridMultilevel"/>
    <w:tmpl w:val="80DE546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9703969"/>
    <w:multiLevelType w:val="hybridMultilevel"/>
    <w:tmpl w:val="5CD82C4A"/>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DE66BDF"/>
    <w:multiLevelType w:val="hybridMultilevel"/>
    <w:tmpl w:val="573C05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15:restartNumberingAfterBreak="0">
    <w:nsid w:val="156A4900"/>
    <w:multiLevelType w:val="hybridMultilevel"/>
    <w:tmpl w:val="A24E21A4"/>
    <w:lvl w:ilvl="0" w:tplc="0640361E">
      <w:start w:val="4"/>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15:restartNumberingAfterBreak="0">
    <w:nsid w:val="16306A60"/>
    <w:multiLevelType w:val="multilevel"/>
    <w:tmpl w:val="039CE6B6"/>
    <w:lvl w:ilvl="0">
      <w:start w:val="2"/>
      <w:numFmt w:val="decimal"/>
      <w:lvlText w:val="%1."/>
      <w:lvlJc w:val="left"/>
      <w:pPr>
        <w:ind w:left="675" w:hanging="675"/>
      </w:pPr>
      <w:rPr>
        <w:rFonts w:cs="Times New Roman" w:hint="default"/>
        <w:b/>
      </w:rPr>
    </w:lvl>
    <w:lvl w:ilvl="1">
      <w:start w:val="7"/>
      <w:numFmt w:val="decimal"/>
      <w:lvlText w:val="%1.%2."/>
      <w:lvlJc w:val="left"/>
      <w:pPr>
        <w:ind w:left="1570" w:hanging="720"/>
      </w:pPr>
      <w:rPr>
        <w:rFonts w:cs="Times New Roman" w:hint="default"/>
        <w:b/>
      </w:rPr>
    </w:lvl>
    <w:lvl w:ilvl="2">
      <w:start w:val="1"/>
      <w:numFmt w:val="decimal"/>
      <w:lvlText w:val="%1.%2.%3."/>
      <w:lvlJc w:val="left"/>
      <w:pPr>
        <w:ind w:left="2420" w:hanging="720"/>
      </w:pPr>
      <w:rPr>
        <w:rFonts w:cs="Times New Roman" w:hint="default"/>
        <w:b/>
      </w:rPr>
    </w:lvl>
    <w:lvl w:ilvl="3">
      <w:start w:val="1"/>
      <w:numFmt w:val="upperLetter"/>
      <w:lvlText w:val="%1.%2.%3.%4."/>
      <w:lvlJc w:val="left"/>
      <w:pPr>
        <w:ind w:left="3630" w:hanging="1080"/>
      </w:pPr>
      <w:rPr>
        <w:rFonts w:cs="Times New Roman" w:hint="default"/>
        <w:b/>
      </w:rPr>
    </w:lvl>
    <w:lvl w:ilvl="4">
      <w:start w:val="1"/>
      <w:numFmt w:val="upperLetter"/>
      <w:lvlText w:val="%1.%2.%3.%4.%5."/>
      <w:lvlJc w:val="left"/>
      <w:pPr>
        <w:ind w:left="4480" w:hanging="1080"/>
      </w:pPr>
      <w:rPr>
        <w:rFonts w:cs="Times New Roman" w:hint="default"/>
        <w:b/>
      </w:rPr>
    </w:lvl>
    <w:lvl w:ilvl="5">
      <w:start w:val="1"/>
      <w:numFmt w:val="upperLetter"/>
      <w:lvlText w:val="%1.%2.%3.%4.%5.%6."/>
      <w:lvlJc w:val="left"/>
      <w:pPr>
        <w:ind w:left="5690" w:hanging="1440"/>
      </w:pPr>
      <w:rPr>
        <w:rFonts w:cs="Times New Roman" w:hint="default"/>
        <w:b/>
      </w:rPr>
    </w:lvl>
    <w:lvl w:ilvl="6">
      <w:start w:val="1"/>
      <w:numFmt w:val="decimal"/>
      <w:lvlText w:val="%1.%2.%3.%4.%5.%6.%7."/>
      <w:lvlJc w:val="left"/>
      <w:pPr>
        <w:ind w:left="6540" w:hanging="1440"/>
      </w:pPr>
      <w:rPr>
        <w:rFonts w:cs="Times New Roman" w:hint="default"/>
        <w:b/>
      </w:rPr>
    </w:lvl>
    <w:lvl w:ilvl="7">
      <w:start w:val="1"/>
      <w:numFmt w:val="decimal"/>
      <w:lvlText w:val="%1.%2.%3.%4.%5.%6.%7.%8."/>
      <w:lvlJc w:val="left"/>
      <w:pPr>
        <w:ind w:left="7750" w:hanging="1800"/>
      </w:pPr>
      <w:rPr>
        <w:rFonts w:cs="Times New Roman" w:hint="default"/>
        <w:b/>
      </w:rPr>
    </w:lvl>
    <w:lvl w:ilvl="8">
      <w:start w:val="1"/>
      <w:numFmt w:val="decimal"/>
      <w:lvlText w:val="%1.%2.%3.%4.%5.%6.%7.%8.%9."/>
      <w:lvlJc w:val="left"/>
      <w:pPr>
        <w:ind w:left="8600" w:hanging="1800"/>
      </w:pPr>
      <w:rPr>
        <w:rFonts w:cs="Times New Roman" w:hint="default"/>
        <w:b/>
      </w:rPr>
    </w:lvl>
  </w:abstractNum>
  <w:abstractNum w:abstractNumId="5" w15:restartNumberingAfterBreak="0">
    <w:nsid w:val="1CA36207"/>
    <w:multiLevelType w:val="hybridMultilevel"/>
    <w:tmpl w:val="E742746E"/>
    <w:lvl w:ilvl="0" w:tplc="42A4FEFA">
      <w:start w:val="1"/>
      <w:numFmt w:val="decimal"/>
      <w:lvlText w:val="(%1)"/>
      <w:lvlJc w:val="left"/>
      <w:pPr>
        <w:tabs>
          <w:tab w:val="num" w:pos="2550"/>
        </w:tabs>
        <w:ind w:left="2550" w:hanging="390"/>
      </w:pPr>
      <w:rPr>
        <w:rFonts w:cs="Times New Roman" w:hint="default"/>
        <w:b w:val="0"/>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20853663"/>
    <w:multiLevelType w:val="hybridMultilevel"/>
    <w:tmpl w:val="69F42A0A"/>
    <w:lvl w:ilvl="0" w:tplc="0418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7" w15:restartNumberingAfterBreak="0">
    <w:nsid w:val="256E2DBC"/>
    <w:multiLevelType w:val="hybridMultilevel"/>
    <w:tmpl w:val="6D221034"/>
    <w:lvl w:ilvl="0" w:tplc="F90624A0">
      <w:start w:val="1"/>
      <w:numFmt w:val="decimal"/>
      <w:lvlText w:val="(%1)"/>
      <w:lvlJc w:val="left"/>
      <w:pPr>
        <w:tabs>
          <w:tab w:val="num" w:pos="2547"/>
        </w:tabs>
        <w:ind w:left="2547" w:hanging="390"/>
      </w:pPr>
      <w:rPr>
        <w:rFonts w:ascii="Times New Roman" w:eastAsia="MS Mincho" w:hAnsi="Times New Roman" w:cs="Times New Roman"/>
        <w:b w:val="0"/>
      </w:rPr>
    </w:lvl>
    <w:lvl w:ilvl="1" w:tplc="04090019" w:tentative="1">
      <w:start w:val="1"/>
      <w:numFmt w:val="lowerLetter"/>
      <w:lvlText w:val="%2."/>
      <w:lvlJc w:val="left"/>
      <w:pPr>
        <w:tabs>
          <w:tab w:val="num" w:pos="1797"/>
        </w:tabs>
        <w:ind w:left="1797" w:hanging="360"/>
      </w:pPr>
      <w:rPr>
        <w:rFonts w:cs="Times New Roman"/>
      </w:rPr>
    </w:lvl>
    <w:lvl w:ilvl="2" w:tplc="0409001B" w:tentative="1">
      <w:start w:val="1"/>
      <w:numFmt w:val="lowerRoman"/>
      <w:lvlText w:val="%3."/>
      <w:lvlJc w:val="right"/>
      <w:pPr>
        <w:tabs>
          <w:tab w:val="num" w:pos="2517"/>
        </w:tabs>
        <w:ind w:left="2517" w:hanging="180"/>
      </w:pPr>
      <w:rPr>
        <w:rFonts w:cs="Times New Roman"/>
      </w:rPr>
    </w:lvl>
    <w:lvl w:ilvl="3" w:tplc="0409000F" w:tentative="1">
      <w:start w:val="1"/>
      <w:numFmt w:val="decimal"/>
      <w:lvlText w:val="%4."/>
      <w:lvlJc w:val="left"/>
      <w:pPr>
        <w:tabs>
          <w:tab w:val="num" w:pos="3237"/>
        </w:tabs>
        <w:ind w:left="3237" w:hanging="360"/>
      </w:pPr>
      <w:rPr>
        <w:rFonts w:cs="Times New Roman"/>
      </w:rPr>
    </w:lvl>
    <w:lvl w:ilvl="4" w:tplc="04090019" w:tentative="1">
      <w:start w:val="1"/>
      <w:numFmt w:val="lowerLetter"/>
      <w:lvlText w:val="%5."/>
      <w:lvlJc w:val="left"/>
      <w:pPr>
        <w:tabs>
          <w:tab w:val="num" w:pos="3957"/>
        </w:tabs>
        <w:ind w:left="3957" w:hanging="360"/>
      </w:pPr>
      <w:rPr>
        <w:rFonts w:cs="Times New Roman"/>
      </w:rPr>
    </w:lvl>
    <w:lvl w:ilvl="5" w:tplc="0409001B" w:tentative="1">
      <w:start w:val="1"/>
      <w:numFmt w:val="lowerRoman"/>
      <w:lvlText w:val="%6."/>
      <w:lvlJc w:val="right"/>
      <w:pPr>
        <w:tabs>
          <w:tab w:val="num" w:pos="4677"/>
        </w:tabs>
        <w:ind w:left="4677" w:hanging="180"/>
      </w:pPr>
      <w:rPr>
        <w:rFonts w:cs="Times New Roman"/>
      </w:rPr>
    </w:lvl>
    <w:lvl w:ilvl="6" w:tplc="0409000F" w:tentative="1">
      <w:start w:val="1"/>
      <w:numFmt w:val="decimal"/>
      <w:lvlText w:val="%7."/>
      <w:lvlJc w:val="left"/>
      <w:pPr>
        <w:tabs>
          <w:tab w:val="num" w:pos="5397"/>
        </w:tabs>
        <w:ind w:left="5397" w:hanging="360"/>
      </w:pPr>
      <w:rPr>
        <w:rFonts w:cs="Times New Roman"/>
      </w:rPr>
    </w:lvl>
    <w:lvl w:ilvl="7" w:tplc="04090019" w:tentative="1">
      <w:start w:val="1"/>
      <w:numFmt w:val="lowerLetter"/>
      <w:lvlText w:val="%8."/>
      <w:lvlJc w:val="left"/>
      <w:pPr>
        <w:tabs>
          <w:tab w:val="num" w:pos="6117"/>
        </w:tabs>
        <w:ind w:left="6117" w:hanging="360"/>
      </w:pPr>
      <w:rPr>
        <w:rFonts w:cs="Times New Roman"/>
      </w:rPr>
    </w:lvl>
    <w:lvl w:ilvl="8" w:tplc="0409001B" w:tentative="1">
      <w:start w:val="1"/>
      <w:numFmt w:val="lowerRoman"/>
      <w:lvlText w:val="%9."/>
      <w:lvlJc w:val="right"/>
      <w:pPr>
        <w:tabs>
          <w:tab w:val="num" w:pos="6837"/>
        </w:tabs>
        <w:ind w:left="6837" w:hanging="180"/>
      </w:pPr>
      <w:rPr>
        <w:rFonts w:cs="Times New Roman"/>
      </w:rPr>
    </w:lvl>
  </w:abstractNum>
  <w:abstractNum w:abstractNumId="8" w15:restartNumberingAfterBreak="0">
    <w:nsid w:val="29B23D40"/>
    <w:multiLevelType w:val="multilevel"/>
    <w:tmpl w:val="039CE6B6"/>
    <w:lvl w:ilvl="0">
      <w:start w:val="2"/>
      <w:numFmt w:val="decimal"/>
      <w:lvlText w:val="%1."/>
      <w:lvlJc w:val="left"/>
      <w:pPr>
        <w:ind w:left="675" w:hanging="675"/>
      </w:pPr>
      <w:rPr>
        <w:rFonts w:cs="Times New Roman" w:hint="default"/>
        <w:b/>
      </w:rPr>
    </w:lvl>
    <w:lvl w:ilvl="1">
      <w:start w:val="7"/>
      <w:numFmt w:val="decimal"/>
      <w:lvlText w:val="%1.%2."/>
      <w:lvlJc w:val="left"/>
      <w:pPr>
        <w:ind w:left="1570" w:hanging="720"/>
      </w:pPr>
      <w:rPr>
        <w:rFonts w:cs="Times New Roman" w:hint="default"/>
        <w:b/>
      </w:rPr>
    </w:lvl>
    <w:lvl w:ilvl="2">
      <w:start w:val="1"/>
      <w:numFmt w:val="decimal"/>
      <w:lvlText w:val="%1.%2.%3."/>
      <w:lvlJc w:val="left"/>
      <w:pPr>
        <w:ind w:left="2420" w:hanging="720"/>
      </w:pPr>
      <w:rPr>
        <w:rFonts w:cs="Times New Roman" w:hint="default"/>
        <w:b/>
      </w:rPr>
    </w:lvl>
    <w:lvl w:ilvl="3">
      <w:start w:val="1"/>
      <w:numFmt w:val="upperLetter"/>
      <w:lvlText w:val="%1.%2.%3.%4."/>
      <w:lvlJc w:val="left"/>
      <w:pPr>
        <w:ind w:left="3630" w:hanging="1080"/>
      </w:pPr>
      <w:rPr>
        <w:rFonts w:cs="Times New Roman" w:hint="default"/>
        <w:b/>
      </w:rPr>
    </w:lvl>
    <w:lvl w:ilvl="4">
      <w:start w:val="1"/>
      <w:numFmt w:val="upperLetter"/>
      <w:lvlText w:val="%1.%2.%3.%4.%5."/>
      <w:lvlJc w:val="left"/>
      <w:pPr>
        <w:ind w:left="4480" w:hanging="1080"/>
      </w:pPr>
      <w:rPr>
        <w:rFonts w:cs="Times New Roman" w:hint="default"/>
        <w:b/>
      </w:rPr>
    </w:lvl>
    <w:lvl w:ilvl="5">
      <w:start w:val="1"/>
      <w:numFmt w:val="upperLetter"/>
      <w:lvlText w:val="%1.%2.%3.%4.%5.%6."/>
      <w:lvlJc w:val="left"/>
      <w:pPr>
        <w:ind w:left="5690" w:hanging="1440"/>
      </w:pPr>
      <w:rPr>
        <w:rFonts w:cs="Times New Roman" w:hint="default"/>
        <w:b/>
      </w:rPr>
    </w:lvl>
    <w:lvl w:ilvl="6">
      <w:start w:val="1"/>
      <w:numFmt w:val="decimal"/>
      <w:lvlText w:val="%1.%2.%3.%4.%5.%6.%7."/>
      <w:lvlJc w:val="left"/>
      <w:pPr>
        <w:ind w:left="6540" w:hanging="1440"/>
      </w:pPr>
      <w:rPr>
        <w:rFonts w:cs="Times New Roman" w:hint="default"/>
        <w:b/>
      </w:rPr>
    </w:lvl>
    <w:lvl w:ilvl="7">
      <w:start w:val="1"/>
      <w:numFmt w:val="decimal"/>
      <w:lvlText w:val="%1.%2.%3.%4.%5.%6.%7.%8."/>
      <w:lvlJc w:val="left"/>
      <w:pPr>
        <w:ind w:left="7750" w:hanging="1800"/>
      </w:pPr>
      <w:rPr>
        <w:rFonts w:cs="Times New Roman" w:hint="default"/>
        <w:b/>
      </w:rPr>
    </w:lvl>
    <w:lvl w:ilvl="8">
      <w:start w:val="1"/>
      <w:numFmt w:val="decimal"/>
      <w:lvlText w:val="%1.%2.%3.%4.%5.%6.%7.%8.%9."/>
      <w:lvlJc w:val="left"/>
      <w:pPr>
        <w:ind w:left="8600" w:hanging="1800"/>
      </w:pPr>
      <w:rPr>
        <w:rFonts w:cs="Times New Roman" w:hint="default"/>
        <w:b/>
      </w:rPr>
    </w:lvl>
  </w:abstractNum>
  <w:abstractNum w:abstractNumId="9" w15:restartNumberingAfterBreak="0">
    <w:nsid w:val="2C100FDE"/>
    <w:multiLevelType w:val="hybridMultilevel"/>
    <w:tmpl w:val="DB82ADE6"/>
    <w:lvl w:ilvl="0" w:tplc="04090001">
      <w:start w:val="1"/>
      <w:numFmt w:val="bullet"/>
      <w:lvlText w:val=""/>
      <w:lvlJc w:val="left"/>
      <w:pPr>
        <w:tabs>
          <w:tab w:val="num" w:pos="1430"/>
        </w:tabs>
        <w:ind w:left="1430" w:hanging="360"/>
      </w:pPr>
      <w:rPr>
        <w:rFonts w:ascii="Symbol" w:hAnsi="Symbol" w:hint="default"/>
      </w:rPr>
    </w:lvl>
    <w:lvl w:ilvl="1" w:tplc="04180003" w:tentative="1">
      <w:start w:val="1"/>
      <w:numFmt w:val="bullet"/>
      <w:lvlText w:val="o"/>
      <w:lvlJc w:val="left"/>
      <w:pPr>
        <w:tabs>
          <w:tab w:val="num" w:pos="2070"/>
        </w:tabs>
        <w:ind w:left="2070" w:hanging="360"/>
      </w:pPr>
      <w:rPr>
        <w:rFonts w:ascii="Courier New" w:hAnsi="Courier New" w:hint="default"/>
      </w:rPr>
    </w:lvl>
    <w:lvl w:ilvl="2" w:tplc="04180005" w:tentative="1">
      <w:start w:val="1"/>
      <w:numFmt w:val="bullet"/>
      <w:lvlText w:val=""/>
      <w:lvlJc w:val="left"/>
      <w:pPr>
        <w:tabs>
          <w:tab w:val="num" w:pos="2790"/>
        </w:tabs>
        <w:ind w:left="2790" w:hanging="360"/>
      </w:pPr>
      <w:rPr>
        <w:rFonts w:ascii="Wingdings" w:hAnsi="Wingdings" w:hint="default"/>
      </w:rPr>
    </w:lvl>
    <w:lvl w:ilvl="3" w:tplc="04180001" w:tentative="1">
      <w:start w:val="1"/>
      <w:numFmt w:val="bullet"/>
      <w:lvlText w:val=""/>
      <w:lvlJc w:val="left"/>
      <w:pPr>
        <w:tabs>
          <w:tab w:val="num" w:pos="3510"/>
        </w:tabs>
        <w:ind w:left="3510" w:hanging="360"/>
      </w:pPr>
      <w:rPr>
        <w:rFonts w:ascii="Symbol" w:hAnsi="Symbol" w:hint="default"/>
      </w:rPr>
    </w:lvl>
    <w:lvl w:ilvl="4" w:tplc="04180003" w:tentative="1">
      <w:start w:val="1"/>
      <w:numFmt w:val="bullet"/>
      <w:lvlText w:val="o"/>
      <w:lvlJc w:val="left"/>
      <w:pPr>
        <w:tabs>
          <w:tab w:val="num" w:pos="4230"/>
        </w:tabs>
        <w:ind w:left="4230" w:hanging="360"/>
      </w:pPr>
      <w:rPr>
        <w:rFonts w:ascii="Courier New" w:hAnsi="Courier New" w:hint="default"/>
      </w:rPr>
    </w:lvl>
    <w:lvl w:ilvl="5" w:tplc="04180005" w:tentative="1">
      <w:start w:val="1"/>
      <w:numFmt w:val="bullet"/>
      <w:lvlText w:val=""/>
      <w:lvlJc w:val="left"/>
      <w:pPr>
        <w:tabs>
          <w:tab w:val="num" w:pos="4950"/>
        </w:tabs>
        <w:ind w:left="4950" w:hanging="360"/>
      </w:pPr>
      <w:rPr>
        <w:rFonts w:ascii="Wingdings" w:hAnsi="Wingdings" w:hint="default"/>
      </w:rPr>
    </w:lvl>
    <w:lvl w:ilvl="6" w:tplc="04180001" w:tentative="1">
      <w:start w:val="1"/>
      <w:numFmt w:val="bullet"/>
      <w:lvlText w:val=""/>
      <w:lvlJc w:val="left"/>
      <w:pPr>
        <w:tabs>
          <w:tab w:val="num" w:pos="5670"/>
        </w:tabs>
        <w:ind w:left="5670" w:hanging="360"/>
      </w:pPr>
      <w:rPr>
        <w:rFonts w:ascii="Symbol" w:hAnsi="Symbol" w:hint="default"/>
      </w:rPr>
    </w:lvl>
    <w:lvl w:ilvl="7" w:tplc="04180003" w:tentative="1">
      <w:start w:val="1"/>
      <w:numFmt w:val="bullet"/>
      <w:lvlText w:val="o"/>
      <w:lvlJc w:val="left"/>
      <w:pPr>
        <w:tabs>
          <w:tab w:val="num" w:pos="6390"/>
        </w:tabs>
        <w:ind w:left="6390" w:hanging="360"/>
      </w:pPr>
      <w:rPr>
        <w:rFonts w:ascii="Courier New" w:hAnsi="Courier New" w:hint="default"/>
      </w:rPr>
    </w:lvl>
    <w:lvl w:ilvl="8" w:tplc="04180005" w:tentative="1">
      <w:start w:val="1"/>
      <w:numFmt w:val="bullet"/>
      <w:lvlText w:val=""/>
      <w:lvlJc w:val="left"/>
      <w:pPr>
        <w:tabs>
          <w:tab w:val="num" w:pos="7110"/>
        </w:tabs>
        <w:ind w:left="7110" w:hanging="360"/>
      </w:pPr>
      <w:rPr>
        <w:rFonts w:ascii="Wingdings" w:hAnsi="Wingdings" w:hint="default"/>
      </w:rPr>
    </w:lvl>
  </w:abstractNum>
  <w:abstractNum w:abstractNumId="10" w15:restartNumberingAfterBreak="0">
    <w:nsid w:val="3037613A"/>
    <w:multiLevelType w:val="hybridMultilevel"/>
    <w:tmpl w:val="B2B8C86A"/>
    <w:lvl w:ilvl="0" w:tplc="AE9048E4">
      <w:start w:val="2"/>
      <w:numFmt w:val="lowerLetter"/>
      <w:lvlText w:val="%1."/>
      <w:lvlJc w:val="left"/>
      <w:pPr>
        <w:ind w:left="720" w:hanging="360"/>
      </w:pPr>
      <w:rPr>
        <w:rFonts w:eastAsia="MS Mincho"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30A850E1"/>
    <w:multiLevelType w:val="hybridMultilevel"/>
    <w:tmpl w:val="964C7B50"/>
    <w:lvl w:ilvl="0" w:tplc="F4783BDA">
      <w:start w:val="1"/>
      <w:numFmt w:val="decimal"/>
      <w:lvlText w:val="(%1)"/>
      <w:lvlJc w:val="left"/>
      <w:pPr>
        <w:ind w:left="1473" w:hanging="405"/>
      </w:pPr>
      <w:rPr>
        <w:rFonts w:eastAsia="MS Mincho" w:cs="Trebuchet MS" w:hint="default"/>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12" w15:restartNumberingAfterBreak="0">
    <w:nsid w:val="332C4C7C"/>
    <w:multiLevelType w:val="multilevel"/>
    <w:tmpl w:val="004E2182"/>
    <w:lvl w:ilvl="0">
      <w:start w:val="2"/>
      <w:numFmt w:val="decimal"/>
      <w:lvlText w:val="%1"/>
      <w:lvlJc w:val="left"/>
      <w:pPr>
        <w:ind w:left="585" w:hanging="585"/>
      </w:pPr>
      <w:rPr>
        <w:rFonts w:cs="Times New Roman" w:hint="default"/>
        <w:b/>
      </w:rPr>
    </w:lvl>
    <w:lvl w:ilvl="1">
      <w:start w:val="8"/>
      <w:numFmt w:val="decimal"/>
      <w:lvlText w:val="%1.%2"/>
      <w:lvlJc w:val="left"/>
      <w:pPr>
        <w:ind w:left="942" w:hanging="585"/>
      </w:pPr>
      <w:rPr>
        <w:rFonts w:cs="Times New Roman" w:hint="default"/>
        <w:b/>
      </w:rPr>
    </w:lvl>
    <w:lvl w:ilvl="2">
      <w:start w:val="1"/>
      <w:numFmt w:val="decimal"/>
      <w:lvlText w:val="%1.%2.%3"/>
      <w:lvlJc w:val="left"/>
      <w:pPr>
        <w:ind w:left="1434" w:hanging="720"/>
      </w:pPr>
      <w:rPr>
        <w:rFonts w:cs="Times New Roman" w:hint="default"/>
        <w:b/>
      </w:rPr>
    </w:lvl>
    <w:lvl w:ilvl="3">
      <w:start w:val="1"/>
      <w:numFmt w:val="decimal"/>
      <w:lvlText w:val="%1.%2.%3.%4"/>
      <w:lvlJc w:val="left"/>
      <w:pPr>
        <w:ind w:left="1791" w:hanging="720"/>
      </w:pPr>
      <w:rPr>
        <w:rFonts w:cs="Times New Roman" w:hint="default"/>
        <w:b/>
      </w:rPr>
    </w:lvl>
    <w:lvl w:ilvl="4">
      <w:start w:val="1"/>
      <w:numFmt w:val="decimal"/>
      <w:lvlText w:val="%1.%2.%3.%4.%5"/>
      <w:lvlJc w:val="left"/>
      <w:pPr>
        <w:ind w:left="2508" w:hanging="1080"/>
      </w:pPr>
      <w:rPr>
        <w:rFonts w:cs="Times New Roman" w:hint="default"/>
        <w:b/>
      </w:rPr>
    </w:lvl>
    <w:lvl w:ilvl="5">
      <w:start w:val="1"/>
      <w:numFmt w:val="decimal"/>
      <w:lvlText w:val="%1.%2.%3.%4.%5.%6"/>
      <w:lvlJc w:val="left"/>
      <w:pPr>
        <w:ind w:left="3225" w:hanging="1440"/>
      </w:pPr>
      <w:rPr>
        <w:rFonts w:cs="Times New Roman" w:hint="default"/>
        <w:b/>
      </w:rPr>
    </w:lvl>
    <w:lvl w:ilvl="6">
      <w:start w:val="1"/>
      <w:numFmt w:val="decimal"/>
      <w:lvlText w:val="%1.%2.%3.%4.%5.%6.%7"/>
      <w:lvlJc w:val="left"/>
      <w:pPr>
        <w:ind w:left="3582" w:hanging="1440"/>
      </w:pPr>
      <w:rPr>
        <w:rFonts w:cs="Times New Roman" w:hint="default"/>
        <w:b/>
      </w:rPr>
    </w:lvl>
    <w:lvl w:ilvl="7">
      <w:start w:val="1"/>
      <w:numFmt w:val="decimal"/>
      <w:lvlText w:val="%1.%2.%3.%4.%5.%6.%7.%8"/>
      <w:lvlJc w:val="left"/>
      <w:pPr>
        <w:ind w:left="4299" w:hanging="1800"/>
      </w:pPr>
      <w:rPr>
        <w:rFonts w:cs="Times New Roman" w:hint="default"/>
        <w:b/>
      </w:rPr>
    </w:lvl>
    <w:lvl w:ilvl="8">
      <w:start w:val="1"/>
      <w:numFmt w:val="decimal"/>
      <w:lvlText w:val="%1.%2.%3.%4.%5.%6.%7.%8.%9"/>
      <w:lvlJc w:val="left"/>
      <w:pPr>
        <w:ind w:left="4656" w:hanging="1800"/>
      </w:pPr>
      <w:rPr>
        <w:rFonts w:cs="Times New Roman" w:hint="default"/>
        <w:b/>
      </w:rPr>
    </w:lvl>
  </w:abstractNum>
  <w:abstractNum w:abstractNumId="13" w15:restartNumberingAfterBreak="0">
    <w:nsid w:val="3B9A4370"/>
    <w:multiLevelType w:val="hybridMultilevel"/>
    <w:tmpl w:val="1EFC2F74"/>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D301355"/>
    <w:multiLevelType w:val="hybridMultilevel"/>
    <w:tmpl w:val="9774BAC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3F1262F5"/>
    <w:multiLevelType w:val="hybridMultilevel"/>
    <w:tmpl w:val="4998D4E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6" w15:restartNumberingAfterBreak="0">
    <w:nsid w:val="42A91656"/>
    <w:multiLevelType w:val="hybridMultilevel"/>
    <w:tmpl w:val="AF68A406"/>
    <w:lvl w:ilvl="0" w:tplc="A0E048FE">
      <w:start w:val="2"/>
      <w:numFmt w:val="bullet"/>
      <w:lvlText w:val="-"/>
      <w:lvlJc w:val="left"/>
      <w:pPr>
        <w:ind w:left="1803" w:hanging="360"/>
      </w:pPr>
      <w:rPr>
        <w:rFonts w:ascii="Trebuchet MS" w:eastAsia="Times New Roman" w:hAnsi="Trebuchet MS" w:hint="default"/>
      </w:rPr>
    </w:lvl>
    <w:lvl w:ilvl="1" w:tplc="04090003" w:tentative="1">
      <w:start w:val="1"/>
      <w:numFmt w:val="bullet"/>
      <w:lvlText w:val="o"/>
      <w:lvlJc w:val="left"/>
      <w:pPr>
        <w:ind w:left="2523" w:hanging="360"/>
      </w:pPr>
      <w:rPr>
        <w:rFonts w:ascii="Courier New" w:hAnsi="Courier New" w:hint="default"/>
      </w:rPr>
    </w:lvl>
    <w:lvl w:ilvl="2" w:tplc="04090005" w:tentative="1">
      <w:start w:val="1"/>
      <w:numFmt w:val="bullet"/>
      <w:lvlText w:val=""/>
      <w:lvlJc w:val="left"/>
      <w:pPr>
        <w:ind w:left="3243" w:hanging="360"/>
      </w:pPr>
      <w:rPr>
        <w:rFonts w:ascii="Wingdings" w:hAnsi="Wingdings" w:hint="default"/>
      </w:rPr>
    </w:lvl>
    <w:lvl w:ilvl="3" w:tplc="04090001" w:tentative="1">
      <w:start w:val="1"/>
      <w:numFmt w:val="bullet"/>
      <w:lvlText w:val=""/>
      <w:lvlJc w:val="left"/>
      <w:pPr>
        <w:ind w:left="3963" w:hanging="360"/>
      </w:pPr>
      <w:rPr>
        <w:rFonts w:ascii="Symbol" w:hAnsi="Symbol" w:hint="default"/>
      </w:rPr>
    </w:lvl>
    <w:lvl w:ilvl="4" w:tplc="04090003" w:tentative="1">
      <w:start w:val="1"/>
      <w:numFmt w:val="bullet"/>
      <w:lvlText w:val="o"/>
      <w:lvlJc w:val="left"/>
      <w:pPr>
        <w:ind w:left="4683" w:hanging="360"/>
      </w:pPr>
      <w:rPr>
        <w:rFonts w:ascii="Courier New" w:hAnsi="Courier New" w:hint="default"/>
      </w:rPr>
    </w:lvl>
    <w:lvl w:ilvl="5" w:tplc="04090005" w:tentative="1">
      <w:start w:val="1"/>
      <w:numFmt w:val="bullet"/>
      <w:lvlText w:val=""/>
      <w:lvlJc w:val="left"/>
      <w:pPr>
        <w:ind w:left="5403" w:hanging="360"/>
      </w:pPr>
      <w:rPr>
        <w:rFonts w:ascii="Wingdings" w:hAnsi="Wingdings" w:hint="default"/>
      </w:rPr>
    </w:lvl>
    <w:lvl w:ilvl="6" w:tplc="04090001" w:tentative="1">
      <w:start w:val="1"/>
      <w:numFmt w:val="bullet"/>
      <w:lvlText w:val=""/>
      <w:lvlJc w:val="left"/>
      <w:pPr>
        <w:ind w:left="6123" w:hanging="360"/>
      </w:pPr>
      <w:rPr>
        <w:rFonts w:ascii="Symbol" w:hAnsi="Symbol" w:hint="default"/>
      </w:rPr>
    </w:lvl>
    <w:lvl w:ilvl="7" w:tplc="04090003" w:tentative="1">
      <w:start w:val="1"/>
      <w:numFmt w:val="bullet"/>
      <w:lvlText w:val="o"/>
      <w:lvlJc w:val="left"/>
      <w:pPr>
        <w:ind w:left="6843" w:hanging="360"/>
      </w:pPr>
      <w:rPr>
        <w:rFonts w:ascii="Courier New" w:hAnsi="Courier New" w:hint="default"/>
      </w:rPr>
    </w:lvl>
    <w:lvl w:ilvl="8" w:tplc="04090005" w:tentative="1">
      <w:start w:val="1"/>
      <w:numFmt w:val="bullet"/>
      <w:lvlText w:val=""/>
      <w:lvlJc w:val="left"/>
      <w:pPr>
        <w:ind w:left="7563" w:hanging="360"/>
      </w:pPr>
      <w:rPr>
        <w:rFonts w:ascii="Wingdings" w:hAnsi="Wingdings" w:hint="default"/>
      </w:rPr>
    </w:lvl>
  </w:abstractNum>
  <w:abstractNum w:abstractNumId="17" w15:restartNumberingAfterBreak="0">
    <w:nsid w:val="44B75EE2"/>
    <w:multiLevelType w:val="hybridMultilevel"/>
    <w:tmpl w:val="4554139C"/>
    <w:lvl w:ilvl="0" w:tplc="8970FD12">
      <w:start w:val="1"/>
      <w:numFmt w:val="decimal"/>
      <w:lvlText w:val="(%1)"/>
      <w:lvlJc w:val="left"/>
      <w:pPr>
        <w:ind w:left="1068" w:hanging="360"/>
      </w:pPr>
      <w:rPr>
        <w:rFonts w:cs="Times New Roman" w:hint="default"/>
        <w:b/>
      </w:rPr>
    </w:lvl>
    <w:lvl w:ilvl="1" w:tplc="04090019" w:tentative="1">
      <w:start w:val="1"/>
      <w:numFmt w:val="lowerLetter"/>
      <w:lvlText w:val="%2."/>
      <w:lvlJc w:val="left"/>
      <w:pPr>
        <w:ind w:left="1788" w:hanging="360"/>
      </w:pPr>
      <w:rPr>
        <w:rFonts w:cs="Times New Roman"/>
      </w:rPr>
    </w:lvl>
    <w:lvl w:ilvl="2" w:tplc="0409001B">
      <w:start w:val="1"/>
      <w:numFmt w:val="lowerRoman"/>
      <w:lvlText w:val="%3."/>
      <w:lvlJc w:val="right"/>
      <w:pPr>
        <w:ind w:left="2508" w:hanging="180"/>
      </w:pPr>
      <w:rPr>
        <w:rFonts w:cs="Times New Roman"/>
      </w:rPr>
    </w:lvl>
    <w:lvl w:ilvl="3" w:tplc="0409000F" w:tentative="1">
      <w:start w:val="1"/>
      <w:numFmt w:val="decimal"/>
      <w:lvlText w:val="%4."/>
      <w:lvlJc w:val="left"/>
      <w:pPr>
        <w:ind w:left="3228" w:hanging="360"/>
      </w:pPr>
      <w:rPr>
        <w:rFonts w:cs="Times New Roman"/>
      </w:rPr>
    </w:lvl>
    <w:lvl w:ilvl="4" w:tplc="04090019" w:tentative="1">
      <w:start w:val="1"/>
      <w:numFmt w:val="lowerLetter"/>
      <w:lvlText w:val="%5."/>
      <w:lvlJc w:val="left"/>
      <w:pPr>
        <w:ind w:left="3948" w:hanging="360"/>
      </w:pPr>
      <w:rPr>
        <w:rFonts w:cs="Times New Roman"/>
      </w:rPr>
    </w:lvl>
    <w:lvl w:ilvl="5" w:tplc="0409001B" w:tentative="1">
      <w:start w:val="1"/>
      <w:numFmt w:val="lowerRoman"/>
      <w:lvlText w:val="%6."/>
      <w:lvlJc w:val="right"/>
      <w:pPr>
        <w:ind w:left="4668" w:hanging="180"/>
      </w:pPr>
      <w:rPr>
        <w:rFonts w:cs="Times New Roman"/>
      </w:rPr>
    </w:lvl>
    <w:lvl w:ilvl="6" w:tplc="0409000F" w:tentative="1">
      <w:start w:val="1"/>
      <w:numFmt w:val="decimal"/>
      <w:lvlText w:val="%7."/>
      <w:lvlJc w:val="left"/>
      <w:pPr>
        <w:ind w:left="5388" w:hanging="360"/>
      </w:pPr>
      <w:rPr>
        <w:rFonts w:cs="Times New Roman"/>
      </w:rPr>
    </w:lvl>
    <w:lvl w:ilvl="7" w:tplc="04090019" w:tentative="1">
      <w:start w:val="1"/>
      <w:numFmt w:val="lowerLetter"/>
      <w:lvlText w:val="%8."/>
      <w:lvlJc w:val="left"/>
      <w:pPr>
        <w:ind w:left="6108" w:hanging="360"/>
      </w:pPr>
      <w:rPr>
        <w:rFonts w:cs="Times New Roman"/>
      </w:rPr>
    </w:lvl>
    <w:lvl w:ilvl="8" w:tplc="0409001B" w:tentative="1">
      <w:start w:val="1"/>
      <w:numFmt w:val="lowerRoman"/>
      <w:lvlText w:val="%9."/>
      <w:lvlJc w:val="right"/>
      <w:pPr>
        <w:ind w:left="6828" w:hanging="180"/>
      </w:pPr>
      <w:rPr>
        <w:rFonts w:cs="Times New Roman"/>
      </w:rPr>
    </w:lvl>
  </w:abstractNum>
  <w:abstractNum w:abstractNumId="18" w15:restartNumberingAfterBreak="0">
    <w:nsid w:val="476522C8"/>
    <w:multiLevelType w:val="hybridMultilevel"/>
    <w:tmpl w:val="268C16F8"/>
    <w:lvl w:ilvl="0" w:tplc="04180001">
      <w:start w:val="1"/>
      <w:numFmt w:val="bullet"/>
      <w:lvlText w:val=""/>
      <w:lvlJc w:val="left"/>
      <w:pPr>
        <w:ind w:left="1494" w:hanging="360"/>
      </w:pPr>
      <w:rPr>
        <w:rFonts w:ascii="Symbol" w:hAnsi="Symbol" w:hint="default"/>
        <w:color w:val="221100"/>
        <w:sz w:val="22"/>
      </w:rPr>
    </w:lvl>
    <w:lvl w:ilvl="1" w:tplc="04180003" w:tentative="1">
      <w:start w:val="1"/>
      <w:numFmt w:val="bullet"/>
      <w:lvlText w:val="o"/>
      <w:lvlJc w:val="left"/>
      <w:pPr>
        <w:ind w:left="2214" w:hanging="360"/>
      </w:pPr>
      <w:rPr>
        <w:rFonts w:ascii="Courier New" w:hAnsi="Courier New" w:hint="default"/>
      </w:rPr>
    </w:lvl>
    <w:lvl w:ilvl="2" w:tplc="04180005" w:tentative="1">
      <w:start w:val="1"/>
      <w:numFmt w:val="bullet"/>
      <w:lvlText w:val=""/>
      <w:lvlJc w:val="left"/>
      <w:pPr>
        <w:ind w:left="2934" w:hanging="360"/>
      </w:pPr>
      <w:rPr>
        <w:rFonts w:ascii="Wingdings" w:hAnsi="Wingdings" w:hint="default"/>
      </w:rPr>
    </w:lvl>
    <w:lvl w:ilvl="3" w:tplc="04180001" w:tentative="1">
      <w:start w:val="1"/>
      <w:numFmt w:val="bullet"/>
      <w:lvlText w:val=""/>
      <w:lvlJc w:val="left"/>
      <w:pPr>
        <w:ind w:left="3654" w:hanging="360"/>
      </w:pPr>
      <w:rPr>
        <w:rFonts w:ascii="Symbol" w:hAnsi="Symbol" w:hint="default"/>
      </w:rPr>
    </w:lvl>
    <w:lvl w:ilvl="4" w:tplc="04180003" w:tentative="1">
      <w:start w:val="1"/>
      <w:numFmt w:val="bullet"/>
      <w:lvlText w:val="o"/>
      <w:lvlJc w:val="left"/>
      <w:pPr>
        <w:ind w:left="4374" w:hanging="360"/>
      </w:pPr>
      <w:rPr>
        <w:rFonts w:ascii="Courier New" w:hAnsi="Courier New" w:hint="default"/>
      </w:rPr>
    </w:lvl>
    <w:lvl w:ilvl="5" w:tplc="04180005" w:tentative="1">
      <w:start w:val="1"/>
      <w:numFmt w:val="bullet"/>
      <w:lvlText w:val=""/>
      <w:lvlJc w:val="left"/>
      <w:pPr>
        <w:ind w:left="5094" w:hanging="360"/>
      </w:pPr>
      <w:rPr>
        <w:rFonts w:ascii="Wingdings" w:hAnsi="Wingdings" w:hint="default"/>
      </w:rPr>
    </w:lvl>
    <w:lvl w:ilvl="6" w:tplc="04180001" w:tentative="1">
      <w:start w:val="1"/>
      <w:numFmt w:val="bullet"/>
      <w:lvlText w:val=""/>
      <w:lvlJc w:val="left"/>
      <w:pPr>
        <w:ind w:left="5814" w:hanging="360"/>
      </w:pPr>
      <w:rPr>
        <w:rFonts w:ascii="Symbol" w:hAnsi="Symbol" w:hint="default"/>
      </w:rPr>
    </w:lvl>
    <w:lvl w:ilvl="7" w:tplc="04180003" w:tentative="1">
      <w:start w:val="1"/>
      <w:numFmt w:val="bullet"/>
      <w:lvlText w:val="o"/>
      <w:lvlJc w:val="left"/>
      <w:pPr>
        <w:ind w:left="6534" w:hanging="360"/>
      </w:pPr>
      <w:rPr>
        <w:rFonts w:ascii="Courier New" w:hAnsi="Courier New" w:hint="default"/>
      </w:rPr>
    </w:lvl>
    <w:lvl w:ilvl="8" w:tplc="04180005" w:tentative="1">
      <w:start w:val="1"/>
      <w:numFmt w:val="bullet"/>
      <w:lvlText w:val=""/>
      <w:lvlJc w:val="left"/>
      <w:pPr>
        <w:ind w:left="7254" w:hanging="360"/>
      </w:pPr>
      <w:rPr>
        <w:rFonts w:ascii="Wingdings" w:hAnsi="Wingdings" w:hint="default"/>
      </w:rPr>
    </w:lvl>
  </w:abstractNum>
  <w:abstractNum w:abstractNumId="19" w15:restartNumberingAfterBreak="0">
    <w:nsid w:val="499A61B5"/>
    <w:multiLevelType w:val="hybridMultilevel"/>
    <w:tmpl w:val="87BE1972"/>
    <w:lvl w:ilvl="0" w:tplc="6F2C6296">
      <w:start w:val="1"/>
      <w:numFmt w:val="lowerLetter"/>
      <w:lvlText w:val="%1)"/>
      <w:lvlJc w:val="left"/>
      <w:pPr>
        <w:ind w:left="1069" w:hanging="360"/>
      </w:pPr>
      <w:rPr>
        <w:rFonts w:cs="Times New Roman" w:hint="default"/>
      </w:rPr>
    </w:lvl>
    <w:lvl w:ilvl="1" w:tplc="04180019" w:tentative="1">
      <w:start w:val="1"/>
      <w:numFmt w:val="lowerLetter"/>
      <w:lvlText w:val="%2."/>
      <w:lvlJc w:val="left"/>
      <w:pPr>
        <w:ind w:left="1789" w:hanging="360"/>
      </w:pPr>
      <w:rPr>
        <w:rFonts w:cs="Times New Roman"/>
      </w:rPr>
    </w:lvl>
    <w:lvl w:ilvl="2" w:tplc="0418001B" w:tentative="1">
      <w:start w:val="1"/>
      <w:numFmt w:val="lowerRoman"/>
      <w:lvlText w:val="%3."/>
      <w:lvlJc w:val="right"/>
      <w:pPr>
        <w:ind w:left="2509" w:hanging="180"/>
      </w:pPr>
      <w:rPr>
        <w:rFonts w:cs="Times New Roman"/>
      </w:rPr>
    </w:lvl>
    <w:lvl w:ilvl="3" w:tplc="0418000F" w:tentative="1">
      <w:start w:val="1"/>
      <w:numFmt w:val="decimal"/>
      <w:lvlText w:val="%4."/>
      <w:lvlJc w:val="left"/>
      <w:pPr>
        <w:ind w:left="3229" w:hanging="360"/>
      </w:pPr>
      <w:rPr>
        <w:rFonts w:cs="Times New Roman"/>
      </w:rPr>
    </w:lvl>
    <w:lvl w:ilvl="4" w:tplc="04180019" w:tentative="1">
      <w:start w:val="1"/>
      <w:numFmt w:val="lowerLetter"/>
      <w:lvlText w:val="%5."/>
      <w:lvlJc w:val="left"/>
      <w:pPr>
        <w:ind w:left="3949" w:hanging="360"/>
      </w:pPr>
      <w:rPr>
        <w:rFonts w:cs="Times New Roman"/>
      </w:rPr>
    </w:lvl>
    <w:lvl w:ilvl="5" w:tplc="0418001B" w:tentative="1">
      <w:start w:val="1"/>
      <w:numFmt w:val="lowerRoman"/>
      <w:lvlText w:val="%6."/>
      <w:lvlJc w:val="right"/>
      <w:pPr>
        <w:ind w:left="4669" w:hanging="180"/>
      </w:pPr>
      <w:rPr>
        <w:rFonts w:cs="Times New Roman"/>
      </w:rPr>
    </w:lvl>
    <w:lvl w:ilvl="6" w:tplc="0418000F" w:tentative="1">
      <w:start w:val="1"/>
      <w:numFmt w:val="decimal"/>
      <w:lvlText w:val="%7."/>
      <w:lvlJc w:val="left"/>
      <w:pPr>
        <w:ind w:left="5389" w:hanging="360"/>
      </w:pPr>
      <w:rPr>
        <w:rFonts w:cs="Times New Roman"/>
      </w:rPr>
    </w:lvl>
    <w:lvl w:ilvl="7" w:tplc="04180019" w:tentative="1">
      <w:start w:val="1"/>
      <w:numFmt w:val="lowerLetter"/>
      <w:lvlText w:val="%8."/>
      <w:lvlJc w:val="left"/>
      <w:pPr>
        <w:ind w:left="6109" w:hanging="360"/>
      </w:pPr>
      <w:rPr>
        <w:rFonts w:cs="Times New Roman"/>
      </w:rPr>
    </w:lvl>
    <w:lvl w:ilvl="8" w:tplc="0418001B" w:tentative="1">
      <w:start w:val="1"/>
      <w:numFmt w:val="lowerRoman"/>
      <w:lvlText w:val="%9."/>
      <w:lvlJc w:val="right"/>
      <w:pPr>
        <w:ind w:left="6829" w:hanging="180"/>
      </w:pPr>
      <w:rPr>
        <w:rFonts w:cs="Times New Roman"/>
      </w:rPr>
    </w:lvl>
  </w:abstractNum>
  <w:abstractNum w:abstractNumId="20" w15:restartNumberingAfterBreak="0">
    <w:nsid w:val="4CF62C2D"/>
    <w:multiLevelType w:val="hybridMultilevel"/>
    <w:tmpl w:val="C900959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F4C5D1F"/>
    <w:multiLevelType w:val="hybridMultilevel"/>
    <w:tmpl w:val="964C7B50"/>
    <w:lvl w:ilvl="0" w:tplc="F4783BDA">
      <w:start w:val="1"/>
      <w:numFmt w:val="decimal"/>
      <w:lvlText w:val="(%1)"/>
      <w:lvlJc w:val="left"/>
      <w:pPr>
        <w:ind w:left="1473" w:hanging="405"/>
      </w:pPr>
      <w:rPr>
        <w:rFonts w:eastAsia="MS Mincho" w:cs="Trebuchet MS" w:hint="default"/>
      </w:rPr>
    </w:lvl>
    <w:lvl w:ilvl="1" w:tplc="04090019" w:tentative="1">
      <w:start w:val="1"/>
      <w:numFmt w:val="lowerLetter"/>
      <w:lvlText w:val="%2."/>
      <w:lvlJc w:val="left"/>
      <w:pPr>
        <w:ind w:left="2148" w:hanging="360"/>
      </w:pPr>
      <w:rPr>
        <w:rFonts w:cs="Times New Roman"/>
      </w:rPr>
    </w:lvl>
    <w:lvl w:ilvl="2" w:tplc="0409001B" w:tentative="1">
      <w:start w:val="1"/>
      <w:numFmt w:val="lowerRoman"/>
      <w:lvlText w:val="%3."/>
      <w:lvlJc w:val="right"/>
      <w:pPr>
        <w:ind w:left="2868" w:hanging="180"/>
      </w:pPr>
      <w:rPr>
        <w:rFonts w:cs="Times New Roman"/>
      </w:rPr>
    </w:lvl>
    <w:lvl w:ilvl="3" w:tplc="0409000F" w:tentative="1">
      <w:start w:val="1"/>
      <w:numFmt w:val="decimal"/>
      <w:lvlText w:val="%4."/>
      <w:lvlJc w:val="left"/>
      <w:pPr>
        <w:ind w:left="3588" w:hanging="360"/>
      </w:pPr>
      <w:rPr>
        <w:rFonts w:cs="Times New Roman"/>
      </w:rPr>
    </w:lvl>
    <w:lvl w:ilvl="4" w:tplc="04090019" w:tentative="1">
      <w:start w:val="1"/>
      <w:numFmt w:val="lowerLetter"/>
      <w:lvlText w:val="%5."/>
      <w:lvlJc w:val="left"/>
      <w:pPr>
        <w:ind w:left="4308" w:hanging="360"/>
      </w:pPr>
      <w:rPr>
        <w:rFonts w:cs="Times New Roman"/>
      </w:rPr>
    </w:lvl>
    <w:lvl w:ilvl="5" w:tplc="0409001B" w:tentative="1">
      <w:start w:val="1"/>
      <w:numFmt w:val="lowerRoman"/>
      <w:lvlText w:val="%6."/>
      <w:lvlJc w:val="right"/>
      <w:pPr>
        <w:ind w:left="5028" w:hanging="180"/>
      </w:pPr>
      <w:rPr>
        <w:rFonts w:cs="Times New Roman"/>
      </w:rPr>
    </w:lvl>
    <w:lvl w:ilvl="6" w:tplc="0409000F" w:tentative="1">
      <w:start w:val="1"/>
      <w:numFmt w:val="decimal"/>
      <w:lvlText w:val="%7."/>
      <w:lvlJc w:val="left"/>
      <w:pPr>
        <w:ind w:left="5748" w:hanging="360"/>
      </w:pPr>
      <w:rPr>
        <w:rFonts w:cs="Times New Roman"/>
      </w:rPr>
    </w:lvl>
    <w:lvl w:ilvl="7" w:tplc="04090019" w:tentative="1">
      <w:start w:val="1"/>
      <w:numFmt w:val="lowerLetter"/>
      <w:lvlText w:val="%8."/>
      <w:lvlJc w:val="left"/>
      <w:pPr>
        <w:ind w:left="6468" w:hanging="360"/>
      </w:pPr>
      <w:rPr>
        <w:rFonts w:cs="Times New Roman"/>
      </w:rPr>
    </w:lvl>
    <w:lvl w:ilvl="8" w:tplc="0409001B" w:tentative="1">
      <w:start w:val="1"/>
      <w:numFmt w:val="lowerRoman"/>
      <w:lvlText w:val="%9."/>
      <w:lvlJc w:val="right"/>
      <w:pPr>
        <w:ind w:left="7188" w:hanging="180"/>
      </w:pPr>
      <w:rPr>
        <w:rFonts w:cs="Times New Roman"/>
      </w:rPr>
    </w:lvl>
  </w:abstractNum>
  <w:abstractNum w:abstractNumId="22" w15:restartNumberingAfterBreak="0">
    <w:nsid w:val="5FE93EF5"/>
    <w:multiLevelType w:val="hybridMultilevel"/>
    <w:tmpl w:val="E76A7BE0"/>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04E636F"/>
    <w:multiLevelType w:val="multilevel"/>
    <w:tmpl w:val="ABA800DC"/>
    <w:lvl w:ilvl="0">
      <w:start w:val="2"/>
      <w:numFmt w:val="decimal"/>
      <w:lvlText w:val="%1."/>
      <w:lvlJc w:val="left"/>
      <w:pPr>
        <w:ind w:left="675" w:hanging="675"/>
      </w:pPr>
      <w:rPr>
        <w:rFonts w:cs="Times New Roman" w:hint="default"/>
      </w:rPr>
    </w:lvl>
    <w:lvl w:ilvl="1">
      <w:start w:val="8"/>
      <w:numFmt w:val="decimal"/>
      <w:lvlText w:val="%1.%2."/>
      <w:lvlJc w:val="left"/>
      <w:pPr>
        <w:ind w:left="936" w:hanging="720"/>
      </w:pPr>
      <w:rPr>
        <w:rFonts w:cs="Times New Roman" w:hint="default"/>
      </w:rPr>
    </w:lvl>
    <w:lvl w:ilvl="2">
      <w:start w:val="1"/>
      <w:numFmt w:val="decimal"/>
      <w:lvlText w:val="%1.%2.%3."/>
      <w:lvlJc w:val="left"/>
      <w:pPr>
        <w:ind w:left="1152" w:hanging="720"/>
      </w:pPr>
      <w:rPr>
        <w:rFonts w:cs="Times New Roman" w:hint="default"/>
      </w:rPr>
    </w:lvl>
    <w:lvl w:ilvl="3">
      <w:start w:val="1"/>
      <w:numFmt w:val="decimal"/>
      <w:lvlText w:val="%1.%2.%3.%4."/>
      <w:lvlJc w:val="left"/>
      <w:pPr>
        <w:ind w:left="1728" w:hanging="1080"/>
      </w:pPr>
      <w:rPr>
        <w:rFonts w:cs="Times New Roman" w:hint="default"/>
      </w:rPr>
    </w:lvl>
    <w:lvl w:ilvl="4">
      <w:start w:val="1"/>
      <w:numFmt w:val="decimal"/>
      <w:lvlText w:val="%1.%2.%3.%4.%5."/>
      <w:lvlJc w:val="left"/>
      <w:pPr>
        <w:ind w:left="1944" w:hanging="1080"/>
      </w:pPr>
      <w:rPr>
        <w:rFonts w:cs="Times New Roman" w:hint="default"/>
      </w:rPr>
    </w:lvl>
    <w:lvl w:ilvl="5">
      <w:start w:val="1"/>
      <w:numFmt w:val="decimal"/>
      <w:lvlText w:val="%1.%2.%3.%4.%5.%6."/>
      <w:lvlJc w:val="left"/>
      <w:pPr>
        <w:ind w:left="2520" w:hanging="1440"/>
      </w:pPr>
      <w:rPr>
        <w:rFonts w:cs="Times New Roman" w:hint="default"/>
      </w:rPr>
    </w:lvl>
    <w:lvl w:ilvl="6">
      <w:start w:val="1"/>
      <w:numFmt w:val="decimal"/>
      <w:lvlText w:val="%1.%2.%3.%4.%5.%6.%7."/>
      <w:lvlJc w:val="left"/>
      <w:pPr>
        <w:ind w:left="3096" w:hanging="1800"/>
      </w:pPr>
      <w:rPr>
        <w:rFonts w:cs="Times New Roman" w:hint="default"/>
      </w:rPr>
    </w:lvl>
    <w:lvl w:ilvl="7">
      <w:start w:val="1"/>
      <w:numFmt w:val="decimal"/>
      <w:lvlText w:val="%1.%2.%3.%4.%5.%6.%7.%8."/>
      <w:lvlJc w:val="left"/>
      <w:pPr>
        <w:ind w:left="3312" w:hanging="1800"/>
      </w:pPr>
      <w:rPr>
        <w:rFonts w:cs="Times New Roman" w:hint="default"/>
      </w:rPr>
    </w:lvl>
    <w:lvl w:ilvl="8">
      <w:start w:val="1"/>
      <w:numFmt w:val="decimal"/>
      <w:lvlText w:val="%1.%2.%3.%4.%5.%6.%7.%8.%9."/>
      <w:lvlJc w:val="left"/>
      <w:pPr>
        <w:ind w:left="3888" w:hanging="2160"/>
      </w:pPr>
      <w:rPr>
        <w:rFonts w:cs="Times New Roman" w:hint="default"/>
      </w:rPr>
    </w:lvl>
  </w:abstractNum>
  <w:abstractNum w:abstractNumId="24" w15:restartNumberingAfterBreak="0">
    <w:nsid w:val="60752FAB"/>
    <w:multiLevelType w:val="hybridMultilevel"/>
    <w:tmpl w:val="DE32DDEE"/>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6329736B"/>
    <w:multiLevelType w:val="hybridMultilevel"/>
    <w:tmpl w:val="4D74EDD2"/>
    <w:lvl w:ilvl="0" w:tplc="505C64D6">
      <w:start w:val="1"/>
      <w:numFmt w:val="upperLetter"/>
      <w:lvlText w:val="%1."/>
      <w:lvlJc w:val="left"/>
      <w:pPr>
        <w:ind w:left="1788" w:hanging="360"/>
      </w:pPr>
      <w:rPr>
        <w:rFonts w:cs="Times New Roman"/>
        <w:b/>
      </w:rPr>
    </w:lvl>
    <w:lvl w:ilvl="1" w:tplc="04090019" w:tentative="1">
      <w:start w:val="1"/>
      <w:numFmt w:val="lowerLetter"/>
      <w:lvlText w:val="%2."/>
      <w:lvlJc w:val="left"/>
      <w:pPr>
        <w:ind w:left="2508" w:hanging="360"/>
      </w:pPr>
      <w:rPr>
        <w:rFonts w:cs="Times New Roman"/>
      </w:rPr>
    </w:lvl>
    <w:lvl w:ilvl="2" w:tplc="0409001B" w:tentative="1">
      <w:start w:val="1"/>
      <w:numFmt w:val="lowerRoman"/>
      <w:lvlText w:val="%3."/>
      <w:lvlJc w:val="right"/>
      <w:pPr>
        <w:ind w:left="3228" w:hanging="180"/>
      </w:pPr>
      <w:rPr>
        <w:rFonts w:cs="Times New Roman"/>
      </w:rPr>
    </w:lvl>
    <w:lvl w:ilvl="3" w:tplc="0409000F" w:tentative="1">
      <w:start w:val="1"/>
      <w:numFmt w:val="decimal"/>
      <w:lvlText w:val="%4."/>
      <w:lvlJc w:val="left"/>
      <w:pPr>
        <w:ind w:left="3948" w:hanging="360"/>
      </w:pPr>
      <w:rPr>
        <w:rFonts w:cs="Times New Roman"/>
      </w:rPr>
    </w:lvl>
    <w:lvl w:ilvl="4" w:tplc="04090019" w:tentative="1">
      <w:start w:val="1"/>
      <w:numFmt w:val="lowerLetter"/>
      <w:lvlText w:val="%5."/>
      <w:lvlJc w:val="left"/>
      <w:pPr>
        <w:ind w:left="4668" w:hanging="360"/>
      </w:pPr>
      <w:rPr>
        <w:rFonts w:cs="Times New Roman"/>
      </w:rPr>
    </w:lvl>
    <w:lvl w:ilvl="5" w:tplc="0409001B" w:tentative="1">
      <w:start w:val="1"/>
      <w:numFmt w:val="lowerRoman"/>
      <w:lvlText w:val="%6."/>
      <w:lvlJc w:val="right"/>
      <w:pPr>
        <w:ind w:left="5388" w:hanging="180"/>
      </w:pPr>
      <w:rPr>
        <w:rFonts w:cs="Times New Roman"/>
      </w:rPr>
    </w:lvl>
    <w:lvl w:ilvl="6" w:tplc="0409000F" w:tentative="1">
      <w:start w:val="1"/>
      <w:numFmt w:val="decimal"/>
      <w:lvlText w:val="%7."/>
      <w:lvlJc w:val="left"/>
      <w:pPr>
        <w:ind w:left="6108" w:hanging="360"/>
      </w:pPr>
      <w:rPr>
        <w:rFonts w:cs="Times New Roman"/>
      </w:rPr>
    </w:lvl>
    <w:lvl w:ilvl="7" w:tplc="04090019" w:tentative="1">
      <w:start w:val="1"/>
      <w:numFmt w:val="lowerLetter"/>
      <w:lvlText w:val="%8."/>
      <w:lvlJc w:val="left"/>
      <w:pPr>
        <w:ind w:left="6828" w:hanging="360"/>
      </w:pPr>
      <w:rPr>
        <w:rFonts w:cs="Times New Roman"/>
      </w:rPr>
    </w:lvl>
    <w:lvl w:ilvl="8" w:tplc="0409001B" w:tentative="1">
      <w:start w:val="1"/>
      <w:numFmt w:val="lowerRoman"/>
      <w:lvlText w:val="%9."/>
      <w:lvlJc w:val="right"/>
      <w:pPr>
        <w:ind w:left="7548" w:hanging="180"/>
      </w:pPr>
      <w:rPr>
        <w:rFonts w:cs="Times New Roman"/>
      </w:rPr>
    </w:lvl>
  </w:abstractNum>
  <w:abstractNum w:abstractNumId="26" w15:restartNumberingAfterBreak="0">
    <w:nsid w:val="68F970C1"/>
    <w:multiLevelType w:val="multilevel"/>
    <w:tmpl w:val="10BAF59E"/>
    <w:lvl w:ilvl="0">
      <w:start w:val="4"/>
      <w:numFmt w:val="decimal"/>
      <w:lvlText w:val="%1."/>
      <w:lvlJc w:val="left"/>
      <w:pPr>
        <w:ind w:left="1426" w:hanging="360"/>
      </w:pPr>
      <w:rPr>
        <w:rFonts w:cs="Times New Roman" w:hint="default"/>
      </w:rPr>
    </w:lvl>
    <w:lvl w:ilvl="1">
      <w:start w:val="1"/>
      <w:numFmt w:val="lowerLetter"/>
      <w:lvlText w:val="%2)"/>
      <w:lvlJc w:val="left"/>
      <w:pPr>
        <w:ind w:left="1426" w:hanging="360"/>
      </w:pPr>
      <w:rPr>
        <w:rFonts w:cs="Times New Roman"/>
      </w:rPr>
    </w:lvl>
    <w:lvl w:ilvl="2">
      <w:start w:val="1"/>
      <w:numFmt w:val="decimal"/>
      <w:isLgl/>
      <w:lvlText w:val="%1.%2.%3"/>
      <w:lvlJc w:val="left"/>
      <w:pPr>
        <w:ind w:left="1786" w:hanging="720"/>
      </w:pPr>
      <w:rPr>
        <w:rFonts w:cs="Times New Roman" w:hint="default"/>
      </w:rPr>
    </w:lvl>
    <w:lvl w:ilvl="3">
      <w:start w:val="1"/>
      <w:numFmt w:val="decimal"/>
      <w:isLgl/>
      <w:lvlText w:val="%1.%2.%3.%4"/>
      <w:lvlJc w:val="left"/>
      <w:pPr>
        <w:ind w:left="1786" w:hanging="720"/>
      </w:pPr>
      <w:rPr>
        <w:rFonts w:cs="Times New Roman" w:hint="default"/>
      </w:rPr>
    </w:lvl>
    <w:lvl w:ilvl="4">
      <w:start w:val="1"/>
      <w:numFmt w:val="decimal"/>
      <w:isLgl/>
      <w:lvlText w:val="%1.%2.%3.%4.%5"/>
      <w:lvlJc w:val="left"/>
      <w:pPr>
        <w:ind w:left="2146" w:hanging="1080"/>
      </w:pPr>
      <w:rPr>
        <w:rFonts w:cs="Times New Roman" w:hint="default"/>
      </w:rPr>
    </w:lvl>
    <w:lvl w:ilvl="5">
      <w:start w:val="1"/>
      <w:numFmt w:val="decimal"/>
      <w:isLgl/>
      <w:lvlText w:val="%1.%2.%3.%4.%5.%6"/>
      <w:lvlJc w:val="left"/>
      <w:pPr>
        <w:ind w:left="2506" w:hanging="1440"/>
      </w:pPr>
      <w:rPr>
        <w:rFonts w:cs="Times New Roman" w:hint="default"/>
      </w:rPr>
    </w:lvl>
    <w:lvl w:ilvl="6">
      <w:start w:val="1"/>
      <w:numFmt w:val="decimal"/>
      <w:isLgl/>
      <w:lvlText w:val="%1.%2.%3.%4.%5.%6.%7"/>
      <w:lvlJc w:val="left"/>
      <w:pPr>
        <w:ind w:left="2506" w:hanging="1440"/>
      </w:pPr>
      <w:rPr>
        <w:rFonts w:cs="Times New Roman" w:hint="default"/>
      </w:rPr>
    </w:lvl>
    <w:lvl w:ilvl="7">
      <w:start w:val="1"/>
      <w:numFmt w:val="decimal"/>
      <w:isLgl/>
      <w:lvlText w:val="%1.%2.%3.%4.%5.%6.%7.%8"/>
      <w:lvlJc w:val="left"/>
      <w:pPr>
        <w:ind w:left="2866" w:hanging="1800"/>
      </w:pPr>
      <w:rPr>
        <w:rFonts w:cs="Times New Roman" w:hint="default"/>
      </w:rPr>
    </w:lvl>
    <w:lvl w:ilvl="8">
      <w:start w:val="1"/>
      <w:numFmt w:val="decimal"/>
      <w:isLgl/>
      <w:lvlText w:val="%1.%2.%3.%4.%5.%6.%7.%8.%9"/>
      <w:lvlJc w:val="left"/>
      <w:pPr>
        <w:ind w:left="2866" w:hanging="1800"/>
      </w:pPr>
      <w:rPr>
        <w:rFonts w:cs="Times New Roman" w:hint="default"/>
      </w:rPr>
    </w:lvl>
  </w:abstractNum>
  <w:abstractNum w:abstractNumId="27" w15:restartNumberingAfterBreak="0">
    <w:nsid w:val="6BAE463D"/>
    <w:multiLevelType w:val="hybridMultilevel"/>
    <w:tmpl w:val="DDAE05F0"/>
    <w:lvl w:ilvl="0" w:tplc="0409000F">
      <w:start w:val="1"/>
      <w:numFmt w:val="decimal"/>
      <w:lvlText w:val="%1."/>
      <w:lvlJc w:val="left"/>
      <w:pPr>
        <w:ind w:left="16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8" w15:restartNumberingAfterBreak="0">
    <w:nsid w:val="73781CA7"/>
    <w:multiLevelType w:val="multilevel"/>
    <w:tmpl w:val="D5E8C45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15:restartNumberingAfterBreak="0">
    <w:nsid w:val="7AED2C3D"/>
    <w:multiLevelType w:val="hybridMultilevel"/>
    <w:tmpl w:val="555C2B40"/>
    <w:lvl w:ilvl="0" w:tplc="243A5208">
      <w:start w:val="3"/>
      <w:numFmt w:val="bullet"/>
      <w:lvlText w:val="-"/>
      <w:lvlJc w:val="left"/>
      <w:pPr>
        <w:ind w:left="1494" w:hanging="360"/>
      </w:pPr>
      <w:rPr>
        <w:rFonts w:ascii="Tahoma" w:eastAsia="MS Mincho" w:hAnsi="Tahoma" w:hint="default"/>
        <w:color w:val="221100"/>
        <w:sz w:val="22"/>
      </w:rPr>
    </w:lvl>
    <w:lvl w:ilvl="1" w:tplc="04180003" w:tentative="1">
      <w:start w:val="1"/>
      <w:numFmt w:val="bullet"/>
      <w:lvlText w:val="o"/>
      <w:lvlJc w:val="left"/>
      <w:pPr>
        <w:ind w:left="2214" w:hanging="360"/>
      </w:pPr>
      <w:rPr>
        <w:rFonts w:ascii="Courier New" w:hAnsi="Courier New" w:hint="default"/>
      </w:rPr>
    </w:lvl>
    <w:lvl w:ilvl="2" w:tplc="04180005" w:tentative="1">
      <w:start w:val="1"/>
      <w:numFmt w:val="bullet"/>
      <w:lvlText w:val=""/>
      <w:lvlJc w:val="left"/>
      <w:pPr>
        <w:ind w:left="2934" w:hanging="360"/>
      </w:pPr>
      <w:rPr>
        <w:rFonts w:ascii="Wingdings" w:hAnsi="Wingdings" w:hint="default"/>
      </w:rPr>
    </w:lvl>
    <w:lvl w:ilvl="3" w:tplc="04180001" w:tentative="1">
      <w:start w:val="1"/>
      <w:numFmt w:val="bullet"/>
      <w:lvlText w:val=""/>
      <w:lvlJc w:val="left"/>
      <w:pPr>
        <w:ind w:left="3654" w:hanging="360"/>
      </w:pPr>
      <w:rPr>
        <w:rFonts w:ascii="Symbol" w:hAnsi="Symbol" w:hint="default"/>
      </w:rPr>
    </w:lvl>
    <w:lvl w:ilvl="4" w:tplc="04180003" w:tentative="1">
      <w:start w:val="1"/>
      <w:numFmt w:val="bullet"/>
      <w:lvlText w:val="o"/>
      <w:lvlJc w:val="left"/>
      <w:pPr>
        <w:ind w:left="4374" w:hanging="360"/>
      </w:pPr>
      <w:rPr>
        <w:rFonts w:ascii="Courier New" w:hAnsi="Courier New" w:hint="default"/>
      </w:rPr>
    </w:lvl>
    <w:lvl w:ilvl="5" w:tplc="04180005" w:tentative="1">
      <w:start w:val="1"/>
      <w:numFmt w:val="bullet"/>
      <w:lvlText w:val=""/>
      <w:lvlJc w:val="left"/>
      <w:pPr>
        <w:ind w:left="5094" w:hanging="360"/>
      </w:pPr>
      <w:rPr>
        <w:rFonts w:ascii="Wingdings" w:hAnsi="Wingdings" w:hint="default"/>
      </w:rPr>
    </w:lvl>
    <w:lvl w:ilvl="6" w:tplc="04180001" w:tentative="1">
      <w:start w:val="1"/>
      <w:numFmt w:val="bullet"/>
      <w:lvlText w:val=""/>
      <w:lvlJc w:val="left"/>
      <w:pPr>
        <w:ind w:left="5814" w:hanging="360"/>
      </w:pPr>
      <w:rPr>
        <w:rFonts w:ascii="Symbol" w:hAnsi="Symbol" w:hint="default"/>
      </w:rPr>
    </w:lvl>
    <w:lvl w:ilvl="7" w:tplc="04180003" w:tentative="1">
      <w:start w:val="1"/>
      <w:numFmt w:val="bullet"/>
      <w:lvlText w:val="o"/>
      <w:lvlJc w:val="left"/>
      <w:pPr>
        <w:ind w:left="6534" w:hanging="360"/>
      </w:pPr>
      <w:rPr>
        <w:rFonts w:ascii="Courier New" w:hAnsi="Courier New" w:hint="default"/>
      </w:rPr>
    </w:lvl>
    <w:lvl w:ilvl="8" w:tplc="04180005" w:tentative="1">
      <w:start w:val="1"/>
      <w:numFmt w:val="bullet"/>
      <w:lvlText w:val=""/>
      <w:lvlJc w:val="left"/>
      <w:pPr>
        <w:ind w:left="7254" w:hanging="360"/>
      </w:pPr>
      <w:rPr>
        <w:rFonts w:ascii="Wingdings" w:hAnsi="Wingdings" w:hint="default"/>
      </w:rPr>
    </w:lvl>
  </w:abstractNum>
  <w:num w:numId="1">
    <w:abstractNumId w:val="6"/>
  </w:num>
  <w:num w:numId="2">
    <w:abstractNumId w:val="13"/>
  </w:num>
  <w:num w:numId="3">
    <w:abstractNumId w:val="7"/>
  </w:num>
  <w:num w:numId="4">
    <w:abstractNumId w:val="5"/>
  </w:num>
  <w:num w:numId="5">
    <w:abstractNumId w:val="23"/>
  </w:num>
  <w:num w:numId="6">
    <w:abstractNumId w:val="16"/>
  </w:num>
  <w:num w:numId="7">
    <w:abstractNumId w:val="14"/>
  </w:num>
  <w:num w:numId="8">
    <w:abstractNumId w:val="17"/>
  </w:num>
  <w:num w:numId="9">
    <w:abstractNumId w:val="12"/>
  </w:num>
  <w:num w:numId="10">
    <w:abstractNumId w:val="26"/>
  </w:num>
  <w:num w:numId="11">
    <w:abstractNumId w:val="25"/>
  </w:num>
  <w:num w:numId="12">
    <w:abstractNumId w:val="21"/>
  </w:num>
  <w:num w:numId="13">
    <w:abstractNumId w:val="11"/>
  </w:num>
  <w:num w:numId="14">
    <w:abstractNumId w:val="28"/>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3"/>
  </w:num>
  <w:num w:numId="28">
    <w:abstractNumId w:val="4"/>
  </w:num>
  <w:num w:numId="29">
    <w:abstractNumId w:val="10"/>
  </w:num>
  <w:num w:numId="3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19"/>
  </w:num>
  <w:num w:numId="35">
    <w:abstractNumId w:val="20"/>
  </w:num>
  <w:num w:numId="36">
    <w:abstractNumId w:val="1"/>
  </w:num>
  <w:num w:numId="37">
    <w:abstractNumId w:val="22"/>
  </w:num>
  <w:num w:numId="38">
    <w:abstractNumId w:val="24"/>
  </w:num>
  <w:num w:numId="39">
    <w:abstractNumId w:val="18"/>
  </w:num>
  <w:num w:numId="40">
    <w:abstractNumId w:val="0"/>
  </w:num>
  <w:num w:numId="41">
    <w:abstractNumId w:val="2"/>
  </w:num>
  <w:num w:numId="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01109"/>
    <w:rsid w:val="00001109"/>
    <w:rsid w:val="000210FE"/>
    <w:rsid w:val="000478BC"/>
    <w:rsid w:val="00051B5C"/>
    <w:rsid w:val="00052DDC"/>
    <w:rsid w:val="00055540"/>
    <w:rsid w:val="00060483"/>
    <w:rsid w:val="000760E5"/>
    <w:rsid w:val="00077E0B"/>
    <w:rsid w:val="000864C4"/>
    <w:rsid w:val="00091D18"/>
    <w:rsid w:val="00091E68"/>
    <w:rsid w:val="00096D28"/>
    <w:rsid w:val="000C19CD"/>
    <w:rsid w:val="000F0C15"/>
    <w:rsid w:val="000F6376"/>
    <w:rsid w:val="000F7EC4"/>
    <w:rsid w:val="001057B3"/>
    <w:rsid w:val="00163917"/>
    <w:rsid w:val="00167DAF"/>
    <w:rsid w:val="00190855"/>
    <w:rsid w:val="001926CD"/>
    <w:rsid w:val="001A1F5A"/>
    <w:rsid w:val="001B5112"/>
    <w:rsid w:val="001C5DF8"/>
    <w:rsid w:val="001D56C3"/>
    <w:rsid w:val="001E008E"/>
    <w:rsid w:val="001F4FC4"/>
    <w:rsid w:val="00205AFF"/>
    <w:rsid w:val="002164F8"/>
    <w:rsid w:val="00260885"/>
    <w:rsid w:val="002A2EA0"/>
    <w:rsid w:val="002C2990"/>
    <w:rsid w:val="002E27B2"/>
    <w:rsid w:val="003020A6"/>
    <w:rsid w:val="00322FF4"/>
    <w:rsid w:val="003255B8"/>
    <w:rsid w:val="003302EC"/>
    <w:rsid w:val="00330E65"/>
    <w:rsid w:val="003310BC"/>
    <w:rsid w:val="0034134A"/>
    <w:rsid w:val="003445EC"/>
    <w:rsid w:val="00371F61"/>
    <w:rsid w:val="00375089"/>
    <w:rsid w:val="00386D3B"/>
    <w:rsid w:val="00387EE8"/>
    <w:rsid w:val="0039101C"/>
    <w:rsid w:val="0039307C"/>
    <w:rsid w:val="003A07A5"/>
    <w:rsid w:val="003A6AC7"/>
    <w:rsid w:val="003C090B"/>
    <w:rsid w:val="003C32A8"/>
    <w:rsid w:val="003E28AF"/>
    <w:rsid w:val="00405EDE"/>
    <w:rsid w:val="00425D71"/>
    <w:rsid w:val="00436A3D"/>
    <w:rsid w:val="00437FD3"/>
    <w:rsid w:val="004753EB"/>
    <w:rsid w:val="004855E8"/>
    <w:rsid w:val="00495920"/>
    <w:rsid w:val="004B1DF9"/>
    <w:rsid w:val="004C294E"/>
    <w:rsid w:val="004E3B92"/>
    <w:rsid w:val="00524E78"/>
    <w:rsid w:val="005267F9"/>
    <w:rsid w:val="00550463"/>
    <w:rsid w:val="0055276F"/>
    <w:rsid w:val="005804F9"/>
    <w:rsid w:val="00582E0C"/>
    <w:rsid w:val="005A1D98"/>
    <w:rsid w:val="005A4E84"/>
    <w:rsid w:val="005B4D1B"/>
    <w:rsid w:val="005E515D"/>
    <w:rsid w:val="005F3AE5"/>
    <w:rsid w:val="0060018A"/>
    <w:rsid w:val="00607E29"/>
    <w:rsid w:val="006258D6"/>
    <w:rsid w:val="006459AB"/>
    <w:rsid w:val="006640F3"/>
    <w:rsid w:val="006739A9"/>
    <w:rsid w:val="00677459"/>
    <w:rsid w:val="006958C0"/>
    <w:rsid w:val="006B10B4"/>
    <w:rsid w:val="006E1A6D"/>
    <w:rsid w:val="006E565A"/>
    <w:rsid w:val="006F005A"/>
    <w:rsid w:val="007255AA"/>
    <w:rsid w:val="007335D7"/>
    <w:rsid w:val="007373AF"/>
    <w:rsid w:val="00757ABF"/>
    <w:rsid w:val="00767BF0"/>
    <w:rsid w:val="00776E86"/>
    <w:rsid w:val="00792466"/>
    <w:rsid w:val="007A00AF"/>
    <w:rsid w:val="007B0FFC"/>
    <w:rsid w:val="007C26CE"/>
    <w:rsid w:val="007C75F2"/>
    <w:rsid w:val="007D660A"/>
    <w:rsid w:val="007F69A2"/>
    <w:rsid w:val="00814AE1"/>
    <w:rsid w:val="00816441"/>
    <w:rsid w:val="00852BE8"/>
    <w:rsid w:val="008649A1"/>
    <w:rsid w:val="00876309"/>
    <w:rsid w:val="00883688"/>
    <w:rsid w:val="008A3FE5"/>
    <w:rsid w:val="008B064F"/>
    <w:rsid w:val="008B4966"/>
    <w:rsid w:val="008E4E21"/>
    <w:rsid w:val="009001A2"/>
    <w:rsid w:val="00905200"/>
    <w:rsid w:val="00915B24"/>
    <w:rsid w:val="009244C5"/>
    <w:rsid w:val="00925AC4"/>
    <w:rsid w:val="009268A0"/>
    <w:rsid w:val="009327DB"/>
    <w:rsid w:val="00935C70"/>
    <w:rsid w:val="00956269"/>
    <w:rsid w:val="00960438"/>
    <w:rsid w:val="00963272"/>
    <w:rsid w:val="00971E3F"/>
    <w:rsid w:val="009B6007"/>
    <w:rsid w:val="009E735F"/>
    <w:rsid w:val="00A03930"/>
    <w:rsid w:val="00A25D09"/>
    <w:rsid w:val="00A37647"/>
    <w:rsid w:val="00A4400D"/>
    <w:rsid w:val="00A72EF7"/>
    <w:rsid w:val="00A843CE"/>
    <w:rsid w:val="00A87186"/>
    <w:rsid w:val="00AA0690"/>
    <w:rsid w:val="00AA0C2E"/>
    <w:rsid w:val="00AA570A"/>
    <w:rsid w:val="00AB229F"/>
    <w:rsid w:val="00AD209A"/>
    <w:rsid w:val="00AF6F1C"/>
    <w:rsid w:val="00B01A33"/>
    <w:rsid w:val="00B04F4A"/>
    <w:rsid w:val="00B16485"/>
    <w:rsid w:val="00B23616"/>
    <w:rsid w:val="00B279D6"/>
    <w:rsid w:val="00B33178"/>
    <w:rsid w:val="00B54651"/>
    <w:rsid w:val="00B60CE8"/>
    <w:rsid w:val="00B67DA8"/>
    <w:rsid w:val="00B86850"/>
    <w:rsid w:val="00BA0830"/>
    <w:rsid w:val="00BF2222"/>
    <w:rsid w:val="00C30055"/>
    <w:rsid w:val="00C35774"/>
    <w:rsid w:val="00C74C61"/>
    <w:rsid w:val="00C82073"/>
    <w:rsid w:val="00CB22FD"/>
    <w:rsid w:val="00CC0126"/>
    <w:rsid w:val="00CD5B3B"/>
    <w:rsid w:val="00CE022F"/>
    <w:rsid w:val="00D05D02"/>
    <w:rsid w:val="00D0640D"/>
    <w:rsid w:val="00D43292"/>
    <w:rsid w:val="00D473ED"/>
    <w:rsid w:val="00D77684"/>
    <w:rsid w:val="00D84139"/>
    <w:rsid w:val="00D878D8"/>
    <w:rsid w:val="00DA20B2"/>
    <w:rsid w:val="00DB7AEC"/>
    <w:rsid w:val="00DD7CCB"/>
    <w:rsid w:val="00DF100F"/>
    <w:rsid w:val="00E2619B"/>
    <w:rsid w:val="00E30F72"/>
    <w:rsid w:val="00E372BA"/>
    <w:rsid w:val="00E510C9"/>
    <w:rsid w:val="00E737CF"/>
    <w:rsid w:val="00E73A4A"/>
    <w:rsid w:val="00E856B2"/>
    <w:rsid w:val="00E92068"/>
    <w:rsid w:val="00E95DF4"/>
    <w:rsid w:val="00EB2BA9"/>
    <w:rsid w:val="00EC01D1"/>
    <w:rsid w:val="00EC4C05"/>
    <w:rsid w:val="00EF37F4"/>
    <w:rsid w:val="00EF44F7"/>
    <w:rsid w:val="00F108BD"/>
    <w:rsid w:val="00F122A9"/>
    <w:rsid w:val="00F16C11"/>
    <w:rsid w:val="00F25A8B"/>
    <w:rsid w:val="00F62CEE"/>
    <w:rsid w:val="00F71807"/>
    <w:rsid w:val="00F925E1"/>
    <w:rsid w:val="00FA13BC"/>
    <w:rsid w:val="00FB7C0C"/>
    <w:rsid w:val="00FC230A"/>
    <w:rsid w:val="00FC42CF"/>
    <w:rsid w:val="00FC5875"/>
    <w:rsid w:val="00FC708E"/>
    <w:rsid w:val="00FF32F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188FBA"/>
  <w15:docId w15:val="{6FE33D7B-12D5-49BF-852D-071AFA11C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B24"/>
    <w:pPr>
      <w:spacing w:after="120" w:line="276" w:lineRule="auto"/>
      <w:ind w:left="1701"/>
      <w:jc w:val="both"/>
    </w:pPr>
    <w:rPr>
      <w:rFonts w:ascii="Trebuchet MS" w:eastAsia="MS Mincho" w:hAnsi="Trebuchet MS" w:cs="Trebuchet MS"/>
      <w:sz w:val="22"/>
      <w:szCs w:val="22"/>
    </w:rPr>
  </w:style>
  <w:style w:type="paragraph" w:styleId="Titlu1">
    <w:name w:val="heading 1"/>
    <w:basedOn w:val="Normal"/>
    <w:next w:val="Normal"/>
    <w:link w:val="Titlu1Caracter"/>
    <w:uiPriority w:val="99"/>
    <w:qFormat/>
    <w:rsid w:val="00915B24"/>
    <w:pPr>
      <w:keepNext/>
      <w:spacing w:before="240" w:after="60"/>
      <w:outlineLvl w:val="0"/>
    </w:pPr>
    <w:rPr>
      <w:rFonts w:ascii="Calibri" w:eastAsia="MS Gothic" w:hAnsi="Calibri" w:cs="Times New Roman"/>
      <w:b/>
      <w:bCs/>
      <w:kern w:val="32"/>
      <w:sz w:val="32"/>
      <w:szCs w:val="32"/>
      <w:lang w:eastAsia="ro-RO"/>
    </w:rPr>
  </w:style>
  <w:style w:type="paragraph" w:styleId="Titlu2">
    <w:name w:val="heading 2"/>
    <w:basedOn w:val="Normal"/>
    <w:next w:val="Normal"/>
    <w:link w:val="Titlu2Caracter"/>
    <w:uiPriority w:val="99"/>
    <w:qFormat/>
    <w:rsid w:val="00915B24"/>
    <w:pPr>
      <w:keepNext/>
      <w:spacing w:before="240" w:after="60"/>
      <w:outlineLvl w:val="1"/>
    </w:pPr>
    <w:rPr>
      <w:rFonts w:ascii="Calibri" w:eastAsia="MS Gothic" w:hAnsi="Calibri" w:cs="Times New Roman"/>
      <w:b/>
      <w:bCs/>
      <w:i/>
      <w:iCs/>
      <w:sz w:val="28"/>
      <w:szCs w:val="28"/>
      <w:lang w:eastAsia="ro-RO"/>
    </w:rPr>
  </w:style>
  <w:style w:type="paragraph" w:styleId="Titlu4">
    <w:name w:val="heading 4"/>
    <w:basedOn w:val="Normal"/>
    <w:next w:val="Normal"/>
    <w:link w:val="Titlu4Caracter"/>
    <w:uiPriority w:val="99"/>
    <w:qFormat/>
    <w:rsid w:val="00915B24"/>
    <w:pPr>
      <w:keepNext/>
      <w:spacing w:before="240" w:after="60" w:line="240" w:lineRule="auto"/>
      <w:ind w:left="0"/>
      <w:jc w:val="left"/>
      <w:outlineLvl w:val="3"/>
    </w:pPr>
    <w:rPr>
      <w:rFonts w:ascii="Times New Roman" w:eastAsia="Times New Roman" w:hAnsi="Times New Roman" w:cs="Times New Roman"/>
      <w:b/>
      <w:bCs/>
      <w:sz w:val="28"/>
      <w:szCs w:val="28"/>
      <w:lang w:val="ro-RO" w:eastAsia="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uiPriority w:val="99"/>
    <w:locked/>
    <w:rsid w:val="00915B24"/>
    <w:rPr>
      <w:rFonts w:ascii="Calibri" w:eastAsia="MS Gothic" w:hAnsi="Calibri" w:cs="Times New Roman"/>
      <w:b/>
      <w:kern w:val="32"/>
      <w:sz w:val="32"/>
      <w:lang w:val="en-US"/>
    </w:rPr>
  </w:style>
  <w:style w:type="character" w:customStyle="1" w:styleId="Titlu2Caracter">
    <w:name w:val="Titlu 2 Caracter"/>
    <w:link w:val="Titlu2"/>
    <w:uiPriority w:val="99"/>
    <w:locked/>
    <w:rsid w:val="00915B24"/>
    <w:rPr>
      <w:rFonts w:ascii="Calibri" w:eastAsia="MS Gothic" w:hAnsi="Calibri" w:cs="Times New Roman"/>
      <w:b/>
      <w:i/>
      <w:sz w:val="28"/>
      <w:lang w:val="en-US"/>
    </w:rPr>
  </w:style>
  <w:style w:type="character" w:customStyle="1" w:styleId="Titlu4Caracter">
    <w:name w:val="Titlu 4 Caracter"/>
    <w:link w:val="Titlu4"/>
    <w:uiPriority w:val="99"/>
    <w:locked/>
    <w:rsid w:val="00915B24"/>
    <w:rPr>
      <w:rFonts w:ascii="Times New Roman" w:hAnsi="Times New Roman" w:cs="Times New Roman"/>
      <w:b/>
      <w:sz w:val="28"/>
    </w:rPr>
  </w:style>
  <w:style w:type="paragraph" w:styleId="Antet">
    <w:name w:val="header"/>
    <w:basedOn w:val="Normal"/>
    <w:link w:val="AntetCaracter"/>
    <w:uiPriority w:val="99"/>
    <w:rsid w:val="00915B24"/>
    <w:pPr>
      <w:tabs>
        <w:tab w:val="center" w:pos="4320"/>
        <w:tab w:val="right" w:pos="8640"/>
      </w:tabs>
    </w:pPr>
    <w:rPr>
      <w:rFonts w:ascii="Cambria" w:hAnsi="Cambria" w:cs="Times New Roman"/>
      <w:sz w:val="24"/>
      <w:szCs w:val="24"/>
      <w:lang w:eastAsia="ro-RO"/>
    </w:rPr>
  </w:style>
  <w:style w:type="character" w:customStyle="1" w:styleId="AntetCaracter">
    <w:name w:val="Antet Caracter"/>
    <w:link w:val="Antet"/>
    <w:uiPriority w:val="99"/>
    <w:locked/>
    <w:rsid w:val="00915B24"/>
    <w:rPr>
      <w:rFonts w:ascii="Cambria" w:eastAsia="MS Mincho" w:hAnsi="Cambria" w:cs="Times New Roman"/>
      <w:sz w:val="24"/>
      <w:lang w:val="en-US"/>
    </w:rPr>
  </w:style>
  <w:style w:type="paragraph" w:styleId="Subsol">
    <w:name w:val="footer"/>
    <w:basedOn w:val="Normal"/>
    <w:link w:val="SubsolCaracter"/>
    <w:uiPriority w:val="99"/>
    <w:rsid w:val="00915B24"/>
    <w:pPr>
      <w:tabs>
        <w:tab w:val="center" w:pos="4320"/>
        <w:tab w:val="right" w:pos="8640"/>
      </w:tabs>
    </w:pPr>
    <w:rPr>
      <w:rFonts w:ascii="Cambria" w:hAnsi="Cambria" w:cs="Times New Roman"/>
      <w:sz w:val="24"/>
      <w:szCs w:val="24"/>
      <w:lang w:eastAsia="ro-RO"/>
    </w:rPr>
  </w:style>
  <w:style w:type="character" w:customStyle="1" w:styleId="SubsolCaracter">
    <w:name w:val="Subsol Caracter"/>
    <w:link w:val="Subsol"/>
    <w:uiPriority w:val="99"/>
    <w:locked/>
    <w:rsid w:val="00915B24"/>
    <w:rPr>
      <w:rFonts w:ascii="Cambria" w:eastAsia="MS Mincho" w:hAnsi="Cambria" w:cs="Times New Roman"/>
      <w:sz w:val="24"/>
      <w:lang w:val="en-US"/>
    </w:rPr>
  </w:style>
  <w:style w:type="table" w:styleId="Tabelgril">
    <w:name w:val="Table Grid"/>
    <w:basedOn w:val="TabelNormal"/>
    <w:uiPriority w:val="99"/>
    <w:rsid w:val="00915B24"/>
    <w:rPr>
      <w:rFonts w:ascii="Cambria" w:eastAsia="MS Mincho" w:hAnsi="Cambria" w:cs="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uiPriority w:val="99"/>
    <w:rsid w:val="00915B24"/>
    <w:rPr>
      <w:rFonts w:ascii="Trebuchet MS" w:eastAsia="MS Mincho" w:hAnsi="Trebuchet MS" w:cs="Trebuchet MS"/>
      <w:sz w:val="18"/>
      <w:szCs w:val="18"/>
    </w:rPr>
  </w:style>
  <w:style w:type="character" w:customStyle="1" w:styleId="SubtleEmphasis1">
    <w:name w:val="Subtle Emphasis1"/>
    <w:uiPriority w:val="99"/>
    <w:rsid w:val="00915B24"/>
    <w:rPr>
      <w:color w:val="808080"/>
    </w:rPr>
  </w:style>
  <w:style w:type="character" w:styleId="Accentuat">
    <w:name w:val="Emphasis"/>
    <w:uiPriority w:val="99"/>
    <w:qFormat/>
    <w:rsid w:val="00915B24"/>
    <w:rPr>
      <w:rFonts w:cs="Times New Roman"/>
      <w:i/>
    </w:rPr>
  </w:style>
  <w:style w:type="character" w:customStyle="1" w:styleId="IntenseEmphasis1">
    <w:name w:val="Intense Emphasis1"/>
    <w:uiPriority w:val="99"/>
    <w:rsid w:val="00915B24"/>
    <w:rPr>
      <w:b/>
      <w:i/>
      <w:color w:val="auto"/>
    </w:rPr>
  </w:style>
  <w:style w:type="character" w:styleId="Robust">
    <w:name w:val="Strong"/>
    <w:uiPriority w:val="99"/>
    <w:qFormat/>
    <w:rsid w:val="00915B24"/>
    <w:rPr>
      <w:rFonts w:cs="Times New Roman"/>
      <w:b/>
    </w:rPr>
  </w:style>
  <w:style w:type="paragraph" w:customStyle="1" w:styleId="ColorfulGrid-Accent11">
    <w:name w:val="Colorful Grid - Accent 11"/>
    <w:basedOn w:val="Normal"/>
    <w:next w:val="Normal"/>
    <w:link w:val="ColorfulGrid-Accent1Char"/>
    <w:uiPriority w:val="99"/>
    <w:rsid w:val="00915B24"/>
    <w:rPr>
      <w:rFonts w:cs="Times New Roman"/>
      <w:i/>
      <w:color w:val="000000"/>
      <w:sz w:val="20"/>
      <w:szCs w:val="20"/>
      <w:lang w:eastAsia="ro-RO"/>
    </w:rPr>
  </w:style>
  <w:style w:type="character" w:customStyle="1" w:styleId="ColorfulGrid-Accent1Char">
    <w:name w:val="Colorful Grid - Accent 1 Char"/>
    <w:link w:val="ColorfulGrid-Accent11"/>
    <w:uiPriority w:val="99"/>
    <w:locked/>
    <w:rsid w:val="00915B24"/>
    <w:rPr>
      <w:rFonts w:ascii="Trebuchet MS" w:eastAsia="MS Mincho" w:hAnsi="Trebuchet MS"/>
      <w:i/>
      <w:color w:val="000000"/>
      <w:lang w:val="en-US"/>
    </w:rPr>
  </w:style>
  <w:style w:type="paragraph" w:styleId="Titlu">
    <w:name w:val="Title"/>
    <w:basedOn w:val="Normal"/>
    <w:next w:val="Normal"/>
    <w:link w:val="TitluCaracter"/>
    <w:uiPriority w:val="99"/>
    <w:qFormat/>
    <w:rsid w:val="00915B24"/>
    <w:pPr>
      <w:spacing w:before="240" w:after="60"/>
      <w:jc w:val="left"/>
      <w:outlineLvl w:val="0"/>
    </w:pPr>
    <w:rPr>
      <w:rFonts w:ascii="Calibri" w:eastAsia="MS Gothic" w:hAnsi="Calibri" w:cs="Times New Roman"/>
      <w:b/>
      <w:bCs/>
      <w:kern w:val="28"/>
      <w:sz w:val="32"/>
      <w:szCs w:val="32"/>
      <w:lang w:eastAsia="ro-RO"/>
    </w:rPr>
  </w:style>
  <w:style w:type="character" w:customStyle="1" w:styleId="TitluCaracter">
    <w:name w:val="Titlu Caracter"/>
    <w:link w:val="Titlu"/>
    <w:uiPriority w:val="99"/>
    <w:locked/>
    <w:rsid w:val="00915B24"/>
    <w:rPr>
      <w:rFonts w:ascii="Calibri" w:eastAsia="MS Gothic" w:hAnsi="Calibri" w:cs="Times New Roman"/>
      <w:b/>
      <w:kern w:val="28"/>
      <w:sz w:val="32"/>
      <w:lang w:val="en-US"/>
    </w:rPr>
  </w:style>
  <w:style w:type="paragraph" w:styleId="TextnBalon">
    <w:name w:val="Balloon Text"/>
    <w:basedOn w:val="Normal"/>
    <w:link w:val="TextnBalonCaracter"/>
    <w:uiPriority w:val="99"/>
    <w:semiHidden/>
    <w:rsid w:val="00915B24"/>
    <w:pPr>
      <w:spacing w:after="0" w:line="240" w:lineRule="auto"/>
    </w:pPr>
    <w:rPr>
      <w:rFonts w:ascii="Tahoma" w:hAnsi="Tahoma" w:cs="Times New Roman"/>
      <w:sz w:val="16"/>
      <w:szCs w:val="16"/>
      <w:lang w:eastAsia="ro-RO"/>
    </w:rPr>
  </w:style>
  <w:style w:type="character" w:customStyle="1" w:styleId="TextnBalonCaracter">
    <w:name w:val="Text în Balon Caracter"/>
    <w:link w:val="TextnBalon"/>
    <w:uiPriority w:val="99"/>
    <w:semiHidden/>
    <w:locked/>
    <w:rsid w:val="00915B24"/>
    <w:rPr>
      <w:rFonts w:ascii="Tahoma" w:eastAsia="MS Mincho" w:hAnsi="Tahoma" w:cs="Times New Roman"/>
      <w:sz w:val="16"/>
      <w:lang w:val="en-US"/>
    </w:rPr>
  </w:style>
  <w:style w:type="paragraph" w:customStyle="1" w:styleId="ListParagraph1">
    <w:name w:val="List Paragraph1"/>
    <w:basedOn w:val="Normal"/>
    <w:uiPriority w:val="99"/>
    <w:rsid w:val="00915B24"/>
    <w:pPr>
      <w:ind w:left="720"/>
    </w:pPr>
  </w:style>
  <w:style w:type="character" w:styleId="Referincomentariu">
    <w:name w:val="annotation reference"/>
    <w:uiPriority w:val="99"/>
    <w:semiHidden/>
    <w:rsid w:val="00915B24"/>
    <w:rPr>
      <w:rFonts w:cs="Times New Roman"/>
      <w:sz w:val="16"/>
    </w:rPr>
  </w:style>
  <w:style w:type="paragraph" w:styleId="Textcomentariu">
    <w:name w:val="annotation text"/>
    <w:basedOn w:val="Normal"/>
    <w:link w:val="TextcomentariuCaracter"/>
    <w:uiPriority w:val="99"/>
    <w:semiHidden/>
    <w:rsid w:val="00915B24"/>
    <w:rPr>
      <w:rFonts w:cs="Times New Roman"/>
      <w:sz w:val="20"/>
      <w:szCs w:val="20"/>
      <w:lang w:eastAsia="ro-RO"/>
    </w:rPr>
  </w:style>
  <w:style w:type="character" w:customStyle="1" w:styleId="TextcomentariuCaracter">
    <w:name w:val="Text comentariu Caracter"/>
    <w:link w:val="Textcomentariu"/>
    <w:uiPriority w:val="99"/>
    <w:semiHidden/>
    <w:locked/>
    <w:rsid w:val="00915B24"/>
    <w:rPr>
      <w:rFonts w:ascii="Trebuchet MS" w:eastAsia="MS Mincho" w:hAnsi="Trebuchet MS" w:cs="Times New Roman"/>
      <w:sz w:val="20"/>
      <w:lang w:val="en-US"/>
    </w:rPr>
  </w:style>
  <w:style w:type="paragraph" w:styleId="SubiectComentariu">
    <w:name w:val="annotation subject"/>
    <w:basedOn w:val="Textcomentariu"/>
    <w:next w:val="Textcomentariu"/>
    <w:link w:val="SubiectComentariuCaracter"/>
    <w:uiPriority w:val="99"/>
    <w:semiHidden/>
    <w:rsid w:val="00915B24"/>
    <w:rPr>
      <w:b/>
      <w:bCs/>
    </w:rPr>
  </w:style>
  <w:style w:type="character" w:customStyle="1" w:styleId="SubiectComentariuCaracter">
    <w:name w:val="Subiect Comentariu Caracter"/>
    <w:link w:val="SubiectComentariu"/>
    <w:uiPriority w:val="99"/>
    <w:semiHidden/>
    <w:locked/>
    <w:rsid w:val="00915B24"/>
    <w:rPr>
      <w:rFonts w:ascii="Trebuchet MS" w:eastAsia="MS Mincho" w:hAnsi="Trebuchet MS" w:cs="Times New Roman"/>
      <w:b/>
      <w:sz w:val="20"/>
      <w:lang w:val="en-US"/>
    </w:rPr>
  </w:style>
  <w:style w:type="paragraph" w:styleId="Indentcorptext2">
    <w:name w:val="Body Text Indent 2"/>
    <w:basedOn w:val="Normal"/>
    <w:link w:val="Indentcorptext2Caracter"/>
    <w:uiPriority w:val="99"/>
    <w:rsid w:val="00915B24"/>
    <w:pPr>
      <w:spacing w:after="0" w:line="240" w:lineRule="auto"/>
      <w:ind w:left="-935"/>
      <w:jc w:val="left"/>
    </w:pPr>
    <w:rPr>
      <w:rFonts w:ascii="Times New Roman" w:eastAsia="Times New Roman" w:hAnsi="Times New Roman" w:cs="Times New Roman"/>
      <w:sz w:val="24"/>
      <w:szCs w:val="24"/>
      <w:lang w:val="ro-RO" w:eastAsia="ro-RO"/>
    </w:rPr>
  </w:style>
  <w:style w:type="character" w:customStyle="1" w:styleId="Indentcorptext2Caracter">
    <w:name w:val="Indent corp text 2 Caracter"/>
    <w:link w:val="Indentcorptext2"/>
    <w:uiPriority w:val="99"/>
    <w:locked/>
    <w:rsid w:val="00915B24"/>
    <w:rPr>
      <w:rFonts w:ascii="Times New Roman" w:hAnsi="Times New Roman" w:cs="Times New Roman"/>
      <w:sz w:val="24"/>
    </w:rPr>
  </w:style>
  <w:style w:type="paragraph" w:styleId="Legend">
    <w:name w:val="caption"/>
    <w:basedOn w:val="Normal"/>
    <w:next w:val="Normal"/>
    <w:uiPriority w:val="99"/>
    <w:qFormat/>
    <w:rsid w:val="00915B24"/>
    <w:pPr>
      <w:spacing w:after="0" w:line="240" w:lineRule="auto"/>
      <w:ind w:left="0"/>
      <w:jc w:val="left"/>
    </w:pPr>
    <w:rPr>
      <w:rFonts w:ascii="Times New Roman" w:eastAsia="Times New Roman" w:hAnsi="Times New Roman" w:cs="Times New Roman"/>
      <w:b/>
      <w:bCs/>
      <w:sz w:val="20"/>
      <w:szCs w:val="20"/>
    </w:rPr>
  </w:style>
  <w:style w:type="paragraph" w:customStyle="1" w:styleId="regular">
    <w:name w:val="regular"/>
    <w:basedOn w:val="Normal"/>
    <w:uiPriority w:val="99"/>
    <w:rsid w:val="00915B24"/>
    <w:pPr>
      <w:spacing w:before="100" w:beforeAutospacing="1" w:after="100" w:afterAutospacing="1" w:line="240" w:lineRule="auto"/>
      <w:ind w:left="0"/>
      <w:jc w:val="left"/>
    </w:pPr>
    <w:rPr>
      <w:rFonts w:ascii="Times New Roman" w:eastAsia="Times New Roman" w:hAnsi="Times New Roman" w:cs="Times New Roman"/>
      <w:sz w:val="24"/>
      <w:szCs w:val="24"/>
    </w:rPr>
  </w:style>
  <w:style w:type="character" w:customStyle="1" w:styleId="apple-converted-space">
    <w:name w:val="apple-converted-space"/>
    <w:uiPriority w:val="99"/>
    <w:rsid w:val="00915B24"/>
    <w:rPr>
      <w:rFonts w:cs="Times New Roman"/>
    </w:rPr>
  </w:style>
  <w:style w:type="character" w:styleId="Hyperlink">
    <w:name w:val="Hyperlink"/>
    <w:uiPriority w:val="99"/>
    <w:semiHidden/>
    <w:rsid w:val="00915B24"/>
    <w:rPr>
      <w:rFonts w:cs="Times New Roman"/>
      <w:color w:val="0000FF"/>
      <w:u w:val="single"/>
    </w:rPr>
  </w:style>
  <w:style w:type="character" w:customStyle="1" w:styleId="l5def2">
    <w:name w:val="l5def2"/>
    <w:uiPriority w:val="99"/>
    <w:rsid w:val="00915B24"/>
    <w:rPr>
      <w:rFonts w:ascii="Arial" w:hAnsi="Arial"/>
      <w:color w:val="000000"/>
      <w:sz w:val="26"/>
    </w:rPr>
  </w:style>
  <w:style w:type="character" w:customStyle="1" w:styleId="l5tlu1">
    <w:name w:val="l5tlu1"/>
    <w:uiPriority w:val="99"/>
    <w:rsid w:val="00915B24"/>
    <w:rPr>
      <w:b/>
      <w:color w:val="000000"/>
      <w:sz w:val="32"/>
    </w:rPr>
  </w:style>
  <w:style w:type="character" w:customStyle="1" w:styleId="l5def1">
    <w:name w:val="l5def1"/>
    <w:uiPriority w:val="99"/>
    <w:rsid w:val="00915B24"/>
    <w:rPr>
      <w:rFonts w:ascii="Arial" w:hAnsi="Arial"/>
      <w:color w:val="000000"/>
      <w:sz w:val="26"/>
    </w:rPr>
  </w:style>
  <w:style w:type="character" w:customStyle="1" w:styleId="l5def3">
    <w:name w:val="l5def3"/>
    <w:uiPriority w:val="99"/>
    <w:rsid w:val="00915B24"/>
    <w:rPr>
      <w:rFonts w:ascii="Arial" w:hAnsi="Arial"/>
      <w:color w:val="000000"/>
      <w:sz w:val="26"/>
    </w:rPr>
  </w:style>
  <w:style w:type="paragraph" w:customStyle="1" w:styleId="Revision1">
    <w:name w:val="Revision1"/>
    <w:hidden/>
    <w:uiPriority w:val="99"/>
    <w:semiHidden/>
    <w:rsid w:val="00915B24"/>
    <w:rPr>
      <w:rFonts w:ascii="Trebuchet MS" w:eastAsia="MS Mincho" w:hAnsi="Trebuchet MS" w:cs="Trebuchet MS"/>
      <w:sz w:val="22"/>
      <w:szCs w:val="22"/>
    </w:rPr>
  </w:style>
  <w:style w:type="paragraph" w:customStyle="1" w:styleId="NoSpacing1">
    <w:name w:val="No Spacing1"/>
    <w:uiPriority w:val="99"/>
    <w:rsid w:val="00AD209A"/>
    <w:pPr>
      <w:ind w:left="1701"/>
      <w:jc w:val="both"/>
    </w:pPr>
    <w:rPr>
      <w:rFonts w:ascii="Trebuchet MS" w:eastAsia="MS Mincho" w:hAnsi="Trebuchet MS" w:cs="Trebuchet MS"/>
      <w:sz w:val="22"/>
      <w:szCs w:val="22"/>
    </w:rPr>
  </w:style>
  <w:style w:type="paragraph" w:customStyle="1" w:styleId="Default">
    <w:name w:val="Default"/>
    <w:uiPriority w:val="99"/>
    <w:rsid w:val="00963272"/>
    <w:pPr>
      <w:autoSpaceDE w:val="0"/>
      <w:autoSpaceDN w:val="0"/>
      <w:adjustRightInd w:val="0"/>
    </w:pPr>
    <w:rPr>
      <w:rFonts w:cs="Calibri"/>
      <w:color w:val="000000"/>
      <w:sz w:val="24"/>
      <w:szCs w:val="24"/>
    </w:rPr>
  </w:style>
  <w:style w:type="paragraph" w:styleId="Textsimplu">
    <w:name w:val="Plain Text"/>
    <w:basedOn w:val="Normal"/>
    <w:link w:val="TextsimpluCaracter"/>
    <w:uiPriority w:val="99"/>
    <w:semiHidden/>
    <w:rsid w:val="00A87186"/>
    <w:pPr>
      <w:spacing w:after="0" w:line="240" w:lineRule="auto"/>
      <w:ind w:left="0"/>
      <w:jc w:val="left"/>
    </w:pPr>
    <w:rPr>
      <w:rFonts w:ascii="Calibri" w:eastAsia="Calibri" w:hAnsi="Calibri" w:cs="Times New Roman"/>
      <w:sz w:val="20"/>
      <w:szCs w:val="21"/>
      <w:lang w:val="ro-RO" w:eastAsia="ro-RO"/>
    </w:rPr>
  </w:style>
  <w:style w:type="character" w:customStyle="1" w:styleId="TextsimpluCaracter">
    <w:name w:val="Text simplu Caracter"/>
    <w:link w:val="Textsimplu"/>
    <w:uiPriority w:val="99"/>
    <w:semiHidden/>
    <w:locked/>
    <w:rsid w:val="00A87186"/>
    <w:rPr>
      <w:rFonts w:ascii="Calibri" w:hAnsi="Calibri" w:cs="Times New Roman"/>
      <w:sz w:val="21"/>
    </w:rPr>
  </w:style>
  <w:style w:type="paragraph" w:styleId="Textnotdesubsol">
    <w:name w:val="footnote text"/>
    <w:basedOn w:val="Normal"/>
    <w:link w:val="TextnotdesubsolCaracter"/>
    <w:uiPriority w:val="99"/>
    <w:semiHidden/>
    <w:rsid w:val="00B60CE8"/>
    <w:pPr>
      <w:spacing w:after="0" w:line="240" w:lineRule="auto"/>
      <w:ind w:left="0"/>
      <w:jc w:val="left"/>
    </w:pPr>
    <w:rPr>
      <w:rFonts w:ascii="Times New Roman" w:eastAsia="Times New Roman" w:hAnsi="Times New Roman" w:cs="Times New Roman"/>
      <w:sz w:val="20"/>
      <w:szCs w:val="20"/>
      <w:lang w:val="ro-RO" w:eastAsia="ro-RO"/>
    </w:rPr>
  </w:style>
  <w:style w:type="character" w:customStyle="1" w:styleId="TextnotdesubsolCaracter">
    <w:name w:val="Text notă de subsol Caracter"/>
    <w:link w:val="Textnotdesubsol"/>
    <w:uiPriority w:val="99"/>
    <w:semiHidden/>
    <w:locked/>
    <w:rsid w:val="00B60CE8"/>
    <w:rPr>
      <w:rFonts w:ascii="Times New Roman" w:hAnsi="Times New Roman" w:cs="Times New Roman"/>
      <w:sz w:val="20"/>
    </w:rPr>
  </w:style>
  <w:style w:type="character" w:styleId="Referinnotdesubsol">
    <w:name w:val="footnote reference"/>
    <w:uiPriority w:val="99"/>
    <w:semiHidden/>
    <w:rsid w:val="00B60CE8"/>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097178">
      <w:marLeft w:val="0"/>
      <w:marRight w:val="0"/>
      <w:marTop w:val="0"/>
      <w:marBottom w:val="0"/>
      <w:divBdr>
        <w:top w:val="none" w:sz="0" w:space="0" w:color="auto"/>
        <w:left w:val="none" w:sz="0" w:space="0" w:color="auto"/>
        <w:bottom w:val="none" w:sz="0" w:space="0" w:color="auto"/>
        <w:right w:val="none" w:sz="0" w:space="0" w:color="auto"/>
      </w:divBdr>
    </w:div>
    <w:div w:id="1525097179">
      <w:marLeft w:val="0"/>
      <w:marRight w:val="0"/>
      <w:marTop w:val="0"/>
      <w:marBottom w:val="0"/>
      <w:divBdr>
        <w:top w:val="none" w:sz="0" w:space="0" w:color="auto"/>
        <w:left w:val="none" w:sz="0" w:space="0" w:color="auto"/>
        <w:bottom w:val="none" w:sz="0" w:space="0" w:color="auto"/>
        <w:right w:val="none" w:sz="0" w:space="0" w:color="auto"/>
      </w:divBdr>
    </w:div>
    <w:div w:id="15250971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yperlink" Target="http://192.168.10.81/oficiale/afis.php?f=94923" TargetMode="Externa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4090</Words>
  <Characters>23313</Characters>
  <Application>Microsoft Office Word</Application>
  <DocSecurity>0</DocSecurity>
  <Lines>194</Lines>
  <Paragraphs>54</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Aurelia Cruceru Prian</dc:creator>
  <cp:keywords/>
  <dc:description/>
  <cp:lastModifiedBy>Ionut Nistor</cp:lastModifiedBy>
  <cp:revision>4</cp:revision>
  <cp:lastPrinted>2017-03-17T13:15:00Z</cp:lastPrinted>
  <dcterms:created xsi:type="dcterms:W3CDTF">2019-07-28T11:24:00Z</dcterms:created>
  <dcterms:modified xsi:type="dcterms:W3CDTF">2019-07-28T11:37:00Z</dcterms:modified>
</cp:coreProperties>
</file>