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8FF44" w14:textId="0F814285" w:rsidR="009B4406" w:rsidRPr="00487C3A" w:rsidRDefault="0044225C" w:rsidP="009B4406">
      <w:pPr>
        <w:shd w:val="clear" w:color="auto" w:fill="FFFFFF"/>
        <w:spacing w:before="0" w:after="150" w:line="360" w:lineRule="auto"/>
        <w:jc w:val="right"/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</w:pPr>
      <w:r w:rsidRPr="00487C3A"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04</w:t>
      </w:r>
      <w:r w:rsidR="009B4406" w:rsidRPr="00487C3A"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.0</w:t>
      </w:r>
      <w:r w:rsidRPr="00487C3A"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7</w:t>
      </w:r>
      <w:r w:rsidR="009B4406" w:rsidRPr="00487C3A">
        <w:rPr>
          <w:rFonts w:asciiTheme="majorHAnsi" w:eastAsia="Times New Roman" w:hAnsiTheme="majorHAnsi" w:cs="Arial"/>
          <w:b/>
          <w:color w:val="0070C0"/>
          <w:sz w:val="24"/>
          <w:szCs w:val="24"/>
          <w:lang w:eastAsia="en-GB"/>
        </w:rPr>
        <w:t>.2021</w:t>
      </w:r>
    </w:p>
    <w:p w14:paraId="5275C1EC" w14:textId="77777777" w:rsidR="009B4406" w:rsidRPr="00487C3A" w:rsidRDefault="009B4406" w:rsidP="009B4406">
      <w:pPr>
        <w:pBdr>
          <w:bottom w:val="single" w:sz="6" w:space="2" w:color="B9D2E3"/>
        </w:pBdr>
        <w:shd w:val="clear" w:color="auto" w:fill="FFFFFF"/>
        <w:spacing w:before="0" w:after="0" w:line="360" w:lineRule="auto"/>
        <w:ind w:left="75" w:right="75"/>
        <w:jc w:val="center"/>
        <w:outlineLvl w:val="0"/>
        <w:rPr>
          <w:rFonts w:asciiTheme="majorHAnsi" w:eastAsia="Times New Roman" w:hAnsiTheme="majorHAnsi" w:cs="Tahoma"/>
          <w:b/>
          <w:bCs/>
          <w:color w:val="0070C0"/>
          <w:kern w:val="36"/>
          <w:sz w:val="24"/>
          <w:szCs w:val="24"/>
          <w:lang w:eastAsia="en-GB"/>
        </w:rPr>
      </w:pPr>
      <w:r w:rsidRPr="00487C3A">
        <w:rPr>
          <w:rFonts w:asciiTheme="majorHAnsi" w:eastAsia="Times New Roman" w:hAnsiTheme="majorHAnsi" w:cs="Tahoma"/>
          <w:b/>
          <w:bCs/>
          <w:color w:val="0070C0"/>
          <w:kern w:val="36"/>
          <w:sz w:val="24"/>
          <w:szCs w:val="24"/>
          <w:lang w:eastAsia="en-GB"/>
        </w:rPr>
        <w:t>Comunicat de presă</w:t>
      </w:r>
    </w:p>
    <w:p w14:paraId="628116A7" w14:textId="0A816CF0" w:rsidR="0044225C" w:rsidRDefault="0044225C" w:rsidP="0044225C">
      <w:pPr>
        <w:shd w:val="clear" w:color="auto" w:fill="FFFFFF"/>
        <w:spacing w:after="120"/>
        <w:jc w:val="center"/>
        <w:rPr>
          <w:rFonts w:asciiTheme="majorHAnsi" w:hAnsiTheme="majorHAnsi" w:cs="Arial"/>
          <w:b/>
          <w:color w:val="004289"/>
          <w:sz w:val="24"/>
          <w:szCs w:val="24"/>
        </w:rPr>
      </w:pPr>
      <w:r w:rsidRPr="00487C3A">
        <w:rPr>
          <w:rFonts w:asciiTheme="majorHAnsi" w:hAnsiTheme="majorHAnsi" w:cs="Arial"/>
          <w:b/>
          <w:color w:val="004289"/>
          <w:sz w:val="24"/>
          <w:szCs w:val="24"/>
        </w:rPr>
        <w:t>Evaluarea Națională a absolvenților de clasa a VIII-a / sesiunea 2021 – sinteza rezultatelor înregistrate după soluționarea contestațiilor</w:t>
      </w:r>
    </w:p>
    <w:p w14:paraId="223CE9AA" w14:textId="77777777" w:rsidR="00487C3A" w:rsidRPr="00487C3A" w:rsidRDefault="00487C3A" w:rsidP="0044225C">
      <w:pPr>
        <w:shd w:val="clear" w:color="auto" w:fill="FFFFFF"/>
        <w:spacing w:after="120"/>
        <w:jc w:val="center"/>
        <w:rPr>
          <w:rStyle w:val="Strong"/>
          <w:rFonts w:asciiTheme="majorHAnsi" w:hAnsiTheme="majorHAnsi" w:cs="Arial"/>
          <w:bCs w:val="0"/>
          <w:color w:val="0070C0"/>
          <w:sz w:val="24"/>
          <w:szCs w:val="24"/>
        </w:rPr>
      </w:pPr>
    </w:p>
    <w:p w14:paraId="0D4EE7CD" w14:textId="77777777" w:rsidR="0044225C" w:rsidRPr="00487C3A" w:rsidRDefault="0044225C" w:rsidP="0044225C">
      <w:pPr>
        <w:rPr>
          <w:rFonts w:asciiTheme="majorHAnsi" w:hAnsiTheme="majorHAnsi" w:cs="Arial"/>
          <w:color w:val="333333"/>
          <w:sz w:val="24"/>
          <w:szCs w:val="24"/>
        </w:rPr>
      </w:pP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Ministerul Educației a publicat 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astăzi, 4 iulie, pe </w:t>
      </w:r>
      <w:r w:rsidRPr="00487C3A">
        <w:rPr>
          <w:rStyle w:val="Strong"/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site-ul dedicat, </w:t>
      </w:r>
      <w:r w:rsidRPr="00487C3A">
        <w:rPr>
          <w:rStyle w:val="Strong"/>
          <w:rFonts w:asciiTheme="majorHAnsi" w:hAnsiTheme="majorHAnsi" w:cs="Arial"/>
          <w:color w:val="000000" w:themeColor="text1"/>
          <w:sz w:val="24"/>
          <w:szCs w:val="24"/>
          <w:shd w:val="clear" w:color="auto" w:fill="FFFFFF"/>
        </w:rPr>
        <w:t>evaluare.edu.ro</w:t>
      </w:r>
      <w:r w:rsidRPr="00487C3A">
        <w:rPr>
          <w:rStyle w:val="Strong"/>
          <w:rFonts w:asciiTheme="majorHAnsi" w:hAnsiTheme="majorHAnsi" w:cs="Arial"/>
          <w:color w:val="333333"/>
          <w:sz w:val="24"/>
          <w:szCs w:val="24"/>
          <w:shd w:val="clear" w:color="auto" w:fill="FFFFFF"/>
        </w:rPr>
        <w:t>, r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ezultatele finale obținute după soluționarea contestațiilor de absolvenții clasei a VIII-a 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care au susținut probele Evaluării Naționale (22 - 25 iunie 2021). </w:t>
      </w:r>
    </w:p>
    <w:p w14:paraId="271F62DD" w14:textId="1C396058" w:rsidR="0044225C" w:rsidRPr="00487C3A" w:rsidRDefault="0044225C" w:rsidP="0044225C">
      <w:pPr>
        <w:rPr>
          <w:rFonts w:asciiTheme="majorHAnsi" w:hAnsiTheme="majorHAnsi" w:cs="Arial"/>
          <w:color w:val="92D050"/>
          <w:sz w:val="24"/>
          <w:szCs w:val="24"/>
        </w:rPr>
      </w:pP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În urma reevaluării lucrărilor contestate, proporția candidaților cu medii mai mari sau egale cu 5 (cinci) este de </w:t>
      </w:r>
      <w:r w:rsidR="005F4D78" w:rsidRPr="00487C3A">
        <w:rPr>
          <w:rFonts w:asciiTheme="majorHAnsi" w:hAnsiTheme="majorHAnsi" w:cs="Arial"/>
          <w:color w:val="333333"/>
          <w:sz w:val="24"/>
          <w:szCs w:val="24"/>
        </w:rPr>
        <w:t>75,41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% (</w:t>
      </w:r>
      <w:r w:rsidR="005F4D78" w:rsidRPr="00487C3A">
        <w:rPr>
          <w:rFonts w:asciiTheme="majorHAnsi" w:hAnsiTheme="majorHAnsi" w:cs="Arial"/>
          <w:color w:val="333333"/>
          <w:sz w:val="24"/>
          <w:szCs w:val="24"/>
        </w:rPr>
        <w:t>1583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 de candidați), în creștere cu </w:t>
      </w:r>
      <w:r w:rsidR="005F4D78" w:rsidRPr="00487C3A">
        <w:rPr>
          <w:rFonts w:asciiTheme="majorHAnsi" w:hAnsiTheme="majorHAnsi" w:cs="Arial"/>
          <w:color w:val="333333"/>
          <w:sz w:val="24"/>
          <w:szCs w:val="24"/>
        </w:rPr>
        <w:t>0,21%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 față de rezultatele inițiale (7</w:t>
      </w:r>
      <w:r w:rsidR="00731658" w:rsidRPr="00487C3A">
        <w:rPr>
          <w:rFonts w:asciiTheme="majorHAnsi" w:hAnsiTheme="majorHAnsi" w:cs="Arial"/>
          <w:color w:val="333333"/>
          <w:sz w:val="24"/>
          <w:szCs w:val="24"/>
        </w:rPr>
        <w:t>5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,</w:t>
      </w:r>
      <w:r w:rsidR="005F4D78" w:rsidRPr="00487C3A">
        <w:rPr>
          <w:rFonts w:asciiTheme="majorHAnsi" w:hAnsiTheme="majorHAnsi" w:cs="Arial"/>
          <w:color w:val="333333"/>
          <w:sz w:val="24"/>
          <w:szCs w:val="24"/>
        </w:rPr>
        <w:t>2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0%). </w:t>
      </w:r>
    </w:p>
    <w:p w14:paraId="7A208562" w14:textId="0F8A41A9" w:rsidR="0044225C" w:rsidRPr="00487C3A" w:rsidRDefault="0044225C" w:rsidP="0044225C">
      <w:pPr>
        <w:rPr>
          <w:rFonts w:asciiTheme="majorHAnsi" w:hAnsiTheme="majorHAnsi" w:cs="Arial"/>
          <w:color w:val="333333"/>
          <w:sz w:val="24"/>
          <w:szCs w:val="24"/>
        </w:rPr>
      </w:pP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La proba de Limba și literatura română, </w:t>
      </w:r>
      <w:r w:rsidR="005406BC" w:rsidRPr="00487C3A">
        <w:rPr>
          <w:rFonts w:asciiTheme="majorHAnsi" w:hAnsiTheme="majorHAnsi" w:cs="Arial"/>
          <w:color w:val="333333"/>
          <w:sz w:val="24"/>
          <w:szCs w:val="24"/>
        </w:rPr>
        <w:t>182</w:t>
      </w:r>
      <w:r w:rsidR="00757E70" w:rsidRPr="00487C3A">
        <w:rPr>
          <w:rFonts w:asciiTheme="majorHAnsi" w:hAnsiTheme="majorHAnsi" w:cs="Arial"/>
          <w:color w:val="333333"/>
          <w:sz w:val="24"/>
          <w:szCs w:val="24"/>
        </w:rPr>
        <w:t>1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 de candidați (</w:t>
      </w:r>
      <w:r w:rsidR="001B2071" w:rsidRPr="00487C3A">
        <w:rPr>
          <w:rFonts w:asciiTheme="majorHAnsi" w:hAnsiTheme="majorHAnsi" w:cs="Arial"/>
          <w:color w:val="333333"/>
          <w:sz w:val="24"/>
          <w:szCs w:val="24"/>
        </w:rPr>
        <w:t>86,3</w:t>
      </w:r>
      <w:r w:rsidR="00A66DBD" w:rsidRPr="00487C3A">
        <w:rPr>
          <w:rFonts w:asciiTheme="majorHAnsi" w:hAnsiTheme="majorHAnsi" w:cs="Arial"/>
          <w:color w:val="333333"/>
          <w:sz w:val="24"/>
          <w:szCs w:val="24"/>
        </w:rPr>
        <w:t>8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%) au încheiat examenul cu note mai mari sau egale cu 5 (cinci), iar dintre aceștia, </w:t>
      </w:r>
      <w:r w:rsidR="005406BC" w:rsidRPr="00487C3A">
        <w:rPr>
          <w:rFonts w:asciiTheme="majorHAnsi" w:hAnsiTheme="majorHAnsi" w:cs="Arial"/>
          <w:color w:val="333333"/>
          <w:sz w:val="24"/>
          <w:szCs w:val="24"/>
        </w:rPr>
        <w:t>6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 candidați au obținut nota 10.</w:t>
      </w:r>
    </w:p>
    <w:p w14:paraId="4CA9FD48" w14:textId="7454688D" w:rsidR="0044225C" w:rsidRPr="00487C3A" w:rsidRDefault="0044225C" w:rsidP="0044225C">
      <w:pPr>
        <w:rPr>
          <w:rFonts w:asciiTheme="majorHAnsi" w:hAnsiTheme="majorHAnsi" w:cs="Arial"/>
          <w:color w:val="333333"/>
          <w:sz w:val="24"/>
          <w:szCs w:val="24"/>
        </w:rPr>
      </w:pP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La Matematică, </w:t>
      </w:r>
      <w:r w:rsidR="00236B73" w:rsidRPr="00487C3A">
        <w:rPr>
          <w:rFonts w:asciiTheme="majorHAnsi" w:hAnsiTheme="majorHAnsi" w:cs="Arial"/>
          <w:color w:val="333333"/>
          <w:sz w:val="24"/>
          <w:szCs w:val="24"/>
        </w:rPr>
        <w:t>133</w:t>
      </w:r>
      <w:r w:rsidR="000E4A19" w:rsidRPr="00487C3A">
        <w:rPr>
          <w:rFonts w:asciiTheme="majorHAnsi" w:hAnsiTheme="majorHAnsi" w:cs="Arial"/>
          <w:color w:val="333333"/>
          <w:sz w:val="24"/>
          <w:szCs w:val="24"/>
        </w:rPr>
        <w:t>8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 de candidați (</w:t>
      </w:r>
      <w:r w:rsidR="00236B73" w:rsidRPr="00487C3A">
        <w:rPr>
          <w:rFonts w:asciiTheme="majorHAnsi" w:hAnsiTheme="majorHAnsi" w:cs="Arial"/>
          <w:color w:val="333333"/>
          <w:sz w:val="24"/>
          <w:szCs w:val="24"/>
        </w:rPr>
        <w:t>63,</w:t>
      </w:r>
      <w:r w:rsidR="000E4A19" w:rsidRPr="00487C3A">
        <w:rPr>
          <w:rFonts w:asciiTheme="majorHAnsi" w:hAnsiTheme="majorHAnsi" w:cs="Arial"/>
          <w:color w:val="333333"/>
          <w:sz w:val="24"/>
          <w:szCs w:val="24"/>
        </w:rPr>
        <w:t>6</w:t>
      </w:r>
      <w:r w:rsidR="00236B73" w:rsidRPr="00487C3A">
        <w:rPr>
          <w:rFonts w:asciiTheme="majorHAnsi" w:hAnsiTheme="majorHAnsi" w:cs="Arial"/>
          <w:color w:val="333333"/>
          <w:sz w:val="24"/>
          <w:szCs w:val="24"/>
        </w:rPr>
        <w:t>2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%) au primit note mai mari sau egale cu 5 (cinci), iar dintre aceștia,  </w:t>
      </w:r>
      <w:r w:rsidR="000E4A19" w:rsidRPr="00487C3A">
        <w:rPr>
          <w:rFonts w:asciiTheme="majorHAnsi" w:hAnsiTheme="majorHAnsi" w:cs="Arial"/>
          <w:color w:val="333333"/>
          <w:sz w:val="24"/>
          <w:szCs w:val="24"/>
        </w:rPr>
        <w:t xml:space="preserve">17 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candidați au obținut nota 10.</w:t>
      </w:r>
    </w:p>
    <w:p w14:paraId="30669696" w14:textId="2C94F872" w:rsidR="0044225C" w:rsidRPr="00487C3A" w:rsidRDefault="0044225C" w:rsidP="0044225C">
      <w:pPr>
        <w:rPr>
          <w:rFonts w:asciiTheme="majorHAnsi" w:hAnsiTheme="majorHAnsi" w:cs="Arial"/>
          <w:color w:val="333333"/>
          <w:sz w:val="24"/>
          <w:szCs w:val="24"/>
        </w:rPr>
      </w:pP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La Limba și literatura maternă, </w:t>
      </w:r>
      <w:r w:rsidR="00425AB0" w:rsidRPr="00487C3A">
        <w:rPr>
          <w:rFonts w:asciiTheme="majorHAnsi" w:hAnsiTheme="majorHAnsi" w:cs="Arial"/>
          <w:color w:val="333333"/>
          <w:sz w:val="24"/>
          <w:szCs w:val="24"/>
        </w:rPr>
        <w:t>49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(</w:t>
      </w:r>
      <w:r w:rsidR="00425AB0" w:rsidRPr="00487C3A">
        <w:rPr>
          <w:rFonts w:asciiTheme="majorHAnsi" w:hAnsiTheme="majorHAnsi" w:cs="Arial"/>
          <w:color w:val="333333"/>
          <w:sz w:val="24"/>
          <w:szCs w:val="24"/>
        </w:rPr>
        <w:t>92,45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%) de candidați au primit note mai mari sau egale cu 5 (cinci), iar </w:t>
      </w:r>
      <w:r w:rsidR="00425AB0" w:rsidRPr="00487C3A">
        <w:rPr>
          <w:rFonts w:asciiTheme="majorHAnsi" w:hAnsiTheme="majorHAnsi" w:cs="Arial"/>
          <w:color w:val="333333"/>
          <w:sz w:val="24"/>
          <w:szCs w:val="24"/>
        </w:rPr>
        <w:t xml:space="preserve">2 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candidați au obținut nota 10.</w:t>
      </w:r>
    </w:p>
    <w:p w14:paraId="6AABD3C1" w14:textId="48F00650" w:rsidR="0044225C" w:rsidRPr="00487C3A" w:rsidRDefault="0044225C" w:rsidP="0044225C">
      <w:pPr>
        <w:rPr>
          <w:rFonts w:asciiTheme="majorHAnsi" w:hAnsiTheme="majorHAnsi" w:cs="Arial"/>
          <w:color w:val="333333"/>
          <w:sz w:val="24"/>
          <w:szCs w:val="24"/>
        </w:rPr>
      </w:pP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Au fost depuse </w:t>
      </w:r>
      <w:r w:rsidR="004560CF" w:rsidRPr="00487C3A">
        <w:rPr>
          <w:rFonts w:asciiTheme="majorHAnsi" w:hAnsiTheme="majorHAnsi" w:cs="Arial"/>
          <w:color w:val="000000" w:themeColor="text1"/>
          <w:sz w:val="24"/>
          <w:szCs w:val="24"/>
        </w:rPr>
        <w:t>308</w:t>
      </w:r>
      <w:r w:rsidR="004560CF" w:rsidRPr="00487C3A">
        <w:rPr>
          <w:rFonts w:asciiTheme="majorHAnsi" w:hAnsiTheme="majorHAnsi" w:cs="Arial"/>
          <w:color w:val="FF0000"/>
          <w:sz w:val="24"/>
          <w:szCs w:val="24"/>
        </w:rPr>
        <w:t xml:space="preserve"> </w:t>
      </w:r>
      <w:r w:rsidRPr="00487C3A">
        <w:rPr>
          <w:rFonts w:asciiTheme="majorHAnsi" w:hAnsiTheme="majorHAnsi" w:cs="Arial"/>
          <w:color w:val="FF0000"/>
          <w:sz w:val="24"/>
          <w:szCs w:val="24"/>
        </w:rPr>
        <w:t xml:space="preserve"> 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de contestații, 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 în creștere, comparativ cu anul trecut </w:t>
      </w:r>
      <w:r w:rsidR="00731658" w:rsidRPr="00487C3A">
        <w:rPr>
          <w:rFonts w:asciiTheme="majorHAnsi" w:hAnsiTheme="majorHAnsi" w:cs="Arial"/>
          <w:color w:val="auto"/>
          <w:sz w:val="24"/>
          <w:szCs w:val="24"/>
          <w:shd w:val="clear" w:color="auto" w:fill="FFFFFF"/>
        </w:rPr>
        <w:t>(147</w:t>
      </w:r>
      <w:r w:rsidRPr="00487C3A">
        <w:rPr>
          <w:rFonts w:asciiTheme="majorHAnsi" w:hAnsiTheme="majorHAnsi" w:cs="Arial"/>
          <w:color w:val="auto"/>
          <w:sz w:val="24"/>
          <w:szCs w:val="24"/>
          <w:shd w:val="clear" w:color="auto" w:fill="FFFFFF"/>
        </w:rPr>
        <w:t>)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, dar cu valori </w:t>
      </w:r>
      <w:r w:rsidR="001F5BDE"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asemănătoare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 </w:t>
      </w:r>
      <w:r w:rsidR="001F5BDE"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celor din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 anii anteriori: 2019 - </w:t>
      </w:r>
      <w:r w:rsidR="00731658"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304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 contestații, respectiv 2018 - </w:t>
      </w:r>
      <w:r w:rsidR="0054677D" w:rsidRPr="00487C3A">
        <w:rPr>
          <w:rFonts w:asciiTheme="majorHAnsi" w:hAnsiTheme="majorHAnsi" w:cs="Arial"/>
          <w:color w:val="000000" w:themeColor="text1"/>
          <w:sz w:val="24"/>
          <w:szCs w:val="24"/>
          <w:shd w:val="clear" w:color="auto" w:fill="FFFFFF"/>
        </w:rPr>
        <w:t>324</w:t>
      </w:r>
      <w:r w:rsidRPr="00487C3A">
        <w:rPr>
          <w:rFonts w:asciiTheme="majorHAnsi" w:hAnsiTheme="majorHAnsi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de contestații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.</w:t>
      </w:r>
      <w:r w:rsidR="005F3305" w:rsidRPr="00487C3A">
        <w:rPr>
          <w:rFonts w:asciiTheme="majorHAnsi" w:hAnsiTheme="majorHAnsi" w:cs="Arial"/>
          <w:color w:val="333333"/>
          <w:sz w:val="24"/>
          <w:szCs w:val="24"/>
        </w:rPr>
        <w:t xml:space="preserve"> Pentru </w:t>
      </w:r>
      <w:r w:rsidR="00B34BED" w:rsidRPr="00487C3A">
        <w:rPr>
          <w:rFonts w:asciiTheme="majorHAnsi" w:hAnsiTheme="majorHAnsi" w:cs="Arial"/>
          <w:color w:val="auto"/>
          <w:sz w:val="24"/>
          <w:szCs w:val="24"/>
        </w:rPr>
        <w:t>1</w:t>
      </w:r>
      <w:r w:rsidR="00955552" w:rsidRPr="00487C3A">
        <w:rPr>
          <w:rFonts w:asciiTheme="majorHAnsi" w:hAnsiTheme="majorHAnsi" w:cs="Arial"/>
          <w:color w:val="auto"/>
          <w:sz w:val="24"/>
          <w:szCs w:val="24"/>
        </w:rPr>
        <w:t>99</w:t>
      </w:r>
      <w:r w:rsidR="005F3305" w:rsidRPr="00487C3A">
        <w:rPr>
          <w:rFonts w:asciiTheme="majorHAnsi" w:hAnsiTheme="majorHAnsi" w:cs="Arial"/>
          <w:color w:val="333333"/>
          <w:sz w:val="24"/>
          <w:szCs w:val="24"/>
        </w:rPr>
        <w:t xml:space="preserve"> dintre contestațiile depuse, notele inițiale au fost modificate în sens crescător</w:t>
      </w:r>
      <w:r w:rsidR="001F5BDE" w:rsidRPr="00487C3A">
        <w:rPr>
          <w:rFonts w:asciiTheme="majorHAnsi" w:hAnsiTheme="majorHAnsi" w:cs="Arial"/>
          <w:color w:val="333333"/>
          <w:sz w:val="24"/>
          <w:szCs w:val="24"/>
        </w:rPr>
        <w:t xml:space="preserve">. În cazul a </w:t>
      </w:r>
      <w:r w:rsidR="00B34BED" w:rsidRPr="00487C3A">
        <w:rPr>
          <w:rFonts w:asciiTheme="majorHAnsi" w:hAnsiTheme="majorHAnsi" w:cs="Arial"/>
          <w:color w:val="333333"/>
          <w:sz w:val="24"/>
          <w:szCs w:val="24"/>
        </w:rPr>
        <w:t>86</w:t>
      </w:r>
      <w:r w:rsidR="001F5BDE" w:rsidRPr="00487C3A">
        <w:rPr>
          <w:rFonts w:asciiTheme="majorHAnsi" w:hAnsiTheme="majorHAnsi" w:cs="Arial"/>
          <w:color w:val="333333"/>
          <w:sz w:val="24"/>
          <w:szCs w:val="24"/>
        </w:rPr>
        <w:t xml:space="preserve"> de contestații</w:t>
      </w:r>
      <w:r w:rsidR="005F3305" w:rsidRPr="00487C3A">
        <w:rPr>
          <w:rFonts w:asciiTheme="majorHAnsi" w:hAnsiTheme="majorHAnsi" w:cs="Arial"/>
          <w:color w:val="333333"/>
          <w:sz w:val="24"/>
          <w:szCs w:val="24"/>
        </w:rPr>
        <w:t xml:space="preserve">, notele s-au modificat în sens descrescător, iar un număr de </w:t>
      </w:r>
      <w:r w:rsidR="00B34BED" w:rsidRPr="00487C3A">
        <w:rPr>
          <w:rFonts w:asciiTheme="majorHAnsi" w:hAnsiTheme="majorHAnsi" w:cs="Arial"/>
          <w:color w:val="333333"/>
          <w:sz w:val="24"/>
          <w:szCs w:val="24"/>
        </w:rPr>
        <w:t>23</w:t>
      </w:r>
      <w:r w:rsidR="005F3305" w:rsidRPr="00487C3A">
        <w:rPr>
          <w:rFonts w:asciiTheme="majorHAnsi" w:hAnsiTheme="majorHAnsi" w:cs="Arial"/>
          <w:color w:val="333333"/>
          <w:sz w:val="24"/>
          <w:szCs w:val="24"/>
        </w:rPr>
        <w:t xml:space="preserve"> de note </w:t>
      </w:r>
      <w:r w:rsidR="001F5BDE" w:rsidRPr="00487C3A">
        <w:rPr>
          <w:rFonts w:asciiTheme="majorHAnsi" w:hAnsiTheme="majorHAnsi" w:cs="Arial"/>
          <w:color w:val="333333"/>
          <w:sz w:val="24"/>
          <w:szCs w:val="24"/>
        </w:rPr>
        <w:t xml:space="preserve">inițiale </w:t>
      </w:r>
      <w:r w:rsidR="005F3305" w:rsidRPr="00487C3A">
        <w:rPr>
          <w:rFonts w:asciiTheme="majorHAnsi" w:hAnsiTheme="majorHAnsi" w:cs="Arial"/>
          <w:color w:val="333333"/>
          <w:sz w:val="24"/>
          <w:szCs w:val="24"/>
        </w:rPr>
        <w:t>pentru care s-a</w:t>
      </w:r>
      <w:r w:rsidR="001F5BDE" w:rsidRPr="00487C3A">
        <w:rPr>
          <w:rFonts w:asciiTheme="majorHAnsi" w:hAnsiTheme="majorHAnsi" w:cs="Arial"/>
          <w:color w:val="333333"/>
          <w:sz w:val="24"/>
          <w:szCs w:val="24"/>
        </w:rPr>
        <w:t>u</w:t>
      </w:r>
      <w:r w:rsidR="005F3305" w:rsidRPr="00487C3A">
        <w:rPr>
          <w:rFonts w:asciiTheme="majorHAnsi" w:hAnsiTheme="majorHAnsi" w:cs="Arial"/>
          <w:color w:val="333333"/>
          <w:sz w:val="24"/>
          <w:szCs w:val="24"/>
        </w:rPr>
        <w:t xml:space="preserve"> depus </w:t>
      </w:r>
      <w:r w:rsidR="00A0281B" w:rsidRPr="00487C3A">
        <w:rPr>
          <w:rFonts w:asciiTheme="majorHAnsi" w:hAnsiTheme="majorHAnsi" w:cs="Arial"/>
          <w:color w:val="333333"/>
          <w:sz w:val="24"/>
          <w:szCs w:val="24"/>
        </w:rPr>
        <w:t>contestaț</w:t>
      </w:r>
      <w:r w:rsidR="001F5BDE" w:rsidRPr="00487C3A">
        <w:rPr>
          <w:rFonts w:asciiTheme="majorHAnsi" w:hAnsiTheme="majorHAnsi" w:cs="Arial"/>
          <w:color w:val="333333"/>
          <w:sz w:val="24"/>
          <w:szCs w:val="24"/>
        </w:rPr>
        <w:t>ii,</w:t>
      </w:r>
      <w:r w:rsidR="00A0281B" w:rsidRPr="00487C3A">
        <w:rPr>
          <w:rFonts w:asciiTheme="majorHAnsi" w:hAnsiTheme="majorHAnsi" w:cs="Arial"/>
          <w:color w:val="333333"/>
          <w:sz w:val="24"/>
          <w:szCs w:val="24"/>
        </w:rPr>
        <w:t xml:space="preserve"> au rămas nemodificate în urma reevaluării.</w:t>
      </w:r>
    </w:p>
    <w:p w14:paraId="5CE77618" w14:textId="150AEBF0" w:rsidR="0044225C" w:rsidRPr="00487C3A" w:rsidRDefault="005F3305" w:rsidP="005F3305">
      <w:pPr>
        <w:spacing w:line="240" w:lineRule="auto"/>
        <w:rPr>
          <w:rFonts w:asciiTheme="majorHAnsi" w:hAnsiTheme="majorHAnsi"/>
          <w:color w:val="auto"/>
          <w:sz w:val="24"/>
          <w:szCs w:val="24"/>
        </w:rPr>
      </w:pPr>
      <w:r w:rsidRPr="00487C3A">
        <w:rPr>
          <w:rFonts w:asciiTheme="majorHAnsi" w:hAnsiTheme="majorHAnsi"/>
          <w:color w:val="auto"/>
          <w:sz w:val="24"/>
          <w:szCs w:val="24"/>
        </w:rPr>
        <w:t xml:space="preserve">Rata de participare a fost de 92,50 %: 2099 de candidați prezenți, dintr-un total de 2269 de elevi înscriși. 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Niciun candidat nu a fost eliminat.</w:t>
      </w:r>
    </w:p>
    <w:p w14:paraId="36AA4E89" w14:textId="607D7B9A" w:rsidR="0044225C" w:rsidRPr="00487C3A" w:rsidRDefault="0044225C" w:rsidP="0044225C">
      <w:pPr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</w:pP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Absolvenţii învățământului gimnazial care, în contextul măsurilor stabilite privind combaterea răspândirii virusului SARS-CoV-2, au fost în izolare/carantină sau care, din alte motive justificate cu certificat medical, nu au putut finaliza/participa la probele de examen pot susţine aceste probe în </w:t>
      </w:r>
      <w:r w:rsidRPr="00487C3A">
        <w:rPr>
          <w:rStyle w:val="Strong"/>
          <w:rFonts w:asciiTheme="majorHAnsi" w:hAnsiTheme="majorHAnsi" w:cs="Arial"/>
          <w:color w:val="333333"/>
          <w:sz w:val="24"/>
          <w:szCs w:val="24"/>
          <w:shd w:val="clear" w:color="auto" w:fill="FFFFFF"/>
        </w:rPr>
        <w:t>etapa specială</w:t>
      </w:r>
      <w:r w:rsidRPr="00487C3A">
        <w:rPr>
          <w:rFonts w:asciiTheme="majorHAnsi" w:hAnsiTheme="majorHAnsi" w:cs="Arial"/>
          <w:b/>
          <w:color w:val="333333"/>
          <w:sz w:val="24"/>
          <w:szCs w:val="24"/>
          <w:shd w:val="clear" w:color="auto" w:fill="FFFFFF"/>
        </w:rPr>
        <w:t>, care începe luni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, </w:t>
      </w:r>
      <w:r w:rsidRPr="00487C3A">
        <w:rPr>
          <w:rStyle w:val="Strong"/>
          <w:rFonts w:asciiTheme="majorHAnsi" w:hAnsiTheme="majorHAnsi" w:cs="Arial"/>
          <w:color w:val="333333"/>
          <w:sz w:val="24"/>
          <w:szCs w:val="24"/>
          <w:shd w:val="clear" w:color="auto" w:fill="FFFFFF"/>
        </w:rPr>
        <w:t>5 iulie</w:t>
      </w:r>
      <w:r w:rsidR="005F3305"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. 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În </w:t>
      </w:r>
      <w:r w:rsidR="00747F7A"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județul Hunedoara, nu există candidați înscriși pentru acestă etapă a Evaluării Naționale.</w:t>
      </w:r>
      <w:r w:rsidRPr="00487C3A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 </w:t>
      </w:r>
    </w:p>
    <w:p w14:paraId="3E93B31D" w14:textId="77777777" w:rsidR="0044225C" w:rsidRPr="00487C3A" w:rsidRDefault="0044225C" w:rsidP="0044225C">
      <w:pPr>
        <w:rPr>
          <w:rFonts w:asciiTheme="majorHAnsi" w:hAnsiTheme="majorHAnsi" w:cs="Arial"/>
          <w:color w:val="333333"/>
          <w:sz w:val="24"/>
          <w:szCs w:val="24"/>
        </w:rPr>
      </w:pPr>
      <w:r w:rsidRPr="00487C3A">
        <w:rPr>
          <w:rFonts w:asciiTheme="majorHAnsi" w:hAnsiTheme="majorHAnsi" w:cs="Arial"/>
          <w:color w:val="333333"/>
          <w:sz w:val="24"/>
          <w:szCs w:val="24"/>
        </w:rPr>
        <w:t xml:space="preserve">Evaluarea Națională a elevilor de clasa a VIII-a reprezintă modalitatea de evaluare sumativă externă a competențelor dobândite pe parcursul învățământului gimnazial. Media de 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lastRenderedPageBreak/>
        <w:t>admitere constituie criteriu pentru admiterea în învățământul liceal de stat, fiind media ponderată între media generală obținută la Evaluarea Națională (cu o pondere de 80%) și media generală de absolvire a claselor din gimnaziu (cu o pondere de 20%).</w:t>
      </w:r>
    </w:p>
    <w:p w14:paraId="434B351A" w14:textId="45775C25" w:rsidR="0044225C" w:rsidRPr="00487C3A" w:rsidRDefault="0044225C" w:rsidP="0044225C">
      <w:pPr>
        <w:rPr>
          <w:rFonts w:asciiTheme="majorHAnsi" w:hAnsiTheme="majorHAnsi" w:cs="Arial"/>
          <w:color w:val="333333"/>
          <w:sz w:val="24"/>
          <w:szCs w:val="24"/>
        </w:rPr>
      </w:pPr>
      <w:r w:rsidRPr="00487C3A">
        <w:rPr>
          <w:rStyle w:val="Strong"/>
          <w:rFonts w:asciiTheme="majorHAnsi" w:hAnsiTheme="majorHAnsi" w:cs="Arial"/>
          <w:color w:val="333333"/>
          <w:sz w:val="24"/>
          <w:szCs w:val="24"/>
        </w:rPr>
        <w:t xml:space="preserve">Completarea opțiunilor în fișele de înscriere de către absolvenții clasei a VIII-a și de către părinții acestora, asistați de diriginții claselor a VIII-a, se va derula în perioada </w:t>
      </w:r>
      <w:r w:rsidR="005F3305" w:rsidRPr="00487C3A">
        <w:rPr>
          <w:rStyle w:val="Strong"/>
          <w:rFonts w:asciiTheme="majorHAnsi" w:hAnsiTheme="majorHAnsi" w:cs="Arial"/>
          <w:color w:val="333333"/>
          <w:sz w:val="24"/>
          <w:szCs w:val="24"/>
        </w:rPr>
        <w:t>16-22</w:t>
      </w:r>
      <w:r w:rsidRPr="00487C3A">
        <w:rPr>
          <w:rStyle w:val="Strong"/>
          <w:rFonts w:asciiTheme="majorHAnsi" w:hAnsiTheme="majorHAnsi" w:cs="Arial"/>
          <w:color w:val="333333"/>
          <w:sz w:val="24"/>
          <w:szCs w:val="24"/>
        </w:rPr>
        <w:t> iulie 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și va fi urmată de repartizarea computerizată în învățământul liceal de stat (</w:t>
      </w:r>
      <w:r w:rsidR="005F3305" w:rsidRPr="00487C3A">
        <w:rPr>
          <w:rFonts w:asciiTheme="majorHAnsi" w:hAnsiTheme="majorHAnsi" w:cs="Arial"/>
          <w:color w:val="333333"/>
          <w:sz w:val="24"/>
          <w:szCs w:val="24"/>
        </w:rPr>
        <w:t>24 iulie</w:t>
      </w:r>
      <w:r w:rsidRPr="00487C3A">
        <w:rPr>
          <w:rFonts w:asciiTheme="majorHAnsi" w:hAnsiTheme="majorHAnsi" w:cs="Arial"/>
          <w:color w:val="333333"/>
          <w:sz w:val="24"/>
          <w:szCs w:val="24"/>
        </w:rPr>
        <w:t>).</w:t>
      </w:r>
    </w:p>
    <w:p w14:paraId="14066C83" w14:textId="2C53DC7B" w:rsidR="00731658" w:rsidRPr="00487C3A" w:rsidRDefault="005F3305" w:rsidP="00731658">
      <w:pPr>
        <w:pStyle w:val="Default"/>
        <w:spacing w:line="276" w:lineRule="auto"/>
        <w:ind w:firstLine="720"/>
        <w:jc w:val="both"/>
        <w:rPr>
          <w:rFonts w:asciiTheme="majorHAnsi" w:hAnsiTheme="majorHAnsi"/>
          <w:b/>
        </w:rPr>
      </w:pPr>
      <w:r w:rsidRPr="00487C3A">
        <w:rPr>
          <w:rFonts w:asciiTheme="majorHAnsi" w:hAnsiTheme="majorHAnsi"/>
          <w:b/>
        </w:rPr>
        <w:t>Istoric</w:t>
      </w:r>
      <w:r w:rsidR="00731658" w:rsidRPr="00487C3A">
        <w:rPr>
          <w:rFonts w:asciiTheme="majorHAnsi" w:hAnsiTheme="majorHAnsi"/>
          <w:b/>
        </w:rPr>
        <w:t xml:space="preserve"> rezultate </w:t>
      </w:r>
      <w:r w:rsidR="00A0281B" w:rsidRPr="00487C3A">
        <w:rPr>
          <w:rFonts w:asciiTheme="majorHAnsi" w:hAnsiTheme="majorHAnsi"/>
          <w:b/>
        </w:rPr>
        <w:t xml:space="preserve">finale </w:t>
      </w:r>
      <w:r w:rsidR="00731658" w:rsidRPr="00487C3A">
        <w:rPr>
          <w:rFonts w:asciiTheme="majorHAnsi" w:hAnsiTheme="majorHAnsi"/>
          <w:b/>
        </w:rPr>
        <w:t xml:space="preserve">EVALUAREA NAȚIONALĂ </w:t>
      </w:r>
    </w:p>
    <w:p w14:paraId="557D8779" w14:textId="77777777" w:rsidR="00731658" w:rsidRPr="00487C3A" w:rsidRDefault="00731658" w:rsidP="00731658">
      <w:pPr>
        <w:pStyle w:val="Default"/>
        <w:spacing w:line="276" w:lineRule="auto"/>
        <w:ind w:firstLine="720"/>
        <w:jc w:val="both"/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021"/>
        <w:gridCol w:w="2594"/>
        <w:gridCol w:w="2332"/>
        <w:gridCol w:w="1891"/>
      </w:tblGrid>
      <w:tr w:rsidR="00731658" w:rsidRPr="00487C3A" w14:paraId="56AADCB8" w14:textId="77777777" w:rsidTr="00271FF3">
        <w:tc>
          <w:tcPr>
            <w:tcW w:w="738" w:type="dxa"/>
          </w:tcPr>
          <w:p w14:paraId="4BC31B67" w14:textId="77777777" w:rsidR="00731658" w:rsidRPr="00487C3A" w:rsidRDefault="00731658" w:rsidP="00271FF3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Cs/>
              </w:rPr>
            </w:pPr>
            <w:r w:rsidRPr="00487C3A">
              <w:rPr>
                <w:rFonts w:asciiTheme="majorHAnsi" w:hAnsiTheme="majorHAnsi"/>
                <w:bCs/>
              </w:rPr>
              <w:t>Nr.</w:t>
            </w:r>
          </w:p>
          <w:p w14:paraId="16FF0E38" w14:textId="77777777" w:rsidR="00731658" w:rsidRPr="00487C3A" w:rsidRDefault="00731658" w:rsidP="00271FF3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Cs/>
              </w:rPr>
            </w:pPr>
            <w:r w:rsidRPr="00487C3A">
              <w:rPr>
                <w:rFonts w:asciiTheme="majorHAnsi" w:hAnsiTheme="majorHAnsi"/>
                <w:bCs/>
              </w:rPr>
              <w:t>crt.</w:t>
            </w:r>
          </w:p>
        </w:tc>
        <w:tc>
          <w:tcPr>
            <w:tcW w:w="2021" w:type="dxa"/>
          </w:tcPr>
          <w:p w14:paraId="51D13EFA" w14:textId="77777777" w:rsidR="00731658" w:rsidRPr="00487C3A" w:rsidRDefault="00731658" w:rsidP="00271FF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Cs/>
              </w:rPr>
            </w:pPr>
            <w:r w:rsidRPr="00487C3A">
              <w:rPr>
                <w:rFonts w:asciiTheme="majorHAnsi" w:hAnsiTheme="majorHAnsi"/>
                <w:bCs/>
              </w:rPr>
              <w:t>An școlar</w:t>
            </w:r>
          </w:p>
        </w:tc>
        <w:tc>
          <w:tcPr>
            <w:tcW w:w="2594" w:type="dxa"/>
          </w:tcPr>
          <w:p w14:paraId="6369E558" w14:textId="77777777" w:rsidR="00731658" w:rsidRPr="00487C3A" w:rsidRDefault="00731658" w:rsidP="00271FF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Cs/>
              </w:rPr>
            </w:pPr>
            <w:r w:rsidRPr="00487C3A">
              <w:rPr>
                <w:rFonts w:asciiTheme="majorHAnsi" w:hAnsiTheme="majorHAnsi"/>
                <w:bCs/>
              </w:rPr>
              <w:t>Procentul mediilor peste 5 la nivelul județului Hunedoara</w:t>
            </w:r>
          </w:p>
        </w:tc>
        <w:tc>
          <w:tcPr>
            <w:tcW w:w="2332" w:type="dxa"/>
          </w:tcPr>
          <w:p w14:paraId="709049B7" w14:textId="550DB910" w:rsidR="00731658" w:rsidRPr="00487C3A" w:rsidRDefault="00731658" w:rsidP="00271FF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Cs/>
              </w:rPr>
            </w:pPr>
            <w:r w:rsidRPr="00487C3A">
              <w:rPr>
                <w:rFonts w:asciiTheme="majorHAnsi" w:hAnsiTheme="majorHAnsi"/>
                <w:bCs/>
              </w:rPr>
              <w:t xml:space="preserve">Procentul mediilor peste 5 la nivel </w:t>
            </w:r>
            <w:r w:rsidR="00487C3A">
              <w:rPr>
                <w:rFonts w:asciiTheme="majorHAnsi" w:hAnsiTheme="majorHAnsi"/>
                <w:bCs/>
              </w:rPr>
              <w:t>national</w:t>
            </w:r>
          </w:p>
        </w:tc>
        <w:tc>
          <w:tcPr>
            <w:tcW w:w="1891" w:type="dxa"/>
          </w:tcPr>
          <w:p w14:paraId="6A68EF22" w14:textId="77777777" w:rsidR="00731658" w:rsidRPr="00487C3A" w:rsidRDefault="00731658" w:rsidP="00271FF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Cs/>
              </w:rPr>
            </w:pPr>
            <w:r w:rsidRPr="00487C3A">
              <w:rPr>
                <w:rFonts w:asciiTheme="majorHAnsi" w:hAnsiTheme="majorHAnsi"/>
                <w:bCs/>
              </w:rPr>
              <w:t>Nr. medii de 10 în județul Hunedoara</w:t>
            </w:r>
          </w:p>
        </w:tc>
      </w:tr>
      <w:tr w:rsidR="00E87ED4" w:rsidRPr="00487C3A" w14:paraId="46E6DAE9" w14:textId="77777777" w:rsidTr="00271FF3">
        <w:tc>
          <w:tcPr>
            <w:tcW w:w="738" w:type="dxa"/>
          </w:tcPr>
          <w:p w14:paraId="020EB949" w14:textId="0EFA5BCA" w:rsidR="00E87ED4" w:rsidRPr="00487C3A" w:rsidRDefault="00E87ED4" w:rsidP="00E87ED4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1</w:t>
            </w:r>
          </w:p>
        </w:tc>
        <w:tc>
          <w:tcPr>
            <w:tcW w:w="2021" w:type="dxa"/>
          </w:tcPr>
          <w:p w14:paraId="09E6DEB2" w14:textId="26AE137F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2020-2021</w:t>
            </w:r>
          </w:p>
        </w:tc>
        <w:tc>
          <w:tcPr>
            <w:tcW w:w="2594" w:type="dxa"/>
          </w:tcPr>
          <w:p w14:paraId="78F9F67B" w14:textId="3DADC630" w:rsidR="00E87ED4" w:rsidRPr="00487C3A" w:rsidRDefault="0029561D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75,41%</w:t>
            </w:r>
          </w:p>
        </w:tc>
        <w:tc>
          <w:tcPr>
            <w:tcW w:w="2332" w:type="dxa"/>
          </w:tcPr>
          <w:p w14:paraId="2871B6C6" w14:textId="05260BD9" w:rsidR="00E87ED4" w:rsidRPr="00487C3A" w:rsidRDefault="001F5BDE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76,90%</w:t>
            </w:r>
          </w:p>
        </w:tc>
        <w:tc>
          <w:tcPr>
            <w:tcW w:w="1891" w:type="dxa"/>
          </w:tcPr>
          <w:p w14:paraId="2D7D9C6D" w14:textId="4E98EBA4" w:rsidR="00E87ED4" w:rsidRPr="00487C3A" w:rsidRDefault="0029561D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0</w:t>
            </w:r>
          </w:p>
        </w:tc>
      </w:tr>
      <w:tr w:rsidR="00E87ED4" w:rsidRPr="00487C3A" w14:paraId="22379C7E" w14:textId="77777777" w:rsidTr="00271FF3">
        <w:tc>
          <w:tcPr>
            <w:tcW w:w="738" w:type="dxa"/>
          </w:tcPr>
          <w:p w14:paraId="3847C70A" w14:textId="35A01233" w:rsidR="00E87ED4" w:rsidRPr="00487C3A" w:rsidRDefault="00E87ED4" w:rsidP="00E87ED4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</w:t>
            </w:r>
          </w:p>
        </w:tc>
        <w:tc>
          <w:tcPr>
            <w:tcW w:w="2021" w:type="dxa"/>
          </w:tcPr>
          <w:p w14:paraId="34AB89E0" w14:textId="4976FFC5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2019-2020</w:t>
            </w:r>
          </w:p>
        </w:tc>
        <w:tc>
          <w:tcPr>
            <w:tcW w:w="2594" w:type="dxa"/>
          </w:tcPr>
          <w:p w14:paraId="33D5158A" w14:textId="37B070C1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75,7</w:t>
            </w:r>
            <w:r w:rsidR="00774ABB">
              <w:rPr>
                <w:rFonts w:asciiTheme="majorHAnsi" w:hAnsiTheme="majorHAnsi"/>
              </w:rPr>
              <w:t>0</w:t>
            </w:r>
            <w:r w:rsidRPr="00487C3A">
              <w:rPr>
                <w:rFonts w:asciiTheme="majorHAnsi" w:hAnsiTheme="majorHAnsi"/>
              </w:rPr>
              <w:t>%</w:t>
            </w:r>
          </w:p>
        </w:tc>
        <w:tc>
          <w:tcPr>
            <w:tcW w:w="2332" w:type="dxa"/>
          </w:tcPr>
          <w:p w14:paraId="10A82DB2" w14:textId="2146427E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76,2</w:t>
            </w:r>
            <w:r w:rsidR="00774ABB">
              <w:rPr>
                <w:rFonts w:asciiTheme="majorHAnsi" w:hAnsiTheme="majorHAnsi"/>
              </w:rPr>
              <w:t>0</w:t>
            </w:r>
            <w:r w:rsidRPr="00487C3A">
              <w:rPr>
                <w:rFonts w:asciiTheme="majorHAnsi" w:hAnsiTheme="majorHAnsi"/>
              </w:rPr>
              <w:t>%</w:t>
            </w:r>
          </w:p>
        </w:tc>
        <w:tc>
          <w:tcPr>
            <w:tcW w:w="1891" w:type="dxa"/>
          </w:tcPr>
          <w:p w14:paraId="1EEDC1FC" w14:textId="6F467B36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10</w:t>
            </w:r>
          </w:p>
        </w:tc>
      </w:tr>
      <w:tr w:rsidR="00E87ED4" w:rsidRPr="00487C3A" w14:paraId="1D12982E" w14:textId="77777777" w:rsidTr="00271FF3">
        <w:tc>
          <w:tcPr>
            <w:tcW w:w="738" w:type="dxa"/>
          </w:tcPr>
          <w:p w14:paraId="4A7B4D3D" w14:textId="58E702BF" w:rsidR="00E87ED4" w:rsidRPr="00487C3A" w:rsidRDefault="00E87ED4" w:rsidP="00E87ED4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3</w:t>
            </w:r>
          </w:p>
        </w:tc>
        <w:tc>
          <w:tcPr>
            <w:tcW w:w="2021" w:type="dxa"/>
          </w:tcPr>
          <w:p w14:paraId="774EF13A" w14:textId="226CEF6A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2018-2019</w:t>
            </w:r>
          </w:p>
        </w:tc>
        <w:tc>
          <w:tcPr>
            <w:tcW w:w="2594" w:type="dxa"/>
          </w:tcPr>
          <w:p w14:paraId="2A8936A2" w14:textId="3D91C707" w:rsidR="00E87ED4" w:rsidRPr="00487C3A" w:rsidRDefault="00531B7E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74,20%</w:t>
            </w:r>
          </w:p>
        </w:tc>
        <w:tc>
          <w:tcPr>
            <w:tcW w:w="2332" w:type="dxa"/>
          </w:tcPr>
          <w:p w14:paraId="6D01A25E" w14:textId="1F71A282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73,2</w:t>
            </w:r>
            <w:r w:rsidR="00774ABB">
              <w:rPr>
                <w:rFonts w:asciiTheme="majorHAnsi" w:hAnsiTheme="majorHAnsi"/>
              </w:rPr>
              <w:t>0</w:t>
            </w:r>
            <w:r w:rsidRPr="00487C3A">
              <w:rPr>
                <w:rFonts w:asciiTheme="majorHAnsi" w:hAnsiTheme="majorHAnsi"/>
              </w:rPr>
              <w:t>%</w:t>
            </w:r>
          </w:p>
        </w:tc>
        <w:tc>
          <w:tcPr>
            <w:tcW w:w="1891" w:type="dxa"/>
          </w:tcPr>
          <w:p w14:paraId="72BECEDB" w14:textId="4CC3A446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6</w:t>
            </w:r>
          </w:p>
        </w:tc>
      </w:tr>
      <w:tr w:rsidR="00E87ED4" w:rsidRPr="00487C3A" w14:paraId="5BED1ABB" w14:textId="77777777" w:rsidTr="00271FF3">
        <w:tc>
          <w:tcPr>
            <w:tcW w:w="738" w:type="dxa"/>
          </w:tcPr>
          <w:p w14:paraId="73E251DD" w14:textId="31613985" w:rsidR="00E87ED4" w:rsidRPr="00487C3A" w:rsidRDefault="00E87ED4" w:rsidP="00E87ED4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4</w:t>
            </w:r>
          </w:p>
        </w:tc>
        <w:tc>
          <w:tcPr>
            <w:tcW w:w="2021" w:type="dxa"/>
          </w:tcPr>
          <w:p w14:paraId="4C6B6F04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2017-2018</w:t>
            </w:r>
          </w:p>
        </w:tc>
        <w:tc>
          <w:tcPr>
            <w:tcW w:w="2594" w:type="dxa"/>
          </w:tcPr>
          <w:p w14:paraId="508EBD4D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74,84%</w:t>
            </w:r>
          </w:p>
        </w:tc>
        <w:tc>
          <w:tcPr>
            <w:tcW w:w="2332" w:type="dxa"/>
          </w:tcPr>
          <w:p w14:paraId="0F010C71" w14:textId="65741AAF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73,6</w:t>
            </w:r>
            <w:r w:rsidR="00774ABB">
              <w:rPr>
                <w:rFonts w:asciiTheme="majorHAnsi" w:hAnsiTheme="majorHAnsi"/>
              </w:rPr>
              <w:t>0</w:t>
            </w:r>
            <w:r w:rsidRPr="00487C3A">
              <w:rPr>
                <w:rFonts w:asciiTheme="majorHAnsi" w:hAnsiTheme="majorHAnsi"/>
              </w:rPr>
              <w:t>%</w:t>
            </w:r>
          </w:p>
        </w:tc>
        <w:tc>
          <w:tcPr>
            <w:tcW w:w="1891" w:type="dxa"/>
          </w:tcPr>
          <w:p w14:paraId="3646F9E2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</w:t>
            </w:r>
          </w:p>
        </w:tc>
      </w:tr>
      <w:tr w:rsidR="00E87ED4" w:rsidRPr="00487C3A" w14:paraId="6B02D652" w14:textId="77777777" w:rsidTr="00271FF3">
        <w:tc>
          <w:tcPr>
            <w:tcW w:w="738" w:type="dxa"/>
          </w:tcPr>
          <w:p w14:paraId="32276AA6" w14:textId="79E87EE0" w:rsidR="00E87ED4" w:rsidRPr="00487C3A" w:rsidRDefault="00E87ED4" w:rsidP="00E87ED4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5</w:t>
            </w:r>
          </w:p>
        </w:tc>
        <w:tc>
          <w:tcPr>
            <w:tcW w:w="2021" w:type="dxa"/>
          </w:tcPr>
          <w:p w14:paraId="2D333FAB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2016-2017</w:t>
            </w:r>
          </w:p>
        </w:tc>
        <w:tc>
          <w:tcPr>
            <w:tcW w:w="2594" w:type="dxa"/>
          </w:tcPr>
          <w:p w14:paraId="221E4309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76,18%</w:t>
            </w:r>
          </w:p>
        </w:tc>
        <w:tc>
          <w:tcPr>
            <w:tcW w:w="2332" w:type="dxa"/>
          </w:tcPr>
          <w:p w14:paraId="7DFE87C8" w14:textId="1624EA89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77</w:t>
            </w:r>
            <w:r w:rsidR="00774ABB">
              <w:rPr>
                <w:rFonts w:asciiTheme="majorHAnsi" w:hAnsiTheme="majorHAnsi"/>
              </w:rPr>
              <w:t>,00</w:t>
            </w:r>
            <w:r w:rsidRPr="00487C3A">
              <w:rPr>
                <w:rFonts w:asciiTheme="majorHAnsi" w:hAnsiTheme="majorHAnsi"/>
              </w:rPr>
              <w:t>%</w:t>
            </w:r>
          </w:p>
        </w:tc>
        <w:tc>
          <w:tcPr>
            <w:tcW w:w="1891" w:type="dxa"/>
          </w:tcPr>
          <w:p w14:paraId="28AC09DB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</w:t>
            </w:r>
          </w:p>
        </w:tc>
      </w:tr>
      <w:tr w:rsidR="00E87ED4" w:rsidRPr="00487C3A" w14:paraId="4906AEF9" w14:textId="77777777" w:rsidTr="00271FF3">
        <w:tc>
          <w:tcPr>
            <w:tcW w:w="738" w:type="dxa"/>
          </w:tcPr>
          <w:p w14:paraId="66E4F7BB" w14:textId="6758563A" w:rsidR="00E87ED4" w:rsidRPr="00487C3A" w:rsidRDefault="00E87ED4" w:rsidP="00E87ED4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6</w:t>
            </w:r>
          </w:p>
        </w:tc>
        <w:tc>
          <w:tcPr>
            <w:tcW w:w="2021" w:type="dxa"/>
          </w:tcPr>
          <w:p w14:paraId="7900A928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2015-2016</w:t>
            </w:r>
          </w:p>
        </w:tc>
        <w:tc>
          <w:tcPr>
            <w:tcW w:w="2594" w:type="dxa"/>
          </w:tcPr>
          <w:p w14:paraId="296656C6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78,18%</w:t>
            </w:r>
          </w:p>
        </w:tc>
        <w:tc>
          <w:tcPr>
            <w:tcW w:w="2332" w:type="dxa"/>
          </w:tcPr>
          <w:p w14:paraId="561BAB7E" w14:textId="3230940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75,1</w:t>
            </w:r>
            <w:r w:rsidR="00774ABB">
              <w:rPr>
                <w:rFonts w:asciiTheme="majorHAnsi" w:hAnsiTheme="majorHAnsi"/>
              </w:rPr>
              <w:t>0</w:t>
            </w:r>
            <w:r w:rsidRPr="00487C3A">
              <w:rPr>
                <w:rFonts w:asciiTheme="majorHAnsi" w:hAnsiTheme="majorHAnsi"/>
              </w:rPr>
              <w:t>%</w:t>
            </w:r>
          </w:p>
        </w:tc>
        <w:tc>
          <w:tcPr>
            <w:tcW w:w="1891" w:type="dxa"/>
          </w:tcPr>
          <w:p w14:paraId="7E8ED823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1</w:t>
            </w:r>
          </w:p>
        </w:tc>
      </w:tr>
      <w:tr w:rsidR="00E87ED4" w:rsidRPr="00487C3A" w14:paraId="5FFF87BA" w14:textId="77777777" w:rsidTr="00271FF3">
        <w:tc>
          <w:tcPr>
            <w:tcW w:w="738" w:type="dxa"/>
          </w:tcPr>
          <w:p w14:paraId="207374D4" w14:textId="42F0DCD7" w:rsidR="00E87ED4" w:rsidRPr="00487C3A" w:rsidRDefault="00E87ED4" w:rsidP="00E87ED4">
            <w:pPr>
              <w:pStyle w:val="Default"/>
              <w:spacing w:line="276" w:lineRule="auto"/>
              <w:jc w:val="both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</w:t>
            </w:r>
          </w:p>
        </w:tc>
        <w:tc>
          <w:tcPr>
            <w:tcW w:w="2021" w:type="dxa"/>
          </w:tcPr>
          <w:p w14:paraId="0855B1DA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2014-2015</w:t>
            </w:r>
          </w:p>
        </w:tc>
        <w:tc>
          <w:tcPr>
            <w:tcW w:w="2594" w:type="dxa"/>
          </w:tcPr>
          <w:p w14:paraId="5A949A96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79,46%</w:t>
            </w:r>
          </w:p>
        </w:tc>
        <w:tc>
          <w:tcPr>
            <w:tcW w:w="2332" w:type="dxa"/>
          </w:tcPr>
          <w:p w14:paraId="11FB54A5" w14:textId="0CAB8BF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79,4</w:t>
            </w:r>
            <w:r w:rsidR="00774ABB">
              <w:rPr>
                <w:rFonts w:asciiTheme="majorHAnsi" w:hAnsiTheme="majorHAnsi"/>
              </w:rPr>
              <w:t>0</w:t>
            </w:r>
            <w:r w:rsidRPr="00487C3A">
              <w:rPr>
                <w:rFonts w:asciiTheme="majorHAnsi" w:hAnsiTheme="majorHAnsi"/>
              </w:rPr>
              <w:t>%</w:t>
            </w:r>
          </w:p>
        </w:tc>
        <w:tc>
          <w:tcPr>
            <w:tcW w:w="1891" w:type="dxa"/>
          </w:tcPr>
          <w:p w14:paraId="71EB03D9" w14:textId="77777777" w:rsidR="00E87ED4" w:rsidRPr="00487C3A" w:rsidRDefault="00E87ED4" w:rsidP="00E87ED4">
            <w:pPr>
              <w:pStyle w:val="Default"/>
              <w:spacing w:line="276" w:lineRule="auto"/>
              <w:jc w:val="center"/>
              <w:rPr>
                <w:rFonts w:asciiTheme="majorHAnsi" w:hAnsiTheme="majorHAnsi"/>
              </w:rPr>
            </w:pPr>
            <w:r w:rsidRPr="00487C3A">
              <w:rPr>
                <w:rFonts w:asciiTheme="majorHAnsi" w:hAnsiTheme="majorHAnsi"/>
              </w:rPr>
              <w:t>4</w:t>
            </w:r>
          </w:p>
        </w:tc>
      </w:tr>
    </w:tbl>
    <w:p w14:paraId="683154B1" w14:textId="77777777" w:rsidR="00190F2F" w:rsidRPr="00487C3A" w:rsidRDefault="00190F2F" w:rsidP="009B4406">
      <w:pPr>
        <w:rPr>
          <w:rFonts w:asciiTheme="majorHAnsi" w:hAnsiTheme="majorHAnsi"/>
          <w:sz w:val="24"/>
          <w:szCs w:val="24"/>
        </w:rPr>
      </w:pPr>
    </w:p>
    <w:p w14:paraId="3B5B5154" w14:textId="77777777" w:rsidR="00190F2F" w:rsidRPr="00487C3A" w:rsidRDefault="00190F2F" w:rsidP="009B4406">
      <w:pPr>
        <w:rPr>
          <w:rFonts w:asciiTheme="majorHAnsi" w:hAnsiTheme="majorHAnsi"/>
          <w:sz w:val="24"/>
          <w:szCs w:val="24"/>
        </w:rPr>
      </w:pPr>
    </w:p>
    <w:p w14:paraId="6321A060" w14:textId="478B0568" w:rsidR="00F619B6" w:rsidRPr="00487C3A" w:rsidRDefault="00190F2F" w:rsidP="00190F2F">
      <w:pPr>
        <w:ind w:firstLine="720"/>
        <w:rPr>
          <w:rFonts w:asciiTheme="majorHAnsi" w:hAnsiTheme="majorHAnsi"/>
          <w:sz w:val="24"/>
          <w:szCs w:val="24"/>
        </w:rPr>
      </w:pPr>
      <w:r w:rsidRPr="00487C3A">
        <w:rPr>
          <w:rFonts w:asciiTheme="majorHAnsi" w:hAnsiTheme="majorHAnsi"/>
          <w:sz w:val="24"/>
          <w:szCs w:val="24"/>
        </w:rPr>
        <w:t>Biroul de presă al Inspectoratului Școlar Județean Hunedoara</w:t>
      </w:r>
    </w:p>
    <w:sectPr w:rsidR="00F619B6" w:rsidRPr="00487C3A" w:rsidSect="00EA6515">
      <w:headerReference w:type="default" r:id="rId8"/>
      <w:footerReference w:type="default" r:id="rId9"/>
      <w:pgSz w:w="11906" w:h="16838" w:code="9"/>
      <w:pgMar w:top="1560" w:right="707" w:bottom="1276" w:left="993" w:header="0" w:footer="2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6E3EA" w14:textId="77777777" w:rsidR="00ED0F1D" w:rsidRDefault="00ED0F1D" w:rsidP="009772BD">
      <w:r>
        <w:separator/>
      </w:r>
    </w:p>
  </w:endnote>
  <w:endnote w:type="continuationSeparator" w:id="0">
    <w:p w14:paraId="3F27A746" w14:textId="77777777" w:rsidR="00ED0F1D" w:rsidRDefault="00ED0F1D" w:rsidP="0097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8E68" w14:textId="77777777" w:rsidR="0050746E" w:rsidRPr="0050746E" w:rsidRDefault="0050746E" w:rsidP="0050746E">
    <w:pPr>
      <w:pStyle w:val="Header"/>
      <w:tabs>
        <w:tab w:val="left" w:pos="142"/>
      </w:tabs>
    </w:pPr>
    <w:r>
      <w:t xml:space="preserve">           </w:t>
    </w:r>
    <w:r w:rsidR="00ED0F1D">
      <w:rPr>
        <w:sz w:val="14"/>
        <w:szCs w:val="14"/>
      </w:rPr>
      <w:pict w14:anchorId="0FC8B64C">
        <v:rect id="_x0000_i1025" style="width:510.3pt;height:1.8pt" o:hralign="center" o:hrstd="t" o:hr="t" fillcolor="#a0a0a0" stroked="f"/>
      </w:pict>
    </w:r>
  </w:p>
  <w:p w14:paraId="445438F1" w14:textId="77777777" w:rsidR="0029426D" w:rsidRPr="00285DD0" w:rsidRDefault="00ED0F1D" w:rsidP="0029426D">
    <w:pPr>
      <w:pStyle w:val="Footer"/>
      <w:tabs>
        <w:tab w:val="right" w:pos="0"/>
      </w:tabs>
      <w:spacing w:before="0"/>
      <w:ind w:right="-1080" w:hanging="90"/>
      <w:jc w:val="left"/>
      <w:rPr>
        <w:rFonts w:ascii="Times New Roman" w:hAnsi="Times New Roman"/>
        <w:b/>
        <w:color w:val="0F243E"/>
        <w:sz w:val="14"/>
        <w:szCs w:val="14"/>
      </w:rPr>
    </w:pPr>
    <w:r>
      <w:rPr>
        <w:sz w:val="14"/>
        <w:szCs w:val="14"/>
      </w:rPr>
      <w:pict w14:anchorId="2D8E3A02">
        <v:rect id="_x0000_i1026" style="width:510.3pt;height:1.8pt" o:hralign="center" o:hrstd="t" o:hr="t" fillcolor="#a0a0a0" stroked="f"/>
      </w:pict>
    </w:r>
    <w:r w:rsidR="0029426D" w:rsidRPr="0037130A">
      <w:rPr>
        <w:rFonts w:ascii="Times New Roman" w:hAnsi="Times New Roman"/>
        <w:b/>
        <w:color w:val="0F243E"/>
        <w:sz w:val="14"/>
        <w:szCs w:val="14"/>
        <w:lang w:val="it-IT"/>
      </w:rPr>
      <w:t xml:space="preserve"> </w:t>
    </w:r>
    <w:r w:rsidR="0029426D" w:rsidRPr="00285DD0">
      <w:rPr>
        <w:rFonts w:ascii="Times New Roman" w:hAnsi="Times New Roman"/>
        <w:b/>
        <w:color w:val="0F243E"/>
        <w:sz w:val="14"/>
        <w:szCs w:val="14"/>
        <w:lang w:val="it-IT"/>
      </w:rPr>
      <w:t xml:space="preserve">Str. Gh. Baritiu  nr. 2, 330065  - DEVA, </w:t>
    </w:r>
    <w:r w:rsidR="0029426D" w:rsidRPr="00285DD0">
      <w:rPr>
        <w:rFonts w:ascii="Times New Roman" w:hAnsi="Times New Roman"/>
        <w:b/>
        <w:color w:val="0F243E"/>
        <w:sz w:val="14"/>
        <w:szCs w:val="14"/>
      </w:rPr>
      <w:t xml:space="preserve">jud. HUNEDOARA </w:t>
    </w:r>
  </w:p>
  <w:p w14:paraId="6E1943B3" w14:textId="77777777" w:rsidR="0029426D" w:rsidRPr="00285DD0" w:rsidRDefault="0029426D" w:rsidP="0029426D">
    <w:pPr>
      <w:pStyle w:val="Footer"/>
      <w:spacing w:before="0"/>
      <w:ind w:left="6521" w:right="-1080" w:hanging="6327"/>
      <w:jc w:val="lef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Tel:    +40 (0)254213315, +40(0)254215755</w:t>
    </w:r>
  </w:p>
  <w:p w14:paraId="5A47152C" w14:textId="77777777" w:rsidR="0029426D" w:rsidRPr="00285DD0" w:rsidRDefault="0029426D" w:rsidP="0029426D">
    <w:pPr>
      <w:pStyle w:val="Footer"/>
      <w:spacing w:before="0"/>
      <w:ind w:left="6521" w:right="-1080" w:hanging="6327"/>
      <w:jc w:val="lef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Fax:   +40 (0)254215034, +40(0) 254220911</w:t>
    </w:r>
  </w:p>
  <w:p w14:paraId="74042F98" w14:textId="77777777" w:rsidR="0029426D" w:rsidRPr="00285DD0" w:rsidRDefault="0029426D" w:rsidP="0029426D">
    <w:pPr>
      <w:tabs>
        <w:tab w:val="left" w:pos="-90"/>
      </w:tabs>
      <w:spacing w:before="0" w:after="0" w:line="240" w:lineRule="auto"/>
      <w:ind w:right="-1080" w:hanging="6327"/>
      <w:jc w:val="left"/>
      <w:outlineLvl w:val="0"/>
      <w:rPr>
        <w:rFonts w:ascii="Times New Roman" w:hAnsi="Times New Roman"/>
        <w:sz w:val="14"/>
        <w:szCs w:val="14"/>
        <w:lang w:val="fr-FR"/>
      </w:rPr>
    </w:pPr>
    <w:r w:rsidRPr="00285DD0">
      <w:rPr>
        <w:rFonts w:ascii="Times New Roman" w:hAnsi="Times New Roman"/>
        <w:sz w:val="14"/>
        <w:szCs w:val="14"/>
      </w:rPr>
      <w:tab/>
    </w:r>
    <w:r w:rsidRPr="00285DD0">
      <w:rPr>
        <w:rFonts w:ascii="Times New Roman" w:hAnsi="Times New Roman"/>
        <w:sz w:val="14"/>
        <w:szCs w:val="14"/>
      </w:rPr>
      <w:tab/>
    </w:r>
    <w:r w:rsidRPr="00285DD0">
      <w:rPr>
        <w:rFonts w:ascii="Times New Roman" w:hAnsi="Times New Roman"/>
        <w:sz w:val="14"/>
        <w:szCs w:val="14"/>
        <w:lang w:val="fr-FR"/>
      </w:rPr>
      <w:t xml:space="preserve">e-mail: </w:t>
    </w:r>
    <w:hyperlink r:id="rId1" w:history="1">
      <w:r w:rsidRPr="00285DD0">
        <w:rPr>
          <w:rStyle w:val="Hyperlink"/>
          <w:rFonts w:ascii="Times New Roman" w:hAnsi="Times New Roman"/>
          <w:sz w:val="14"/>
          <w:szCs w:val="14"/>
          <w:lang w:val="fr-FR"/>
        </w:rPr>
        <w:t>inspectorat@isj.hd.edu.ro</w:t>
      </w:r>
    </w:hyperlink>
    <w:r w:rsidRPr="00285DD0">
      <w:rPr>
        <w:rFonts w:ascii="Times New Roman" w:hAnsi="Times New Roman"/>
        <w:sz w:val="14"/>
        <w:szCs w:val="14"/>
        <w:lang w:val="fr-FR"/>
      </w:rPr>
      <w:t xml:space="preserve">, </w:t>
    </w:r>
    <w:hyperlink r:id="rId2" w:history="1">
      <w:r w:rsidRPr="00285DD0">
        <w:rPr>
          <w:rStyle w:val="Hyperlink"/>
          <w:rFonts w:ascii="Times New Roman" w:hAnsi="Times New Roman"/>
          <w:b/>
          <w:sz w:val="14"/>
          <w:szCs w:val="14"/>
          <w:lang w:val="fr-FR"/>
        </w:rPr>
        <w:t>http://isj.hd.edu.ro</w:t>
      </w:r>
    </w:hyperlink>
    <w:r w:rsidRPr="00285DD0">
      <w:rPr>
        <w:rFonts w:ascii="Times New Roman" w:hAnsi="Times New Roman"/>
        <w:b/>
        <w:sz w:val="14"/>
        <w:szCs w:val="14"/>
        <w:lang w:val="fr-FR"/>
      </w:rPr>
      <w:t xml:space="preserve"> </w:t>
    </w:r>
  </w:p>
  <w:p w14:paraId="1CD30BC3" w14:textId="054E7294" w:rsidR="00863370" w:rsidRPr="00D062A6" w:rsidRDefault="00863370" w:rsidP="0029426D">
    <w:pPr>
      <w:pStyle w:val="Foo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4E09A" w14:textId="77777777" w:rsidR="00ED0F1D" w:rsidRDefault="00ED0F1D" w:rsidP="009772BD">
      <w:r>
        <w:separator/>
      </w:r>
    </w:p>
  </w:footnote>
  <w:footnote w:type="continuationSeparator" w:id="0">
    <w:p w14:paraId="0B51FE46" w14:textId="77777777" w:rsidR="00ED0F1D" w:rsidRDefault="00ED0F1D" w:rsidP="0097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27"/>
      <w:gridCol w:w="5352"/>
      <w:gridCol w:w="3627"/>
    </w:tblGrid>
    <w:tr w:rsidR="00A05387" w:rsidRPr="00FE1A9A" w14:paraId="7BBC2F35" w14:textId="77777777" w:rsidTr="009E144A">
      <w:tc>
        <w:tcPr>
          <w:tcW w:w="603" w:type="pct"/>
          <w:shd w:val="clear" w:color="auto" w:fill="auto"/>
        </w:tcPr>
        <w:p w14:paraId="516067B5" w14:textId="77777777" w:rsidR="00A05387" w:rsidRPr="00FE1A9A" w:rsidRDefault="00A05387" w:rsidP="00A05387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eastAsia="ro-RO"/>
            </w:rPr>
            <w:drawing>
              <wp:inline distT="0" distB="0" distL="0" distR="0" wp14:anchorId="7D6C038E" wp14:editId="33D14FCE">
                <wp:extent cx="714375" cy="676275"/>
                <wp:effectExtent l="19050" t="0" r="9525" b="0"/>
                <wp:docPr id="13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14:paraId="7A777839" w14:textId="77777777" w:rsidR="00A05387" w:rsidRPr="001A6FCB" w:rsidRDefault="00A05387" w:rsidP="00A05387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14:paraId="544C0B02" w14:textId="77777777" w:rsidR="00A05387" w:rsidRPr="00FE1A9A" w:rsidRDefault="00A05387" w:rsidP="00A05387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14:paraId="044F1F93" w14:textId="77777777" w:rsidR="00A05387" w:rsidRPr="001A6FCB" w:rsidRDefault="00A05387" w:rsidP="00A05387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14:paraId="6A7B07B1" w14:textId="77777777" w:rsidR="00A05387" w:rsidRPr="002C5149" w:rsidRDefault="00A05387" w:rsidP="00A05387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shd w:val="clear" w:color="auto" w:fill="auto"/>
          <w:vAlign w:val="center"/>
        </w:tcPr>
        <w:p w14:paraId="0CE30179" w14:textId="77777777" w:rsidR="00A05387" w:rsidRPr="008419EB" w:rsidRDefault="00A05387" w:rsidP="00A05387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lang w:eastAsia="ro-RO"/>
            </w:rPr>
            <w:drawing>
              <wp:inline distT="0" distB="0" distL="0" distR="0" wp14:anchorId="7FEF56FE" wp14:editId="3F16C798">
                <wp:extent cx="2266950" cy="609600"/>
                <wp:effectExtent l="0" t="0" r="0" b="0"/>
                <wp:docPr id="14" name="Picture 14" descr="Image result for antet MEC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 result for antet MEC&quot;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0612"/>
                        <a:stretch/>
                      </pic:blipFill>
                      <pic:spPr bwMode="auto">
                        <a:xfrm>
                          <a:off x="0" y="0"/>
                          <a:ext cx="22669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1B54DC7" w14:textId="3F5595CB" w:rsidR="003273BB" w:rsidRPr="00A05387" w:rsidRDefault="003273BB" w:rsidP="00A053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97C92"/>
    <w:multiLevelType w:val="hybridMultilevel"/>
    <w:tmpl w:val="5BA06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41B04"/>
    <w:multiLevelType w:val="hybridMultilevel"/>
    <w:tmpl w:val="E7AA0B64"/>
    <w:lvl w:ilvl="0" w:tplc="F0CE96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7E568F"/>
    <w:multiLevelType w:val="hybridMultilevel"/>
    <w:tmpl w:val="1A0A31F6"/>
    <w:lvl w:ilvl="0" w:tplc="6BEA7B5C">
      <w:start w:val="9"/>
      <w:numFmt w:val="bullet"/>
      <w:lvlText w:val="-"/>
      <w:lvlJc w:val="left"/>
      <w:pPr>
        <w:ind w:left="1224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3" w15:restartNumberingAfterBreak="0">
    <w:nsid w:val="0CAD09D5"/>
    <w:multiLevelType w:val="multilevel"/>
    <w:tmpl w:val="B9441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D522B0D"/>
    <w:multiLevelType w:val="hybridMultilevel"/>
    <w:tmpl w:val="0A664DCC"/>
    <w:lvl w:ilvl="0" w:tplc="2036F7AC">
      <w:numFmt w:val="bullet"/>
      <w:lvlText w:val="-"/>
      <w:lvlJc w:val="left"/>
      <w:pPr>
        <w:ind w:left="1368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5" w15:restartNumberingAfterBreak="0">
    <w:nsid w:val="0FAC710D"/>
    <w:multiLevelType w:val="multilevel"/>
    <w:tmpl w:val="9D4010F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1B3569FA"/>
    <w:multiLevelType w:val="hybridMultilevel"/>
    <w:tmpl w:val="3B9C18F2"/>
    <w:lvl w:ilvl="0" w:tplc="05C496B6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36933"/>
    <w:multiLevelType w:val="hybridMultilevel"/>
    <w:tmpl w:val="83C6A8CA"/>
    <w:lvl w:ilvl="0" w:tplc="A33E0998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04C63"/>
    <w:multiLevelType w:val="hybridMultilevel"/>
    <w:tmpl w:val="5BC2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459E3"/>
    <w:multiLevelType w:val="multilevel"/>
    <w:tmpl w:val="47C4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E869D8"/>
    <w:multiLevelType w:val="multilevel"/>
    <w:tmpl w:val="ADB2F3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AC8762C"/>
    <w:multiLevelType w:val="multilevel"/>
    <w:tmpl w:val="A878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9100B"/>
    <w:multiLevelType w:val="multilevel"/>
    <w:tmpl w:val="5950D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24EE8"/>
    <w:multiLevelType w:val="hybridMultilevel"/>
    <w:tmpl w:val="674E8D2A"/>
    <w:lvl w:ilvl="0" w:tplc="2E1407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178FC"/>
    <w:multiLevelType w:val="hybridMultilevel"/>
    <w:tmpl w:val="40CE7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33CFB"/>
    <w:multiLevelType w:val="hybridMultilevel"/>
    <w:tmpl w:val="7528DE02"/>
    <w:lvl w:ilvl="0" w:tplc="3E00D608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D72F4D"/>
    <w:multiLevelType w:val="hybridMultilevel"/>
    <w:tmpl w:val="9E14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12D99"/>
    <w:multiLevelType w:val="hybridMultilevel"/>
    <w:tmpl w:val="E5CA22E4"/>
    <w:lvl w:ilvl="0" w:tplc="3AE26408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ED4A45"/>
    <w:multiLevelType w:val="hybridMultilevel"/>
    <w:tmpl w:val="6150D036"/>
    <w:lvl w:ilvl="0" w:tplc="3050F43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6C323A"/>
    <w:multiLevelType w:val="multilevel"/>
    <w:tmpl w:val="4ABA2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7442D1"/>
    <w:multiLevelType w:val="hybridMultilevel"/>
    <w:tmpl w:val="35F45B00"/>
    <w:lvl w:ilvl="0" w:tplc="9FA86DFE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D541E2"/>
    <w:multiLevelType w:val="hybridMultilevel"/>
    <w:tmpl w:val="96FCCA2A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2" w15:restartNumberingAfterBreak="0">
    <w:nsid w:val="3D78775A"/>
    <w:multiLevelType w:val="multilevel"/>
    <w:tmpl w:val="2FAA16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F6F46FF"/>
    <w:multiLevelType w:val="hybridMultilevel"/>
    <w:tmpl w:val="CE80C41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011EB5"/>
    <w:multiLevelType w:val="hybridMultilevel"/>
    <w:tmpl w:val="63229F44"/>
    <w:lvl w:ilvl="0" w:tplc="6B609B90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D4276E"/>
    <w:multiLevelType w:val="hybridMultilevel"/>
    <w:tmpl w:val="22C438BA"/>
    <w:lvl w:ilvl="0" w:tplc="F16A3038">
      <w:numFmt w:val="bullet"/>
      <w:lvlText w:val="-"/>
      <w:lvlJc w:val="left"/>
      <w:pPr>
        <w:ind w:left="4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6" w15:restartNumberingAfterBreak="0">
    <w:nsid w:val="4A3E7622"/>
    <w:multiLevelType w:val="multilevel"/>
    <w:tmpl w:val="990876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AEB561A"/>
    <w:multiLevelType w:val="hybridMultilevel"/>
    <w:tmpl w:val="CF466110"/>
    <w:lvl w:ilvl="0" w:tplc="79089CDA"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F85554F"/>
    <w:multiLevelType w:val="hybridMultilevel"/>
    <w:tmpl w:val="56BE45FA"/>
    <w:lvl w:ilvl="0" w:tplc="0DB89038">
      <w:start w:val="2"/>
      <w:numFmt w:val="bullet"/>
      <w:lvlText w:val="-"/>
      <w:lvlJc w:val="left"/>
      <w:pPr>
        <w:ind w:left="432" w:hanging="360"/>
      </w:pPr>
      <w:rPr>
        <w:rFonts w:ascii="Trebuchet MS" w:eastAsiaTheme="minorHAns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9" w15:restartNumberingAfterBreak="0">
    <w:nsid w:val="4F9665CC"/>
    <w:multiLevelType w:val="hybridMultilevel"/>
    <w:tmpl w:val="0060C73A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0" w15:restartNumberingAfterBreak="0">
    <w:nsid w:val="58865A62"/>
    <w:multiLevelType w:val="multilevel"/>
    <w:tmpl w:val="58A65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A7344F3"/>
    <w:multiLevelType w:val="hybridMultilevel"/>
    <w:tmpl w:val="7368E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04992"/>
    <w:multiLevelType w:val="multilevel"/>
    <w:tmpl w:val="3A6238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CBB2ACE"/>
    <w:multiLevelType w:val="hybridMultilevel"/>
    <w:tmpl w:val="9A82EBE6"/>
    <w:lvl w:ilvl="0" w:tplc="CA220622">
      <w:start w:val="1"/>
      <w:numFmt w:val="bullet"/>
      <w:lvlText w:val="-"/>
      <w:lvlJc w:val="left"/>
      <w:pPr>
        <w:ind w:left="1080" w:hanging="360"/>
      </w:pPr>
      <w:rPr>
        <w:rFonts w:ascii="Book Antiqua" w:eastAsia="Book Antiqua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535822"/>
    <w:multiLevelType w:val="hybridMultilevel"/>
    <w:tmpl w:val="B0A6406C"/>
    <w:lvl w:ilvl="0" w:tplc="5AC0CEB4">
      <w:start w:val="1"/>
      <w:numFmt w:val="decimal"/>
      <w:lvlText w:val="Art. %1"/>
      <w:lvlJc w:val="left"/>
      <w:pPr>
        <w:ind w:left="90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20179D2"/>
    <w:multiLevelType w:val="hybridMultilevel"/>
    <w:tmpl w:val="94E479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22B0F"/>
    <w:multiLevelType w:val="hybridMultilevel"/>
    <w:tmpl w:val="5FBAC76C"/>
    <w:lvl w:ilvl="0" w:tplc="963E3F4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7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21AF6"/>
    <w:multiLevelType w:val="hybridMultilevel"/>
    <w:tmpl w:val="B20605D0"/>
    <w:lvl w:ilvl="0" w:tplc="FB74382E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B60B48"/>
    <w:multiLevelType w:val="hybridMultilevel"/>
    <w:tmpl w:val="A6324FA4"/>
    <w:lvl w:ilvl="0" w:tplc="B26671B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FB7815"/>
    <w:multiLevelType w:val="hybridMultilevel"/>
    <w:tmpl w:val="CBB8CF1E"/>
    <w:lvl w:ilvl="0" w:tplc="478AE368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382E91"/>
    <w:multiLevelType w:val="hybridMultilevel"/>
    <w:tmpl w:val="BFA80C5A"/>
    <w:lvl w:ilvl="0" w:tplc="D646C94A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DE702E"/>
    <w:multiLevelType w:val="multilevel"/>
    <w:tmpl w:val="B3D0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616C94"/>
    <w:multiLevelType w:val="multilevel"/>
    <w:tmpl w:val="4D0C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C43F9F"/>
    <w:multiLevelType w:val="hybridMultilevel"/>
    <w:tmpl w:val="6F3CC3D8"/>
    <w:lvl w:ilvl="0" w:tplc="076ABE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CC156A8"/>
    <w:multiLevelType w:val="hybridMultilevel"/>
    <w:tmpl w:val="3E00E6E8"/>
    <w:lvl w:ilvl="0" w:tplc="CA3AC37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BF31B4"/>
    <w:multiLevelType w:val="hybridMultilevel"/>
    <w:tmpl w:val="015EE134"/>
    <w:lvl w:ilvl="0" w:tplc="2E20DB7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13"/>
  </w:num>
  <w:num w:numId="4">
    <w:abstractNumId w:val="35"/>
  </w:num>
  <w:num w:numId="5">
    <w:abstractNumId w:val="31"/>
  </w:num>
  <w:num w:numId="6">
    <w:abstractNumId w:val="36"/>
  </w:num>
  <w:num w:numId="7">
    <w:abstractNumId w:val="18"/>
  </w:num>
  <w:num w:numId="8">
    <w:abstractNumId w:val="40"/>
  </w:num>
  <w:num w:numId="9">
    <w:abstractNumId w:val="20"/>
  </w:num>
  <w:num w:numId="10">
    <w:abstractNumId w:val="44"/>
  </w:num>
  <w:num w:numId="11">
    <w:abstractNumId w:val="12"/>
  </w:num>
  <w:num w:numId="12">
    <w:abstractNumId w:val="43"/>
  </w:num>
  <w:num w:numId="13">
    <w:abstractNumId w:val="33"/>
  </w:num>
  <w:num w:numId="14">
    <w:abstractNumId w:val="7"/>
  </w:num>
  <w:num w:numId="15">
    <w:abstractNumId w:val="6"/>
  </w:num>
  <w:num w:numId="16">
    <w:abstractNumId w:val="39"/>
  </w:num>
  <w:num w:numId="17">
    <w:abstractNumId w:val="37"/>
  </w:num>
  <w:num w:numId="18">
    <w:abstractNumId w:val="24"/>
  </w:num>
  <w:num w:numId="19">
    <w:abstractNumId w:val="17"/>
  </w:num>
  <w:num w:numId="20">
    <w:abstractNumId w:val="15"/>
  </w:num>
  <w:num w:numId="21">
    <w:abstractNumId w:val="25"/>
  </w:num>
  <w:num w:numId="22">
    <w:abstractNumId w:val="10"/>
  </w:num>
  <w:num w:numId="23">
    <w:abstractNumId w:val="30"/>
  </w:num>
  <w:num w:numId="24">
    <w:abstractNumId w:val="3"/>
  </w:num>
  <w:num w:numId="25">
    <w:abstractNumId w:val="32"/>
  </w:num>
  <w:num w:numId="26">
    <w:abstractNumId w:val="22"/>
  </w:num>
  <w:num w:numId="27">
    <w:abstractNumId w:val="5"/>
  </w:num>
  <w:num w:numId="28">
    <w:abstractNumId w:val="26"/>
  </w:num>
  <w:num w:numId="29">
    <w:abstractNumId w:val="8"/>
  </w:num>
  <w:num w:numId="30">
    <w:abstractNumId w:val="1"/>
  </w:num>
  <w:num w:numId="31">
    <w:abstractNumId w:val="29"/>
  </w:num>
  <w:num w:numId="32">
    <w:abstractNumId w:val="14"/>
  </w:num>
  <w:num w:numId="33">
    <w:abstractNumId w:val="2"/>
  </w:num>
  <w:num w:numId="34">
    <w:abstractNumId w:val="45"/>
  </w:num>
  <w:num w:numId="35">
    <w:abstractNumId w:val="27"/>
  </w:num>
  <w:num w:numId="36">
    <w:abstractNumId w:val="4"/>
  </w:num>
  <w:num w:numId="37">
    <w:abstractNumId w:val="42"/>
  </w:num>
  <w:num w:numId="38">
    <w:abstractNumId w:val="38"/>
  </w:num>
  <w:num w:numId="39">
    <w:abstractNumId w:val="16"/>
  </w:num>
  <w:num w:numId="40">
    <w:abstractNumId w:val="21"/>
  </w:num>
  <w:num w:numId="41">
    <w:abstractNumId w:val="34"/>
  </w:num>
  <w:num w:numId="42">
    <w:abstractNumId w:val="0"/>
  </w:num>
  <w:num w:numId="43">
    <w:abstractNumId w:val="23"/>
  </w:num>
  <w:num w:numId="44">
    <w:abstractNumId w:val="41"/>
  </w:num>
  <w:num w:numId="45">
    <w:abstractNumId w:val="42"/>
  </w:num>
  <w:num w:numId="46">
    <w:abstractNumId w:val="11"/>
  </w:num>
  <w:num w:numId="47">
    <w:abstractNumId w:val="19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5D4"/>
    <w:rsid w:val="0000187A"/>
    <w:rsid w:val="0000208B"/>
    <w:rsid w:val="00004A5F"/>
    <w:rsid w:val="00004F52"/>
    <w:rsid w:val="00011BC1"/>
    <w:rsid w:val="00012951"/>
    <w:rsid w:val="00014D41"/>
    <w:rsid w:val="00022B87"/>
    <w:rsid w:val="000233CF"/>
    <w:rsid w:val="000241A1"/>
    <w:rsid w:val="00030AEF"/>
    <w:rsid w:val="00032ECE"/>
    <w:rsid w:val="000333BD"/>
    <w:rsid w:val="00034522"/>
    <w:rsid w:val="00053808"/>
    <w:rsid w:val="00054981"/>
    <w:rsid w:val="00057386"/>
    <w:rsid w:val="000642C3"/>
    <w:rsid w:val="00067555"/>
    <w:rsid w:val="000745D4"/>
    <w:rsid w:val="0008246A"/>
    <w:rsid w:val="00092995"/>
    <w:rsid w:val="00092E72"/>
    <w:rsid w:val="000966ED"/>
    <w:rsid w:val="000B3254"/>
    <w:rsid w:val="000E0D23"/>
    <w:rsid w:val="000E2B20"/>
    <w:rsid w:val="000E4A19"/>
    <w:rsid w:val="00107BCC"/>
    <w:rsid w:val="0011194E"/>
    <w:rsid w:val="00117029"/>
    <w:rsid w:val="00122511"/>
    <w:rsid w:val="00131301"/>
    <w:rsid w:val="001319E4"/>
    <w:rsid w:val="00131C9B"/>
    <w:rsid w:val="0014055E"/>
    <w:rsid w:val="00144069"/>
    <w:rsid w:val="0014442B"/>
    <w:rsid w:val="001466DC"/>
    <w:rsid w:val="00147F96"/>
    <w:rsid w:val="0016533E"/>
    <w:rsid w:val="001735C1"/>
    <w:rsid w:val="0018079F"/>
    <w:rsid w:val="00185A6B"/>
    <w:rsid w:val="00190F2F"/>
    <w:rsid w:val="00193251"/>
    <w:rsid w:val="001B2071"/>
    <w:rsid w:val="001C3C75"/>
    <w:rsid w:val="001E0B8F"/>
    <w:rsid w:val="001E2D0C"/>
    <w:rsid w:val="001E2D60"/>
    <w:rsid w:val="001E4EA2"/>
    <w:rsid w:val="001E706C"/>
    <w:rsid w:val="001F09C0"/>
    <w:rsid w:val="001F3823"/>
    <w:rsid w:val="001F5499"/>
    <w:rsid w:val="001F5BDE"/>
    <w:rsid w:val="002031A7"/>
    <w:rsid w:val="00204EA9"/>
    <w:rsid w:val="002133EA"/>
    <w:rsid w:val="00213EE5"/>
    <w:rsid w:val="00217793"/>
    <w:rsid w:val="0022082C"/>
    <w:rsid w:val="00220D58"/>
    <w:rsid w:val="0022423E"/>
    <w:rsid w:val="00226430"/>
    <w:rsid w:val="002328DD"/>
    <w:rsid w:val="00236B73"/>
    <w:rsid w:val="00237FA5"/>
    <w:rsid w:val="00241BDC"/>
    <w:rsid w:val="002425CC"/>
    <w:rsid w:val="002425F3"/>
    <w:rsid w:val="0025271B"/>
    <w:rsid w:val="00256C78"/>
    <w:rsid w:val="002667C8"/>
    <w:rsid w:val="0027596B"/>
    <w:rsid w:val="002919EE"/>
    <w:rsid w:val="00292686"/>
    <w:rsid w:val="0029385A"/>
    <w:rsid w:val="0029426D"/>
    <w:rsid w:val="0029561D"/>
    <w:rsid w:val="002A06EB"/>
    <w:rsid w:val="002A1124"/>
    <w:rsid w:val="002A12F9"/>
    <w:rsid w:val="002A32CA"/>
    <w:rsid w:val="002A715A"/>
    <w:rsid w:val="002A76F3"/>
    <w:rsid w:val="002B0074"/>
    <w:rsid w:val="002B161C"/>
    <w:rsid w:val="002B338A"/>
    <w:rsid w:val="002B4BF3"/>
    <w:rsid w:val="002C7E99"/>
    <w:rsid w:val="002D587E"/>
    <w:rsid w:val="002D7DC5"/>
    <w:rsid w:val="002E2FD5"/>
    <w:rsid w:val="002E514F"/>
    <w:rsid w:val="002F2319"/>
    <w:rsid w:val="002F4752"/>
    <w:rsid w:val="00306200"/>
    <w:rsid w:val="00310A7F"/>
    <w:rsid w:val="00310D22"/>
    <w:rsid w:val="00317D82"/>
    <w:rsid w:val="00321BB0"/>
    <w:rsid w:val="00326782"/>
    <w:rsid w:val="003273BB"/>
    <w:rsid w:val="00330269"/>
    <w:rsid w:val="00332FDB"/>
    <w:rsid w:val="00340738"/>
    <w:rsid w:val="00341288"/>
    <w:rsid w:val="00352478"/>
    <w:rsid w:val="003536CF"/>
    <w:rsid w:val="00355F9F"/>
    <w:rsid w:val="00363538"/>
    <w:rsid w:val="003656A7"/>
    <w:rsid w:val="00365E0D"/>
    <w:rsid w:val="003708AB"/>
    <w:rsid w:val="003779DA"/>
    <w:rsid w:val="003821FB"/>
    <w:rsid w:val="00391F06"/>
    <w:rsid w:val="00393413"/>
    <w:rsid w:val="00395462"/>
    <w:rsid w:val="003960C4"/>
    <w:rsid w:val="003977F1"/>
    <w:rsid w:val="003A1956"/>
    <w:rsid w:val="003A339E"/>
    <w:rsid w:val="003B0E80"/>
    <w:rsid w:val="003B3C9A"/>
    <w:rsid w:val="003B5288"/>
    <w:rsid w:val="003B7E30"/>
    <w:rsid w:val="003C1B50"/>
    <w:rsid w:val="003D089B"/>
    <w:rsid w:val="003D2449"/>
    <w:rsid w:val="003D2870"/>
    <w:rsid w:val="003E52B6"/>
    <w:rsid w:val="003E68BB"/>
    <w:rsid w:val="003E6FE4"/>
    <w:rsid w:val="003E74B5"/>
    <w:rsid w:val="003F6E5C"/>
    <w:rsid w:val="0040453A"/>
    <w:rsid w:val="0040598C"/>
    <w:rsid w:val="00417242"/>
    <w:rsid w:val="00420BFB"/>
    <w:rsid w:val="00421CCD"/>
    <w:rsid w:val="00422480"/>
    <w:rsid w:val="00425AB0"/>
    <w:rsid w:val="00430D74"/>
    <w:rsid w:val="00432E3A"/>
    <w:rsid w:val="00437043"/>
    <w:rsid w:val="00440EE8"/>
    <w:rsid w:val="00441334"/>
    <w:rsid w:val="00441EB7"/>
    <w:rsid w:val="0044225C"/>
    <w:rsid w:val="00443659"/>
    <w:rsid w:val="00444131"/>
    <w:rsid w:val="004507F2"/>
    <w:rsid w:val="004511C1"/>
    <w:rsid w:val="004521F0"/>
    <w:rsid w:val="00453472"/>
    <w:rsid w:val="00456097"/>
    <w:rsid w:val="004560CF"/>
    <w:rsid w:val="00467F07"/>
    <w:rsid w:val="00470685"/>
    <w:rsid w:val="00472171"/>
    <w:rsid w:val="00474F47"/>
    <w:rsid w:val="00480C67"/>
    <w:rsid w:val="004852E2"/>
    <w:rsid w:val="0048711B"/>
    <w:rsid w:val="0048715E"/>
    <w:rsid w:val="00487C3A"/>
    <w:rsid w:val="0049107F"/>
    <w:rsid w:val="00491BD9"/>
    <w:rsid w:val="004A1704"/>
    <w:rsid w:val="004A26BA"/>
    <w:rsid w:val="004A2F27"/>
    <w:rsid w:val="004A4EC5"/>
    <w:rsid w:val="004B1869"/>
    <w:rsid w:val="004B288B"/>
    <w:rsid w:val="004B3A03"/>
    <w:rsid w:val="004B66E0"/>
    <w:rsid w:val="004C0238"/>
    <w:rsid w:val="004C25D4"/>
    <w:rsid w:val="004C3C54"/>
    <w:rsid w:val="004C4644"/>
    <w:rsid w:val="004D51C3"/>
    <w:rsid w:val="004E0E74"/>
    <w:rsid w:val="004E15E3"/>
    <w:rsid w:val="004E35F6"/>
    <w:rsid w:val="004F4E8F"/>
    <w:rsid w:val="0050746E"/>
    <w:rsid w:val="00515DF2"/>
    <w:rsid w:val="00525393"/>
    <w:rsid w:val="005273A4"/>
    <w:rsid w:val="00531B7E"/>
    <w:rsid w:val="005322E9"/>
    <w:rsid w:val="0053292C"/>
    <w:rsid w:val="00532C2B"/>
    <w:rsid w:val="00532DC1"/>
    <w:rsid w:val="00536135"/>
    <w:rsid w:val="005378B1"/>
    <w:rsid w:val="005406BC"/>
    <w:rsid w:val="0054163A"/>
    <w:rsid w:val="0054677D"/>
    <w:rsid w:val="00556545"/>
    <w:rsid w:val="00563FFB"/>
    <w:rsid w:val="005700B3"/>
    <w:rsid w:val="00572907"/>
    <w:rsid w:val="00572AC9"/>
    <w:rsid w:val="00581FA6"/>
    <w:rsid w:val="00583D9C"/>
    <w:rsid w:val="00584A2D"/>
    <w:rsid w:val="005A09C2"/>
    <w:rsid w:val="005A1834"/>
    <w:rsid w:val="005A5D44"/>
    <w:rsid w:val="005B50EE"/>
    <w:rsid w:val="005C0CFF"/>
    <w:rsid w:val="005C3B60"/>
    <w:rsid w:val="005D05C0"/>
    <w:rsid w:val="005D2C29"/>
    <w:rsid w:val="005D47CD"/>
    <w:rsid w:val="005D49E1"/>
    <w:rsid w:val="005E79B6"/>
    <w:rsid w:val="005F03F4"/>
    <w:rsid w:val="005F0C5D"/>
    <w:rsid w:val="005F3305"/>
    <w:rsid w:val="005F4D78"/>
    <w:rsid w:val="00601A19"/>
    <w:rsid w:val="00603885"/>
    <w:rsid w:val="00611D62"/>
    <w:rsid w:val="00612306"/>
    <w:rsid w:val="006230DF"/>
    <w:rsid w:val="0063023F"/>
    <w:rsid w:val="0063076D"/>
    <w:rsid w:val="006312F0"/>
    <w:rsid w:val="00636864"/>
    <w:rsid w:val="006375E4"/>
    <w:rsid w:val="00645C4A"/>
    <w:rsid w:val="0064625F"/>
    <w:rsid w:val="0065650C"/>
    <w:rsid w:val="00657C41"/>
    <w:rsid w:val="006639A8"/>
    <w:rsid w:val="00670B16"/>
    <w:rsid w:val="00671E16"/>
    <w:rsid w:val="00674AA6"/>
    <w:rsid w:val="00681D9C"/>
    <w:rsid w:val="00684918"/>
    <w:rsid w:val="00685861"/>
    <w:rsid w:val="006911C5"/>
    <w:rsid w:val="0069641B"/>
    <w:rsid w:val="0069699D"/>
    <w:rsid w:val="006A541B"/>
    <w:rsid w:val="006A55A7"/>
    <w:rsid w:val="006B5748"/>
    <w:rsid w:val="006B7A9F"/>
    <w:rsid w:val="006D4EDF"/>
    <w:rsid w:val="006D6464"/>
    <w:rsid w:val="006D74E3"/>
    <w:rsid w:val="006E260A"/>
    <w:rsid w:val="006F099A"/>
    <w:rsid w:val="006F738A"/>
    <w:rsid w:val="00700799"/>
    <w:rsid w:val="00702D6A"/>
    <w:rsid w:val="00703831"/>
    <w:rsid w:val="00704EC6"/>
    <w:rsid w:val="00713752"/>
    <w:rsid w:val="0071770D"/>
    <w:rsid w:val="00721090"/>
    <w:rsid w:val="00722DB4"/>
    <w:rsid w:val="00725DDB"/>
    <w:rsid w:val="00731658"/>
    <w:rsid w:val="00732400"/>
    <w:rsid w:val="007368BA"/>
    <w:rsid w:val="00741713"/>
    <w:rsid w:val="00746BF0"/>
    <w:rsid w:val="00747F7A"/>
    <w:rsid w:val="007508C7"/>
    <w:rsid w:val="007544FE"/>
    <w:rsid w:val="00756BD1"/>
    <w:rsid w:val="00757E70"/>
    <w:rsid w:val="00764EAD"/>
    <w:rsid w:val="00765C78"/>
    <w:rsid w:val="00770DE7"/>
    <w:rsid w:val="00774ABB"/>
    <w:rsid w:val="007817C2"/>
    <w:rsid w:val="0078260B"/>
    <w:rsid w:val="00783435"/>
    <w:rsid w:val="00784890"/>
    <w:rsid w:val="007862DD"/>
    <w:rsid w:val="00790084"/>
    <w:rsid w:val="00790829"/>
    <w:rsid w:val="00797E61"/>
    <w:rsid w:val="007A0793"/>
    <w:rsid w:val="007B137B"/>
    <w:rsid w:val="007B55DB"/>
    <w:rsid w:val="007C0292"/>
    <w:rsid w:val="007C255A"/>
    <w:rsid w:val="007D0F4F"/>
    <w:rsid w:val="007D4C10"/>
    <w:rsid w:val="007D535F"/>
    <w:rsid w:val="007E23D6"/>
    <w:rsid w:val="007E4E1F"/>
    <w:rsid w:val="007E77FA"/>
    <w:rsid w:val="007F1FD0"/>
    <w:rsid w:val="007F256A"/>
    <w:rsid w:val="007F3155"/>
    <w:rsid w:val="007F3E70"/>
    <w:rsid w:val="007F57DF"/>
    <w:rsid w:val="00800E72"/>
    <w:rsid w:val="0081647B"/>
    <w:rsid w:val="008168D4"/>
    <w:rsid w:val="00817449"/>
    <w:rsid w:val="00833633"/>
    <w:rsid w:val="00837EC3"/>
    <w:rsid w:val="00840A24"/>
    <w:rsid w:val="008433BA"/>
    <w:rsid w:val="00850A7C"/>
    <w:rsid w:val="008566D8"/>
    <w:rsid w:val="00863370"/>
    <w:rsid w:val="00871B2D"/>
    <w:rsid w:val="00874061"/>
    <w:rsid w:val="008768E5"/>
    <w:rsid w:val="00876B83"/>
    <w:rsid w:val="0088039C"/>
    <w:rsid w:val="0088516C"/>
    <w:rsid w:val="00885391"/>
    <w:rsid w:val="008874AA"/>
    <w:rsid w:val="00894E71"/>
    <w:rsid w:val="00896F38"/>
    <w:rsid w:val="008A2ED5"/>
    <w:rsid w:val="008A4166"/>
    <w:rsid w:val="008A5B30"/>
    <w:rsid w:val="008A7914"/>
    <w:rsid w:val="008A7B62"/>
    <w:rsid w:val="008B2F21"/>
    <w:rsid w:val="008C5F52"/>
    <w:rsid w:val="008D1292"/>
    <w:rsid w:val="008D5B4A"/>
    <w:rsid w:val="008F5C47"/>
    <w:rsid w:val="008F75CE"/>
    <w:rsid w:val="009033C6"/>
    <w:rsid w:val="00907E0F"/>
    <w:rsid w:val="00912898"/>
    <w:rsid w:val="00913A5B"/>
    <w:rsid w:val="00921F90"/>
    <w:rsid w:val="00922BE2"/>
    <w:rsid w:val="00924FEB"/>
    <w:rsid w:val="009261F4"/>
    <w:rsid w:val="0092715E"/>
    <w:rsid w:val="00931A0F"/>
    <w:rsid w:val="0093588E"/>
    <w:rsid w:val="00936913"/>
    <w:rsid w:val="00942206"/>
    <w:rsid w:val="009430B8"/>
    <w:rsid w:val="009468A2"/>
    <w:rsid w:val="009471C3"/>
    <w:rsid w:val="00947976"/>
    <w:rsid w:val="00955552"/>
    <w:rsid w:val="00955C3B"/>
    <w:rsid w:val="009560A4"/>
    <w:rsid w:val="00965C78"/>
    <w:rsid w:val="00966A1E"/>
    <w:rsid w:val="009729B9"/>
    <w:rsid w:val="009747C6"/>
    <w:rsid w:val="00975135"/>
    <w:rsid w:val="009772BD"/>
    <w:rsid w:val="00977504"/>
    <w:rsid w:val="00980D3F"/>
    <w:rsid w:val="009909A2"/>
    <w:rsid w:val="0099434A"/>
    <w:rsid w:val="009A1F5C"/>
    <w:rsid w:val="009B4406"/>
    <w:rsid w:val="009C02B0"/>
    <w:rsid w:val="009C7C17"/>
    <w:rsid w:val="009C7D87"/>
    <w:rsid w:val="009D127A"/>
    <w:rsid w:val="009E4CF1"/>
    <w:rsid w:val="00A0281B"/>
    <w:rsid w:val="00A04A00"/>
    <w:rsid w:val="00A052A7"/>
    <w:rsid w:val="00A05387"/>
    <w:rsid w:val="00A15A2B"/>
    <w:rsid w:val="00A1740E"/>
    <w:rsid w:val="00A175F6"/>
    <w:rsid w:val="00A21EDE"/>
    <w:rsid w:val="00A24251"/>
    <w:rsid w:val="00A30C55"/>
    <w:rsid w:val="00A3113C"/>
    <w:rsid w:val="00A3416F"/>
    <w:rsid w:val="00A3696C"/>
    <w:rsid w:val="00A44C0A"/>
    <w:rsid w:val="00A44C51"/>
    <w:rsid w:val="00A526E8"/>
    <w:rsid w:val="00A55E5C"/>
    <w:rsid w:val="00A664FA"/>
    <w:rsid w:val="00A66DBD"/>
    <w:rsid w:val="00A723F1"/>
    <w:rsid w:val="00A85320"/>
    <w:rsid w:val="00A87F3D"/>
    <w:rsid w:val="00A967CB"/>
    <w:rsid w:val="00A977CD"/>
    <w:rsid w:val="00AA169F"/>
    <w:rsid w:val="00AA35FA"/>
    <w:rsid w:val="00AC3361"/>
    <w:rsid w:val="00AC7F20"/>
    <w:rsid w:val="00AD0169"/>
    <w:rsid w:val="00AD0AA4"/>
    <w:rsid w:val="00AD2F5B"/>
    <w:rsid w:val="00AD5620"/>
    <w:rsid w:val="00AD59B4"/>
    <w:rsid w:val="00AD5BE8"/>
    <w:rsid w:val="00AD66EB"/>
    <w:rsid w:val="00AE294C"/>
    <w:rsid w:val="00AE5215"/>
    <w:rsid w:val="00B00FA0"/>
    <w:rsid w:val="00B03529"/>
    <w:rsid w:val="00B25EB1"/>
    <w:rsid w:val="00B26BCC"/>
    <w:rsid w:val="00B276FE"/>
    <w:rsid w:val="00B32A69"/>
    <w:rsid w:val="00B34BED"/>
    <w:rsid w:val="00B3532B"/>
    <w:rsid w:val="00B40543"/>
    <w:rsid w:val="00B444E7"/>
    <w:rsid w:val="00B45D5C"/>
    <w:rsid w:val="00B50FA5"/>
    <w:rsid w:val="00B517C0"/>
    <w:rsid w:val="00B5396C"/>
    <w:rsid w:val="00B551E3"/>
    <w:rsid w:val="00B55642"/>
    <w:rsid w:val="00B5628F"/>
    <w:rsid w:val="00B57260"/>
    <w:rsid w:val="00B67B61"/>
    <w:rsid w:val="00B7201D"/>
    <w:rsid w:val="00B75007"/>
    <w:rsid w:val="00B8102A"/>
    <w:rsid w:val="00B8256C"/>
    <w:rsid w:val="00B9185E"/>
    <w:rsid w:val="00B94D61"/>
    <w:rsid w:val="00BB3C4A"/>
    <w:rsid w:val="00BB54C5"/>
    <w:rsid w:val="00BB6789"/>
    <w:rsid w:val="00BC14A4"/>
    <w:rsid w:val="00BD1A83"/>
    <w:rsid w:val="00BD50D5"/>
    <w:rsid w:val="00BD6DE7"/>
    <w:rsid w:val="00BD7868"/>
    <w:rsid w:val="00BF1138"/>
    <w:rsid w:val="00BF7FCF"/>
    <w:rsid w:val="00C06C9E"/>
    <w:rsid w:val="00C12AA6"/>
    <w:rsid w:val="00C16464"/>
    <w:rsid w:val="00C17BE4"/>
    <w:rsid w:val="00C21C6C"/>
    <w:rsid w:val="00C22C0B"/>
    <w:rsid w:val="00C254B2"/>
    <w:rsid w:val="00C36B71"/>
    <w:rsid w:val="00C42B2F"/>
    <w:rsid w:val="00C42B81"/>
    <w:rsid w:val="00C57AE6"/>
    <w:rsid w:val="00C57AF0"/>
    <w:rsid w:val="00C73CCD"/>
    <w:rsid w:val="00C86ED5"/>
    <w:rsid w:val="00C955C0"/>
    <w:rsid w:val="00C9678C"/>
    <w:rsid w:val="00CA22B7"/>
    <w:rsid w:val="00CA41EF"/>
    <w:rsid w:val="00CA75E8"/>
    <w:rsid w:val="00CB126C"/>
    <w:rsid w:val="00CB1AAF"/>
    <w:rsid w:val="00CB22CA"/>
    <w:rsid w:val="00CB42BA"/>
    <w:rsid w:val="00CB483B"/>
    <w:rsid w:val="00CB79C1"/>
    <w:rsid w:val="00CC1F47"/>
    <w:rsid w:val="00CC767D"/>
    <w:rsid w:val="00CD6482"/>
    <w:rsid w:val="00CD7245"/>
    <w:rsid w:val="00CE1ACB"/>
    <w:rsid w:val="00CE6960"/>
    <w:rsid w:val="00CF0736"/>
    <w:rsid w:val="00CF3B10"/>
    <w:rsid w:val="00CF720B"/>
    <w:rsid w:val="00D049CD"/>
    <w:rsid w:val="00D05FFB"/>
    <w:rsid w:val="00D062A6"/>
    <w:rsid w:val="00D0790F"/>
    <w:rsid w:val="00D101B3"/>
    <w:rsid w:val="00D1613A"/>
    <w:rsid w:val="00D32175"/>
    <w:rsid w:val="00D424C7"/>
    <w:rsid w:val="00D453AB"/>
    <w:rsid w:val="00D50286"/>
    <w:rsid w:val="00D645E9"/>
    <w:rsid w:val="00D65013"/>
    <w:rsid w:val="00D65841"/>
    <w:rsid w:val="00D66E18"/>
    <w:rsid w:val="00D81641"/>
    <w:rsid w:val="00D841AC"/>
    <w:rsid w:val="00D8578B"/>
    <w:rsid w:val="00D979BE"/>
    <w:rsid w:val="00DC54D1"/>
    <w:rsid w:val="00DC64D2"/>
    <w:rsid w:val="00DD3787"/>
    <w:rsid w:val="00DE05B4"/>
    <w:rsid w:val="00DE1525"/>
    <w:rsid w:val="00DE2648"/>
    <w:rsid w:val="00DE7947"/>
    <w:rsid w:val="00DF792C"/>
    <w:rsid w:val="00E01A49"/>
    <w:rsid w:val="00E02B0A"/>
    <w:rsid w:val="00E21210"/>
    <w:rsid w:val="00E2161E"/>
    <w:rsid w:val="00E2442D"/>
    <w:rsid w:val="00E31F3D"/>
    <w:rsid w:val="00E3372A"/>
    <w:rsid w:val="00E3496B"/>
    <w:rsid w:val="00E4059C"/>
    <w:rsid w:val="00E41EF3"/>
    <w:rsid w:val="00E4219A"/>
    <w:rsid w:val="00E465C8"/>
    <w:rsid w:val="00E46EE8"/>
    <w:rsid w:val="00E47916"/>
    <w:rsid w:val="00E502A4"/>
    <w:rsid w:val="00E55B7A"/>
    <w:rsid w:val="00E56D0D"/>
    <w:rsid w:val="00E574EC"/>
    <w:rsid w:val="00E6439D"/>
    <w:rsid w:val="00E653EC"/>
    <w:rsid w:val="00E74C16"/>
    <w:rsid w:val="00E83B6C"/>
    <w:rsid w:val="00E871D7"/>
    <w:rsid w:val="00E87461"/>
    <w:rsid w:val="00E87D92"/>
    <w:rsid w:val="00E87ED4"/>
    <w:rsid w:val="00E90196"/>
    <w:rsid w:val="00E92DAE"/>
    <w:rsid w:val="00E97C9F"/>
    <w:rsid w:val="00EA04CA"/>
    <w:rsid w:val="00EA080A"/>
    <w:rsid w:val="00EA0DE0"/>
    <w:rsid w:val="00EA4608"/>
    <w:rsid w:val="00EA5F1F"/>
    <w:rsid w:val="00EA6515"/>
    <w:rsid w:val="00EB4FB4"/>
    <w:rsid w:val="00EB7DD9"/>
    <w:rsid w:val="00EC20CD"/>
    <w:rsid w:val="00EC2BD3"/>
    <w:rsid w:val="00EC4AE1"/>
    <w:rsid w:val="00EC5654"/>
    <w:rsid w:val="00EC7A02"/>
    <w:rsid w:val="00ED0F1D"/>
    <w:rsid w:val="00ED7F86"/>
    <w:rsid w:val="00EE1047"/>
    <w:rsid w:val="00EE4FBB"/>
    <w:rsid w:val="00EE5123"/>
    <w:rsid w:val="00EF03AA"/>
    <w:rsid w:val="00EF427C"/>
    <w:rsid w:val="00EF55EC"/>
    <w:rsid w:val="00F01C73"/>
    <w:rsid w:val="00F0446B"/>
    <w:rsid w:val="00F0621F"/>
    <w:rsid w:val="00F07F22"/>
    <w:rsid w:val="00F2069B"/>
    <w:rsid w:val="00F231D1"/>
    <w:rsid w:val="00F371AD"/>
    <w:rsid w:val="00F37A92"/>
    <w:rsid w:val="00F41064"/>
    <w:rsid w:val="00F44B22"/>
    <w:rsid w:val="00F57F84"/>
    <w:rsid w:val="00F60AE2"/>
    <w:rsid w:val="00F60BDB"/>
    <w:rsid w:val="00F619B6"/>
    <w:rsid w:val="00F6769D"/>
    <w:rsid w:val="00F76200"/>
    <w:rsid w:val="00F77EB2"/>
    <w:rsid w:val="00F8016D"/>
    <w:rsid w:val="00F80F91"/>
    <w:rsid w:val="00F80FAC"/>
    <w:rsid w:val="00F8667F"/>
    <w:rsid w:val="00F916CE"/>
    <w:rsid w:val="00F945D5"/>
    <w:rsid w:val="00FA0405"/>
    <w:rsid w:val="00FA3F30"/>
    <w:rsid w:val="00FB0F73"/>
    <w:rsid w:val="00FB2B49"/>
    <w:rsid w:val="00FB3129"/>
    <w:rsid w:val="00FB37C4"/>
    <w:rsid w:val="00FB4D6A"/>
    <w:rsid w:val="00FD2449"/>
    <w:rsid w:val="00FD40EC"/>
    <w:rsid w:val="00FE0C3B"/>
    <w:rsid w:val="00FE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A7ED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2BD"/>
    <w:pPr>
      <w:spacing w:before="160" w:after="240" w:line="276" w:lineRule="auto"/>
      <w:jc w:val="both"/>
    </w:pPr>
    <w:rPr>
      <w:rFonts w:ascii="Trebuchet MS" w:hAnsi="Trebuchet MS" w:cs="Open Sans"/>
      <w:color w:val="000000"/>
      <w:lang w:val="ro-RO"/>
    </w:rPr>
  </w:style>
  <w:style w:type="paragraph" w:styleId="Heading1">
    <w:name w:val="heading 1"/>
    <w:basedOn w:val="Normal"/>
    <w:link w:val="Heading1Char"/>
    <w:uiPriority w:val="9"/>
    <w:qFormat/>
    <w:rsid w:val="00DE05B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B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5D4"/>
  </w:style>
  <w:style w:type="paragraph" w:styleId="Footer">
    <w:name w:val="footer"/>
    <w:basedOn w:val="Normal"/>
    <w:link w:val="FooterCha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5D4"/>
  </w:style>
  <w:style w:type="paragraph" w:styleId="NormalWeb">
    <w:name w:val="Normal (Web)"/>
    <w:basedOn w:val="Normal"/>
    <w:uiPriority w:val="99"/>
    <w:unhideWhenUsed/>
    <w:rsid w:val="0023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1">
    <w:name w:val="Footer1"/>
    <w:basedOn w:val="Footer"/>
    <w:link w:val="footerChar0"/>
    <w:qFormat/>
    <w:rsid w:val="009772BD"/>
    <w:pPr>
      <w:spacing w:before="0"/>
    </w:pPr>
    <w:rPr>
      <w:sz w:val="14"/>
      <w:szCs w:val="14"/>
    </w:rPr>
  </w:style>
  <w:style w:type="character" w:customStyle="1" w:styleId="footerChar0">
    <w:name w:val="footer Char"/>
    <w:basedOn w:val="FooterChar"/>
    <w:link w:val="Footer1"/>
    <w:rsid w:val="009772BD"/>
    <w:rPr>
      <w:rFonts w:ascii="Trebuchet MS" w:hAnsi="Trebuchet MS" w:cs="Open Sans"/>
      <w:color w:val="000000"/>
      <w:sz w:val="14"/>
      <w:szCs w:val="14"/>
      <w:lang w:val="ro-RO"/>
    </w:rPr>
  </w:style>
  <w:style w:type="character" w:styleId="Hyperlink">
    <w:name w:val="Hyperlink"/>
    <w:basedOn w:val="DefaultParagraphFont"/>
    <w:uiPriority w:val="99"/>
    <w:unhideWhenUsed/>
    <w:rsid w:val="002A06E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67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67D"/>
    <w:rPr>
      <w:rFonts w:ascii="Segoe UI" w:hAnsi="Segoe UI" w:cs="Segoe UI"/>
      <w:color w:val="000000"/>
      <w:sz w:val="18"/>
      <w:szCs w:val="18"/>
      <w:lang w:val="ro-RO"/>
    </w:rPr>
  </w:style>
  <w:style w:type="paragraph" w:customStyle="1" w:styleId="rtejustify">
    <w:name w:val="rtejustify"/>
    <w:basedOn w:val="Normal"/>
    <w:rsid w:val="008433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8433BA"/>
    <w:rPr>
      <w:b/>
      <w:bCs/>
    </w:rPr>
  </w:style>
  <w:style w:type="character" w:styleId="Emphasis">
    <w:name w:val="Emphasis"/>
    <w:basedOn w:val="DefaultParagraphFont"/>
    <w:uiPriority w:val="20"/>
    <w:qFormat/>
    <w:rsid w:val="008433B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DE05B4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ListParagraph">
    <w:name w:val="List Paragraph"/>
    <w:basedOn w:val="Normal"/>
    <w:uiPriority w:val="34"/>
    <w:qFormat/>
    <w:rsid w:val="00DE2648"/>
    <w:pPr>
      <w:spacing w:before="0" w:after="160" w:line="252" w:lineRule="auto"/>
      <w:ind w:left="720"/>
      <w:contextualSpacing/>
      <w:jc w:val="left"/>
    </w:pPr>
    <w:rPr>
      <w:rFonts w:ascii="Calibri" w:hAnsi="Calibri" w:cs="Calibri"/>
      <w:color w:val="auto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862DD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EA080A"/>
    <w:pPr>
      <w:widowControl w:val="0"/>
      <w:autoSpaceDE w:val="0"/>
      <w:autoSpaceDN w:val="0"/>
      <w:adjustRightInd w:val="0"/>
      <w:spacing w:before="0" w:after="0" w:line="240" w:lineRule="auto"/>
      <w:jc w:val="left"/>
    </w:pPr>
    <w:rPr>
      <w:rFonts w:ascii="Calibri" w:eastAsiaTheme="minorEastAsia" w:hAnsi="Calibri" w:cs="Calibri"/>
      <w:color w:val="au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A080A"/>
    <w:rPr>
      <w:rFonts w:ascii="Calibri" w:eastAsiaTheme="minorEastAsia" w:hAnsi="Calibri" w:cs="Calibri"/>
      <w:sz w:val="20"/>
      <w:szCs w:val="20"/>
    </w:rPr>
  </w:style>
  <w:style w:type="character" w:customStyle="1" w:styleId="st">
    <w:name w:val="st"/>
    <w:basedOn w:val="DefaultParagraphFont"/>
    <w:rsid w:val="001E0B8F"/>
  </w:style>
  <w:style w:type="character" w:customStyle="1" w:styleId="Heading3Char">
    <w:name w:val="Heading 3 Char"/>
    <w:basedOn w:val="DefaultParagraphFont"/>
    <w:link w:val="Heading3"/>
    <w:uiPriority w:val="9"/>
    <w:semiHidden/>
    <w:rsid w:val="008A5B3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Bodytext2">
    <w:name w:val="Body text (2)"/>
    <w:basedOn w:val="DefaultParagraphFon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13pt">
    <w:name w:val="Body text (2) + 13 pt"/>
    <w:aliases w:val="Not Bold"/>
    <w:basedOn w:val="DefaultParagraphFon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Bodytext20">
    <w:name w:val="Body text (2)_"/>
    <w:basedOn w:val="DefaultParagraphFont"/>
    <w:rsid w:val="00467F07"/>
    <w:rPr>
      <w:rFonts w:ascii="Book Antiqua" w:eastAsia="Book Antiqua" w:hAnsi="Book Antiqua" w:cs="Book Antiqua"/>
      <w:b/>
      <w:bCs/>
      <w:i w:val="0"/>
      <w:iCs w:val="0"/>
      <w:smallCaps w:val="0"/>
      <w:strike w:val="0"/>
      <w:u w:val="none"/>
    </w:rPr>
  </w:style>
  <w:style w:type="paragraph" w:styleId="NoSpacing">
    <w:name w:val="No Spacing"/>
    <w:uiPriority w:val="1"/>
    <w:qFormat/>
    <w:rsid w:val="00467F07"/>
    <w:pPr>
      <w:spacing w:after="0" w:line="240" w:lineRule="auto"/>
      <w:jc w:val="both"/>
    </w:pPr>
    <w:rPr>
      <w:rFonts w:ascii="Trebuchet MS" w:hAnsi="Trebuchet MS" w:cs="Open Sans"/>
      <w:color w:val="000000"/>
      <w:lang w:val="ro-RO"/>
    </w:rPr>
  </w:style>
  <w:style w:type="paragraph" w:customStyle="1" w:styleId="tsincreasevariable">
    <w:name w:val="ts_increase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sdecreasevariable">
    <w:name w:val="ts_decrease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snormalvariable">
    <w:name w:val="ts_normal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extsizecurrent">
    <w:name w:val="textsize_current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customStyle="1" w:styleId="displayhidden">
    <w:name w:val="display_hidden"/>
    <w:basedOn w:val="DefaultParagraphFont"/>
    <w:rsid w:val="009B4406"/>
  </w:style>
  <w:style w:type="character" w:customStyle="1" w:styleId="highcontrastswitcherlabel">
    <w:name w:val="high_contrast_switcher_label"/>
    <w:basedOn w:val="DefaultParagraphFont"/>
    <w:rsid w:val="009B4406"/>
  </w:style>
  <w:style w:type="character" w:customStyle="1" w:styleId="highcontrastswitcherhigh">
    <w:name w:val="high_contrast_switcher_high"/>
    <w:basedOn w:val="DefaultParagraphFont"/>
    <w:rsid w:val="009B4406"/>
  </w:style>
  <w:style w:type="character" w:customStyle="1" w:styleId="highcontrastswitcherseparator">
    <w:name w:val="high_contrast_switcher_separator"/>
    <w:basedOn w:val="DefaultParagraphFont"/>
    <w:rsid w:val="009B4406"/>
  </w:style>
  <w:style w:type="character" w:customStyle="1" w:styleId="highcontrastswitchernormal">
    <w:name w:val="high_contrast_switcher_normal"/>
    <w:basedOn w:val="DefaultParagraphFont"/>
    <w:rsid w:val="009B4406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B4406"/>
    <w:pPr>
      <w:pBdr>
        <w:bottom w:val="single" w:sz="6" w:space="1" w:color="auto"/>
      </w:pBdr>
      <w:spacing w:before="0"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B4406"/>
    <w:rPr>
      <w:rFonts w:ascii="Arial" w:eastAsia="Times New Roman" w:hAnsi="Arial" w:cs="Arial"/>
      <w:vanish/>
      <w:sz w:val="16"/>
      <w:szCs w:val="16"/>
    </w:rPr>
  </w:style>
  <w:style w:type="paragraph" w:customStyle="1" w:styleId="pagestylecurrent">
    <w:name w:val="pagestyle_current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B4406"/>
    <w:pPr>
      <w:pBdr>
        <w:top w:val="single" w:sz="6" w:space="1" w:color="auto"/>
      </w:pBdr>
      <w:spacing w:before="0"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B4406"/>
    <w:rPr>
      <w:rFonts w:ascii="Arial" w:eastAsia="Times New Roman" w:hAnsi="Arial" w:cs="Arial"/>
      <w:vanish/>
      <w:sz w:val="16"/>
      <w:szCs w:val="16"/>
    </w:rPr>
  </w:style>
  <w:style w:type="character" w:customStyle="1" w:styleId="printhtml">
    <w:name w:val="print_html"/>
    <w:basedOn w:val="DefaultParagraphFont"/>
    <w:rsid w:val="009B4406"/>
  </w:style>
  <w:style w:type="character" w:customStyle="1" w:styleId="printmail">
    <w:name w:val="print_mail"/>
    <w:basedOn w:val="DefaultParagraphFont"/>
    <w:rsid w:val="009B4406"/>
  </w:style>
  <w:style w:type="character" w:customStyle="1" w:styleId="date-display-single">
    <w:name w:val="date-display-single"/>
    <w:basedOn w:val="DefaultParagraphFont"/>
    <w:rsid w:val="009B4406"/>
  </w:style>
  <w:style w:type="paragraph" w:customStyle="1" w:styleId="Default">
    <w:name w:val="Default"/>
    <w:rsid w:val="007316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31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2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30621">
          <w:marLeft w:val="0"/>
          <w:marRight w:val="-3000"/>
          <w:marTop w:val="0"/>
          <w:marBottom w:val="0"/>
          <w:divBdr>
            <w:top w:val="single" w:sz="6" w:space="4" w:color="023380"/>
            <w:left w:val="single" w:sz="6" w:space="4" w:color="023380"/>
            <w:bottom w:val="single" w:sz="6" w:space="4" w:color="023380"/>
            <w:right w:val="single" w:sz="6" w:space="0" w:color="023380"/>
          </w:divBdr>
          <w:divsChild>
            <w:div w:id="1540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62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13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08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5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1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25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7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7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107">
          <w:marLeft w:val="-851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rebuchet MS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40401-1D09-4760-9D4F-BBE9F2FB3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2021-07-04T08:29:00Z</dcterms:created>
  <dcterms:modified xsi:type="dcterms:W3CDTF">2021-07-04T08:31:00Z</dcterms:modified>
</cp:coreProperties>
</file>