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9D970" w14:textId="77777777" w:rsidR="003E60DB" w:rsidRPr="003E60DB" w:rsidRDefault="003E60DB" w:rsidP="003E60DB">
      <w:pPr>
        <w:pStyle w:val="rtejustify"/>
        <w:shd w:val="clear" w:color="auto" w:fill="FFFFFF"/>
        <w:spacing w:before="0" w:beforeAutospacing="0" w:after="150" w:afterAutospacing="0" w:line="276" w:lineRule="auto"/>
        <w:jc w:val="right"/>
        <w:rPr>
          <w:rFonts w:asciiTheme="minorHAnsi" w:hAnsiTheme="minorHAnsi" w:cs="Arial"/>
          <w:b/>
          <w:color w:val="0070C0"/>
          <w:lang w:val="ro-RO"/>
        </w:rPr>
      </w:pPr>
      <w:r w:rsidRPr="003E60DB">
        <w:rPr>
          <w:rFonts w:asciiTheme="minorHAnsi" w:hAnsiTheme="minorHAnsi" w:cs="Arial"/>
          <w:b/>
          <w:color w:val="0070C0"/>
          <w:lang w:val="ro-RO"/>
        </w:rPr>
        <w:t>05 iulie 2021</w:t>
      </w:r>
    </w:p>
    <w:p w14:paraId="66D76CBC" w14:textId="77777777" w:rsidR="003E60DB" w:rsidRPr="003E60DB" w:rsidRDefault="003E60DB" w:rsidP="003E60DB">
      <w:pPr>
        <w:pStyle w:val="Heading1"/>
        <w:pBdr>
          <w:bottom w:val="single" w:sz="6" w:space="2" w:color="B9D2E3"/>
        </w:pBdr>
        <w:shd w:val="clear" w:color="auto" w:fill="FFFFFF"/>
        <w:spacing w:before="0" w:beforeAutospacing="0" w:after="0" w:afterAutospacing="0" w:line="276" w:lineRule="auto"/>
        <w:ind w:right="75"/>
        <w:jc w:val="center"/>
        <w:rPr>
          <w:rFonts w:asciiTheme="minorHAnsi" w:hAnsiTheme="minorHAnsi" w:cs="Tahoma"/>
          <w:color w:val="0070C0"/>
          <w:sz w:val="24"/>
          <w:szCs w:val="24"/>
          <w:lang w:val="ro-RO"/>
        </w:rPr>
      </w:pPr>
      <w:r w:rsidRPr="003E60DB">
        <w:rPr>
          <w:rFonts w:asciiTheme="minorHAnsi" w:hAnsiTheme="minorHAnsi" w:cs="Tahoma"/>
          <w:color w:val="0070C0"/>
          <w:sz w:val="24"/>
          <w:szCs w:val="24"/>
          <w:lang w:val="ro-RO"/>
        </w:rPr>
        <w:t>Comunicat de presă</w:t>
      </w:r>
    </w:p>
    <w:p w14:paraId="71735A56" w14:textId="7929022F" w:rsidR="003E60DB" w:rsidRDefault="003E60DB" w:rsidP="003E60DB">
      <w:pPr>
        <w:shd w:val="clear" w:color="auto" w:fill="FFFFFF"/>
        <w:spacing w:after="120"/>
        <w:jc w:val="center"/>
        <w:rPr>
          <w:rFonts w:asciiTheme="minorHAnsi" w:hAnsiTheme="minorHAnsi" w:cs="Arial"/>
          <w:b/>
          <w:color w:val="004289"/>
          <w:sz w:val="24"/>
          <w:szCs w:val="24"/>
        </w:rPr>
      </w:pPr>
      <w:r w:rsidRPr="003E60DB">
        <w:rPr>
          <w:rFonts w:asciiTheme="minorHAnsi" w:hAnsiTheme="minorHAnsi" w:cs="Arial"/>
          <w:b/>
          <w:color w:val="004289"/>
          <w:sz w:val="24"/>
          <w:szCs w:val="24"/>
        </w:rPr>
        <w:t>Informare privind rezultatele</w:t>
      </w:r>
      <w:r>
        <w:rPr>
          <w:rFonts w:asciiTheme="minorHAnsi" w:hAnsiTheme="minorHAnsi" w:cs="Arial"/>
          <w:b/>
          <w:color w:val="004289"/>
          <w:sz w:val="24"/>
          <w:szCs w:val="24"/>
        </w:rPr>
        <w:t xml:space="preserve"> inițiale</w:t>
      </w:r>
      <w:r w:rsidRPr="003E60DB">
        <w:rPr>
          <w:rFonts w:asciiTheme="minorHAnsi" w:hAnsiTheme="minorHAnsi" w:cs="Arial"/>
          <w:b/>
          <w:color w:val="004289"/>
          <w:sz w:val="24"/>
          <w:szCs w:val="24"/>
        </w:rPr>
        <w:t xml:space="preserve"> înregistrate în prima sesiune a examenului de Bacalaureat 2021</w:t>
      </w:r>
    </w:p>
    <w:p w14:paraId="3545AB94" w14:textId="77777777" w:rsidR="003D6D2E" w:rsidRPr="00E32B70" w:rsidRDefault="003D6D2E" w:rsidP="003E60DB">
      <w:pPr>
        <w:shd w:val="clear" w:color="auto" w:fill="FFFFFF"/>
        <w:spacing w:after="120"/>
        <w:jc w:val="center"/>
        <w:rPr>
          <w:rStyle w:val="Strong"/>
          <w:rFonts w:asciiTheme="majorHAnsi" w:hAnsiTheme="majorHAnsi" w:cs="Arial"/>
          <w:bCs w:val="0"/>
          <w:color w:val="004289"/>
          <w:sz w:val="24"/>
          <w:szCs w:val="24"/>
        </w:rPr>
      </w:pPr>
    </w:p>
    <w:p w14:paraId="715D809D" w14:textId="066C7AA9" w:rsidR="003E60DB" w:rsidRPr="00E32B70" w:rsidRDefault="003E60DB" w:rsidP="003E60DB">
      <w:pPr>
        <w:rPr>
          <w:rStyle w:val="Strong"/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Fonts w:asciiTheme="majorHAnsi" w:hAnsiTheme="majorHAnsi" w:cs="Arial"/>
          <w:color w:val="auto"/>
          <w:sz w:val="24"/>
          <w:szCs w:val="24"/>
        </w:rPr>
        <w:t xml:space="preserve">Ministerul Educației a publicat </w:t>
      </w:r>
      <w:r w:rsidRPr="00E32B70">
        <w:rPr>
          <w:rFonts w:asciiTheme="majorHAnsi" w:hAnsiTheme="majorHAnsi" w:cs="Arial"/>
          <w:color w:val="auto"/>
          <w:sz w:val="24"/>
          <w:szCs w:val="24"/>
          <w:shd w:val="clear" w:color="auto" w:fill="FFFFFF"/>
        </w:rPr>
        <w:t xml:space="preserve">astăzi, 5 iulie, pe </w:t>
      </w:r>
      <w:r w:rsidRPr="00E32B70">
        <w:rPr>
          <w:rStyle w:val="Strong"/>
          <w:rFonts w:asciiTheme="majorHAnsi" w:hAnsiTheme="majorHAnsi" w:cs="Arial"/>
          <w:color w:val="auto"/>
          <w:sz w:val="24"/>
          <w:szCs w:val="24"/>
          <w:shd w:val="clear" w:color="auto" w:fill="FFFFFF"/>
        </w:rPr>
        <w:t xml:space="preserve">site-ul dedicat </w:t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fldChar w:fldCharType="begin"/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instrText xml:space="preserve"> HYPERLINK "http://bacalaureat.edu.ro/" </w:instrText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fldChar w:fldCharType="separate"/>
      </w:r>
      <w:r w:rsidR="0059190E" w:rsidRPr="00E32B70">
        <w:rPr>
          <w:rStyle w:val="Hyperlink"/>
          <w:rFonts w:asciiTheme="majorHAnsi" w:hAnsiTheme="majorHAnsi"/>
          <w:b/>
          <w:bCs/>
          <w:color w:val="337AB7"/>
          <w:sz w:val="24"/>
          <w:szCs w:val="24"/>
        </w:rPr>
        <w:t>http://bacalaureat.edu.ro/</w:t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fldChar w:fldCharType="end"/>
      </w:r>
      <w:r w:rsidR="0059190E" w:rsidRPr="00E32B70">
        <w:rPr>
          <w:rStyle w:val="Strong"/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</w:t>
      </w:r>
      <w:r w:rsidRPr="00E32B70">
        <w:rPr>
          <w:rStyle w:val="Strong"/>
          <w:rFonts w:asciiTheme="majorHAnsi" w:hAnsiTheme="majorHAnsi" w:cs="Arial"/>
          <w:color w:val="auto"/>
          <w:sz w:val="24"/>
          <w:szCs w:val="24"/>
          <w:shd w:val="clear" w:color="auto" w:fill="FFFFFF"/>
        </w:rPr>
        <w:t>, r</w:t>
      </w:r>
      <w:r w:rsidRPr="00E32B70">
        <w:rPr>
          <w:rFonts w:asciiTheme="majorHAnsi" w:hAnsiTheme="majorHAnsi" w:cs="Arial"/>
          <w:b/>
          <w:color w:val="auto"/>
          <w:sz w:val="24"/>
          <w:szCs w:val="24"/>
        </w:rPr>
        <w:t>ezultatele obținute</w:t>
      </w:r>
      <w:r w:rsidRPr="00E32B70">
        <w:rPr>
          <w:rFonts w:asciiTheme="majorHAnsi" w:hAnsiTheme="majorHAnsi" w:cs="Arial"/>
          <w:color w:val="auto"/>
          <w:sz w:val="24"/>
          <w:szCs w:val="24"/>
        </w:rPr>
        <w:t xml:space="preserve"> 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de absolvenții studiilor liceale care au susținut probele examenului național de Bacalaureat în sesiunea iunie-iulie 2021. </w:t>
      </w:r>
    </w:p>
    <w:p w14:paraId="2B1BEC1D" w14:textId="77777777" w:rsidR="003E60DB" w:rsidRPr="00E32B70" w:rsidRDefault="003E60DB" w:rsidP="003E60DB">
      <w:pPr>
        <w:rPr>
          <w:rStyle w:val="Strong"/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Rezultatele au fost afișate atât pe pagina web menționată anterior, cât și în centrele de examen, </w:t>
      </w:r>
      <w:r w:rsidRPr="00E32B70">
        <w:rPr>
          <w:rFonts w:asciiTheme="majorHAnsi" w:hAnsiTheme="majorHAnsi" w:cs="Arial"/>
          <w:color w:val="auto"/>
          <w:sz w:val="24"/>
          <w:szCs w:val="24"/>
        </w:rPr>
        <w:t>prin anonimizarea numelui și a prenumelui candidaților, în concordanță cu prevederile art. 5 și ale art. 6 din </w:t>
      </w:r>
      <w:r w:rsidRPr="00E32B70">
        <w:rPr>
          <w:rStyle w:val="Emphasis"/>
          <w:rFonts w:asciiTheme="majorHAnsi" w:hAnsiTheme="majorHAnsi" w:cs="Arial"/>
          <w:color w:val="auto"/>
          <w:sz w:val="24"/>
          <w:szCs w:val="24"/>
        </w:rPr>
        <w:t>Regulamentul UE 2016/679 privind protecția persoanelor fizice în ceea ce privește prelucrarea datelor cu caracter personal și privind libera circulație a acestor date de abrogare a Directivei 95/46/CE </w:t>
      </w:r>
      <w:r w:rsidRPr="00E32B70">
        <w:rPr>
          <w:rFonts w:asciiTheme="majorHAnsi" w:hAnsiTheme="majorHAnsi" w:cs="Arial"/>
          <w:color w:val="auto"/>
          <w:sz w:val="24"/>
          <w:szCs w:val="24"/>
        </w:rPr>
        <w:t>(</w:t>
      </w:r>
      <w:r w:rsidRPr="00E32B70">
        <w:rPr>
          <w:rStyle w:val="Emphasis"/>
          <w:rFonts w:asciiTheme="majorHAnsi" w:hAnsiTheme="majorHAnsi" w:cs="Arial"/>
          <w:color w:val="auto"/>
          <w:sz w:val="24"/>
          <w:szCs w:val="24"/>
        </w:rPr>
        <w:t>Regulamentul general privind protecția datelor – RGPD/GDPR</w:t>
      </w:r>
      <w:r w:rsidRPr="00E32B70">
        <w:rPr>
          <w:rFonts w:asciiTheme="majorHAnsi" w:hAnsiTheme="majorHAnsi" w:cs="Arial"/>
          <w:color w:val="auto"/>
          <w:sz w:val="24"/>
          <w:szCs w:val="24"/>
        </w:rPr>
        <w:t>).</w:t>
      </w:r>
    </w:p>
    <w:p w14:paraId="693DEFB8" w14:textId="0EAA10ED" w:rsidR="003E60DB" w:rsidRPr="00E32B70" w:rsidRDefault="003E60DB" w:rsidP="003E60DB">
      <w:pPr>
        <w:rPr>
          <w:rStyle w:val="Strong"/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Rata cumulată de promovare (înainte de contestații) este de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64,61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% </w:t>
      </w:r>
      <w:r w:rsidRPr="006D72A4">
        <w:rPr>
          <w:rStyle w:val="Strong"/>
          <w:rFonts w:asciiTheme="majorHAnsi" w:hAnsiTheme="majorHAnsi" w:cs="Arial"/>
          <w:b w:val="0"/>
          <w:bCs w:val="0"/>
          <w:color w:val="333333"/>
          <w:sz w:val="24"/>
          <w:szCs w:val="24"/>
        </w:rPr>
        <w:t>(59,34% în sesiunea iunie-iulie 2020).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Pentru promoția curentă, rata de promovare este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72,13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% </w:t>
      </w:r>
      <w:r w:rsidRPr="006D72A4">
        <w:rPr>
          <w:rStyle w:val="Strong"/>
          <w:rFonts w:asciiTheme="majorHAnsi" w:hAnsiTheme="majorHAnsi" w:cs="Arial"/>
          <w:b w:val="0"/>
          <w:bCs w:val="0"/>
          <w:color w:val="333333"/>
          <w:sz w:val="24"/>
          <w:szCs w:val="24"/>
        </w:rPr>
        <w:t>(70,70% - sesiunea iunie-iulie 2020)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, iar pentru promoțiile anterioare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– 21,27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%  </w:t>
      </w:r>
      <w:r w:rsidRPr="006D72A4">
        <w:rPr>
          <w:rStyle w:val="Strong"/>
          <w:rFonts w:asciiTheme="majorHAnsi" w:hAnsiTheme="majorHAnsi" w:cs="Arial"/>
          <w:b w:val="0"/>
          <w:bCs w:val="0"/>
          <w:color w:val="333333"/>
          <w:sz w:val="24"/>
          <w:szCs w:val="24"/>
        </w:rPr>
        <w:t>(19,61% - sesiunea iunie-iulie 2020)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.</w:t>
      </w:r>
      <w:r w:rsidR="003D6D2E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La nivel național, rata de promovare este de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67,8 </w:t>
      </w:r>
      <w:r w:rsidR="003D6D2E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%, față de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62,9</w:t>
      </w:r>
      <w:r w:rsidR="003D6D2E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%, înregistrată în - sesiunea iunie-iulie 2020.</w:t>
      </w:r>
    </w:p>
    <w:p w14:paraId="08226839" w14:textId="366B40FA" w:rsidR="003E60DB" w:rsidRPr="00E32B70" w:rsidRDefault="003E60DB" w:rsidP="003E60DB">
      <w:pPr>
        <w:rPr>
          <w:rFonts w:asciiTheme="majorHAnsi" w:hAnsiTheme="majorHAnsi" w:cs="Arial"/>
          <w:b/>
          <w:bCs/>
          <w:color w:val="333333"/>
          <w:sz w:val="24"/>
          <w:szCs w:val="24"/>
        </w:rPr>
      </w:pP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Au promovat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un număr de 1581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de candidați, dintr-un total de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2447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de candidați prezenți. Dintre aceștia,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1504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de candidați provin din promoția curentă, iar </w:t>
      </w:r>
      <w:r w:rsidR="00247C04"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>77</w:t>
      </w:r>
      <w:r w:rsidRPr="00E32B70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 de candidați din promoțiile anterioare.</w:t>
      </w:r>
    </w:p>
    <w:p w14:paraId="2B050848" w14:textId="69CD1491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333333"/>
        </w:rPr>
      </w:pPr>
      <w:r w:rsidRPr="00E32B70">
        <w:rPr>
          <w:rFonts w:asciiTheme="majorHAnsi" w:hAnsiTheme="majorHAnsi" w:cs="Arial"/>
          <w:color w:val="333333"/>
        </w:rPr>
        <w:t xml:space="preserve"> </w:t>
      </w:r>
      <w:r w:rsidR="00247C04" w:rsidRPr="00E32B70">
        <w:rPr>
          <w:rFonts w:asciiTheme="majorHAnsi" w:hAnsiTheme="majorHAnsi" w:cs="Arial"/>
          <w:b/>
          <w:bCs/>
          <w:color w:val="333333"/>
        </w:rPr>
        <w:t>4</w:t>
      </w:r>
      <w:r w:rsidRPr="00E32B70">
        <w:rPr>
          <w:rFonts w:asciiTheme="majorHAnsi" w:hAnsiTheme="majorHAnsi" w:cs="Arial"/>
          <w:b/>
          <w:bCs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b/>
          <w:bCs/>
          <w:color w:val="333333"/>
        </w:rPr>
        <w:t>candidați</w:t>
      </w:r>
      <w:proofErr w:type="spellEnd"/>
      <w:r w:rsidRPr="00E32B70">
        <w:rPr>
          <w:rFonts w:asciiTheme="majorHAnsi" w:hAnsiTheme="majorHAnsi" w:cs="Arial"/>
          <w:b/>
          <w:bCs/>
          <w:color w:val="333333"/>
        </w:rPr>
        <w:t xml:space="preserve"> au </w:t>
      </w:r>
      <w:proofErr w:type="spellStart"/>
      <w:r w:rsidRPr="00E32B70">
        <w:rPr>
          <w:rFonts w:asciiTheme="majorHAnsi" w:hAnsiTheme="majorHAnsi" w:cs="Arial"/>
          <w:b/>
          <w:bCs/>
          <w:color w:val="333333"/>
        </w:rPr>
        <w:t>obținut</w:t>
      </w:r>
      <w:proofErr w:type="spellEnd"/>
      <w:r w:rsidRPr="00E32B70">
        <w:rPr>
          <w:rFonts w:asciiTheme="majorHAnsi" w:hAnsiTheme="majorHAnsi" w:cs="Arial"/>
          <w:b/>
          <w:bCs/>
          <w:color w:val="333333"/>
        </w:rPr>
        <w:t xml:space="preserve"> media 10</w:t>
      </w:r>
      <w:r w:rsidRPr="00E32B70">
        <w:rPr>
          <w:rFonts w:asciiTheme="majorHAnsi" w:hAnsiTheme="majorHAnsi" w:cs="Arial"/>
          <w:color w:val="333333"/>
        </w:rPr>
        <w:t xml:space="preserve"> (</w:t>
      </w:r>
      <w:proofErr w:type="spellStart"/>
      <w:r w:rsidRPr="00E32B70">
        <w:rPr>
          <w:rFonts w:asciiTheme="majorHAnsi" w:hAnsiTheme="majorHAnsi" w:cs="Arial"/>
          <w:color w:val="333333"/>
        </w:rPr>
        <w:t>față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de 9 </w:t>
      </w:r>
      <w:proofErr w:type="spellStart"/>
      <w:r w:rsidRPr="00E32B70">
        <w:rPr>
          <w:rFonts w:asciiTheme="majorHAnsi" w:hAnsiTheme="majorHAnsi" w:cs="Arial"/>
          <w:color w:val="333333"/>
        </w:rPr>
        <w:t>candidați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în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prima </w:t>
      </w:r>
      <w:proofErr w:type="spellStart"/>
      <w:r w:rsidRPr="00E32B70">
        <w:rPr>
          <w:rFonts w:asciiTheme="majorHAnsi" w:hAnsiTheme="majorHAnsi" w:cs="Arial"/>
          <w:color w:val="333333"/>
        </w:rPr>
        <w:t>sesiune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gramStart"/>
      <w:r w:rsidRPr="00E32B70">
        <w:rPr>
          <w:rFonts w:asciiTheme="majorHAnsi" w:hAnsiTheme="majorHAnsi" w:cs="Arial"/>
          <w:color w:val="333333"/>
        </w:rPr>
        <w:t>a</w:t>
      </w:r>
      <w:proofErr w:type="gram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anului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trecut</w:t>
      </w:r>
      <w:proofErr w:type="spellEnd"/>
      <w:r w:rsidRPr="00E32B70">
        <w:rPr>
          <w:rFonts w:asciiTheme="majorHAnsi" w:hAnsiTheme="majorHAnsi" w:cs="Arial"/>
          <w:color w:val="333333"/>
        </w:rPr>
        <w:t>).</w:t>
      </w:r>
      <w:r w:rsidR="00247C04" w:rsidRPr="00E32B70">
        <w:rPr>
          <w:rFonts w:asciiTheme="majorHAnsi" w:hAnsiTheme="majorHAnsi" w:cs="Arial"/>
          <w:color w:val="333333"/>
        </w:rPr>
        <w:t xml:space="preserve"> Doi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dintre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aceștia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au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susținut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examenul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la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Colegiul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Național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Pedagogic „Regina Maria” Deva, un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candidat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provine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de la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Colegiul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Național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„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Decebal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” Deva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și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un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candidat</w:t>
      </w:r>
      <w:proofErr w:type="spellEnd"/>
      <w:r w:rsidR="0059190E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este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absolvent al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Colegiului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Național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„</w:t>
      </w:r>
      <w:proofErr w:type="spellStart"/>
      <w:r w:rsidR="00247C04" w:rsidRPr="00E32B70">
        <w:rPr>
          <w:rFonts w:asciiTheme="majorHAnsi" w:hAnsiTheme="majorHAnsi" w:cs="Arial"/>
          <w:color w:val="333333"/>
        </w:rPr>
        <w:t>Iancu</w:t>
      </w:r>
      <w:proofErr w:type="spellEnd"/>
      <w:r w:rsidR="00247C04" w:rsidRPr="00E32B70">
        <w:rPr>
          <w:rFonts w:asciiTheme="majorHAnsi" w:hAnsiTheme="majorHAnsi" w:cs="Arial"/>
          <w:color w:val="333333"/>
        </w:rPr>
        <w:t xml:space="preserve"> de Hunedoara” Hunedoara.</w:t>
      </w:r>
    </w:p>
    <w:p w14:paraId="7B1B871F" w14:textId="2D8023D3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333333"/>
        </w:rPr>
      </w:pPr>
      <w:r w:rsidRPr="00E32B70">
        <w:rPr>
          <w:rStyle w:val="Strong"/>
          <w:rFonts w:asciiTheme="majorHAnsi" w:hAnsiTheme="majorHAnsi" w:cs="Arial"/>
          <w:color w:val="333333"/>
        </w:rPr>
        <w:t>Pe disciplin</w:t>
      </w:r>
      <w:r w:rsidR="0059190E" w:rsidRPr="00E32B70">
        <w:rPr>
          <w:rStyle w:val="Strong"/>
          <w:rFonts w:asciiTheme="majorHAnsi" w:hAnsiTheme="majorHAnsi" w:cs="Arial"/>
          <w:color w:val="333333"/>
        </w:rPr>
        <w:t>e</w:t>
      </w:r>
      <w:r w:rsidRPr="00E32B70">
        <w:rPr>
          <w:rStyle w:val="Strong"/>
          <w:rFonts w:asciiTheme="majorHAnsi" w:hAnsiTheme="majorHAnsi" w:cs="Arial"/>
          <w:color w:val="333333"/>
        </w:rPr>
        <w:t xml:space="preserve"> de examen,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situația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candidaților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cu note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de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10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este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următoarea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>:</w:t>
      </w:r>
    </w:p>
    <w:p w14:paraId="6A1BAFB6" w14:textId="021442C6" w:rsidR="003E60DB" w:rsidRPr="00E32B70" w:rsidRDefault="0059190E" w:rsidP="003E60D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Fonts w:asciiTheme="majorHAnsi" w:hAnsiTheme="majorHAnsi" w:cs="Arial"/>
          <w:color w:val="333333"/>
          <w:sz w:val="24"/>
          <w:szCs w:val="24"/>
        </w:rPr>
        <w:t xml:space="preserve">39  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>au obținut nota 10 la proba de Limba și literatura română;</w:t>
      </w:r>
    </w:p>
    <w:p w14:paraId="4330D845" w14:textId="284FC17F" w:rsidR="003E60DB" w:rsidRPr="00E32B70" w:rsidRDefault="00A14EE6" w:rsidP="003E60D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Fonts w:asciiTheme="majorHAnsi" w:hAnsiTheme="majorHAnsi" w:cs="Arial"/>
          <w:color w:val="333333"/>
          <w:sz w:val="24"/>
          <w:szCs w:val="24"/>
        </w:rPr>
        <w:t>un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 xml:space="preserve"> </w:t>
      </w:r>
      <w:r w:rsidRPr="00E32B70">
        <w:rPr>
          <w:rFonts w:asciiTheme="majorHAnsi" w:hAnsiTheme="majorHAnsi" w:cs="Arial"/>
          <w:color w:val="333333"/>
          <w:sz w:val="24"/>
          <w:szCs w:val="24"/>
        </w:rPr>
        <w:t>candidat a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 xml:space="preserve"> obținut nota 10 la proba de Limba și literatura maternă;</w:t>
      </w:r>
    </w:p>
    <w:p w14:paraId="43E5B246" w14:textId="0A440992" w:rsidR="003E60DB" w:rsidRPr="00E32B70" w:rsidRDefault="00A14EE6" w:rsidP="003E60D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Fonts w:asciiTheme="majorHAnsi" w:hAnsiTheme="majorHAnsi" w:cs="Arial"/>
          <w:color w:val="333333"/>
          <w:sz w:val="24"/>
          <w:szCs w:val="24"/>
        </w:rPr>
        <w:t xml:space="preserve">33 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>au obținut nota 10 la proba obligatorie a profilului (Matematică -</w:t>
      </w:r>
      <w:r w:rsidRPr="00E32B70">
        <w:rPr>
          <w:rFonts w:asciiTheme="majorHAnsi" w:hAnsiTheme="majorHAnsi" w:cs="Arial"/>
          <w:color w:val="333333"/>
          <w:sz w:val="24"/>
          <w:szCs w:val="24"/>
        </w:rPr>
        <w:t xml:space="preserve"> 17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 xml:space="preserve">  / Istorie </w:t>
      </w:r>
      <w:r w:rsidRPr="00E32B70">
        <w:rPr>
          <w:rFonts w:asciiTheme="majorHAnsi" w:hAnsiTheme="majorHAnsi" w:cs="Arial"/>
          <w:color w:val="333333"/>
          <w:sz w:val="24"/>
          <w:szCs w:val="24"/>
        </w:rPr>
        <w:t>–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 xml:space="preserve"> </w:t>
      </w:r>
      <w:r w:rsidRPr="00E32B70">
        <w:rPr>
          <w:rFonts w:asciiTheme="majorHAnsi" w:hAnsiTheme="majorHAnsi" w:cs="Arial"/>
          <w:color w:val="333333"/>
          <w:sz w:val="24"/>
          <w:szCs w:val="24"/>
        </w:rPr>
        <w:t>16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>)</w:t>
      </w:r>
    </w:p>
    <w:p w14:paraId="5DF4EDC9" w14:textId="37C02E78" w:rsidR="003E60DB" w:rsidRPr="00E32B70" w:rsidRDefault="00A14EE6" w:rsidP="003E60D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333333"/>
          <w:sz w:val="24"/>
          <w:szCs w:val="24"/>
        </w:rPr>
      </w:pPr>
      <w:r w:rsidRPr="00E32B70">
        <w:rPr>
          <w:rFonts w:asciiTheme="majorHAnsi" w:hAnsiTheme="majorHAnsi" w:cs="Arial"/>
          <w:color w:val="333333"/>
          <w:sz w:val="24"/>
          <w:szCs w:val="24"/>
        </w:rPr>
        <w:t>52</w:t>
      </w:r>
      <w:r w:rsidR="003E60DB" w:rsidRPr="00E32B70">
        <w:rPr>
          <w:rFonts w:asciiTheme="majorHAnsi" w:hAnsiTheme="majorHAnsi" w:cs="Arial"/>
          <w:color w:val="333333"/>
          <w:sz w:val="24"/>
          <w:szCs w:val="24"/>
        </w:rPr>
        <w:t xml:space="preserve"> au obținut nota 10 la proba la alegere a profilului și a specializării.</w:t>
      </w:r>
    </w:p>
    <w:p w14:paraId="585B489E" w14:textId="53706D21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color w:val="333333"/>
          <w:lang w:val="ro-RO"/>
        </w:rPr>
      </w:pPr>
      <w:r w:rsidRPr="00E32B70">
        <w:rPr>
          <w:rFonts w:asciiTheme="majorHAnsi" w:hAnsiTheme="majorHAnsi" w:cs="Arial"/>
          <w:b/>
          <w:bCs/>
          <w:color w:val="333333"/>
          <w:lang w:val="ro-RO"/>
        </w:rPr>
        <w:t>Situația statistică înregistrată în cadrul sesiunii iunie-iulie a examenului de Bacalaureat Național – 2021 în județul Hunedoara, este prezentată în tabelul următor: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4"/>
        <w:gridCol w:w="1171"/>
        <w:gridCol w:w="1296"/>
        <w:gridCol w:w="1210"/>
        <w:gridCol w:w="1028"/>
        <w:gridCol w:w="1028"/>
        <w:gridCol w:w="1028"/>
        <w:gridCol w:w="1028"/>
        <w:gridCol w:w="947"/>
      </w:tblGrid>
      <w:tr w:rsidR="003E60DB" w:rsidRPr="00E32B70" w14:paraId="742D4538" w14:textId="77777777" w:rsidTr="00A14EE6">
        <w:trPr>
          <w:trHeight w:val="617"/>
        </w:trPr>
        <w:tc>
          <w:tcPr>
            <w:tcW w:w="1188" w:type="dxa"/>
            <w:vAlign w:val="center"/>
          </w:tcPr>
          <w:p w14:paraId="40FDB2AF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lastRenderedPageBreak/>
              <w:t xml:space="preserve">Total </w:t>
            </w:r>
            <w:proofErr w:type="spellStart"/>
            <w:r w:rsidRPr="00E32B70">
              <w:rPr>
                <w:rFonts w:asciiTheme="majorHAnsi" w:hAnsiTheme="majorHAnsi"/>
                <w:b/>
              </w:rPr>
              <w:t>candidați</w:t>
            </w:r>
            <w:proofErr w:type="spellEnd"/>
          </w:p>
        </w:tc>
        <w:tc>
          <w:tcPr>
            <w:tcW w:w="1154" w:type="dxa"/>
            <w:vAlign w:val="center"/>
          </w:tcPr>
          <w:p w14:paraId="5FBCC2E2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proofErr w:type="spellStart"/>
            <w:r w:rsidRPr="00E32B70">
              <w:rPr>
                <w:rFonts w:asciiTheme="majorHAnsi" w:hAnsiTheme="majorHAnsi"/>
                <w:b/>
              </w:rPr>
              <w:t>Prezenți</w:t>
            </w:r>
            <w:proofErr w:type="spellEnd"/>
          </w:p>
        </w:tc>
        <w:tc>
          <w:tcPr>
            <w:tcW w:w="1296" w:type="dxa"/>
            <w:vAlign w:val="center"/>
          </w:tcPr>
          <w:p w14:paraId="678D33BD" w14:textId="4265FD3A" w:rsidR="003E60DB" w:rsidRPr="00E32B70" w:rsidRDefault="00247C04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Reu</w:t>
            </w:r>
            <w:r w:rsidRPr="00E32B70">
              <w:rPr>
                <w:rFonts w:asciiTheme="majorHAnsi" w:hAnsiTheme="majorHAnsi"/>
                <w:b/>
                <w:lang w:val="ro-RO"/>
              </w:rPr>
              <w:t>șiț</w:t>
            </w:r>
            <w:proofErr w:type="spellStart"/>
            <w:r w:rsidR="003E60DB" w:rsidRPr="00E32B70">
              <w:rPr>
                <w:rFonts w:asciiTheme="majorHAnsi" w:hAnsiTheme="majorHAnsi"/>
                <w:b/>
              </w:rPr>
              <w:t>i</w:t>
            </w:r>
            <w:proofErr w:type="spellEnd"/>
          </w:p>
        </w:tc>
        <w:tc>
          <w:tcPr>
            <w:tcW w:w="879" w:type="dxa"/>
            <w:vAlign w:val="center"/>
          </w:tcPr>
          <w:p w14:paraId="2F06B91F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proofErr w:type="spellStart"/>
            <w:r w:rsidRPr="00E32B70">
              <w:rPr>
                <w:rFonts w:asciiTheme="majorHAnsi" w:hAnsiTheme="majorHAnsi"/>
                <w:b/>
              </w:rPr>
              <w:t>Eliminați</w:t>
            </w:r>
            <w:proofErr w:type="spellEnd"/>
          </w:p>
        </w:tc>
        <w:tc>
          <w:tcPr>
            <w:tcW w:w="1028" w:type="dxa"/>
            <w:vAlign w:val="center"/>
          </w:tcPr>
          <w:p w14:paraId="2FF89D79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6-6,99</w:t>
            </w:r>
          </w:p>
        </w:tc>
        <w:tc>
          <w:tcPr>
            <w:tcW w:w="1028" w:type="dxa"/>
            <w:vAlign w:val="center"/>
          </w:tcPr>
          <w:p w14:paraId="6FBE022C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7-7,99</w:t>
            </w:r>
          </w:p>
        </w:tc>
        <w:tc>
          <w:tcPr>
            <w:tcW w:w="1028" w:type="dxa"/>
            <w:vAlign w:val="center"/>
          </w:tcPr>
          <w:p w14:paraId="67663C4E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8-8,99</w:t>
            </w:r>
          </w:p>
        </w:tc>
        <w:tc>
          <w:tcPr>
            <w:tcW w:w="1028" w:type="dxa"/>
            <w:vAlign w:val="center"/>
          </w:tcPr>
          <w:p w14:paraId="582472F2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9-9,99</w:t>
            </w:r>
          </w:p>
        </w:tc>
        <w:tc>
          <w:tcPr>
            <w:tcW w:w="947" w:type="dxa"/>
            <w:vAlign w:val="center"/>
          </w:tcPr>
          <w:p w14:paraId="095A9C5D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10</w:t>
            </w:r>
          </w:p>
        </w:tc>
      </w:tr>
      <w:tr w:rsidR="003E60DB" w:rsidRPr="00E32B70" w14:paraId="51EC8325" w14:textId="77777777" w:rsidTr="00F210E0">
        <w:tc>
          <w:tcPr>
            <w:tcW w:w="1188" w:type="dxa"/>
          </w:tcPr>
          <w:p w14:paraId="07C56058" w14:textId="7C6EBE44" w:rsidR="003E60DB" w:rsidRPr="00E32B70" w:rsidRDefault="003D6D2E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eastAsia="Times New Roman" w:hAnsiTheme="majorHAnsi" w:cs="Arial"/>
                <w:color w:val="auto"/>
                <w:lang w:eastAsia="en-GB"/>
              </w:rPr>
              <w:t>2617</w:t>
            </w:r>
          </w:p>
        </w:tc>
        <w:tc>
          <w:tcPr>
            <w:tcW w:w="1154" w:type="dxa"/>
          </w:tcPr>
          <w:p w14:paraId="3A0DD222" w14:textId="43DC51FD" w:rsidR="003E60DB" w:rsidRPr="00E32B70" w:rsidRDefault="00247C04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2447</w:t>
            </w:r>
          </w:p>
        </w:tc>
        <w:tc>
          <w:tcPr>
            <w:tcW w:w="1296" w:type="dxa"/>
          </w:tcPr>
          <w:p w14:paraId="3F4324BD" w14:textId="413F4AE4" w:rsidR="003E60DB" w:rsidRPr="00E32B70" w:rsidRDefault="00247C04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1581</w:t>
            </w:r>
          </w:p>
        </w:tc>
        <w:tc>
          <w:tcPr>
            <w:tcW w:w="879" w:type="dxa"/>
          </w:tcPr>
          <w:p w14:paraId="0DE53DF4" w14:textId="0048A023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7</w:t>
            </w:r>
          </w:p>
        </w:tc>
        <w:tc>
          <w:tcPr>
            <w:tcW w:w="1028" w:type="dxa"/>
          </w:tcPr>
          <w:p w14:paraId="2E868492" w14:textId="58E5F3A0" w:rsidR="003E60DB" w:rsidRPr="00E32B70" w:rsidRDefault="00A14EE6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372</w:t>
            </w:r>
          </w:p>
        </w:tc>
        <w:tc>
          <w:tcPr>
            <w:tcW w:w="1028" w:type="dxa"/>
          </w:tcPr>
          <w:p w14:paraId="7998A117" w14:textId="2CE2B7DC" w:rsidR="003E60DB" w:rsidRPr="00E32B70" w:rsidRDefault="00A14EE6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444</w:t>
            </w:r>
          </w:p>
        </w:tc>
        <w:tc>
          <w:tcPr>
            <w:tcW w:w="1028" w:type="dxa"/>
          </w:tcPr>
          <w:p w14:paraId="6F68D734" w14:textId="523E1828" w:rsidR="003E60DB" w:rsidRPr="00E32B70" w:rsidRDefault="00A14EE6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486</w:t>
            </w:r>
          </w:p>
        </w:tc>
        <w:tc>
          <w:tcPr>
            <w:tcW w:w="1028" w:type="dxa"/>
          </w:tcPr>
          <w:p w14:paraId="2414DCCE" w14:textId="65C73B41" w:rsidR="003E60DB" w:rsidRPr="00E32B70" w:rsidRDefault="00A14EE6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275</w:t>
            </w:r>
          </w:p>
        </w:tc>
        <w:tc>
          <w:tcPr>
            <w:tcW w:w="947" w:type="dxa"/>
          </w:tcPr>
          <w:p w14:paraId="4F678880" w14:textId="62C37AF2" w:rsidR="003E60DB" w:rsidRPr="00E32B70" w:rsidRDefault="00A14EE6" w:rsidP="00F210E0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4</w:t>
            </w:r>
          </w:p>
        </w:tc>
      </w:tr>
    </w:tbl>
    <w:p w14:paraId="5794C653" w14:textId="77777777" w:rsidR="005E0745" w:rsidRPr="00E32B70" w:rsidRDefault="005E0745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Strong"/>
          <w:rFonts w:asciiTheme="majorHAnsi" w:hAnsiTheme="majorHAnsi" w:cs="Arial"/>
          <w:color w:val="333333"/>
          <w:shd w:val="clear" w:color="auto" w:fill="FFFFFF"/>
        </w:rPr>
      </w:pPr>
    </w:p>
    <w:p w14:paraId="1853275E" w14:textId="23C1A99E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Strong"/>
          <w:rFonts w:asciiTheme="majorHAnsi" w:hAnsiTheme="majorHAnsi" w:cs="Arial"/>
          <w:color w:val="333333"/>
        </w:rPr>
      </w:pP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Contestațiile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 pot fi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depuse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/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transmise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astăzi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, 5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iulie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în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intervalul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>orar</w:t>
      </w:r>
      <w:proofErr w:type="spellEnd"/>
      <w:r w:rsidRPr="00E32B70">
        <w:rPr>
          <w:rStyle w:val="Strong"/>
          <w:rFonts w:asciiTheme="majorHAnsi" w:hAnsiTheme="majorHAnsi" w:cs="Arial"/>
          <w:color w:val="333333"/>
          <w:shd w:val="clear" w:color="auto" w:fill="FFFFFF"/>
        </w:rPr>
        <w:t xml:space="preserve"> 12:00 - 18:00</w:t>
      </w:r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inclusiv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prin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mijloace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electronice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.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În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această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situație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candidații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completează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semnează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și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depun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/transmit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prin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mijloace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electronice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și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o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declarație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-tip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în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care se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menționează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faptul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au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luat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cunoștință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nota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acordată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ca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urmare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a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soluționării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contestației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poate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modifica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după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caz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nota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inițială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prin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creștere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sau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descreștere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.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Pentru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candidații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minori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,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declarația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-tip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este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semnată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și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de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către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părinții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>/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reprezentanții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legali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 xml:space="preserve"> ai </w:t>
      </w:r>
      <w:proofErr w:type="spellStart"/>
      <w:r w:rsidRPr="00E32B70">
        <w:rPr>
          <w:rFonts w:asciiTheme="majorHAnsi" w:hAnsiTheme="majorHAnsi" w:cs="Arial"/>
          <w:color w:val="333333"/>
          <w:shd w:val="clear" w:color="auto" w:fill="FFFFFF"/>
        </w:rPr>
        <w:t>acestora</w:t>
      </w:r>
      <w:proofErr w:type="spellEnd"/>
      <w:r w:rsidRPr="00E32B70">
        <w:rPr>
          <w:rFonts w:asciiTheme="majorHAnsi" w:hAnsiTheme="majorHAnsi" w:cs="Arial"/>
          <w:color w:val="333333"/>
          <w:shd w:val="clear" w:color="auto" w:fill="FFFFFF"/>
        </w:rPr>
        <w:t>.</w:t>
      </w:r>
    </w:p>
    <w:p w14:paraId="4919F17A" w14:textId="77777777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Strong"/>
          <w:rFonts w:asciiTheme="majorHAnsi" w:hAnsiTheme="majorHAnsi" w:cs="Arial"/>
          <w:color w:val="333333"/>
        </w:rPr>
      </w:pP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Rezultatele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înregistrate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după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soluționarea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contestațiilor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vor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fi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anunțate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vineri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 xml:space="preserve">, 9 </w:t>
      </w:r>
      <w:proofErr w:type="spellStart"/>
      <w:r w:rsidRPr="00E32B70">
        <w:rPr>
          <w:rStyle w:val="Strong"/>
          <w:rFonts w:asciiTheme="majorHAnsi" w:hAnsiTheme="majorHAnsi" w:cs="Arial"/>
          <w:color w:val="333333"/>
        </w:rPr>
        <w:t>iulie</w:t>
      </w:r>
      <w:proofErr w:type="spellEnd"/>
      <w:r w:rsidRPr="00E32B70">
        <w:rPr>
          <w:rStyle w:val="Strong"/>
          <w:rFonts w:asciiTheme="majorHAnsi" w:hAnsiTheme="majorHAnsi" w:cs="Arial"/>
          <w:color w:val="333333"/>
        </w:rPr>
        <w:t>.</w:t>
      </w:r>
    </w:p>
    <w:p w14:paraId="0351B53C" w14:textId="77777777" w:rsidR="003E60DB" w:rsidRPr="00E32B70" w:rsidRDefault="003E60DB" w:rsidP="003E60DB">
      <w:pPr>
        <w:shd w:val="clear" w:color="auto" w:fill="FFFFFF"/>
        <w:spacing w:before="0" w:after="150" w:line="240" w:lineRule="auto"/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</w:pPr>
      <w:r w:rsidRPr="00E32B70"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  <w:t>Pentru a fi declarat promovat, un absolvent de liceu trebuie să îndeplinească următoarele condiții, cumulativ:</w:t>
      </w:r>
    </w:p>
    <w:p w14:paraId="70A25F17" w14:textId="77777777" w:rsidR="003E60DB" w:rsidRPr="00E32B70" w:rsidRDefault="003E60DB" w:rsidP="003E60DB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</w:pPr>
      <w:r w:rsidRPr="00E32B70"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  <w:t>recunoașterea/echivalarea/susținerea tuturor probelor de evaluare a competențelor lingvistice și digitale;</w:t>
      </w:r>
    </w:p>
    <w:p w14:paraId="2026DA37" w14:textId="77777777" w:rsidR="003E60DB" w:rsidRPr="00E32B70" w:rsidRDefault="003E60DB" w:rsidP="003E60DB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</w:pPr>
      <w:r w:rsidRPr="00E32B70"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  <w:t>susținerea tuturor probelor scrise și obținerea notei 5 (cel puțin) la fiecare dintre acestea;</w:t>
      </w:r>
    </w:p>
    <w:p w14:paraId="0D8E26E8" w14:textId="41825FB2" w:rsidR="003E60DB" w:rsidRPr="00E32B70" w:rsidRDefault="003E60DB" w:rsidP="003E60DB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</w:pPr>
      <w:r w:rsidRPr="00E32B70">
        <w:rPr>
          <w:rFonts w:asciiTheme="majorHAnsi" w:eastAsia="Times New Roman" w:hAnsiTheme="majorHAnsi" w:cs="Arial"/>
          <w:color w:val="333333"/>
          <w:sz w:val="24"/>
          <w:szCs w:val="24"/>
          <w:lang w:eastAsia="ro-RO"/>
        </w:rPr>
        <w:t>obținerea mediei 6 (cel puțin) la probele scrise.</w:t>
      </w:r>
    </w:p>
    <w:p w14:paraId="0AF736E8" w14:textId="483E94E1" w:rsidR="003E60DB" w:rsidRPr="00E32B70" w:rsidRDefault="003E60DB" w:rsidP="003E60DB">
      <w:pPr>
        <w:pStyle w:val="Default"/>
        <w:ind w:firstLine="360"/>
        <w:jc w:val="both"/>
        <w:rPr>
          <w:rFonts w:asciiTheme="majorHAnsi" w:hAnsiTheme="majorHAnsi"/>
          <w:b/>
        </w:rPr>
      </w:pPr>
      <w:proofErr w:type="spellStart"/>
      <w:r w:rsidRPr="00E32B70">
        <w:rPr>
          <w:rFonts w:asciiTheme="majorHAnsi" w:hAnsiTheme="majorHAnsi"/>
          <w:b/>
        </w:rPr>
        <w:t>Istoricul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rezultator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înregistrate</w:t>
      </w:r>
      <w:proofErr w:type="spellEnd"/>
      <w:r w:rsidRPr="00E32B70">
        <w:rPr>
          <w:rFonts w:asciiTheme="majorHAnsi" w:hAnsiTheme="majorHAnsi"/>
          <w:b/>
        </w:rPr>
        <w:t xml:space="preserve"> la </w:t>
      </w:r>
      <w:proofErr w:type="spellStart"/>
      <w:r w:rsidRPr="00E32B70">
        <w:rPr>
          <w:rFonts w:asciiTheme="majorHAnsi" w:hAnsiTheme="majorHAnsi"/>
          <w:b/>
        </w:rPr>
        <w:t>Bacalaureat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înainte</w:t>
      </w:r>
      <w:proofErr w:type="spellEnd"/>
      <w:r w:rsidRPr="00E32B70">
        <w:rPr>
          <w:rFonts w:asciiTheme="majorHAnsi" w:hAnsiTheme="majorHAnsi"/>
          <w:b/>
        </w:rPr>
        <w:t xml:space="preserve"> de </w:t>
      </w:r>
      <w:proofErr w:type="spellStart"/>
      <w:r w:rsidRPr="00E32B70">
        <w:rPr>
          <w:rFonts w:asciiTheme="majorHAnsi" w:hAnsiTheme="majorHAnsi"/>
          <w:b/>
        </w:rPr>
        <w:t>etapa</w:t>
      </w:r>
      <w:proofErr w:type="spellEnd"/>
      <w:r w:rsidRPr="00E32B70">
        <w:rPr>
          <w:rFonts w:asciiTheme="majorHAnsi" w:hAnsiTheme="majorHAnsi"/>
          <w:b/>
        </w:rPr>
        <w:t xml:space="preserve"> de </w:t>
      </w:r>
      <w:proofErr w:type="spellStart"/>
      <w:r w:rsidRPr="00E32B70">
        <w:rPr>
          <w:rFonts w:asciiTheme="majorHAnsi" w:hAnsiTheme="majorHAnsi"/>
          <w:b/>
        </w:rPr>
        <w:t>depunere</w:t>
      </w:r>
      <w:proofErr w:type="spellEnd"/>
      <w:r w:rsidRPr="00E32B70">
        <w:rPr>
          <w:rFonts w:asciiTheme="majorHAnsi" w:hAnsiTheme="majorHAnsi"/>
          <w:b/>
        </w:rPr>
        <w:t xml:space="preserve"> a </w:t>
      </w:r>
      <w:proofErr w:type="spellStart"/>
      <w:r w:rsidRPr="00E32B70">
        <w:rPr>
          <w:rFonts w:asciiTheme="majorHAnsi" w:hAnsiTheme="majorHAnsi"/>
          <w:b/>
        </w:rPr>
        <w:t>contestațiilor</w:t>
      </w:r>
      <w:proofErr w:type="spellEnd"/>
      <w:r w:rsidR="003D6D2E" w:rsidRPr="00E32B70">
        <w:rPr>
          <w:rFonts w:asciiTheme="majorHAnsi" w:hAnsiTheme="majorHAnsi"/>
          <w:b/>
        </w:rPr>
        <w:t>:</w:t>
      </w:r>
    </w:p>
    <w:p w14:paraId="686CF2F0" w14:textId="77777777" w:rsidR="003E60DB" w:rsidRPr="00E32B70" w:rsidRDefault="003E60DB" w:rsidP="003E60DB">
      <w:pPr>
        <w:pStyle w:val="Default"/>
        <w:jc w:val="both"/>
        <w:rPr>
          <w:rFonts w:asciiTheme="majorHAnsi" w:hAnsiTheme="majorHAnsi"/>
          <w:b/>
        </w:rPr>
      </w:pPr>
    </w:p>
    <w:tbl>
      <w:tblPr>
        <w:tblStyle w:val="TableGrid"/>
        <w:tblW w:w="0" w:type="auto"/>
        <w:tblInd w:w="275" w:type="dxa"/>
        <w:tblLook w:val="04A0" w:firstRow="1" w:lastRow="0" w:firstColumn="1" w:lastColumn="0" w:noHBand="0" w:noVBand="1"/>
      </w:tblPr>
      <w:tblGrid>
        <w:gridCol w:w="725"/>
        <w:gridCol w:w="1942"/>
        <w:gridCol w:w="2538"/>
        <w:gridCol w:w="2293"/>
        <w:gridCol w:w="1852"/>
      </w:tblGrid>
      <w:tr w:rsidR="003E60DB" w:rsidRPr="00E32B70" w14:paraId="343B0E43" w14:textId="77777777" w:rsidTr="003D6D2E">
        <w:trPr>
          <w:trHeight w:val="1103"/>
        </w:trPr>
        <w:tc>
          <w:tcPr>
            <w:tcW w:w="725" w:type="dxa"/>
          </w:tcPr>
          <w:p w14:paraId="490208F2" w14:textId="77777777" w:rsidR="003E60DB" w:rsidRPr="00E32B70" w:rsidRDefault="003E60DB" w:rsidP="00F210E0">
            <w:pPr>
              <w:pStyle w:val="Default"/>
              <w:jc w:val="both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Nr.</w:t>
            </w:r>
          </w:p>
          <w:p w14:paraId="6E1DFB43" w14:textId="77777777" w:rsidR="003E60DB" w:rsidRPr="00E32B70" w:rsidRDefault="003E60DB" w:rsidP="00F210E0">
            <w:pPr>
              <w:pStyle w:val="Default"/>
              <w:jc w:val="both"/>
              <w:rPr>
                <w:rFonts w:asciiTheme="majorHAnsi" w:hAnsiTheme="majorHAnsi"/>
                <w:b/>
              </w:rPr>
            </w:pPr>
            <w:proofErr w:type="spellStart"/>
            <w:r w:rsidRPr="00E32B70">
              <w:rPr>
                <w:rFonts w:asciiTheme="majorHAnsi" w:hAnsiTheme="majorHAnsi"/>
                <w:b/>
              </w:rPr>
              <w:t>crt</w:t>
            </w:r>
            <w:proofErr w:type="spellEnd"/>
            <w:r w:rsidRPr="00E32B70">
              <w:rPr>
                <w:rFonts w:asciiTheme="majorHAnsi" w:hAnsiTheme="majorHAnsi"/>
                <w:b/>
              </w:rPr>
              <w:t>.</w:t>
            </w:r>
          </w:p>
        </w:tc>
        <w:tc>
          <w:tcPr>
            <w:tcW w:w="1942" w:type="dxa"/>
          </w:tcPr>
          <w:p w14:paraId="0F3D20E5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 xml:space="preserve">An </w:t>
            </w:r>
            <w:proofErr w:type="spellStart"/>
            <w:r w:rsidRPr="00E32B70">
              <w:rPr>
                <w:rFonts w:asciiTheme="majorHAnsi" w:hAnsiTheme="majorHAnsi"/>
                <w:b/>
              </w:rPr>
              <w:t>școlar</w:t>
            </w:r>
            <w:proofErr w:type="spellEnd"/>
          </w:p>
        </w:tc>
        <w:tc>
          <w:tcPr>
            <w:tcW w:w="2538" w:type="dxa"/>
          </w:tcPr>
          <w:p w14:paraId="3723A5DE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proofErr w:type="spellStart"/>
            <w:r w:rsidRPr="00E32B70">
              <w:rPr>
                <w:rFonts w:asciiTheme="majorHAnsi" w:hAnsiTheme="majorHAnsi"/>
                <w:b/>
              </w:rPr>
              <w:t>Procentul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32B70">
              <w:rPr>
                <w:rFonts w:asciiTheme="majorHAnsi" w:hAnsiTheme="majorHAnsi"/>
                <w:b/>
              </w:rPr>
              <w:t>promovabilitate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la </w:t>
            </w:r>
            <w:proofErr w:type="spellStart"/>
            <w:r w:rsidRPr="00E32B70">
              <w:rPr>
                <w:rFonts w:asciiTheme="majorHAnsi" w:hAnsiTheme="majorHAnsi"/>
                <w:b/>
              </w:rPr>
              <w:t>nivelul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32B70">
              <w:rPr>
                <w:rFonts w:asciiTheme="majorHAnsi" w:hAnsiTheme="majorHAnsi"/>
                <w:b/>
              </w:rPr>
              <w:t>județului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Hunedoara</w:t>
            </w:r>
          </w:p>
        </w:tc>
        <w:tc>
          <w:tcPr>
            <w:tcW w:w="2293" w:type="dxa"/>
          </w:tcPr>
          <w:p w14:paraId="6D9F03B9" w14:textId="409E7D49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proofErr w:type="spellStart"/>
            <w:r w:rsidRPr="00E32B70">
              <w:rPr>
                <w:rFonts w:asciiTheme="majorHAnsi" w:hAnsiTheme="majorHAnsi"/>
                <w:b/>
              </w:rPr>
              <w:t>Procentul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</w:t>
            </w:r>
            <w:proofErr w:type="spellStart"/>
            <w:proofErr w:type="gramStart"/>
            <w:r w:rsidRPr="00E32B70">
              <w:rPr>
                <w:rFonts w:asciiTheme="majorHAnsi" w:hAnsiTheme="majorHAnsi"/>
                <w:b/>
              </w:rPr>
              <w:t>promovabilitate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 la</w:t>
            </w:r>
            <w:proofErr w:type="gramEnd"/>
            <w:r w:rsidRPr="00E32B70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32B70">
              <w:rPr>
                <w:rFonts w:asciiTheme="majorHAnsi" w:hAnsiTheme="majorHAnsi"/>
                <w:b/>
              </w:rPr>
              <w:t>nivel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</w:t>
            </w:r>
            <w:r w:rsidR="006D72A4">
              <w:rPr>
                <w:rFonts w:asciiTheme="majorHAnsi" w:hAnsiTheme="majorHAnsi"/>
                <w:b/>
              </w:rPr>
              <w:t>national</w:t>
            </w:r>
          </w:p>
        </w:tc>
        <w:tc>
          <w:tcPr>
            <w:tcW w:w="1852" w:type="dxa"/>
          </w:tcPr>
          <w:p w14:paraId="085EB464" w14:textId="77777777" w:rsidR="003E60DB" w:rsidRPr="00E32B70" w:rsidRDefault="003E60DB" w:rsidP="00F210E0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 xml:space="preserve">Nr. </w:t>
            </w:r>
            <w:proofErr w:type="spellStart"/>
            <w:r w:rsidRPr="00E32B70">
              <w:rPr>
                <w:rFonts w:asciiTheme="majorHAnsi" w:hAnsiTheme="majorHAnsi"/>
                <w:b/>
              </w:rPr>
              <w:t>medii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de 10 </w:t>
            </w:r>
            <w:proofErr w:type="spellStart"/>
            <w:r w:rsidRPr="00E32B70">
              <w:rPr>
                <w:rFonts w:asciiTheme="majorHAnsi" w:hAnsiTheme="majorHAnsi"/>
                <w:b/>
              </w:rPr>
              <w:t>în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32B70">
              <w:rPr>
                <w:rFonts w:asciiTheme="majorHAnsi" w:hAnsiTheme="majorHAnsi"/>
                <w:b/>
              </w:rPr>
              <w:t>județul</w:t>
            </w:r>
            <w:proofErr w:type="spellEnd"/>
            <w:r w:rsidRPr="00E32B70">
              <w:rPr>
                <w:rFonts w:asciiTheme="majorHAnsi" w:hAnsiTheme="majorHAnsi"/>
                <w:b/>
              </w:rPr>
              <w:t xml:space="preserve"> Hunedoara</w:t>
            </w:r>
          </w:p>
        </w:tc>
      </w:tr>
      <w:tr w:rsidR="003E60DB" w:rsidRPr="00E32B70" w14:paraId="722A1757" w14:textId="77777777" w:rsidTr="003D6D2E">
        <w:tc>
          <w:tcPr>
            <w:tcW w:w="725" w:type="dxa"/>
          </w:tcPr>
          <w:p w14:paraId="6565EF92" w14:textId="3641A4F8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</w:rPr>
              <w:t>1</w:t>
            </w:r>
          </w:p>
        </w:tc>
        <w:tc>
          <w:tcPr>
            <w:tcW w:w="1942" w:type="dxa"/>
          </w:tcPr>
          <w:p w14:paraId="12A49C01" w14:textId="25EC6ED5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2020 - 2021</w:t>
            </w:r>
          </w:p>
        </w:tc>
        <w:tc>
          <w:tcPr>
            <w:tcW w:w="2538" w:type="dxa"/>
          </w:tcPr>
          <w:p w14:paraId="500199FE" w14:textId="6939AA11" w:rsidR="003E60DB" w:rsidRPr="00E32B70" w:rsidRDefault="005E0745" w:rsidP="003E60DB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64,61%</w:t>
            </w:r>
          </w:p>
        </w:tc>
        <w:tc>
          <w:tcPr>
            <w:tcW w:w="2293" w:type="dxa"/>
          </w:tcPr>
          <w:p w14:paraId="687D97FD" w14:textId="22783E16" w:rsidR="003E60DB" w:rsidRPr="00E32B70" w:rsidRDefault="00A14EE6" w:rsidP="003E60DB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67,8%</w:t>
            </w:r>
          </w:p>
        </w:tc>
        <w:tc>
          <w:tcPr>
            <w:tcW w:w="1852" w:type="dxa"/>
          </w:tcPr>
          <w:p w14:paraId="353CA246" w14:textId="643E4C47" w:rsidR="003E60DB" w:rsidRPr="00E32B70" w:rsidRDefault="005E0745" w:rsidP="003E60DB">
            <w:pPr>
              <w:pStyle w:val="Default"/>
              <w:jc w:val="center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  <w:b/>
              </w:rPr>
              <w:t>4</w:t>
            </w:r>
          </w:p>
        </w:tc>
      </w:tr>
      <w:tr w:rsidR="003E60DB" w:rsidRPr="00E32B70" w14:paraId="23B5CBEF" w14:textId="77777777" w:rsidTr="003D6D2E">
        <w:tc>
          <w:tcPr>
            <w:tcW w:w="725" w:type="dxa"/>
          </w:tcPr>
          <w:p w14:paraId="589EE114" w14:textId="0F6298FC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</w:rPr>
              <w:t>2</w:t>
            </w:r>
          </w:p>
        </w:tc>
        <w:tc>
          <w:tcPr>
            <w:tcW w:w="1942" w:type="dxa"/>
          </w:tcPr>
          <w:p w14:paraId="622D93B5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2019 - 2020</w:t>
            </w:r>
          </w:p>
        </w:tc>
        <w:tc>
          <w:tcPr>
            <w:tcW w:w="2538" w:type="dxa"/>
          </w:tcPr>
          <w:p w14:paraId="09885F9F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59,34%</w:t>
            </w:r>
          </w:p>
        </w:tc>
        <w:tc>
          <w:tcPr>
            <w:tcW w:w="2293" w:type="dxa"/>
          </w:tcPr>
          <w:p w14:paraId="4FC91A92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62,9%</w:t>
            </w:r>
          </w:p>
        </w:tc>
        <w:tc>
          <w:tcPr>
            <w:tcW w:w="1852" w:type="dxa"/>
          </w:tcPr>
          <w:p w14:paraId="710D3BA3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9</w:t>
            </w:r>
          </w:p>
        </w:tc>
      </w:tr>
      <w:tr w:rsidR="003E60DB" w:rsidRPr="00E32B70" w14:paraId="35D49F9F" w14:textId="77777777" w:rsidTr="003D6D2E">
        <w:tc>
          <w:tcPr>
            <w:tcW w:w="725" w:type="dxa"/>
          </w:tcPr>
          <w:p w14:paraId="105D6313" w14:textId="5493BBAF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  <w:b/>
              </w:rPr>
            </w:pPr>
            <w:r w:rsidRPr="00E32B70">
              <w:rPr>
                <w:rFonts w:asciiTheme="majorHAnsi" w:hAnsiTheme="majorHAnsi"/>
              </w:rPr>
              <w:t>3</w:t>
            </w:r>
          </w:p>
        </w:tc>
        <w:tc>
          <w:tcPr>
            <w:tcW w:w="1942" w:type="dxa"/>
          </w:tcPr>
          <w:p w14:paraId="69AE7BCF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2018-2019</w:t>
            </w:r>
          </w:p>
        </w:tc>
        <w:tc>
          <w:tcPr>
            <w:tcW w:w="2538" w:type="dxa"/>
          </w:tcPr>
          <w:p w14:paraId="65D09EF8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66,17%</w:t>
            </w:r>
          </w:p>
        </w:tc>
        <w:tc>
          <w:tcPr>
            <w:tcW w:w="2293" w:type="dxa"/>
          </w:tcPr>
          <w:p w14:paraId="0F6F8A15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67,2%</w:t>
            </w:r>
          </w:p>
        </w:tc>
        <w:tc>
          <w:tcPr>
            <w:tcW w:w="1852" w:type="dxa"/>
          </w:tcPr>
          <w:p w14:paraId="4510F004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bCs/>
              </w:rPr>
            </w:pPr>
            <w:r w:rsidRPr="00E32B70">
              <w:rPr>
                <w:rFonts w:asciiTheme="majorHAnsi" w:hAnsiTheme="majorHAnsi"/>
                <w:bCs/>
              </w:rPr>
              <w:t>2</w:t>
            </w:r>
          </w:p>
        </w:tc>
      </w:tr>
      <w:tr w:rsidR="003E60DB" w:rsidRPr="00E32B70" w14:paraId="3D47E2D1" w14:textId="77777777" w:rsidTr="003D6D2E">
        <w:tc>
          <w:tcPr>
            <w:tcW w:w="725" w:type="dxa"/>
          </w:tcPr>
          <w:p w14:paraId="38FC6C41" w14:textId="429414FF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4</w:t>
            </w:r>
          </w:p>
        </w:tc>
        <w:tc>
          <w:tcPr>
            <w:tcW w:w="1942" w:type="dxa"/>
          </w:tcPr>
          <w:p w14:paraId="46D1DD1E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2017-2018</w:t>
            </w:r>
          </w:p>
        </w:tc>
        <w:tc>
          <w:tcPr>
            <w:tcW w:w="2538" w:type="dxa"/>
          </w:tcPr>
          <w:p w14:paraId="7C1CAA20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66,85%</w:t>
            </w:r>
          </w:p>
        </w:tc>
        <w:tc>
          <w:tcPr>
            <w:tcW w:w="2293" w:type="dxa"/>
          </w:tcPr>
          <w:p w14:paraId="72B792D8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67,65%</w:t>
            </w:r>
          </w:p>
        </w:tc>
        <w:tc>
          <w:tcPr>
            <w:tcW w:w="1852" w:type="dxa"/>
          </w:tcPr>
          <w:p w14:paraId="0789672D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2</w:t>
            </w:r>
          </w:p>
        </w:tc>
      </w:tr>
      <w:tr w:rsidR="003E60DB" w:rsidRPr="00E32B70" w14:paraId="5F5E155B" w14:textId="77777777" w:rsidTr="003D6D2E">
        <w:tc>
          <w:tcPr>
            <w:tcW w:w="725" w:type="dxa"/>
          </w:tcPr>
          <w:p w14:paraId="09D551FB" w14:textId="45F64E1B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5</w:t>
            </w:r>
          </w:p>
        </w:tc>
        <w:tc>
          <w:tcPr>
            <w:tcW w:w="1942" w:type="dxa"/>
          </w:tcPr>
          <w:p w14:paraId="57B6CCCB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2016-2017</w:t>
            </w:r>
          </w:p>
        </w:tc>
        <w:tc>
          <w:tcPr>
            <w:tcW w:w="2538" w:type="dxa"/>
          </w:tcPr>
          <w:p w14:paraId="1ADB73F2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71,35%</w:t>
            </w:r>
          </w:p>
        </w:tc>
        <w:tc>
          <w:tcPr>
            <w:tcW w:w="2293" w:type="dxa"/>
          </w:tcPr>
          <w:p w14:paraId="6FFBC97A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72,87%</w:t>
            </w:r>
          </w:p>
        </w:tc>
        <w:tc>
          <w:tcPr>
            <w:tcW w:w="1852" w:type="dxa"/>
          </w:tcPr>
          <w:p w14:paraId="296D40DD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2</w:t>
            </w:r>
          </w:p>
        </w:tc>
      </w:tr>
      <w:tr w:rsidR="003E60DB" w:rsidRPr="00E32B70" w14:paraId="1CA43BDB" w14:textId="77777777" w:rsidTr="003D6D2E">
        <w:tc>
          <w:tcPr>
            <w:tcW w:w="725" w:type="dxa"/>
          </w:tcPr>
          <w:p w14:paraId="3766314E" w14:textId="151F48FD" w:rsidR="003E60DB" w:rsidRPr="00E32B70" w:rsidRDefault="003E60DB" w:rsidP="003E60DB">
            <w:pPr>
              <w:pStyle w:val="Default"/>
              <w:jc w:val="both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6</w:t>
            </w:r>
          </w:p>
        </w:tc>
        <w:tc>
          <w:tcPr>
            <w:tcW w:w="1942" w:type="dxa"/>
          </w:tcPr>
          <w:p w14:paraId="667E50BB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</w:rPr>
            </w:pPr>
            <w:r w:rsidRPr="00E32B70">
              <w:rPr>
                <w:rFonts w:asciiTheme="majorHAnsi" w:hAnsiTheme="majorHAnsi"/>
              </w:rPr>
              <w:t>2015-2016</w:t>
            </w:r>
          </w:p>
        </w:tc>
        <w:tc>
          <w:tcPr>
            <w:tcW w:w="2538" w:type="dxa"/>
          </w:tcPr>
          <w:p w14:paraId="16EBF625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67,43%</w:t>
            </w:r>
          </w:p>
        </w:tc>
        <w:tc>
          <w:tcPr>
            <w:tcW w:w="2293" w:type="dxa"/>
          </w:tcPr>
          <w:p w14:paraId="754EA59B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66,67%</w:t>
            </w:r>
          </w:p>
        </w:tc>
        <w:tc>
          <w:tcPr>
            <w:tcW w:w="1852" w:type="dxa"/>
          </w:tcPr>
          <w:p w14:paraId="6534260A" w14:textId="77777777" w:rsidR="003E60DB" w:rsidRPr="00E32B70" w:rsidRDefault="003E60DB" w:rsidP="003E60DB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 w:rsidRPr="00E32B70">
              <w:rPr>
                <w:rFonts w:asciiTheme="majorHAnsi" w:hAnsiTheme="majorHAnsi"/>
                <w:color w:val="auto"/>
              </w:rPr>
              <w:t>1</w:t>
            </w:r>
          </w:p>
        </w:tc>
      </w:tr>
    </w:tbl>
    <w:p w14:paraId="6398FB73" w14:textId="77777777" w:rsidR="003E60DB" w:rsidRPr="00E32B70" w:rsidRDefault="003E60DB" w:rsidP="003E60DB">
      <w:pPr>
        <w:pStyle w:val="Default"/>
        <w:ind w:left="720"/>
        <w:jc w:val="both"/>
        <w:rPr>
          <w:rFonts w:asciiTheme="majorHAnsi" w:hAnsiTheme="majorHAnsi"/>
          <w:b/>
        </w:rPr>
      </w:pPr>
    </w:p>
    <w:p w14:paraId="21774B3B" w14:textId="77777777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333333"/>
        </w:rPr>
      </w:pPr>
    </w:p>
    <w:p w14:paraId="788DCBB4" w14:textId="77777777" w:rsidR="003E60DB" w:rsidRPr="00E32B70" w:rsidRDefault="003E60DB" w:rsidP="003E60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333333"/>
        </w:rPr>
      </w:pPr>
      <w:proofErr w:type="spellStart"/>
      <w:r w:rsidRPr="00E32B70">
        <w:rPr>
          <w:rFonts w:asciiTheme="majorHAnsi" w:hAnsiTheme="majorHAnsi" w:cs="Arial"/>
          <w:color w:val="333333"/>
        </w:rPr>
        <w:t>Informații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detaliate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pot fi </w:t>
      </w:r>
      <w:proofErr w:type="spellStart"/>
      <w:r w:rsidRPr="00E32B70">
        <w:rPr>
          <w:rFonts w:asciiTheme="majorHAnsi" w:hAnsiTheme="majorHAnsi" w:cs="Arial"/>
          <w:color w:val="333333"/>
        </w:rPr>
        <w:t>consultate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în</w:t>
      </w:r>
      <w:proofErr w:type="spellEnd"/>
      <w:r w:rsidRPr="00E32B70">
        <w:rPr>
          <w:rFonts w:asciiTheme="majorHAnsi" w:hAnsiTheme="majorHAnsi" w:cs="Arial"/>
          <w:color w:val="333333"/>
        </w:rPr>
        <w:t> </w:t>
      </w:r>
      <w:proofErr w:type="spellStart"/>
      <w:r w:rsidRPr="00E32B70">
        <w:rPr>
          <w:rFonts w:asciiTheme="majorHAnsi" w:hAnsiTheme="majorHAnsi" w:cs="Arial"/>
          <w:color w:val="333333"/>
        </w:rPr>
        <w:t>dosarul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de </w:t>
      </w:r>
      <w:proofErr w:type="spellStart"/>
      <w:r w:rsidRPr="00E32B70">
        <w:rPr>
          <w:rFonts w:asciiTheme="majorHAnsi" w:hAnsiTheme="majorHAnsi" w:cs="Arial"/>
          <w:color w:val="333333"/>
        </w:rPr>
        <w:t>presă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</w:t>
      </w:r>
      <w:proofErr w:type="spellStart"/>
      <w:r w:rsidRPr="00E32B70">
        <w:rPr>
          <w:rFonts w:asciiTheme="majorHAnsi" w:hAnsiTheme="majorHAnsi" w:cs="Arial"/>
          <w:color w:val="333333"/>
        </w:rPr>
        <w:t>atașat</w:t>
      </w:r>
      <w:proofErr w:type="spellEnd"/>
      <w:r w:rsidRPr="00E32B70">
        <w:rPr>
          <w:rFonts w:asciiTheme="majorHAnsi" w:hAnsiTheme="majorHAnsi" w:cs="Arial"/>
          <w:color w:val="333333"/>
        </w:rPr>
        <w:t xml:space="preserve"> (</w:t>
      </w:r>
      <w:r w:rsidRPr="00E32B70">
        <w:rPr>
          <w:rFonts w:asciiTheme="majorHAnsi" w:hAnsiTheme="majorHAnsi" w:cs="Arial"/>
          <w:i/>
          <w:color w:val="333333"/>
        </w:rPr>
        <w:t>link edu.ro</w:t>
      </w:r>
      <w:r w:rsidRPr="00E32B70">
        <w:rPr>
          <w:rFonts w:asciiTheme="majorHAnsi" w:hAnsiTheme="majorHAnsi" w:cs="Arial"/>
          <w:color w:val="333333"/>
        </w:rPr>
        <w:t>).</w:t>
      </w:r>
    </w:p>
    <w:p w14:paraId="72CCBE36" w14:textId="77777777" w:rsidR="003E60DB" w:rsidRPr="00E32B70" w:rsidRDefault="003E60DB" w:rsidP="003E60DB">
      <w:pPr>
        <w:rPr>
          <w:rFonts w:asciiTheme="majorHAnsi" w:hAnsiTheme="majorHAnsi" w:cs="Arial"/>
          <w:color w:val="333333"/>
          <w:sz w:val="24"/>
          <w:szCs w:val="24"/>
        </w:rPr>
      </w:pPr>
    </w:p>
    <w:p w14:paraId="6321A060" w14:textId="7AF4C1C0" w:rsidR="00F619B6" w:rsidRPr="00E32B70" w:rsidRDefault="00F619B6" w:rsidP="003E60DB">
      <w:pPr>
        <w:rPr>
          <w:rFonts w:asciiTheme="majorHAnsi" w:hAnsiTheme="majorHAnsi"/>
          <w:sz w:val="24"/>
          <w:szCs w:val="24"/>
        </w:rPr>
      </w:pPr>
    </w:p>
    <w:sectPr w:rsidR="00F619B6" w:rsidRPr="00E32B70" w:rsidSect="00EA6515">
      <w:headerReference w:type="default" r:id="rId8"/>
      <w:footerReference w:type="default" r:id="rId9"/>
      <w:pgSz w:w="11906" w:h="16838" w:code="9"/>
      <w:pgMar w:top="1560" w:right="707" w:bottom="1276" w:left="993" w:header="0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08E1C" w14:textId="77777777" w:rsidR="00D90946" w:rsidRDefault="00D90946" w:rsidP="009772BD">
      <w:r>
        <w:separator/>
      </w:r>
    </w:p>
  </w:endnote>
  <w:endnote w:type="continuationSeparator" w:id="0">
    <w:p w14:paraId="01FB5185" w14:textId="77777777" w:rsidR="00D90946" w:rsidRDefault="00D90946" w:rsidP="009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8E68" w14:textId="77777777" w:rsidR="0050746E" w:rsidRPr="0050746E" w:rsidRDefault="0050746E" w:rsidP="0050746E">
    <w:pPr>
      <w:pStyle w:val="Header"/>
      <w:tabs>
        <w:tab w:val="left" w:pos="142"/>
      </w:tabs>
    </w:pPr>
    <w:r>
      <w:t xml:space="preserve">           </w:t>
    </w:r>
    <w:r w:rsidR="00D90946">
      <w:rPr>
        <w:sz w:val="14"/>
        <w:szCs w:val="14"/>
      </w:rPr>
      <w:pict w14:anchorId="0FC8B64C">
        <v:rect id="_x0000_i1025" style="width:510.3pt;height:1.8pt" o:hralign="center" o:hrstd="t" o:hr="t" fillcolor="#a0a0a0" stroked="f"/>
      </w:pict>
    </w:r>
  </w:p>
  <w:p w14:paraId="445438F1" w14:textId="77777777" w:rsidR="0029426D" w:rsidRPr="00285DD0" w:rsidRDefault="00D90946" w:rsidP="0029426D">
    <w:pPr>
      <w:pStyle w:val="Footer"/>
      <w:tabs>
        <w:tab w:val="right" w:pos="0"/>
      </w:tabs>
      <w:spacing w:before="0"/>
      <w:ind w:right="-1080" w:hanging="90"/>
      <w:jc w:val="left"/>
      <w:rPr>
        <w:rFonts w:ascii="Times New Roman" w:hAnsi="Times New Roman"/>
        <w:b/>
        <w:color w:val="0F243E"/>
        <w:sz w:val="14"/>
        <w:szCs w:val="14"/>
      </w:rPr>
    </w:pPr>
    <w:r>
      <w:rPr>
        <w:sz w:val="14"/>
        <w:szCs w:val="14"/>
      </w:rPr>
      <w:pict w14:anchorId="2D8E3A02">
        <v:rect id="_x0000_i1026" style="width:510.3pt;height:1.8pt" o:hralign="center" o:hrstd="t" o:hr="t" fillcolor="#a0a0a0" stroked="f"/>
      </w:pict>
    </w:r>
    <w:r w:rsidR="0029426D" w:rsidRPr="0037130A">
      <w:rPr>
        <w:rFonts w:ascii="Times New Roman" w:hAnsi="Times New Roman"/>
        <w:b/>
        <w:color w:val="0F243E"/>
        <w:sz w:val="14"/>
        <w:szCs w:val="14"/>
        <w:lang w:val="it-IT"/>
      </w:rPr>
      <w:t xml:space="preserve"> </w:t>
    </w:r>
    <w:r w:rsidR="0029426D" w:rsidRPr="00285DD0">
      <w:rPr>
        <w:rFonts w:ascii="Times New Roman" w:hAnsi="Times New Roman"/>
        <w:b/>
        <w:color w:val="0F243E"/>
        <w:sz w:val="14"/>
        <w:szCs w:val="14"/>
        <w:lang w:val="it-IT"/>
      </w:rPr>
      <w:t xml:space="preserve">Str. Gh. Baritiu  nr. 2, 330065  - DEVA, </w:t>
    </w:r>
    <w:r w:rsidR="0029426D" w:rsidRPr="00285DD0">
      <w:rPr>
        <w:rFonts w:ascii="Times New Roman" w:hAnsi="Times New Roman"/>
        <w:b/>
        <w:color w:val="0F243E"/>
        <w:sz w:val="14"/>
        <w:szCs w:val="14"/>
      </w:rPr>
      <w:t xml:space="preserve">jud. HUNEDOARA </w:t>
    </w:r>
  </w:p>
  <w:p w14:paraId="6E1943B3" w14:textId="77777777" w:rsidR="0029426D" w:rsidRPr="00285DD0" w:rsidRDefault="0029426D" w:rsidP="0029426D">
    <w:pPr>
      <w:pStyle w:val="Footer"/>
      <w:spacing w:before="0"/>
      <w:ind w:left="6521" w:right="-1080" w:hanging="6327"/>
      <w:jc w:val="lef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Tel:    +40 (0)254213315, +40(0)254215755</w:t>
    </w:r>
  </w:p>
  <w:p w14:paraId="5A47152C" w14:textId="77777777" w:rsidR="0029426D" w:rsidRPr="00285DD0" w:rsidRDefault="0029426D" w:rsidP="0029426D">
    <w:pPr>
      <w:pStyle w:val="Footer"/>
      <w:spacing w:before="0"/>
      <w:ind w:left="6521" w:right="-1080" w:hanging="6327"/>
      <w:jc w:val="lef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Fax:   +40 (0)254215034, +40(0) 254220911</w:t>
    </w:r>
  </w:p>
  <w:p w14:paraId="74042F98" w14:textId="77777777" w:rsidR="0029426D" w:rsidRPr="00285DD0" w:rsidRDefault="0029426D" w:rsidP="0029426D">
    <w:pPr>
      <w:tabs>
        <w:tab w:val="left" w:pos="-90"/>
      </w:tabs>
      <w:spacing w:before="0" w:after="0" w:line="240" w:lineRule="auto"/>
      <w:ind w:right="-1080" w:hanging="6327"/>
      <w:jc w:val="left"/>
      <w:outlineLvl w:val="0"/>
      <w:rPr>
        <w:rFonts w:ascii="Times New Roman" w:hAnsi="Times New Roman"/>
        <w:sz w:val="14"/>
        <w:szCs w:val="14"/>
        <w:lang w:val="fr-FR"/>
      </w:rPr>
    </w:pP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</w:rPr>
      <w:tab/>
    </w:r>
    <w:proofErr w:type="gramStart"/>
    <w:r w:rsidRPr="00285DD0">
      <w:rPr>
        <w:rFonts w:ascii="Times New Roman" w:hAnsi="Times New Roman"/>
        <w:sz w:val="14"/>
        <w:szCs w:val="14"/>
        <w:lang w:val="fr-FR"/>
      </w:rPr>
      <w:t>e-mail:</w:t>
    </w:r>
    <w:proofErr w:type="gramEnd"/>
    <w:r w:rsidRPr="00285DD0">
      <w:rPr>
        <w:rFonts w:ascii="Times New Roman" w:hAnsi="Times New Roman"/>
        <w:sz w:val="14"/>
        <w:szCs w:val="14"/>
        <w:lang w:val="fr-FR"/>
      </w:rPr>
      <w:t xml:space="preserve"> </w:t>
    </w:r>
    <w:hyperlink r:id="rId1" w:history="1">
      <w:r w:rsidRPr="00285DD0">
        <w:rPr>
          <w:rStyle w:val="Hyperlink"/>
          <w:rFonts w:ascii="Times New Roman" w:hAnsi="Times New Roman"/>
          <w:sz w:val="14"/>
          <w:szCs w:val="14"/>
          <w:lang w:val="fr-FR"/>
        </w:rPr>
        <w:t>inspectorat@isj.hd.edu.ro</w:t>
      </w:r>
    </w:hyperlink>
    <w:r w:rsidRPr="00285DD0">
      <w:rPr>
        <w:rFonts w:ascii="Times New Roman" w:hAnsi="Times New Roman"/>
        <w:sz w:val="14"/>
        <w:szCs w:val="14"/>
        <w:lang w:val="fr-FR"/>
      </w:rPr>
      <w:t xml:space="preserve">, </w:t>
    </w:r>
    <w:hyperlink r:id="rId2" w:history="1">
      <w:r w:rsidRPr="00285DD0">
        <w:rPr>
          <w:rStyle w:val="Hyperlink"/>
          <w:rFonts w:ascii="Times New Roman" w:hAnsi="Times New Roman"/>
          <w:b/>
          <w:sz w:val="14"/>
          <w:szCs w:val="14"/>
          <w:lang w:val="fr-FR"/>
        </w:rPr>
        <w:t>http://isj.hd.edu.ro</w:t>
      </w:r>
    </w:hyperlink>
    <w:r w:rsidRPr="00285DD0">
      <w:rPr>
        <w:rFonts w:ascii="Times New Roman" w:hAnsi="Times New Roman"/>
        <w:b/>
        <w:sz w:val="14"/>
        <w:szCs w:val="14"/>
        <w:lang w:val="fr-FR"/>
      </w:rPr>
      <w:t xml:space="preserve"> </w:t>
    </w:r>
  </w:p>
  <w:p w14:paraId="1CD30BC3" w14:textId="054E7294" w:rsidR="00863370" w:rsidRPr="00D062A6" w:rsidRDefault="00863370" w:rsidP="0029426D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79E70" w14:textId="77777777" w:rsidR="00D90946" w:rsidRDefault="00D90946" w:rsidP="009772BD">
      <w:r>
        <w:separator/>
      </w:r>
    </w:p>
  </w:footnote>
  <w:footnote w:type="continuationSeparator" w:id="0">
    <w:p w14:paraId="473B6BFA" w14:textId="77777777" w:rsidR="00D90946" w:rsidRDefault="00D90946" w:rsidP="009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27"/>
      <w:gridCol w:w="5352"/>
      <w:gridCol w:w="3627"/>
    </w:tblGrid>
    <w:tr w:rsidR="00A05387" w:rsidRPr="00FE1A9A" w14:paraId="7BBC2F35" w14:textId="77777777" w:rsidTr="009E144A">
      <w:tc>
        <w:tcPr>
          <w:tcW w:w="603" w:type="pct"/>
          <w:shd w:val="clear" w:color="auto" w:fill="auto"/>
        </w:tcPr>
        <w:p w14:paraId="516067B5" w14:textId="77777777" w:rsidR="00A05387" w:rsidRPr="00FE1A9A" w:rsidRDefault="00A05387" w:rsidP="00A0538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ro-RO"/>
            </w:rPr>
            <w:drawing>
              <wp:inline distT="0" distB="0" distL="0" distR="0" wp14:anchorId="7D6C038E" wp14:editId="33D14FCE">
                <wp:extent cx="714375" cy="676275"/>
                <wp:effectExtent l="19050" t="0" r="9525" b="0"/>
                <wp:docPr id="13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14:paraId="7A777839" w14:textId="77777777" w:rsidR="00A05387" w:rsidRPr="001A6FCB" w:rsidRDefault="00A05387" w:rsidP="00A05387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14:paraId="544C0B02" w14:textId="77777777" w:rsidR="00A05387" w:rsidRPr="00FE1A9A" w:rsidRDefault="00A05387" w:rsidP="00A05387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14:paraId="044F1F93" w14:textId="77777777" w:rsidR="00A05387" w:rsidRPr="001A6FCB" w:rsidRDefault="00A05387" w:rsidP="00A05387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14:paraId="6A7B07B1" w14:textId="77777777" w:rsidR="00A05387" w:rsidRPr="002C5149" w:rsidRDefault="00A05387" w:rsidP="00A05387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shd w:val="clear" w:color="auto" w:fill="auto"/>
          <w:vAlign w:val="center"/>
        </w:tcPr>
        <w:p w14:paraId="0CE30179" w14:textId="77777777" w:rsidR="00A05387" w:rsidRPr="008419EB" w:rsidRDefault="00A05387" w:rsidP="00A05387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lang w:eastAsia="ro-RO"/>
            </w:rPr>
            <w:drawing>
              <wp:inline distT="0" distB="0" distL="0" distR="0" wp14:anchorId="7FEF56FE" wp14:editId="3F16C798">
                <wp:extent cx="2266950" cy="609600"/>
                <wp:effectExtent l="0" t="0" r="0" b="0"/>
                <wp:docPr id="14" name="Picture 14" descr="Image result for antet MEC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antet MEC&quot;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0612"/>
                        <a:stretch/>
                      </pic:blipFill>
                      <pic:spPr bwMode="auto">
                        <a:xfrm>
                          <a:off x="0" y="0"/>
                          <a:ext cx="22669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1B54DC7" w14:textId="3F5595CB" w:rsidR="003273BB" w:rsidRPr="00A05387" w:rsidRDefault="003273BB" w:rsidP="00A05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7C92"/>
    <w:multiLevelType w:val="hybridMultilevel"/>
    <w:tmpl w:val="5BA06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41B04"/>
    <w:multiLevelType w:val="hybridMultilevel"/>
    <w:tmpl w:val="E7AA0B64"/>
    <w:lvl w:ilvl="0" w:tplc="F0CE96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6E7B8F"/>
    <w:multiLevelType w:val="multilevel"/>
    <w:tmpl w:val="CEAE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E568F"/>
    <w:multiLevelType w:val="hybridMultilevel"/>
    <w:tmpl w:val="1A0A31F6"/>
    <w:lvl w:ilvl="0" w:tplc="6BEA7B5C">
      <w:start w:val="9"/>
      <w:numFmt w:val="bullet"/>
      <w:lvlText w:val="-"/>
      <w:lvlJc w:val="left"/>
      <w:pPr>
        <w:ind w:left="1224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4" w15:restartNumberingAfterBreak="0">
    <w:nsid w:val="0CAD09D5"/>
    <w:multiLevelType w:val="multilevel"/>
    <w:tmpl w:val="B9441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D522B0D"/>
    <w:multiLevelType w:val="hybridMultilevel"/>
    <w:tmpl w:val="0A664DCC"/>
    <w:lvl w:ilvl="0" w:tplc="2036F7AC">
      <w:numFmt w:val="bullet"/>
      <w:lvlText w:val="-"/>
      <w:lvlJc w:val="left"/>
      <w:pPr>
        <w:ind w:left="1368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6" w15:restartNumberingAfterBreak="0">
    <w:nsid w:val="0FAC710D"/>
    <w:multiLevelType w:val="multilevel"/>
    <w:tmpl w:val="9D4010F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1B3569FA"/>
    <w:multiLevelType w:val="hybridMultilevel"/>
    <w:tmpl w:val="3B9C18F2"/>
    <w:lvl w:ilvl="0" w:tplc="05C496B6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6933"/>
    <w:multiLevelType w:val="hybridMultilevel"/>
    <w:tmpl w:val="83C6A8CA"/>
    <w:lvl w:ilvl="0" w:tplc="A33E099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04C63"/>
    <w:multiLevelType w:val="hybridMultilevel"/>
    <w:tmpl w:val="5BC2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459E3"/>
    <w:multiLevelType w:val="multilevel"/>
    <w:tmpl w:val="47C4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E869D8"/>
    <w:multiLevelType w:val="multilevel"/>
    <w:tmpl w:val="ADB2F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AC8762C"/>
    <w:multiLevelType w:val="multilevel"/>
    <w:tmpl w:val="A878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09100B"/>
    <w:multiLevelType w:val="multilevel"/>
    <w:tmpl w:val="5950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FD7D37"/>
    <w:multiLevelType w:val="multilevel"/>
    <w:tmpl w:val="FA50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B24EE8"/>
    <w:multiLevelType w:val="hybridMultilevel"/>
    <w:tmpl w:val="674E8D2A"/>
    <w:lvl w:ilvl="0" w:tplc="2E1407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7178FC"/>
    <w:multiLevelType w:val="hybridMultilevel"/>
    <w:tmpl w:val="40CE7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733CFB"/>
    <w:multiLevelType w:val="hybridMultilevel"/>
    <w:tmpl w:val="7528DE02"/>
    <w:lvl w:ilvl="0" w:tplc="3E00D608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D72F4D"/>
    <w:multiLevelType w:val="hybridMultilevel"/>
    <w:tmpl w:val="9E14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12D99"/>
    <w:multiLevelType w:val="hybridMultilevel"/>
    <w:tmpl w:val="E5CA22E4"/>
    <w:lvl w:ilvl="0" w:tplc="3AE26408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ED4A45"/>
    <w:multiLevelType w:val="hybridMultilevel"/>
    <w:tmpl w:val="6150D036"/>
    <w:lvl w:ilvl="0" w:tplc="3050F43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C323A"/>
    <w:multiLevelType w:val="multilevel"/>
    <w:tmpl w:val="4ABA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7442D1"/>
    <w:multiLevelType w:val="hybridMultilevel"/>
    <w:tmpl w:val="35F45B00"/>
    <w:lvl w:ilvl="0" w:tplc="9FA86DFE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D541E2"/>
    <w:multiLevelType w:val="hybridMultilevel"/>
    <w:tmpl w:val="96FCCA2A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4" w15:restartNumberingAfterBreak="0">
    <w:nsid w:val="3D78775A"/>
    <w:multiLevelType w:val="multilevel"/>
    <w:tmpl w:val="2FAA16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F6F46FF"/>
    <w:multiLevelType w:val="hybridMultilevel"/>
    <w:tmpl w:val="CE80C41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011EB5"/>
    <w:multiLevelType w:val="hybridMultilevel"/>
    <w:tmpl w:val="63229F44"/>
    <w:lvl w:ilvl="0" w:tplc="6B609B90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4276E"/>
    <w:multiLevelType w:val="hybridMultilevel"/>
    <w:tmpl w:val="22C438BA"/>
    <w:lvl w:ilvl="0" w:tplc="F16A3038">
      <w:numFmt w:val="bullet"/>
      <w:lvlText w:val="-"/>
      <w:lvlJc w:val="left"/>
      <w:pPr>
        <w:ind w:left="4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 w15:restartNumberingAfterBreak="0">
    <w:nsid w:val="4A3E7622"/>
    <w:multiLevelType w:val="multilevel"/>
    <w:tmpl w:val="990876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4AEB561A"/>
    <w:multiLevelType w:val="hybridMultilevel"/>
    <w:tmpl w:val="CF466110"/>
    <w:lvl w:ilvl="0" w:tplc="79089CDA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F85554F"/>
    <w:multiLevelType w:val="hybridMultilevel"/>
    <w:tmpl w:val="56BE45FA"/>
    <w:lvl w:ilvl="0" w:tplc="0DB89038">
      <w:start w:val="2"/>
      <w:numFmt w:val="bullet"/>
      <w:lvlText w:val="-"/>
      <w:lvlJc w:val="left"/>
      <w:pPr>
        <w:ind w:left="432" w:hanging="360"/>
      </w:pPr>
      <w:rPr>
        <w:rFonts w:ascii="Trebuchet MS" w:eastAsiaTheme="minorHAns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1" w15:restartNumberingAfterBreak="0">
    <w:nsid w:val="4F9665CC"/>
    <w:multiLevelType w:val="hybridMultilevel"/>
    <w:tmpl w:val="0060C73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 w15:restartNumberingAfterBreak="0">
    <w:nsid w:val="58865A62"/>
    <w:multiLevelType w:val="multilevel"/>
    <w:tmpl w:val="58A65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A7344F3"/>
    <w:multiLevelType w:val="hybridMultilevel"/>
    <w:tmpl w:val="7368E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04992"/>
    <w:multiLevelType w:val="multilevel"/>
    <w:tmpl w:val="3A623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5CBB2ACE"/>
    <w:multiLevelType w:val="hybridMultilevel"/>
    <w:tmpl w:val="9A82EBE6"/>
    <w:lvl w:ilvl="0" w:tplc="CA220622">
      <w:start w:val="1"/>
      <w:numFmt w:val="bullet"/>
      <w:lvlText w:val="-"/>
      <w:lvlJc w:val="left"/>
      <w:pPr>
        <w:ind w:left="1080" w:hanging="360"/>
      </w:pPr>
      <w:rPr>
        <w:rFonts w:ascii="Book Antiqua" w:eastAsia="Book Antiqua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E535822"/>
    <w:multiLevelType w:val="hybridMultilevel"/>
    <w:tmpl w:val="B0A6406C"/>
    <w:lvl w:ilvl="0" w:tplc="5AC0CEB4">
      <w:start w:val="1"/>
      <w:numFmt w:val="decimal"/>
      <w:lvlText w:val="Art. %1"/>
      <w:lvlJc w:val="left"/>
      <w:pPr>
        <w:ind w:left="90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20179D2"/>
    <w:multiLevelType w:val="hybridMultilevel"/>
    <w:tmpl w:val="94E479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522B0F"/>
    <w:multiLevelType w:val="hybridMultilevel"/>
    <w:tmpl w:val="5FBAC76C"/>
    <w:lvl w:ilvl="0" w:tplc="963E3F4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7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F21AF6"/>
    <w:multiLevelType w:val="hybridMultilevel"/>
    <w:tmpl w:val="B20605D0"/>
    <w:lvl w:ilvl="0" w:tplc="FB74382E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B60B48"/>
    <w:multiLevelType w:val="hybridMultilevel"/>
    <w:tmpl w:val="A6324FA4"/>
    <w:lvl w:ilvl="0" w:tplc="B26671B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FB7815"/>
    <w:multiLevelType w:val="hybridMultilevel"/>
    <w:tmpl w:val="CBB8CF1E"/>
    <w:lvl w:ilvl="0" w:tplc="478AE36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382E91"/>
    <w:multiLevelType w:val="hybridMultilevel"/>
    <w:tmpl w:val="BFA80C5A"/>
    <w:lvl w:ilvl="0" w:tplc="D646C94A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DE702E"/>
    <w:multiLevelType w:val="multilevel"/>
    <w:tmpl w:val="B3D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616C94"/>
    <w:multiLevelType w:val="multilevel"/>
    <w:tmpl w:val="4D0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C43F9F"/>
    <w:multiLevelType w:val="hybridMultilevel"/>
    <w:tmpl w:val="6F3CC3D8"/>
    <w:lvl w:ilvl="0" w:tplc="076AB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CC156A8"/>
    <w:multiLevelType w:val="hybridMultilevel"/>
    <w:tmpl w:val="3E00E6E8"/>
    <w:lvl w:ilvl="0" w:tplc="CA3AC37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BF31B4"/>
    <w:multiLevelType w:val="hybridMultilevel"/>
    <w:tmpl w:val="015EE134"/>
    <w:lvl w:ilvl="0" w:tplc="2E20DB7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5"/>
  </w:num>
  <w:num w:numId="4">
    <w:abstractNumId w:val="37"/>
  </w:num>
  <w:num w:numId="5">
    <w:abstractNumId w:val="33"/>
  </w:num>
  <w:num w:numId="6">
    <w:abstractNumId w:val="38"/>
  </w:num>
  <w:num w:numId="7">
    <w:abstractNumId w:val="20"/>
  </w:num>
  <w:num w:numId="8">
    <w:abstractNumId w:val="42"/>
  </w:num>
  <w:num w:numId="9">
    <w:abstractNumId w:val="22"/>
  </w:num>
  <w:num w:numId="10">
    <w:abstractNumId w:val="46"/>
  </w:num>
  <w:num w:numId="11">
    <w:abstractNumId w:val="13"/>
  </w:num>
  <w:num w:numId="12">
    <w:abstractNumId w:val="45"/>
  </w:num>
  <w:num w:numId="13">
    <w:abstractNumId w:val="35"/>
  </w:num>
  <w:num w:numId="14">
    <w:abstractNumId w:val="8"/>
  </w:num>
  <w:num w:numId="15">
    <w:abstractNumId w:val="7"/>
  </w:num>
  <w:num w:numId="16">
    <w:abstractNumId w:val="41"/>
  </w:num>
  <w:num w:numId="17">
    <w:abstractNumId w:val="39"/>
  </w:num>
  <w:num w:numId="18">
    <w:abstractNumId w:val="26"/>
  </w:num>
  <w:num w:numId="19">
    <w:abstractNumId w:val="19"/>
  </w:num>
  <w:num w:numId="20">
    <w:abstractNumId w:val="17"/>
  </w:num>
  <w:num w:numId="21">
    <w:abstractNumId w:val="27"/>
  </w:num>
  <w:num w:numId="22">
    <w:abstractNumId w:val="11"/>
  </w:num>
  <w:num w:numId="23">
    <w:abstractNumId w:val="32"/>
  </w:num>
  <w:num w:numId="24">
    <w:abstractNumId w:val="4"/>
  </w:num>
  <w:num w:numId="25">
    <w:abstractNumId w:val="34"/>
  </w:num>
  <w:num w:numId="26">
    <w:abstractNumId w:val="24"/>
  </w:num>
  <w:num w:numId="27">
    <w:abstractNumId w:val="6"/>
  </w:num>
  <w:num w:numId="28">
    <w:abstractNumId w:val="28"/>
  </w:num>
  <w:num w:numId="29">
    <w:abstractNumId w:val="9"/>
  </w:num>
  <w:num w:numId="30">
    <w:abstractNumId w:val="1"/>
  </w:num>
  <w:num w:numId="31">
    <w:abstractNumId w:val="31"/>
  </w:num>
  <w:num w:numId="32">
    <w:abstractNumId w:val="16"/>
  </w:num>
  <w:num w:numId="33">
    <w:abstractNumId w:val="3"/>
  </w:num>
  <w:num w:numId="34">
    <w:abstractNumId w:val="47"/>
  </w:num>
  <w:num w:numId="35">
    <w:abstractNumId w:val="29"/>
  </w:num>
  <w:num w:numId="36">
    <w:abstractNumId w:val="5"/>
  </w:num>
  <w:num w:numId="37">
    <w:abstractNumId w:val="44"/>
  </w:num>
  <w:num w:numId="38">
    <w:abstractNumId w:val="40"/>
  </w:num>
  <w:num w:numId="39">
    <w:abstractNumId w:val="18"/>
  </w:num>
  <w:num w:numId="40">
    <w:abstractNumId w:val="23"/>
  </w:num>
  <w:num w:numId="41">
    <w:abstractNumId w:val="36"/>
  </w:num>
  <w:num w:numId="42">
    <w:abstractNumId w:val="0"/>
  </w:num>
  <w:num w:numId="43">
    <w:abstractNumId w:val="25"/>
  </w:num>
  <w:num w:numId="44">
    <w:abstractNumId w:val="43"/>
  </w:num>
  <w:num w:numId="45">
    <w:abstractNumId w:val="44"/>
  </w:num>
  <w:num w:numId="46">
    <w:abstractNumId w:val="12"/>
  </w:num>
  <w:num w:numId="47">
    <w:abstractNumId w:val="21"/>
  </w:num>
  <w:num w:numId="48">
    <w:abstractNumId w:val="10"/>
  </w:num>
  <w:num w:numId="49">
    <w:abstractNumId w:val="2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D4"/>
    <w:rsid w:val="0000187A"/>
    <w:rsid w:val="0000208B"/>
    <w:rsid w:val="00004A5F"/>
    <w:rsid w:val="00004F52"/>
    <w:rsid w:val="00011BC1"/>
    <w:rsid w:val="00012951"/>
    <w:rsid w:val="00014D41"/>
    <w:rsid w:val="00022B87"/>
    <w:rsid w:val="000233CF"/>
    <w:rsid w:val="000241A1"/>
    <w:rsid w:val="00030AEF"/>
    <w:rsid w:val="00032ECE"/>
    <w:rsid w:val="000333BD"/>
    <w:rsid w:val="00034522"/>
    <w:rsid w:val="00053808"/>
    <w:rsid w:val="00054981"/>
    <w:rsid w:val="00057386"/>
    <w:rsid w:val="000642C3"/>
    <w:rsid w:val="00067555"/>
    <w:rsid w:val="000745D4"/>
    <w:rsid w:val="0008246A"/>
    <w:rsid w:val="00092995"/>
    <w:rsid w:val="00092E72"/>
    <w:rsid w:val="000966ED"/>
    <w:rsid w:val="000B3254"/>
    <w:rsid w:val="000E0D23"/>
    <w:rsid w:val="000E2B20"/>
    <w:rsid w:val="000E4A19"/>
    <w:rsid w:val="00107BCC"/>
    <w:rsid w:val="0011194E"/>
    <w:rsid w:val="00117029"/>
    <w:rsid w:val="00122511"/>
    <w:rsid w:val="00131301"/>
    <w:rsid w:val="001319E4"/>
    <w:rsid w:val="00131C9B"/>
    <w:rsid w:val="0014055E"/>
    <w:rsid w:val="00144069"/>
    <w:rsid w:val="0014442B"/>
    <w:rsid w:val="001466DC"/>
    <w:rsid w:val="00147F96"/>
    <w:rsid w:val="0016533E"/>
    <w:rsid w:val="001735C1"/>
    <w:rsid w:val="0018079F"/>
    <w:rsid w:val="00185A6B"/>
    <w:rsid w:val="00190F2F"/>
    <w:rsid w:val="00193251"/>
    <w:rsid w:val="001B2071"/>
    <w:rsid w:val="001C3C75"/>
    <w:rsid w:val="001E0B8F"/>
    <w:rsid w:val="001E2D0C"/>
    <w:rsid w:val="001E2D60"/>
    <w:rsid w:val="001E4EA2"/>
    <w:rsid w:val="001E706C"/>
    <w:rsid w:val="001F09C0"/>
    <w:rsid w:val="001F3823"/>
    <w:rsid w:val="001F5499"/>
    <w:rsid w:val="001F5BDE"/>
    <w:rsid w:val="002031A7"/>
    <w:rsid w:val="00204EA9"/>
    <w:rsid w:val="002133EA"/>
    <w:rsid w:val="00213EE5"/>
    <w:rsid w:val="00217793"/>
    <w:rsid w:val="0022082C"/>
    <w:rsid w:val="00220D58"/>
    <w:rsid w:val="0022423E"/>
    <w:rsid w:val="00226430"/>
    <w:rsid w:val="002328DD"/>
    <w:rsid w:val="00236B73"/>
    <w:rsid w:val="00237FA5"/>
    <w:rsid w:val="00241BDC"/>
    <w:rsid w:val="002425CC"/>
    <w:rsid w:val="002425F3"/>
    <w:rsid w:val="00247C04"/>
    <w:rsid w:val="0025271B"/>
    <w:rsid w:val="00256C78"/>
    <w:rsid w:val="00263E9D"/>
    <w:rsid w:val="002667C8"/>
    <w:rsid w:val="0027596B"/>
    <w:rsid w:val="002919EE"/>
    <w:rsid w:val="00292686"/>
    <w:rsid w:val="0029385A"/>
    <w:rsid w:val="0029426D"/>
    <w:rsid w:val="0029561D"/>
    <w:rsid w:val="002A06EB"/>
    <w:rsid w:val="002A1124"/>
    <w:rsid w:val="002A12F9"/>
    <w:rsid w:val="002A32CA"/>
    <w:rsid w:val="002A715A"/>
    <w:rsid w:val="002A76F3"/>
    <w:rsid w:val="002B0074"/>
    <w:rsid w:val="002B161C"/>
    <w:rsid w:val="002B338A"/>
    <w:rsid w:val="002B4BF3"/>
    <w:rsid w:val="002C7E99"/>
    <w:rsid w:val="002D587E"/>
    <w:rsid w:val="002D7DC5"/>
    <w:rsid w:val="002E2FD5"/>
    <w:rsid w:val="002E514F"/>
    <w:rsid w:val="002F2319"/>
    <w:rsid w:val="002F4752"/>
    <w:rsid w:val="00306200"/>
    <w:rsid w:val="00310A7F"/>
    <w:rsid w:val="00310D22"/>
    <w:rsid w:val="00317D82"/>
    <w:rsid w:val="00321BB0"/>
    <w:rsid w:val="00326782"/>
    <w:rsid w:val="003273BB"/>
    <w:rsid w:val="00330269"/>
    <w:rsid w:val="00332FDB"/>
    <w:rsid w:val="00340738"/>
    <w:rsid w:val="00341288"/>
    <w:rsid w:val="00352478"/>
    <w:rsid w:val="003536CF"/>
    <w:rsid w:val="00355F9F"/>
    <w:rsid w:val="00363538"/>
    <w:rsid w:val="003656A7"/>
    <w:rsid w:val="00365E0D"/>
    <w:rsid w:val="003708AB"/>
    <w:rsid w:val="003779DA"/>
    <w:rsid w:val="003821FB"/>
    <w:rsid w:val="00391F06"/>
    <w:rsid w:val="00393413"/>
    <w:rsid w:val="00395462"/>
    <w:rsid w:val="003960C4"/>
    <w:rsid w:val="003977F1"/>
    <w:rsid w:val="003A1956"/>
    <w:rsid w:val="003A339E"/>
    <w:rsid w:val="003B0E80"/>
    <w:rsid w:val="003B3C9A"/>
    <w:rsid w:val="003B5288"/>
    <w:rsid w:val="003B7E30"/>
    <w:rsid w:val="003C1B50"/>
    <w:rsid w:val="003D089B"/>
    <w:rsid w:val="003D2449"/>
    <w:rsid w:val="003D2870"/>
    <w:rsid w:val="003D6D2E"/>
    <w:rsid w:val="003E52B6"/>
    <w:rsid w:val="003E60DB"/>
    <w:rsid w:val="003E68BB"/>
    <w:rsid w:val="003E6FE4"/>
    <w:rsid w:val="003E74B5"/>
    <w:rsid w:val="003F6E5C"/>
    <w:rsid w:val="0040453A"/>
    <w:rsid w:val="0040598C"/>
    <w:rsid w:val="00417242"/>
    <w:rsid w:val="00420BFB"/>
    <w:rsid w:val="00421CCD"/>
    <w:rsid w:val="00422480"/>
    <w:rsid w:val="00425AB0"/>
    <w:rsid w:val="00430D74"/>
    <w:rsid w:val="00432E3A"/>
    <w:rsid w:val="00437043"/>
    <w:rsid w:val="00440EE8"/>
    <w:rsid w:val="00441334"/>
    <w:rsid w:val="00441EB7"/>
    <w:rsid w:val="0044225C"/>
    <w:rsid w:val="00443659"/>
    <w:rsid w:val="00444131"/>
    <w:rsid w:val="004507F2"/>
    <w:rsid w:val="004511C1"/>
    <w:rsid w:val="004521F0"/>
    <w:rsid w:val="00453472"/>
    <w:rsid w:val="00456097"/>
    <w:rsid w:val="004560CF"/>
    <w:rsid w:val="00467F07"/>
    <w:rsid w:val="004701C6"/>
    <w:rsid w:val="00470685"/>
    <w:rsid w:val="00472171"/>
    <w:rsid w:val="00474F47"/>
    <w:rsid w:val="00480C67"/>
    <w:rsid w:val="004852E2"/>
    <w:rsid w:val="0048711B"/>
    <w:rsid w:val="0048715E"/>
    <w:rsid w:val="00487C3A"/>
    <w:rsid w:val="0049107F"/>
    <w:rsid w:val="00491BD9"/>
    <w:rsid w:val="004A1704"/>
    <w:rsid w:val="004A26BA"/>
    <w:rsid w:val="004A2F27"/>
    <w:rsid w:val="004A4EC5"/>
    <w:rsid w:val="004B1869"/>
    <w:rsid w:val="004B288B"/>
    <w:rsid w:val="004B3A03"/>
    <w:rsid w:val="004B66E0"/>
    <w:rsid w:val="004C0238"/>
    <w:rsid w:val="004C25D4"/>
    <w:rsid w:val="004C3C54"/>
    <w:rsid w:val="004C4644"/>
    <w:rsid w:val="004D51C3"/>
    <w:rsid w:val="004E0E74"/>
    <w:rsid w:val="004E15E3"/>
    <w:rsid w:val="004E35F6"/>
    <w:rsid w:val="004F4E8F"/>
    <w:rsid w:val="0050746E"/>
    <w:rsid w:val="00515DF2"/>
    <w:rsid w:val="00525393"/>
    <w:rsid w:val="005273A4"/>
    <w:rsid w:val="00531B7E"/>
    <w:rsid w:val="005322E9"/>
    <w:rsid w:val="0053292C"/>
    <w:rsid w:val="00532C2B"/>
    <w:rsid w:val="00532DC1"/>
    <w:rsid w:val="00536135"/>
    <w:rsid w:val="005378B1"/>
    <w:rsid w:val="005406BC"/>
    <w:rsid w:val="0054163A"/>
    <w:rsid w:val="0054677D"/>
    <w:rsid w:val="00556545"/>
    <w:rsid w:val="00563FFB"/>
    <w:rsid w:val="005700B3"/>
    <w:rsid w:val="00572907"/>
    <w:rsid w:val="00572AC9"/>
    <w:rsid w:val="00581FA6"/>
    <w:rsid w:val="00583D9C"/>
    <w:rsid w:val="00584A2D"/>
    <w:rsid w:val="0059190E"/>
    <w:rsid w:val="005A09C2"/>
    <w:rsid w:val="005A1834"/>
    <w:rsid w:val="005A5D44"/>
    <w:rsid w:val="005B50EE"/>
    <w:rsid w:val="005C0CFF"/>
    <w:rsid w:val="005C3B60"/>
    <w:rsid w:val="005D05C0"/>
    <w:rsid w:val="005D2C29"/>
    <w:rsid w:val="005D47CD"/>
    <w:rsid w:val="005D49E1"/>
    <w:rsid w:val="005E0745"/>
    <w:rsid w:val="005E79B6"/>
    <w:rsid w:val="005F03F4"/>
    <w:rsid w:val="005F0C5D"/>
    <w:rsid w:val="005F3305"/>
    <w:rsid w:val="005F4D78"/>
    <w:rsid w:val="00601A19"/>
    <w:rsid w:val="00603885"/>
    <w:rsid w:val="00611D62"/>
    <w:rsid w:val="00612306"/>
    <w:rsid w:val="006230DF"/>
    <w:rsid w:val="0063023F"/>
    <w:rsid w:val="0063076D"/>
    <w:rsid w:val="006312F0"/>
    <w:rsid w:val="00636864"/>
    <w:rsid w:val="006375E4"/>
    <w:rsid w:val="00645C4A"/>
    <w:rsid w:val="0064625F"/>
    <w:rsid w:val="0065650C"/>
    <w:rsid w:val="00657C41"/>
    <w:rsid w:val="006639A8"/>
    <w:rsid w:val="00670B16"/>
    <w:rsid w:val="00671E16"/>
    <w:rsid w:val="00674AA6"/>
    <w:rsid w:val="00681D9C"/>
    <w:rsid w:val="00684918"/>
    <w:rsid w:val="00685861"/>
    <w:rsid w:val="006911C5"/>
    <w:rsid w:val="0069641B"/>
    <w:rsid w:val="0069699D"/>
    <w:rsid w:val="006A541B"/>
    <w:rsid w:val="006A55A7"/>
    <w:rsid w:val="006B5748"/>
    <w:rsid w:val="006B7A9F"/>
    <w:rsid w:val="006D4EDF"/>
    <w:rsid w:val="006D6464"/>
    <w:rsid w:val="006D72A4"/>
    <w:rsid w:val="006D74E3"/>
    <w:rsid w:val="006E260A"/>
    <w:rsid w:val="006F099A"/>
    <w:rsid w:val="006F738A"/>
    <w:rsid w:val="00700799"/>
    <w:rsid w:val="00702D6A"/>
    <w:rsid w:val="00703831"/>
    <w:rsid w:val="00704EC6"/>
    <w:rsid w:val="00713752"/>
    <w:rsid w:val="0071770D"/>
    <w:rsid w:val="00721090"/>
    <w:rsid w:val="00722DB4"/>
    <w:rsid w:val="00725DDB"/>
    <w:rsid w:val="00731658"/>
    <w:rsid w:val="00732400"/>
    <w:rsid w:val="007368BA"/>
    <w:rsid w:val="00741713"/>
    <w:rsid w:val="00746BF0"/>
    <w:rsid w:val="00747F7A"/>
    <w:rsid w:val="007508C7"/>
    <w:rsid w:val="007544FE"/>
    <w:rsid w:val="00756BD1"/>
    <w:rsid w:val="00757E70"/>
    <w:rsid w:val="00764EAD"/>
    <w:rsid w:val="00765C78"/>
    <w:rsid w:val="00770DE7"/>
    <w:rsid w:val="00774ABB"/>
    <w:rsid w:val="007817C2"/>
    <w:rsid w:val="0078260B"/>
    <w:rsid w:val="00783435"/>
    <w:rsid w:val="00784890"/>
    <w:rsid w:val="007862DD"/>
    <w:rsid w:val="00790084"/>
    <w:rsid w:val="00790829"/>
    <w:rsid w:val="00797E61"/>
    <w:rsid w:val="007A0793"/>
    <w:rsid w:val="007B137B"/>
    <w:rsid w:val="007B55DB"/>
    <w:rsid w:val="007C0292"/>
    <w:rsid w:val="007C255A"/>
    <w:rsid w:val="007D0F4F"/>
    <w:rsid w:val="007D4C10"/>
    <w:rsid w:val="007D535F"/>
    <w:rsid w:val="007E0C8E"/>
    <w:rsid w:val="007E23D6"/>
    <w:rsid w:val="007E4E1F"/>
    <w:rsid w:val="007E77FA"/>
    <w:rsid w:val="007F1FD0"/>
    <w:rsid w:val="007F256A"/>
    <w:rsid w:val="007F3155"/>
    <w:rsid w:val="007F3E70"/>
    <w:rsid w:val="007F57DF"/>
    <w:rsid w:val="00800E72"/>
    <w:rsid w:val="0081647B"/>
    <w:rsid w:val="008168D4"/>
    <w:rsid w:val="00817449"/>
    <w:rsid w:val="00833633"/>
    <w:rsid w:val="00837EC3"/>
    <w:rsid w:val="00840A24"/>
    <w:rsid w:val="008433BA"/>
    <w:rsid w:val="00850A7C"/>
    <w:rsid w:val="008566D8"/>
    <w:rsid w:val="00863370"/>
    <w:rsid w:val="00871B2D"/>
    <w:rsid w:val="00874061"/>
    <w:rsid w:val="008768E5"/>
    <w:rsid w:val="00876B83"/>
    <w:rsid w:val="0088039C"/>
    <w:rsid w:val="0088516C"/>
    <w:rsid w:val="00885391"/>
    <w:rsid w:val="008874AA"/>
    <w:rsid w:val="00894E71"/>
    <w:rsid w:val="00896F38"/>
    <w:rsid w:val="008A2ED5"/>
    <w:rsid w:val="008A4166"/>
    <w:rsid w:val="008A5B30"/>
    <w:rsid w:val="008A7914"/>
    <w:rsid w:val="008A7B62"/>
    <w:rsid w:val="008B2F21"/>
    <w:rsid w:val="008C5F52"/>
    <w:rsid w:val="008D1292"/>
    <w:rsid w:val="008D5B4A"/>
    <w:rsid w:val="008F5C47"/>
    <w:rsid w:val="008F75CE"/>
    <w:rsid w:val="009033C6"/>
    <w:rsid w:val="00907E0F"/>
    <w:rsid w:val="00912898"/>
    <w:rsid w:val="00913A5B"/>
    <w:rsid w:val="00921F90"/>
    <w:rsid w:val="00922BE2"/>
    <w:rsid w:val="00924FEB"/>
    <w:rsid w:val="009261F4"/>
    <w:rsid w:val="0092715E"/>
    <w:rsid w:val="00931A0F"/>
    <w:rsid w:val="0093588E"/>
    <w:rsid w:val="00936913"/>
    <w:rsid w:val="00942206"/>
    <w:rsid w:val="009430B8"/>
    <w:rsid w:val="009468A2"/>
    <w:rsid w:val="009471C3"/>
    <w:rsid w:val="00947976"/>
    <w:rsid w:val="00955552"/>
    <w:rsid w:val="00955C3B"/>
    <w:rsid w:val="009560A4"/>
    <w:rsid w:val="00965C78"/>
    <w:rsid w:val="00966A1E"/>
    <w:rsid w:val="009729B9"/>
    <w:rsid w:val="009747C6"/>
    <w:rsid w:val="00975135"/>
    <w:rsid w:val="009772BD"/>
    <w:rsid w:val="00977504"/>
    <w:rsid w:val="00980D3F"/>
    <w:rsid w:val="009909A2"/>
    <w:rsid w:val="0099434A"/>
    <w:rsid w:val="009A1F5C"/>
    <w:rsid w:val="009B4406"/>
    <w:rsid w:val="009C02B0"/>
    <w:rsid w:val="009C7C17"/>
    <w:rsid w:val="009C7D87"/>
    <w:rsid w:val="009D127A"/>
    <w:rsid w:val="009E4CF1"/>
    <w:rsid w:val="009E7C46"/>
    <w:rsid w:val="00A0281B"/>
    <w:rsid w:val="00A04A00"/>
    <w:rsid w:val="00A052A7"/>
    <w:rsid w:val="00A05387"/>
    <w:rsid w:val="00A14EE6"/>
    <w:rsid w:val="00A15A2B"/>
    <w:rsid w:val="00A1740E"/>
    <w:rsid w:val="00A175F6"/>
    <w:rsid w:val="00A21EDE"/>
    <w:rsid w:val="00A24251"/>
    <w:rsid w:val="00A30C55"/>
    <w:rsid w:val="00A3113C"/>
    <w:rsid w:val="00A3416F"/>
    <w:rsid w:val="00A3696C"/>
    <w:rsid w:val="00A44C0A"/>
    <w:rsid w:val="00A44C51"/>
    <w:rsid w:val="00A526E8"/>
    <w:rsid w:val="00A55E5C"/>
    <w:rsid w:val="00A664FA"/>
    <w:rsid w:val="00A66DBD"/>
    <w:rsid w:val="00A723F1"/>
    <w:rsid w:val="00A85320"/>
    <w:rsid w:val="00A87F3D"/>
    <w:rsid w:val="00A967CB"/>
    <w:rsid w:val="00A977CD"/>
    <w:rsid w:val="00AA169F"/>
    <w:rsid w:val="00AA35FA"/>
    <w:rsid w:val="00AC3361"/>
    <w:rsid w:val="00AC7F20"/>
    <w:rsid w:val="00AD0169"/>
    <w:rsid w:val="00AD0AA4"/>
    <w:rsid w:val="00AD2F5B"/>
    <w:rsid w:val="00AD5620"/>
    <w:rsid w:val="00AD59B4"/>
    <w:rsid w:val="00AD5BE8"/>
    <w:rsid w:val="00AD66EB"/>
    <w:rsid w:val="00AE294C"/>
    <w:rsid w:val="00AE5215"/>
    <w:rsid w:val="00B00FA0"/>
    <w:rsid w:val="00B03529"/>
    <w:rsid w:val="00B25EB1"/>
    <w:rsid w:val="00B26BCC"/>
    <w:rsid w:val="00B276FE"/>
    <w:rsid w:val="00B32A69"/>
    <w:rsid w:val="00B34BED"/>
    <w:rsid w:val="00B3532B"/>
    <w:rsid w:val="00B40543"/>
    <w:rsid w:val="00B444E7"/>
    <w:rsid w:val="00B45D5C"/>
    <w:rsid w:val="00B50FA5"/>
    <w:rsid w:val="00B517C0"/>
    <w:rsid w:val="00B5396C"/>
    <w:rsid w:val="00B551E3"/>
    <w:rsid w:val="00B55642"/>
    <w:rsid w:val="00B5628F"/>
    <w:rsid w:val="00B57260"/>
    <w:rsid w:val="00B67B61"/>
    <w:rsid w:val="00B7201D"/>
    <w:rsid w:val="00B75007"/>
    <w:rsid w:val="00B8102A"/>
    <w:rsid w:val="00B8256C"/>
    <w:rsid w:val="00B9185E"/>
    <w:rsid w:val="00B94D61"/>
    <w:rsid w:val="00BB3C4A"/>
    <w:rsid w:val="00BB54C5"/>
    <w:rsid w:val="00BB6789"/>
    <w:rsid w:val="00BC14A4"/>
    <w:rsid w:val="00BD1A83"/>
    <w:rsid w:val="00BD50D5"/>
    <w:rsid w:val="00BD6DE7"/>
    <w:rsid w:val="00BD7868"/>
    <w:rsid w:val="00BF1138"/>
    <w:rsid w:val="00BF7FCF"/>
    <w:rsid w:val="00C06C9E"/>
    <w:rsid w:val="00C12AA6"/>
    <w:rsid w:val="00C16464"/>
    <w:rsid w:val="00C17BE4"/>
    <w:rsid w:val="00C21C6C"/>
    <w:rsid w:val="00C22C0B"/>
    <w:rsid w:val="00C254B2"/>
    <w:rsid w:val="00C36B71"/>
    <w:rsid w:val="00C42B2F"/>
    <w:rsid w:val="00C42B81"/>
    <w:rsid w:val="00C57AE6"/>
    <w:rsid w:val="00C57AF0"/>
    <w:rsid w:val="00C73CCD"/>
    <w:rsid w:val="00C86ED5"/>
    <w:rsid w:val="00C955C0"/>
    <w:rsid w:val="00C9678C"/>
    <w:rsid w:val="00CA22B7"/>
    <w:rsid w:val="00CA41EF"/>
    <w:rsid w:val="00CA75E8"/>
    <w:rsid w:val="00CB126C"/>
    <w:rsid w:val="00CB1AAF"/>
    <w:rsid w:val="00CB22CA"/>
    <w:rsid w:val="00CB42BA"/>
    <w:rsid w:val="00CB483B"/>
    <w:rsid w:val="00CB79C1"/>
    <w:rsid w:val="00CC1F47"/>
    <w:rsid w:val="00CC767D"/>
    <w:rsid w:val="00CD6482"/>
    <w:rsid w:val="00CD7245"/>
    <w:rsid w:val="00CE1ACB"/>
    <w:rsid w:val="00CE6960"/>
    <w:rsid w:val="00CF0736"/>
    <w:rsid w:val="00CF3B10"/>
    <w:rsid w:val="00CF720B"/>
    <w:rsid w:val="00D049CD"/>
    <w:rsid w:val="00D05FFB"/>
    <w:rsid w:val="00D062A6"/>
    <w:rsid w:val="00D0790F"/>
    <w:rsid w:val="00D101B3"/>
    <w:rsid w:val="00D1613A"/>
    <w:rsid w:val="00D32175"/>
    <w:rsid w:val="00D424C7"/>
    <w:rsid w:val="00D453AB"/>
    <w:rsid w:val="00D50286"/>
    <w:rsid w:val="00D645E9"/>
    <w:rsid w:val="00D65013"/>
    <w:rsid w:val="00D65841"/>
    <w:rsid w:val="00D66E18"/>
    <w:rsid w:val="00D81641"/>
    <w:rsid w:val="00D841AC"/>
    <w:rsid w:val="00D8578B"/>
    <w:rsid w:val="00D90946"/>
    <w:rsid w:val="00D979BE"/>
    <w:rsid w:val="00DC54D1"/>
    <w:rsid w:val="00DC64D2"/>
    <w:rsid w:val="00DD3787"/>
    <w:rsid w:val="00DE05B4"/>
    <w:rsid w:val="00DE1525"/>
    <w:rsid w:val="00DE2648"/>
    <w:rsid w:val="00DE7947"/>
    <w:rsid w:val="00DF792C"/>
    <w:rsid w:val="00E01A49"/>
    <w:rsid w:val="00E02B0A"/>
    <w:rsid w:val="00E21210"/>
    <w:rsid w:val="00E2161E"/>
    <w:rsid w:val="00E2442D"/>
    <w:rsid w:val="00E31F3D"/>
    <w:rsid w:val="00E32B70"/>
    <w:rsid w:val="00E3372A"/>
    <w:rsid w:val="00E3496B"/>
    <w:rsid w:val="00E4059C"/>
    <w:rsid w:val="00E41EF3"/>
    <w:rsid w:val="00E4219A"/>
    <w:rsid w:val="00E465C8"/>
    <w:rsid w:val="00E46EE8"/>
    <w:rsid w:val="00E47916"/>
    <w:rsid w:val="00E502A4"/>
    <w:rsid w:val="00E55B7A"/>
    <w:rsid w:val="00E56D0D"/>
    <w:rsid w:val="00E574EC"/>
    <w:rsid w:val="00E6439D"/>
    <w:rsid w:val="00E653EC"/>
    <w:rsid w:val="00E74C16"/>
    <w:rsid w:val="00E83B6C"/>
    <w:rsid w:val="00E871D7"/>
    <w:rsid w:val="00E87461"/>
    <w:rsid w:val="00E87D92"/>
    <w:rsid w:val="00E87ED4"/>
    <w:rsid w:val="00E90196"/>
    <w:rsid w:val="00E92DAE"/>
    <w:rsid w:val="00E97C9F"/>
    <w:rsid w:val="00EA04CA"/>
    <w:rsid w:val="00EA080A"/>
    <w:rsid w:val="00EA0DE0"/>
    <w:rsid w:val="00EA4608"/>
    <w:rsid w:val="00EA5F1F"/>
    <w:rsid w:val="00EA6515"/>
    <w:rsid w:val="00EB4FB4"/>
    <w:rsid w:val="00EB7DD9"/>
    <w:rsid w:val="00EC20CD"/>
    <w:rsid w:val="00EC2BD3"/>
    <w:rsid w:val="00EC4AE1"/>
    <w:rsid w:val="00EC5654"/>
    <w:rsid w:val="00EC7A02"/>
    <w:rsid w:val="00ED0F1D"/>
    <w:rsid w:val="00ED7F86"/>
    <w:rsid w:val="00EE1047"/>
    <w:rsid w:val="00EE4FBB"/>
    <w:rsid w:val="00EE5123"/>
    <w:rsid w:val="00EF03AA"/>
    <w:rsid w:val="00EF427C"/>
    <w:rsid w:val="00EF55EC"/>
    <w:rsid w:val="00F01C73"/>
    <w:rsid w:val="00F0446B"/>
    <w:rsid w:val="00F0621F"/>
    <w:rsid w:val="00F07F22"/>
    <w:rsid w:val="00F2069B"/>
    <w:rsid w:val="00F231D1"/>
    <w:rsid w:val="00F3576F"/>
    <w:rsid w:val="00F371AD"/>
    <w:rsid w:val="00F37A92"/>
    <w:rsid w:val="00F41064"/>
    <w:rsid w:val="00F44B22"/>
    <w:rsid w:val="00F57F84"/>
    <w:rsid w:val="00F60AE2"/>
    <w:rsid w:val="00F60BDB"/>
    <w:rsid w:val="00F619B6"/>
    <w:rsid w:val="00F6769D"/>
    <w:rsid w:val="00F76200"/>
    <w:rsid w:val="00F77EB2"/>
    <w:rsid w:val="00F8016D"/>
    <w:rsid w:val="00F80F91"/>
    <w:rsid w:val="00F80FAC"/>
    <w:rsid w:val="00F8667F"/>
    <w:rsid w:val="00F916CE"/>
    <w:rsid w:val="00F945D5"/>
    <w:rsid w:val="00FA0405"/>
    <w:rsid w:val="00FA3F30"/>
    <w:rsid w:val="00FB0F73"/>
    <w:rsid w:val="00FB2B49"/>
    <w:rsid w:val="00FB3129"/>
    <w:rsid w:val="00FB37C4"/>
    <w:rsid w:val="00FB4D6A"/>
    <w:rsid w:val="00FD2449"/>
    <w:rsid w:val="00FD40EC"/>
    <w:rsid w:val="00FE0C3B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E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2BD"/>
    <w:pPr>
      <w:spacing w:before="160" w:after="240" w:line="276" w:lineRule="auto"/>
      <w:jc w:val="both"/>
    </w:pPr>
    <w:rPr>
      <w:rFonts w:ascii="Trebuchet MS" w:hAnsi="Trebuchet MS" w:cs="Open Sans"/>
      <w:color w:val="000000"/>
      <w:lang w:val="ro-RO"/>
    </w:rPr>
  </w:style>
  <w:style w:type="paragraph" w:styleId="Heading1">
    <w:name w:val="heading 1"/>
    <w:basedOn w:val="Normal"/>
    <w:link w:val="Heading1Char"/>
    <w:uiPriority w:val="9"/>
    <w:qFormat/>
    <w:rsid w:val="00DE05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5D4"/>
  </w:style>
  <w:style w:type="paragraph" w:styleId="Footer">
    <w:name w:val="footer"/>
    <w:basedOn w:val="Normal"/>
    <w:link w:val="Foot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5D4"/>
  </w:style>
  <w:style w:type="paragraph" w:styleId="NormalWeb">
    <w:name w:val="Normal (Web)"/>
    <w:basedOn w:val="Normal"/>
    <w:uiPriority w:val="99"/>
    <w:unhideWhenUsed/>
    <w:rsid w:val="0023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1">
    <w:name w:val="Footer1"/>
    <w:basedOn w:val="Footer"/>
    <w:link w:val="footerChar0"/>
    <w:qFormat/>
    <w:rsid w:val="009772BD"/>
    <w:pPr>
      <w:spacing w:before="0"/>
    </w:pPr>
    <w:rPr>
      <w:sz w:val="14"/>
      <w:szCs w:val="14"/>
    </w:rPr>
  </w:style>
  <w:style w:type="character" w:customStyle="1" w:styleId="footerChar0">
    <w:name w:val="footer Char"/>
    <w:basedOn w:val="FooterChar"/>
    <w:link w:val="Footer1"/>
    <w:rsid w:val="009772BD"/>
    <w:rPr>
      <w:rFonts w:ascii="Trebuchet MS" w:hAnsi="Trebuchet MS" w:cs="Open Sans"/>
      <w:color w:val="000000"/>
      <w:sz w:val="14"/>
      <w:szCs w:val="14"/>
      <w:lang w:val="ro-RO"/>
    </w:rPr>
  </w:style>
  <w:style w:type="character" w:styleId="Hyperlink">
    <w:name w:val="Hyperlink"/>
    <w:basedOn w:val="DefaultParagraphFont"/>
    <w:uiPriority w:val="99"/>
    <w:unhideWhenUsed/>
    <w:rsid w:val="002A06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67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67D"/>
    <w:rPr>
      <w:rFonts w:ascii="Segoe UI" w:hAnsi="Segoe UI" w:cs="Segoe UI"/>
      <w:color w:val="000000"/>
      <w:sz w:val="18"/>
      <w:szCs w:val="18"/>
      <w:lang w:val="ro-RO"/>
    </w:rPr>
  </w:style>
  <w:style w:type="paragraph" w:customStyle="1" w:styleId="rtejustify">
    <w:name w:val="rtejustify"/>
    <w:basedOn w:val="Normal"/>
    <w:rsid w:val="008433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433BA"/>
    <w:rPr>
      <w:b/>
      <w:bCs/>
    </w:rPr>
  </w:style>
  <w:style w:type="character" w:styleId="Emphasis">
    <w:name w:val="Emphasis"/>
    <w:basedOn w:val="DefaultParagraphFont"/>
    <w:uiPriority w:val="20"/>
    <w:qFormat/>
    <w:rsid w:val="008433B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E05B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ListParagraph">
    <w:name w:val="List Paragraph"/>
    <w:basedOn w:val="Normal"/>
    <w:uiPriority w:val="34"/>
    <w:qFormat/>
    <w:rsid w:val="00DE2648"/>
    <w:pPr>
      <w:spacing w:before="0" w:after="160" w:line="252" w:lineRule="auto"/>
      <w:ind w:left="720"/>
      <w:contextualSpacing/>
      <w:jc w:val="left"/>
    </w:pPr>
    <w:rPr>
      <w:rFonts w:ascii="Calibri" w:hAnsi="Calibri" w:cs="Calibri"/>
      <w:color w:val="auto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2DD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A080A"/>
    <w:pPr>
      <w:widowControl w:val="0"/>
      <w:autoSpaceDE w:val="0"/>
      <w:autoSpaceDN w:val="0"/>
      <w:adjustRightInd w:val="0"/>
      <w:spacing w:before="0" w:after="0" w:line="240" w:lineRule="auto"/>
      <w:jc w:val="left"/>
    </w:pPr>
    <w:rPr>
      <w:rFonts w:ascii="Calibri" w:eastAsiaTheme="minorEastAsia" w:hAnsi="Calibri" w:cs="Calibri"/>
      <w:color w:val="au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080A"/>
    <w:rPr>
      <w:rFonts w:ascii="Calibri" w:eastAsiaTheme="minorEastAsia" w:hAnsi="Calibri" w:cs="Calibri"/>
      <w:sz w:val="20"/>
      <w:szCs w:val="20"/>
    </w:rPr>
  </w:style>
  <w:style w:type="character" w:customStyle="1" w:styleId="st">
    <w:name w:val="st"/>
    <w:basedOn w:val="DefaultParagraphFont"/>
    <w:rsid w:val="001E0B8F"/>
  </w:style>
  <w:style w:type="character" w:customStyle="1" w:styleId="Heading3Char">
    <w:name w:val="Heading 3 Char"/>
    <w:basedOn w:val="DefaultParagraphFont"/>
    <w:link w:val="Heading3"/>
    <w:uiPriority w:val="9"/>
    <w:semiHidden/>
    <w:rsid w:val="008A5B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2">
    <w:name w:val="Body text (2)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13pt">
    <w:name w:val="Body text (2) + 13 pt"/>
    <w:aliases w:val="Not Bold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Bodytext20">
    <w:name w:val="Body text (2)_"/>
    <w:basedOn w:val="DefaultParagraphFont"/>
    <w:rsid w:val="00467F07"/>
    <w:rPr>
      <w:rFonts w:ascii="Book Antiqua" w:eastAsia="Book Antiqua" w:hAnsi="Book Antiqua" w:cs="Book Antiqua"/>
      <w:b/>
      <w:bCs/>
      <w:i w:val="0"/>
      <w:iCs w:val="0"/>
      <w:smallCaps w:val="0"/>
      <w:strike w:val="0"/>
      <w:u w:val="none"/>
    </w:rPr>
  </w:style>
  <w:style w:type="paragraph" w:styleId="NoSpacing">
    <w:name w:val="No Spacing"/>
    <w:uiPriority w:val="1"/>
    <w:qFormat/>
    <w:rsid w:val="00467F07"/>
    <w:pPr>
      <w:spacing w:after="0" w:line="240" w:lineRule="auto"/>
      <w:jc w:val="both"/>
    </w:pPr>
    <w:rPr>
      <w:rFonts w:ascii="Trebuchet MS" w:hAnsi="Trebuchet MS" w:cs="Open Sans"/>
      <w:color w:val="000000"/>
      <w:lang w:val="ro-RO"/>
    </w:rPr>
  </w:style>
  <w:style w:type="paragraph" w:customStyle="1" w:styleId="tsincreasevariable">
    <w:name w:val="ts_in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decreasevariable">
    <w:name w:val="ts_de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normalvariable">
    <w:name w:val="ts_normal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extsizecurrent">
    <w:name w:val="textsiz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customStyle="1" w:styleId="displayhidden">
    <w:name w:val="display_hidden"/>
    <w:basedOn w:val="DefaultParagraphFont"/>
    <w:rsid w:val="009B4406"/>
  </w:style>
  <w:style w:type="character" w:customStyle="1" w:styleId="highcontrastswitcherlabel">
    <w:name w:val="high_contrast_switcher_label"/>
    <w:basedOn w:val="DefaultParagraphFont"/>
    <w:rsid w:val="009B4406"/>
  </w:style>
  <w:style w:type="character" w:customStyle="1" w:styleId="highcontrastswitcherhigh">
    <w:name w:val="high_contrast_switcher_high"/>
    <w:basedOn w:val="DefaultParagraphFont"/>
    <w:rsid w:val="009B4406"/>
  </w:style>
  <w:style w:type="character" w:customStyle="1" w:styleId="highcontrastswitcherseparator">
    <w:name w:val="high_contrast_switcher_separator"/>
    <w:basedOn w:val="DefaultParagraphFont"/>
    <w:rsid w:val="009B4406"/>
  </w:style>
  <w:style w:type="character" w:customStyle="1" w:styleId="highcontrastswitchernormal">
    <w:name w:val="high_contrast_switcher_normal"/>
    <w:basedOn w:val="DefaultParagraphFont"/>
    <w:rsid w:val="009B440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4406"/>
    <w:pPr>
      <w:pBdr>
        <w:bottom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paragraph" w:customStyle="1" w:styleId="pagestylecurrent">
    <w:name w:val="pagestyl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4406"/>
    <w:pPr>
      <w:pBdr>
        <w:top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character" w:customStyle="1" w:styleId="printhtml">
    <w:name w:val="print_html"/>
    <w:basedOn w:val="DefaultParagraphFont"/>
    <w:rsid w:val="009B4406"/>
  </w:style>
  <w:style w:type="character" w:customStyle="1" w:styleId="printmail">
    <w:name w:val="print_mail"/>
    <w:basedOn w:val="DefaultParagraphFont"/>
    <w:rsid w:val="009B4406"/>
  </w:style>
  <w:style w:type="character" w:customStyle="1" w:styleId="date-display-single">
    <w:name w:val="date-display-single"/>
    <w:basedOn w:val="DefaultParagraphFont"/>
    <w:rsid w:val="009B4406"/>
  </w:style>
  <w:style w:type="paragraph" w:customStyle="1" w:styleId="Default">
    <w:name w:val="Default"/>
    <w:rsid w:val="007316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31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0621">
          <w:marLeft w:val="0"/>
          <w:marRight w:val="-3000"/>
          <w:marTop w:val="0"/>
          <w:marBottom w:val="0"/>
          <w:divBdr>
            <w:top w:val="single" w:sz="6" w:space="4" w:color="023380"/>
            <w:left w:val="single" w:sz="6" w:space="4" w:color="023380"/>
            <w:bottom w:val="single" w:sz="6" w:space="4" w:color="023380"/>
            <w:right w:val="single" w:sz="6" w:space="0" w:color="023380"/>
          </w:divBdr>
          <w:divsChild>
            <w:div w:id="1540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6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08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5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2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107">
          <w:marLeft w:val="-851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0401-1D09-4760-9D4F-BBE9F2FB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2021-07-04T20:35:00Z</dcterms:created>
  <dcterms:modified xsi:type="dcterms:W3CDTF">2021-07-05T08:27:00Z</dcterms:modified>
</cp:coreProperties>
</file>