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33B9A" w14:textId="77777777" w:rsidR="00BB1DC0" w:rsidRDefault="00BB1DC0" w:rsidP="00BB1DC0">
      <w:pPr>
        <w:rPr>
          <w:rFonts w:cs="Times New Roman"/>
          <w:b/>
          <w:bCs/>
          <w:iCs/>
          <w:color w:val="FF0000"/>
        </w:rPr>
      </w:pPr>
      <w:r>
        <w:rPr>
          <w:rFonts w:cs="Times New Roman"/>
          <w:b/>
          <w:bCs/>
          <w:iCs/>
          <w:color w:val="FF0000"/>
        </w:rPr>
        <w:t xml:space="preserve">ANTET UNITATE DE ÎNVĂŢĂMÂNT </w:t>
      </w:r>
    </w:p>
    <w:p w14:paraId="181276CA" w14:textId="77777777" w:rsidR="00BB1DC0" w:rsidRDefault="00BB1DC0" w:rsidP="00BB1DC0">
      <w:pPr>
        <w:rPr>
          <w:rFonts w:cs="Times New Roman"/>
          <w:b/>
          <w:bCs/>
          <w:iCs/>
          <w:color w:val="FF0000"/>
        </w:rPr>
      </w:pPr>
    </w:p>
    <w:p w14:paraId="24CA1DC7" w14:textId="77777777" w:rsidR="00BB1DC0" w:rsidRDefault="00BB1DC0" w:rsidP="00BB1DC0">
      <w:pPr>
        <w:rPr>
          <w:rFonts w:cs="Times New Roman"/>
          <w:b/>
        </w:rPr>
      </w:pPr>
    </w:p>
    <w:p w14:paraId="78E5217F" w14:textId="77777777" w:rsidR="00BB1DC0" w:rsidRDefault="00BB1DC0" w:rsidP="00BB1DC0">
      <w:pPr>
        <w:rPr>
          <w:rFonts w:cs="Times New Roman"/>
          <w:b/>
        </w:rPr>
      </w:pPr>
      <w:r>
        <w:rPr>
          <w:rFonts w:cs="Times New Roman"/>
          <w:b/>
        </w:rPr>
        <w:t>CĂTRE,</w:t>
      </w:r>
    </w:p>
    <w:p w14:paraId="09430CE9" w14:textId="77777777" w:rsidR="00BB1DC0" w:rsidRDefault="00BB1DC0" w:rsidP="00BB1DC0">
      <w:pPr>
        <w:rPr>
          <w:rFonts w:cs="Times New Roman"/>
          <w:b/>
        </w:rPr>
      </w:pPr>
      <w:r>
        <w:rPr>
          <w:rFonts w:cs="Times New Roman"/>
          <w:b/>
        </w:rPr>
        <w:t xml:space="preserve">            DIRECŢIA DE SĂNĂTATE PUBLICĂ HUNEDOARA,</w:t>
      </w:r>
    </w:p>
    <w:p w14:paraId="6C52FF37" w14:textId="77777777" w:rsidR="00BB1DC0" w:rsidRDefault="00BB1DC0" w:rsidP="00BB1DC0">
      <w:pPr>
        <w:rPr>
          <w:rFonts w:cs="Times New Roman"/>
          <w:b/>
        </w:rPr>
      </w:pPr>
      <w:r>
        <w:rPr>
          <w:rFonts w:cs="Times New Roman"/>
          <w:b/>
        </w:rPr>
        <w:t xml:space="preserve">            INSPECTORATUL ŞCOLAR JUDEŢEAN HUNEDOARA,</w:t>
      </w:r>
    </w:p>
    <w:p w14:paraId="4715C024" w14:textId="71940A0E" w:rsidR="00BB1DC0" w:rsidRDefault="00BB1DC0" w:rsidP="00BB1DC0">
      <w:pPr>
        <w:rPr>
          <w:rFonts w:cs="Times New Roman"/>
          <w:b/>
        </w:rPr>
      </w:pPr>
      <w:r>
        <w:rPr>
          <w:rFonts w:cs="Times New Roman"/>
          <w:b/>
        </w:rPr>
        <w:t xml:space="preserve">           </w:t>
      </w:r>
    </w:p>
    <w:p w14:paraId="2878F2EE" w14:textId="77777777" w:rsidR="00BB1DC0" w:rsidRPr="00197210" w:rsidRDefault="00BB1DC0" w:rsidP="00BB1DC0">
      <w:pPr>
        <w:rPr>
          <w:rFonts w:cs="Times New Roman"/>
          <w:b/>
        </w:rPr>
      </w:pPr>
    </w:p>
    <w:p w14:paraId="34ADF25D" w14:textId="17519ECA" w:rsidR="00197210" w:rsidRPr="00197210" w:rsidRDefault="00197210" w:rsidP="00197210">
      <w:pPr>
        <w:pStyle w:val="Default"/>
        <w:rPr>
          <w:rFonts w:eastAsiaTheme="minorHAnsi"/>
          <w:bCs/>
          <w:lang w:eastAsia="en-US"/>
        </w:rPr>
      </w:pPr>
      <w:r w:rsidRPr="00A03190">
        <w:rPr>
          <w:bCs/>
        </w:rPr>
        <w:t xml:space="preserve">Luând în considerare hotărârea </w:t>
      </w:r>
      <w:r w:rsidRPr="00A03190">
        <w:rPr>
          <w:b/>
        </w:rPr>
        <w:t xml:space="preserve">CNSU </w:t>
      </w:r>
      <w:r w:rsidRPr="00197210">
        <w:rPr>
          <w:rFonts w:eastAsiaTheme="minorHAnsi"/>
          <w:b/>
        </w:rPr>
        <w:t>nr. 76 din 30.09.2021</w:t>
      </w:r>
      <w:r w:rsidR="00735D0D">
        <w:rPr>
          <w:rFonts w:eastAsiaTheme="minorHAnsi"/>
          <w:b/>
        </w:rPr>
        <w:t>,</w:t>
      </w:r>
      <w:r w:rsidRPr="00197210">
        <w:rPr>
          <w:rFonts w:eastAsiaTheme="minorHAnsi"/>
          <w:bCs/>
        </w:rPr>
        <w:t xml:space="preserve"> </w:t>
      </w:r>
    </w:p>
    <w:p w14:paraId="430C63BC" w14:textId="5F6A9C58" w:rsidR="00BB1DC0" w:rsidRPr="00A03190" w:rsidRDefault="00197210" w:rsidP="00A03190">
      <w:pPr>
        <w:autoSpaceDE w:val="0"/>
        <w:autoSpaceDN w:val="0"/>
        <w:adjustRightInd w:val="0"/>
        <w:rPr>
          <w:rFonts w:eastAsiaTheme="minorHAnsi" w:cs="Times New Roman"/>
          <w:bCs/>
          <w:color w:val="000000"/>
        </w:rPr>
      </w:pPr>
      <w:r w:rsidRPr="00197210">
        <w:rPr>
          <w:rFonts w:eastAsiaTheme="minorHAnsi" w:cs="Times New Roman"/>
          <w:bCs/>
          <w:color w:val="000000"/>
        </w:rPr>
        <w:t xml:space="preserve">privind stabilirea unor măsuri necesar a fi aplicate în contextul pandemiei de </w:t>
      </w:r>
      <w:r w:rsidRPr="00A03190">
        <w:rPr>
          <w:rFonts w:eastAsiaTheme="minorHAnsi" w:cs="Times New Roman"/>
          <w:bCs/>
          <w:color w:val="000000"/>
        </w:rPr>
        <w:t>COVID-19</w:t>
      </w:r>
      <w:r w:rsidR="008B5BE7">
        <w:rPr>
          <w:rFonts w:eastAsiaTheme="minorHAnsi" w:cs="Times New Roman"/>
          <w:bCs/>
          <w:color w:val="000000"/>
        </w:rPr>
        <w:t xml:space="preserve">, </w:t>
      </w:r>
    </w:p>
    <w:p w14:paraId="74665CAD" w14:textId="0BB9C4B4" w:rsidR="00197210" w:rsidRPr="00A03190" w:rsidRDefault="008B5BE7" w:rsidP="00BB1DC0">
      <w:pPr>
        <w:rPr>
          <w:rFonts w:eastAsiaTheme="minorHAnsi" w:cs="Times New Roman"/>
          <w:bCs/>
          <w:color w:val="000000"/>
        </w:rPr>
      </w:pPr>
      <w:r>
        <w:rPr>
          <w:rFonts w:eastAsiaTheme="minorHAnsi" w:cs="Times New Roman"/>
          <w:bCs/>
          <w:color w:val="000000"/>
        </w:rPr>
        <w:t>v</w:t>
      </w:r>
      <w:r w:rsidR="00197210" w:rsidRPr="00A03190">
        <w:rPr>
          <w:rFonts w:eastAsiaTheme="minorHAnsi" w:cs="Times New Roman"/>
          <w:bCs/>
          <w:color w:val="000000"/>
        </w:rPr>
        <w:t xml:space="preserve">ă informăm că </w:t>
      </w:r>
      <w:r w:rsidR="00CF5500" w:rsidRPr="00A03190">
        <w:rPr>
          <w:rFonts w:eastAsiaTheme="minorHAnsi" w:cs="Times New Roman"/>
          <w:bCs/>
          <w:color w:val="000000"/>
        </w:rPr>
        <w:t>î</w:t>
      </w:r>
      <w:r w:rsidR="00197210" w:rsidRPr="00A03190">
        <w:rPr>
          <w:rFonts w:eastAsiaTheme="minorHAnsi" w:cs="Times New Roman"/>
          <w:bCs/>
          <w:color w:val="000000"/>
        </w:rPr>
        <w:t xml:space="preserve">n urma anchetei interne  și a anchetei epidemiologice, a testării elevilor în a 8-a zi, </w:t>
      </w:r>
      <w:r w:rsidR="00BB1DC0" w:rsidRPr="00A03190">
        <w:rPr>
          <w:rFonts w:cs="Times New Roman"/>
          <w:bCs/>
        </w:rPr>
        <w:t>Consiliul de administraţie al........................................................................................................</w:t>
      </w:r>
      <w:r w:rsidR="00892D56">
        <w:rPr>
          <w:rFonts w:cs="Times New Roman"/>
          <w:bCs/>
        </w:rPr>
        <w:t>................</w:t>
      </w:r>
      <w:r w:rsidR="00BB1DC0" w:rsidRPr="00A03190">
        <w:rPr>
          <w:rFonts w:cs="Times New Roman"/>
          <w:bCs/>
        </w:rPr>
        <w:t>.</w:t>
      </w:r>
      <w:r w:rsidR="00892D56">
        <w:rPr>
          <w:rFonts w:cs="Times New Roman"/>
          <w:bCs/>
        </w:rPr>
        <w:t>, întrunit în data de ...............................................</w:t>
      </w:r>
      <w:r w:rsidR="00BB1DC0" w:rsidRPr="00A03190">
        <w:rPr>
          <w:rFonts w:cs="Times New Roman"/>
          <w:bCs/>
        </w:rPr>
        <w:t>propune</w:t>
      </w:r>
      <w:r w:rsidR="00692358" w:rsidRPr="00A03190">
        <w:rPr>
          <w:rFonts w:cs="Times New Roman"/>
          <w:bCs/>
        </w:rPr>
        <w:t xml:space="preserve"> </w:t>
      </w:r>
      <w:r w:rsidR="00197210" w:rsidRPr="00A03190">
        <w:rPr>
          <w:rFonts w:cs="Times New Roman"/>
          <w:bCs/>
        </w:rPr>
        <w:t>derularea activităților după cum u</w:t>
      </w:r>
      <w:r w:rsidR="00823C5B">
        <w:rPr>
          <w:rFonts w:cs="Times New Roman"/>
          <w:bCs/>
        </w:rPr>
        <w:t>r</w:t>
      </w:r>
      <w:r w:rsidR="00197210" w:rsidRPr="00A03190">
        <w:rPr>
          <w:rFonts w:cs="Times New Roman"/>
          <w:bCs/>
        </w:rPr>
        <w:t xml:space="preserve">mează: </w:t>
      </w:r>
    </w:p>
    <w:p w14:paraId="14D4662B" w14:textId="33604874" w:rsidR="00197210" w:rsidRDefault="00197210" w:rsidP="00BB1DC0">
      <w:pPr>
        <w:rPr>
          <w:rFonts w:cs="Times New Roman"/>
        </w:rPr>
      </w:pPr>
    </w:p>
    <w:p w14:paraId="0FC852E6" w14:textId="77777777" w:rsidR="00197210" w:rsidRPr="00197210" w:rsidRDefault="00197210" w:rsidP="00BB1DC0">
      <w:pPr>
        <w:rPr>
          <w:rFonts w:eastAsiaTheme="minorHAnsi" w:cs="Times New Roman"/>
          <w:color w:val="000000"/>
        </w:rPr>
      </w:pPr>
    </w:p>
    <w:tbl>
      <w:tblPr>
        <w:tblStyle w:val="Tabelgril"/>
        <w:tblW w:w="9351" w:type="dxa"/>
        <w:tblLook w:val="04A0" w:firstRow="1" w:lastRow="0" w:firstColumn="1" w:lastColumn="0" w:noHBand="0" w:noVBand="1"/>
      </w:tblPr>
      <w:tblGrid>
        <w:gridCol w:w="1416"/>
        <w:gridCol w:w="1214"/>
        <w:gridCol w:w="1437"/>
        <w:gridCol w:w="1598"/>
        <w:gridCol w:w="1985"/>
        <w:gridCol w:w="1701"/>
      </w:tblGrid>
      <w:tr w:rsidR="00BA2E83" w14:paraId="13269EF2" w14:textId="77777777" w:rsidTr="008B5BE7">
        <w:tc>
          <w:tcPr>
            <w:tcW w:w="1416" w:type="dxa"/>
            <w:vMerge w:val="restart"/>
            <w:vAlign w:val="center"/>
          </w:tcPr>
          <w:p w14:paraId="08030F76" w14:textId="7EA45211" w:rsidR="00BA2E83" w:rsidRDefault="00BA2E83" w:rsidP="00CF5500">
            <w:pPr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Clase cu derularea activităților in regim on-line</w:t>
            </w:r>
          </w:p>
        </w:tc>
        <w:tc>
          <w:tcPr>
            <w:tcW w:w="1214" w:type="dxa"/>
            <w:vMerge w:val="restart"/>
          </w:tcPr>
          <w:p w14:paraId="782D3206" w14:textId="3B8D8A12" w:rsidR="00BA2E83" w:rsidRPr="00197210" w:rsidRDefault="00BA2E83" w:rsidP="00CF5500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Clase care au revenit la școală din data de.....</w:t>
            </w:r>
          </w:p>
        </w:tc>
        <w:tc>
          <w:tcPr>
            <w:tcW w:w="1437" w:type="dxa"/>
            <w:vMerge w:val="restart"/>
            <w:vAlign w:val="center"/>
          </w:tcPr>
          <w:p w14:paraId="7874D9E9" w14:textId="61B5027C" w:rsidR="00BA2E83" w:rsidRDefault="00BA2E83" w:rsidP="00CF5500">
            <w:pPr>
              <w:rPr>
                <w:rFonts w:cs="Times New Roman"/>
              </w:rPr>
            </w:pPr>
            <w:r w:rsidRPr="00197210">
              <w:rPr>
                <w:rFonts w:cs="Times New Roman"/>
                <w:b/>
                <w:bCs/>
              </w:rPr>
              <w:t>Clase cu derularea activităților in reg</w:t>
            </w:r>
            <w:r>
              <w:rPr>
                <w:rFonts w:cs="Times New Roman"/>
                <w:b/>
                <w:bCs/>
              </w:rPr>
              <w:t>im hibrid în urma testării elevilor în a 8-a zi</w:t>
            </w:r>
          </w:p>
        </w:tc>
        <w:tc>
          <w:tcPr>
            <w:tcW w:w="3583" w:type="dxa"/>
            <w:gridSpan w:val="2"/>
          </w:tcPr>
          <w:p w14:paraId="35D8BAC1" w14:textId="7704E0CD" w:rsidR="00BA2E83" w:rsidRDefault="00BA2E83" w:rsidP="00CF5500">
            <w:pPr>
              <w:rPr>
                <w:rFonts w:cs="Times New Roman"/>
              </w:rPr>
            </w:pPr>
            <w:r>
              <w:rPr>
                <w:rFonts w:cs="Times New Roman"/>
              </w:rPr>
              <w:t>Nr. cadre didactice aflate în izolare din cauza virusului SARS-CoV2</w:t>
            </w:r>
          </w:p>
        </w:tc>
        <w:tc>
          <w:tcPr>
            <w:tcW w:w="1701" w:type="dxa"/>
          </w:tcPr>
          <w:p w14:paraId="31ED2A0B" w14:textId="77777777" w:rsidR="00BA2E83" w:rsidRDefault="00BA2E83" w:rsidP="00CF55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CAZURI SPECIALE</w:t>
            </w:r>
          </w:p>
          <w:p w14:paraId="7272A5BC" w14:textId="77777777" w:rsidR="00BA2E83" w:rsidRDefault="00BA2E83" w:rsidP="00CF55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Nr. elevi care solicită să participe online </w:t>
            </w:r>
          </w:p>
          <w:p w14:paraId="334D10EA" w14:textId="77777777" w:rsidR="00BA2E83" w:rsidRDefault="00BA2E83" w:rsidP="00CF55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Nr. profesori care solicită să lucreze online</w:t>
            </w:r>
          </w:p>
          <w:p w14:paraId="37DC228F" w14:textId="77777777" w:rsidR="00BA2E83" w:rsidRDefault="00BA2E83" w:rsidP="00CF5500">
            <w:pPr>
              <w:rPr>
                <w:rFonts w:cs="Times New Roman"/>
              </w:rPr>
            </w:pPr>
          </w:p>
        </w:tc>
      </w:tr>
      <w:tr w:rsidR="00BA2E83" w14:paraId="4CB3ACA4" w14:textId="77777777" w:rsidTr="008B5BE7">
        <w:tc>
          <w:tcPr>
            <w:tcW w:w="1416" w:type="dxa"/>
            <w:vMerge/>
          </w:tcPr>
          <w:p w14:paraId="2EEA6F1B" w14:textId="77777777" w:rsidR="00BA2E83" w:rsidRPr="00CF5500" w:rsidRDefault="00BA2E83" w:rsidP="00CF5500">
            <w:pPr>
              <w:rPr>
                <w:rFonts w:cs="Times New Roman"/>
                <w:color w:val="4472C4" w:themeColor="accent1"/>
              </w:rPr>
            </w:pPr>
          </w:p>
        </w:tc>
        <w:tc>
          <w:tcPr>
            <w:tcW w:w="1214" w:type="dxa"/>
            <w:vMerge/>
          </w:tcPr>
          <w:p w14:paraId="0664B4C5" w14:textId="77777777" w:rsidR="00BA2E83" w:rsidRPr="00CF5500" w:rsidRDefault="00BA2E83" w:rsidP="00CF5500">
            <w:pPr>
              <w:rPr>
                <w:rFonts w:cs="Times New Roman"/>
                <w:color w:val="4472C4" w:themeColor="accent1"/>
              </w:rPr>
            </w:pPr>
          </w:p>
        </w:tc>
        <w:tc>
          <w:tcPr>
            <w:tcW w:w="1437" w:type="dxa"/>
            <w:vMerge/>
          </w:tcPr>
          <w:p w14:paraId="72B51DF8" w14:textId="78E50E5B" w:rsidR="00BA2E83" w:rsidRPr="00CF5500" w:rsidRDefault="00BA2E83" w:rsidP="00CF5500">
            <w:pPr>
              <w:rPr>
                <w:rFonts w:cs="Times New Roman"/>
                <w:color w:val="4472C4" w:themeColor="accent1"/>
              </w:rPr>
            </w:pPr>
          </w:p>
        </w:tc>
        <w:tc>
          <w:tcPr>
            <w:tcW w:w="1598" w:type="dxa"/>
          </w:tcPr>
          <w:p w14:paraId="2D9968D7" w14:textId="40B5B7DE" w:rsidR="00BA2E83" w:rsidRPr="00CF5500" w:rsidRDefault="00BA2E83" w:rsidP="00CF5500">
            <w:pPr>
              <w:rPr>
                <w:rFonts w:cs="Times New Roman"/>
                <w:sz w:val="20"/>
                <w:szCs w:val="20"/>
              </w:rPr>
            </w:pPr>
            <w:r w:rsidRPr="00CF5500">
              <w:rPr>
                <w:rFonts w:cs="Times New Roman"/>
                <w:sz w:val="20"/>
                <w:szCs w:val="20"/>
              </w:rPr>
              <w:t>Lucrează on-line</w:t>
            </w:r>
          </w:p>
        </w:tc>
        <w:tc>
          <w:tcPr>
            <w:tcW w:w="1985" w:type="dxa"/>
          </w:tcPr>
          <w:p w14:paraId="294BB805" w14:textId="063DC339" w:rsidR="00BA2E83" w:rsidRPr="00CF5500" w:rsidRDefault="00BA2E83" w:rsidP="00CF5500">
            <w:pPr>
              <w:rPr>
                <w:rFonts w:cs="Times New Roman"/>
                <w:sz w:val="20"/>
                <w:szCs w:val="20"/>
              </w:rPr>
            </w:pPr>
            <w:r w:rsidRPr="00CF5500">
              <w:rPr>
                <w:rFonts w:cs="Times New Roman"/>
                <w:sz w:val="20"/>
                <w:szCs w:val="20"/>
              </w:rPr>
              <w:t>Aflate în imposibilitatea de a lucra on-line din cauza stării de sănătate</w:t>
            </w:r>
          </w:p>
        </w:tc>
        <w:tc>
          <w:tcPr>
            <w:tcW w:w="1701" w:type="dxa"/>
          </w:tcPr>
          <w:p w14:paraId="0AB13E67" w14:textId="77777777" w:rsidR="00BA2E83" w:rsidRDefault="00BA2E83" w:rsidP="00CF5500">
            <w:pPr>
              <w:rPr>
                <w:rFonts w:cs="Times New Roman"/>
              </w:rPr>
            </w:pPr>
          </w:p>
        </w:tc>
      </w:tr>
      <w:tr w:rsidR="00BA2E83" w14:paraId="6C204CD1" w14:textId="77777777" w:rsidTr="008B5BE7">
        <w:tc>
          <w:tcPr>
            <w:tcW w:w="1416" w:type="dxa"/>
          </w:tcPr>
          <w:p w14:paraId="7CF51A95" w14:textId="77777777" w:rsidR="00BA2E83" w:rsidRDefault="00BA2E83" w:rsidP="00CF5500">
            <w:pPr>
              <w:rPr>
                <w:rFonts w:cs="Times New Roman"/>
              </w:rPr>
            </w:pPr>
          </w:p>
          <w:p w14:paraId="15A1F13C" w14:textId="2322E2EA" w:rsidR="00BA2E83" w:rsidRDefault="00BA2E83" w:rsidP="00CF5500">
            <w:pPr>
              <w:rPr>
                <w:rFonts w:cs="Times New Roman"/>
              </w:rPr>
            </w:pPr>
            <w:r>
              <w:rPr>
                <w:rFonts w:cs="Times New Roman"/>
              </w:rPr>
              <w:t>De ex. VA, X B, etc</w:t>
            </w:r>
          </w:p>
        </w:tc>
        <w:tc>
          <w:tcPr>
            <w:tcW w:w="1214" w:type="dxa"/>
          </w:tcPr>
          <w:p w14:paraId="672F87E8" w14:textId="77777777" w:rsidR="00BA2E83" w:rsidRDefault="00BA2E83" w:rsidP="00CF5500">
            <w:pPr>
              <w:rPr>
                <w:rFonts w:cs="Times New Roman"/>
              </w:rPr>
            </w:pPr>
          </w:p>
        </w:tc>
        <w:tc>
          <w:tcPr>
            <w:tcW w:w="1437" w:type="dxa"/>
          </w:tcPr>
          <w:p w14:paraId="29180AC4" w14:textId="607798D8" w:rsidR="00BA2E83" w:rsidRDefault="00BA2E83" w:rsidP="00CF5500">
            <w:pPr>
              <w:rPr>
                <w:rFonts w:cs="Times New Roman"/>
              </w:rPr>
            </w:pPr>
          </w:p>
          <w:p w14:paraId="00B04386" w14:textId="30AD0E6B" w:rsidR="00BA2E83" w:rsidRDefault="00BA2E83" w:rsidP="00CF5500">
            <w:pPr>
              <w:rPr>
                <w:rFonts w:cs="Times New Roman"/>
              </w:rPr>
            </w:pPr>
            <w:r>
              <w:rPr>
                <w:rFonts w:cs="Times New Roman"/>
              </w:rPr>
              <w:t>De ex. VI A, XI C, etc</w:t>
            </w:r>
          </w:p>
        </w:tc>
        <w:tc>
          <w:tcPr>
            <w:tcW w:w="1598" w:type="dxa"/>
          </w:tcPr>
          <w:p w14:paraId="051B0C0D" w14:textId="77777777" w:rsidR="00BA2E83" w:rsidRDefault="00BA2E83" w:rsidP="00CF5500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79AA142E" w14:textId="77777777" w:rsidR="00BA2E83" w:rsidRDefault="00BA2E83" w:rsidP="00CF5500">
            <w:pPr>
              <w:rPr>
                <w:rFonts w:cs="Times New Roman"/>
              </w:rPr>
            </w:pPr>
          </w:p>
        </w:tc>
        <w:tc>
          <w:tcPr>
            <w:tcW w:w="1701" w:type="dxa"/>
          </w:tcPr>
          <w:p w14:paraId="66B941DB" w14:textId="77777777" w:rsidR="00BA2E83" w:rsidRDefault="00BA2E83" w:rsidP="00CF5500">
            <w:pPr>
              <w:rPr>
                <w:rFonts w:cs="Times New Roman"/>
              </w:rPr>
            </w:pPr>
          </w:p>
        </w:tc>
      </w:tr>
      <w:tr w:rsidR="002C57D6" w14:paraId="03BE502D" w14:textId="77777777" w:rsidTr="0077239C">
        <w:tc>
          <w:tcPr>
            <w:tcW w:w="9351" w:type="dxa"/>
            <w:gridSpan w:val="6"/>
          </w:tcPr>
          <w:p w14:paraId="10984774" w14:textId="280A3905" w:rsidR="002C57D6" w:rsidRDefault="002C57D6" w:rsidP="00CF5500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ARGUMENT în cazul derulării activităților în regim on-line din cauza  infrastructurii sau a  lipsei resursei  umane:</w:t>
            </w:r>
          </w:p>
          <w:p w14:paraId="5A4D3202" w14:textId="77777777" w:rsidR="002C57D6" w:rsidRDefault="002C57D6" w:rsidP="00CF5500">
            <w:pPr>
              <w:rPr>
                <w:rFonts w:cs="Times New Roman"/>
              </w:rPr>
            </w:pPr>
          </w:p>
          <w:p w14:paraId="15DFB32B" w14:textId="77777777" w:rsidR="002C57D6" w:rsidRDefault="002C57D6" w:rsidP="00CF5500">
            <w:pPr>
              <w:rPr>
                <w:rFonts w:cs="Times New Roman"/>
              </w:rPr>
            </w:pPr>
          </w:p>
          <w:p w14:paraId="070C73AC" w14:textId="5E8455E2" w:rsidR="002C57D6" w:rsidRDefault="002C57D6" w:rsidP="00CF5500">
            <w:pPr>
              <w:rPr>
                <w:rFonts w:cs="Times New Roman"/>
              </w:rPr>
            </w:pPr>
          </w:p>
        </w:tc>
      </w:tr>
    </w:tbl>
    <w:p w14:paraId="1E76890C" w14:textId="77777777" w:rsidR="00B33F39" w:rsidRDefault="00B33F39" w:rsidP="00BB1DC0">
      <w:pPr>
        <w:rPr>
          <w:rFonts w:cs="Times New Roman"/>
        </w:rPr>
      </w:pPr>
    </w:p>
    <w:p w14:paraId="03153656" w14:textId="2E84246F" w:rsidR="00BB1DC0" w:rsidRDefault="00BB1DC0" w:rsidP="00BB1DC0">
      <w:pPr>
        <w:rPr>
          <w:rFonts w:cs="Times New Roman"/>
        </w:rPr>
      </w:pPr>
      <w:r>
        <w:rPr>
          <w:rFonts w:cs="Times New Roman"/>
        </w:rPr>
        <w:t>DIRECTOR,</w:t>
      </w:r>
    </w:p>
    <w:p w14:paraId="1EBBC2D4" w14:textId="4B60D8B3" w:rsidR="00BB1DC0" w:rsidRPr="00DB0CD3" w:rsidRDefault="00BB1DC0" w:rsidP="00BB1DC0">
      <w:pPr>
        <w:rPr>
          <w:rFonts w:cs="Times New Roman"/>
        </w:rPr>
      </w:pPr>
      <w:r>
        <w:rPr>
          <w:rFonts w:cs="Times New Roman"/>
        </w:rPr>
        <w:t>Prof</w:t>
      </w:r>
      <w:r w:rsidR="002C3D00">
        <w:rPr>
          <w:rFonts w:cs="Times New Roman"/>
        </w:rPr>
        <w:t>.</w:t>
      </w:r>
      <w:r w:rsidR="00B33F39">
        <w:rPr>
          <w:rFonts w:cs="Times New Roman"/>
        </w:rPr>
        <w:t xml:space="preserve">                                                                                             </w:t>
      </w:r>
    </w:p>
    <w:p w14:paraId="033D6197" w14:textId="1A94FEA0" w:rsidR="00BB1DC0" w:rsidRDefault="008B1084" w:rsidP="00DB0CD3">
      <w:pPr>
        <w:tabs>
          <w:tab w:val="left" w:pos="7110"/>
        </w:tabs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</w:t>
      </w:r>
      <w:r w:rsidR="002C3D00">
        <w:rPr>
          <w:rFonts w:cs="Times New Roman"/>
        </w:rPr>
        <w:t xml:space="preserve">                                      </w:t>
      </w:r>
      <w:r>
        <w:rPr>
          <w:rFonts w:cs="Times New Roman"/>
        </w:rPr>
        <w:t xml:space="preserve"> </w:t>
      </w:r>
      <w:r w:rsidR="00BB1DC0">
        <w:rPr>
          <w:rFonts w:cs="Times New Roman"/>
        </w:rPr>
        <w:t>Întocmit,</w:t>
      </w:r>
    </w:p>
    <w:sectPr w:rsidR="00BB1DC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7E82B" w14:textId="77777777" w:rsidR="008C3DB4" w:rsidRDefault="008C3DB4" w:rsidP="00BB1DC0">
      <w:r>
        <w:separator/>
      </w:r>
    </w:p>
  </w:endnote>
  <w:endnote w:type="continuationSeparator" w:id="0">
    <w:p w14:paraId="1C6762E3" w14:textId="77777777" w:rsidR="008C3DB4" w:rsidRDefault="008C3DB4" w:rsidP="00BB1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74683" w14:textId="77777777" w:rsidR="008C3DB4" w:rsidRDefault="008C3DB4" w:rsidP="00BB1DC0">
      <w:r>
        <w:separator/>
      </w:r>
    </w:p>
  </w:footnote>
  <w:footnote w:type="continuationSeparator" w:id="0">
    <w:p w14:paraId="6493D5A9" w14:textId="77777777" w:rsidR="008C3DB4" w:rsidRDefault="008C3DB4" w:rsidP="00BB1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7D0F" w14:textId="02A72CCC" w:rsidR="00BB1DC0" w:rsidRDefault="00BB1DC0">
    <w:pPr>
      <w:pStyle w:val="Antet"/>
    </w:pPr>
    <w:r w:rsidRPr="00BB1DC0">
      <w:rPr>
        <w:noProof/>
      </w:rPr>
      <w:drawing>
        <wp:inline distT="0" distB="0" distL="0" distR="0" wp14:anchorId="51EC73D0" wp14:editId="138028CB">
          <wp:extent cx="5943600" cy="977554"/>
          <wp:effectExtent l="0" t="0" r="0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977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4D81E6" w14:textId="77777777" w:rsidR="00BB1DC0" w:rsidRDefault="00BB1DC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A5934"/>
    <w:multiLevelType w:val="hybridMultilevel"/>
    <w:tmpl w:val="51940FFE"/>
    <w:lvl w:ilvl="0" w:tplc="C58E7BC0">
      <w:start w:val="1"/>
      <w:numFmt w:val="lowerLetter"/>
      <w:lvlText w:val="%1)"/>
      <w:lvlJc w:val="left"/>
      <w:pPr>
        <w:ind w:left="50" w:hanging="206"/>
      </w:pPr>
      <w:rPr>
        <w:rFonts w:ascii="Arial" w:eastAsia="Arial" w:hAnsi="Arial" w:cs="Arial" w:hint="default"/>
        <w:color w:val="545454"/>
        <w:spacing w:val="-1"/>
        <w:w w:val="108"/>
        <w:sz w:val="16"/>
        <w:szCs w:val="16"/>
      </w:rPr>
    </w:lvl>
    <w:lvl w:ilvl="1" w:tplc="D78CC5C2">
      <w:numFmt w:val="bullet"/>
      <w:lvlText w:val="•"/>
      <w:lvlJc w:val="left"/>
      <w:pPr>
        <w:ind w:left="588" w:hanging="206"/>
      </w:pPr>
    </w:lvl>
    <w:lvl w:ilvl="2" w:tplc="491AC408">
      <w:numFmt w:val="bullet"/>
      <w:lvlText w:val="•"/>
      <w:lvlJc w:val="left"/>
      <w:pPr>
        <w:ind w:left="1117" w:hanging="206"/>
      </w:pPr>
    </w:lvl>
    <w:lvl w:ilvl="3" w:tplc="21D65A40">
      <w:numFmt w:val="bullet"/>
      <w:lvlText w:val="•"/>
      <w:lvlJc w:val="left"/>
      <w:pPr>
        <w:ind w:left="1646" w:hanging="206"/>
      </w:pPr>
    </w:lvl>
    <w:lvl w:ilvl="4" w:tplc="CCBE3FB6">
      <w:numFmt w:val="bullet"/>
      <w:lvlText w:val="•"/>
      <w:lvlJc w:val="left"/>
      <w:pPr>
        <w:ind w:left="2174" w:hanging="206"/>
      </w:pPr>
    </w:lvl>
    <w:lvl w:ilvl="5" w:tplc="74BE0AC8">
      <w:numFmt w:val="bullet"/>
      <w:lvlText w:val="•"/>
      <w:lvlJc w:val="left"/>
      <w:pPr>
        <w:ind w:left="2703" w:hanging="206"/>
      </w:pPr>
    </w:lvl>
    <w:lvl w:ilvl="6" w:tplc="1CFE8806">
      <w:numFmt w:val="bullet"/>
      <w:lvlText w:val="•"/>
      <w:lvlJc w:val="left"/>
      <w:pPr>
        <w:ind w:left="3232" w:hanging="206"/>
      </w:pPr>
    </w:lvl>
    <w:lvl w:ilvl="7" w:tplc="ECE00234">
      <w:numFmt w:val="bullet"/>
      <w:lvlText w:val="•"/>
      <w:lvlJc w:val="left"/>
      <w:pPr>
        <w:ind w:left="3760" w:hanging="206"/>
      </w:pPr>
    </w:lvl>
    <w:lvl w:ilvl="8" w:tplc="D8A84A68">
      <w:numFmt w:val="bullet"/>
      <w:lvlText w:val="•"/>
      <w:lvlJc w:val="left"/>
      <w:pPr>
        <w:ind w:left="4289" w:hanging="206"/>
      </w:pPr>
    </w:lvl>
  </w:abstractNum>
  <w:abstractNum w:abstractNumId="1" w15:restartNumberingAfterBreak="0">
    <w:nsid w:val="78151786"/>
    <w:multiLevelType w:val="hybridMultilevel"/>
    <w:tmpl w:val="51940FFE"/>
    <w:lvl w:ilvl="0" w:tplc="C58E7BC0">
      <w:start w:val="1"/>
      <w:numFmt w:val="lowerLetter"/>
      <w:lvlText w:val="%1)"/>
      <w:lvlJc w:val="left"/>
      <w:pPr>
        <w:ind w:left="50" w:hanging="206"/>
      </w:pPr>
      <w:rPr>
        <w:rFonts w:ascii="Arial" w:eastAsia="Arial" w:hAnsi="Arial" w:cs="Arial" w:hint="default"/>
        <w:color w:val="545454"/>
        <w:spacing w:val="-1"/>
        <w:w w:val="108"/>
        <w:sz w:val="16"/>
        <w:szCs w:val="16"/>
      </w:rPr>
    </w:lvl>
    <w:lvl w:ilvl="1" w:tplc="D78CC5C2">
      <w:numFmt w:val="bullet"/>
      <w:lvlText w:val="•"/>
      <w:lvlJc w:val="left"/>
      <w:pPr>
        <w:ind w:left="588" w:hanging="206"/>
      </w:pPr>
    </w:lvl>
    <w:lvl w:ilvl="2" w:tplc="491AC408">
      <w:numFmt w:val="bullet"/>
      <w:lvlText w:val="•"/>
      <w:lvlJc w:val="left"/>
      <w:pPr>
        <w:ind w:left="1117" w:hanging="206"/>
      </w:pPr>
    </w:lvl>
    <w:lvl w:ilvl="3" w:tplc="21D65A40">
      <w:numFmt w:val="bullet"/>
      <w:lvlText w:val="•"/>
      <w:lvlJc w:val="left"/>
      <w:pPr>
        <w:ind w:left="1646" w:hanging="206"/>
      </w:pPr>
    </w:lvl>
    <w:lvl w:ilvl="4" w:tplc="CCBE3FB6">
      <w:numFmt w:val="bullet"/>
      <w:lvlText w:val="•"/>
      <w:lvlJc w:val="left"/>
      <w:pPr>
        <w:ind w:left="2174" w:hanging="206"/>
      </w:pPr>
    </w:lvl>
    <w:lvl w:ilvl="5" w:tplc="74BE0AC8">
      <w:numFmt w:val="bullet"/>
      <w:lvlText w:val="•"/>
      <w:lvlJc w:val="left"/>
      <w:pPr>
        <w:ind w:left="2703" w:hanging="206"/>
      </w:pPr>
    </w:lvl>
    <w:lvl w:ilvl="6" w:tplc="1CFE8806">
      <w:numFmt w:val="bullet"/>
      <w:lvlText w:val="•"/>
      <w:lvlJc w:val="left"/>
      <w:pPr>
        <w:ind w:left="3232" w:hanging="206"/>
      </w:pPr>
    </w:lvl>
    <w:lvl w:ilvl="7" w:tplc="ECE00234">
      <w:numFmt w:val="bullet"/>
      <w:lvlText w:val="•"/>
      <w:lvlJc w:val="left"/>
      <w:pPr>
        <w:ind w:left="3760" w:hanging="206"/>
      </w:pPr>
    </w:lvl>
    <w:lvl w:ilvl="8" w:tplc="D8A84A68">
      <w:numFmt w:val="bullet"/>
      <w:lvlText w:val="•"/>
      <w:lvlJc w:val="left"/>
      <w:pPr>
        <w:ind w:left="4289" w:hanging="206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545"/>
    <w:rsid w:val="000E4313"/>
    <w:rsid w:val="00114220"/>
    <w:rsid w:val="00151627"/>
    <w:rsid w:val="00197210"/>
    <w:rsid w:val="001C60E8"/>
    <w:rsid w:val="00267E0C"/>
    <w:rsid w:val="002738C3"/>
    <w:rsid w:val="002C3D00"/>
    <w:rsid w:val="002C57D6"/>
    <w:rsid w:val="003310C5"/>
    <w:rsid w:val="00432239"/>
    <w:rsid w:val="00576AA7"/>
    <w:rsid w:val="006674AF"/>
    <w:rsid w:val="00692358"/>
    <w:rsid w:val="006E0360"/>
    <w:rsid w:val="00735D0D"/>
    <w:rsid w:val="007369EA"/>
    <w:rsid w:val="007670BC"/>
    <w:rsid w:val="007E331E"/>
    <w:rsid w:val="0082143C"/>
    <w:rsid w:val="00823C5B"/>
    <w:rsid w:val="00862545"/>
    <w:rsid w:val="00870971"/>
    <w:rsid w:val="00892D56"/>
    <w:rsid w:val="008B1084"/>
    <w:rsid w:val="008B5BE7"/>
    <w:rsid w:val="008C3DB4"/>
    <w:rsid w:val="008D4BFC"/>
    <w:rsid w:val="008F667F"/>
    <w:rsid w:val="0093509E"/>
    <w:rsid w:val="009E3220"/>
    <w:rsid w:val="00A03190"/>
    <w:rsid w:val="00A369D4"/>
    <w:rsid w:val="00B33F39"/>
    <w:rsid w:val="00B65D81"/>
    <w:rsid w:val="00BA2E83"/>
    <w:rsid w:val="00BB1DC0"/>
    <w:rsid w:val="00C50DE3"/>
    <w:rsid w:val="00C93DDB"/>
    <w:rsid w:val="00CF5500"/>
    <w:rsid w:val="00DB0CD3"/>
    <w:rsid w:val="00F0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8CD"/>
  <w15:chartTrackingRefBased/>
  <w15:docId w15:val="{09C06154-2601-40B8-A85D-DA34BC5E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DC0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BB1D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BB1DC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1DC0"/>
    <w:rPr>
      <w:rFonts w:ascii="Times New Roman" w:eastAsia="Calibri" w:hAnsi="Times New Roman" w:cs="Arial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1DC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1DC0"/>
    <w:rPr>
      <w:rFonts w:ascii="Times New Roman" w:eastAsia="Calibri" w:hAnsi="Times New Roman" w:cs="Arial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692358"/>
    <w:pPr>
      <w:widowControl w:val="0"/>
      <w:autoSpaceDE w:val="0"/>
      <w:autoSpaceDN w:val="0"/>
      <w:ind w:left="55"/>
      <w:jc w:val="both"/>
    </w:pPr>
    <w:rPr>
      <w:rFonts w:ascii="Arial" w:eastAsia="Arial" w:hAnsi="Arial"/>
      <w:sz w:val="22"/>
      <w:szCs w:val="22"/>
      <w:lang w:val="en-US"/>
    </w:rPr>
  </w:style>
  <w:style w:type="table" w:styleId="Tabelgril">
    <w:name w:val="Table Grid"/>
    <w:basedOn w:val="TabelNormal"/>
    <w:uiPriority w:val="39"/>
    <w:rsid w:val="00CF5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Ionut Nistor</cp:lastModifiedBy>
  <cp:revision>2</cp:revision>
  <dcterms:created xsi:type="dcterms:W3CDTF">2021-10-02T06:19:00Z</dcterms:created>
  <dcterms:modified xsi:type="dcterms:W3CDTF">2021-10-02T06:19:00Z</dcterms:modified>
</cp:coreProperties>
</file>