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EEFF4" w14:textId="77777777" w:rsidR="00A450DC" w:rsidRPr="0096410F" w:rsidRDefault="00A450DC" w:rsidP="00A450DC">
      <w:pPr>
        <w:spacing w:after="0"/>
        <w:rPr>
          <w:rFonts w:ascii="Times New Roman" w:hAnsi="Times New Roman"/>
          <w:b/>
          <w:sz w:val="28"/>
          <w:szCs w:val="28"/>
          <w:lang w:val="pt-BR"/>
        </w:rPr>
      </w:pPr>
      <w:r w:rsidRPr="0096410F">
        <w:rPr>
          <w:rFonts w:ascii="Times New Roman" w:hAnsi="Times New Roman"/>
          <w:b/>
          <w:sz w:val="28"/>
          <w:szCs w:val="28"/>
          <w:lang w:val="pt-BR"/>
        </w:rPr>
        <w:t>Instanţa</w:t>
      </w:r>
      <w:r>
        <w:rPr>
          <w:rStyle w:val="Referinnotdesubsol"/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Tribunalul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Hunedoara</w:t>
      </w:r>
    </w:p>
    <w:p w14:paraId="7FE838FB" w14:textId="77777777" w:rsidR="00A450DC" w:rsidRPr="0096410F" w:rsidRDefault="00A450DC" w:rsidP="00A450DC">
      <w:pPr>
        <w:spacing w:after="0"/>
        <w:rPr>
          <w:rFonts w:ascii="Times New Roman" w:hAnsi="Times New Roman"/>
          <w:b/>
          <w:sz w:val="28"/>
          <w:szCs w:val="28"/>
          <w:lang w:val="pt-BR"/>
        </w:rPr>
      </w:pPr>
      <w:r w:rsidRPr="0096410F">
        <w:rPr>
          <w:rFonts w:ascii="Times New Roman" w:hAnsi="Times New Roman"/>
          <w:b/>
          <w:sz w:val="28"/>
          <w:szCs w:val="28"/>
          <w:lang w:val="pt-BR"/>
        </w:rPr>
        <w:t>Dosar nr. ...../...../.....</w:t>
      </w:r>
    </w:p>
    <w:p w14:paraId="25D4D029" w14:textId="77777777" w:rsidR="00A450DC" w:rsidRDefault="00A450DC" w:rsidP="00A450DC">
      <w:pPr>
        <w:ind w:left="57" w:right="57"/>
        <w:jc w:val="both"/>
        <w:rPr>
          <w:rFonts w:ascii="Georgia" w:hAnsi="Georgia" w:cs="Calibri"/>
        </w:rPr>
      </w:pPr>
    </w:p>
    <w:p w14:paraId="77DD6CE6" w14:textId="0ADEF11E" w:rsidR="00A450DC" w:rsidRPr="00D3099B" w:rsidRDefault="00A450DC" w:rsidP="00A450DC">
      <w:pPr>
        <w:ind w:left="57" w:right="57"/>
        <w:jc w:val="both"/>
        <w:rPr>
          <w:rFonts w:ascii="Georgia" w:hAnsi="Georgia" w:cs="Calibri"/>
        </w:rPr>
      </w:pPr>
      <w:proofErr w:type="spellStart"/>
      <w:r w:rsidRPr="00D3099B">
        <w:rPr>
          <w:rFonts w:ascii="Georgia" w:hAnsi="Georgia" w:cs="Calibri"/>
        </w:rPr>
        <w:t>Către</w:t>
      </w:r>
      <w:proofErr w:type="spellEnd"/>
      <w:r w:rsidRPr="00D3099B">
        <w:rPr>
          <w:rFonts w:ascii="Georgia" w:hAnsi="Georgia" w:cs="Calibri"/>
        </w:rPr>
        <w:t xml:space="preserve">,  </w:t>
      </w:r>
    </w:p>
    <w:p w14:paraId="04A7AAB2" w14:textId="77777777" w:rsidR="00A450DC" w:rsidRPr="00D3099B" w:rsidRDefault="00A450DC" w:rsidP="00A450DC">
      <w:pPr>
        <w:ind w:left="57" w:right="57"/>
        <w:jc w:val="both"/>
        <w:rPr>
          <w:rFonts w:ascii="Georgia" w:hAnsi="Georgia" w:cs="Calibri"/>
          <w:b/>
          <w:bCs/>
        </w:rPr>
      </w:pPr>
      <w:r w:rsidRPr="00D3099B">
        <w:rPr>
          <w:rFonts w:ascii="Georgia" w:hAnsi="Georgia" w:cs="Calibri"/>
        </w:rPr>
        <w:t xml:space="preserve">           </w:t>
      </w:r>
      <w:r w:rsidRPr="00D3099B">
        <w:rPr>
          <w:rFonts w:ascii="Georgia" w:hAnsi="Georgia" w:cs="Calibri"/>
          <w:b/>
          <w:bCs/>
        </w:rPr>
        <w:t>TRIBUNALUL   HUNEDOARA</w:t>
      </w:r>
    </w:p>
    <w:p w14:paraId="2F4C1AF3" w14:textId="77777777" w:rsidR="00A450DC" w:rsidRPr="00D3099B" w:rsidRDefault="00A450DC" w:rsidP="00A450DC">
      <w:pPr>
        <w:ind w:firstLine="720"/>
        <w:jc w:val="both"/>
        <w:rPr>
          <w:rFonts w:ascii="Georgia" w:hAnsi="Georgia" w:cs="Calibri"/>
          <w:bdr w:val="none" w:sz="0" w:space="0" w:color="auto" w:frame="1"/>
        </w:rPr>
      </w:pPr>
      <w:r w:rsidRPr="00D3099B">
        <w:rPr>
          <w:rFonts w:ascii="Georgia" w:hAnsi="Georgia" w:cs="Calibri"/>
          <w:bdr w:val="none" w:sz="0" w:space="0" w:color="auto" w:frame="1"/>
        </w:rPr>
        <w:t>FAX: 0254 216 333</w:t>
      </w:r>
      <w:r w:rsidRPr="00D3099B">
        <w:rPr>
          <w:rFonts w:ascii="Georgia" w:hAnsi="Georgia" w:cs="Calibri"/>
        </w:rPr>
        <w:t xml:space="preserve">, </w:t>
      </w:r>
      <w:r w:rsidRPr="00D3099B">
        <w:rPr>
          <w:rFonts w:ascii="Georgia" w:hAnsi="Georgia" w:cs="Calibri"/>
          <w:bdr w:val="none" w:sz="0" w:space="0" w:color="auto" w:frame="1"/>
        </w:rPr>
        <w:t xml:space="preserve">0254 262 251 </w:t>
      </w:r>
    </w:p>
    <w:p w14:paraId="15B29D2B" w14:textId="77777777" w:rsidR="00A450DC" w:rsidRPr="00D3099B" w:rsidRDefault="00A450DC" w:rsidP="00A450DC">
      <w:pPr>
        <w:shd w:val="clear" w:color="auto" w:fill="FFFFFF"/>
        <w:textAlignment w:val="baseline"/>
        <w:rPr>
          <w:rFonts w:ascii="Georgia" w:hAnsi="Georgia" w:cs="Tahoma"/>
          <w:bdr w:val="none" w:sz="0" w:space="0" w:color="auto" w:frame="1"/>
        </w:rPr>
      </w:pPr>
      <w:r w:rsidRPr="00D3099B">
        <w:rPr>
          <w:rFonts w:ascii="Georgia" w:hAnsi="Georgia"/>
          <w:bdr w:val="none" w:sz="0" w:space="0" w:color="auto" w:frame="1"/>
        </w:rPr>
        <w:t>E-mail: </w:t>
      </w:r>
      <w:hyperlink r:id="rId7" w:history="1">
        <w:r w:rsidRPr="00D3099B">
          <w:rPr>
            <w:rStyle w:val="Hyperlink"/>
            <w:rFonts w:ascii="Georgia" w:hAnsi="Georgia" w:cs="Tahoma"/>
            <w:color w:val="auto"/>
            <w:bdr w:val="none" w:sz="0" w:space="0" w:color="auto" w:frame="1"/>
          </w:rPr>
          <w:t>tr-hunedoara-reg@just.ro</w:t>
        </w:r>
      </w:hyperlink>
      <w:r w:rsidRPr="00D3099B">
        <w:rPr>
          <w:rFonts w:ascii="Georgia" w:hAnsi="Georgia" w:cs="Tahoma"/>
          <w:bdr w:val="none" w:sz="0" w:space="0" w:color="auto" w:frame="1"/>
        </w:rPr>
        <w:t> </w:t>
      </w:r>
    </w:p>
    <w:p w14:paraId="004439A4" w14:textId="77777777" w:rsidR="00A450DC" w:rsidRPr="00D3099B" w:rsidRDefault="00A450DC" w:rsidP="00A450DC">
      <w:pPr>
        <w:shd w:val="clear" w:color="auto" w:fill="FFFFFF"/>
        <w:textAlignment w:val="baseline"/>
        <w:rPr>
          <w:rFonts w:ascii="Georgia" w:hAnsi="Georgia" w:cs="Tahoma"/>
        </w:rPr>
      </w:pPr>
      <w:proofErr w:type="spellStart"/>
      <w:r w:rsidRPr="00D3099B">
        <w:rPr>
          <w:rFonts w:ascii="Georgia" w:hAnsi="Georgia" w:cs="Tahoma"/>
          <w:bdr w:val="none" w:sz="0" w:space="0" w:color="auto" w:frame="1"/>
        </w:rPr>
        <w:t>Spre</w:t>
      </w:r>
      <w:proofErr w:type="spellEnd"/>
      <w:r w:rsidRPr="00D3099B">
        <w:rPr>
          <w:rFonts w:ascii="Georgia" w:hAnsi="Georgia" w:cs="Tahoma"/>
          <w:bdr w:val="none" w:sz="0" w:space="0" w:color="auto" w:frame="1"/>
        </w:rPr>
        <w:t xml:space="preserve"> </w:t>
      </w:r>
      <w:proofErr w:type="spellStart"/>
      <w:r w:rsidRPr="00D3099B">
        <w:rPr>
          <w:rFonts w:ascii="Georgia" w:hAnsi="Georgia" w:cs="Tahoma"/>
          <w:bdr w:val="none" w:sz="0" w:space="0" w:color="auto" w:frame="1"/>
        </w:rPr>
        <w:t>știință</w:t>
      </w:r>
      <w:proofErr w:type="spellEnd"/>
      <w:r w:rsidRPr="00D3099B">
        <w:rPr>
          <w:rFonts w:ascii="Georgia" w:hAnsi="Georgia" w:cs="Tahoma"/>
          <w:bdr w:val="none" w:sz="0" w:space="0" w:color="auto" w:frame="1"/>
        </w:rPr>
        <w:t xml:space="preserve">: </w:t>
      </w:r>
      <w:r w:rsidRPr="00D3099B">
        <w:rPr>
          <w:rFonts w:ascii="Georgia" w:hAnsi="Georgia"/>
        </w:rPr>
        <w:t xml:space="preserve">SIP JUDEŢUL HUNEDOARA  </w:t>
      </w:r>
      <w:hyperlink r:id="rId8" w:history="1">
        <w:r w:rsidRPr="00D3099B">
          <w:rPr>
            <w:rStyle w:val="Hyperlink"/>
            <w:rFonts w:ascii="Georgia" w:hAnsi="Georgia"/>
            <w:color w:val="auto"/>
          </w:rPr>
          <w:t>siphunedoara@gmail.com</w:t>
        </w:r>
      </w:hyperlink>
      <w:r w:rsidRPr="00D3099B">
        <w:rPr>
          <w:rFonts w:ascii="Georgia" w:hAnsi="Georgia"/>
        </w:rPr>
        <w:t xml:space="preserve"> </w:t>
      </w:r>
    </w:p>
    <w:p w14:paraId="1019590C" w14:textId="37BB9247" w:rsidR="00A450DC" w:rsidRPr="009F0A35" w:rsidRDefault="00A450DC" w:rsidP="00A450DC">
      <w:pPr>
        <w:tabs>
          <w:tab w:val="left" w:pos="13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27C1E8AA" w14:textId="77777777" w:rsidR="00A450DC" w:rsidRPr="0096410F" w:rsidRDefault="00A450DC" w:rsidP="00A450DC">
      <w:pPr>
        <w:spacing w:after="0"/>
        <w:rPr>
          <w:rFonts w:ascii="Times New Roman" w:hAnsi="Times New Roman"/>
          <w:b/>
          <w:sz w:val="28"/>
          <w:szCs w:val="28"/>
          <w:lang w:val="pt-BR"/>
        </w:rPr>
      </w:pPr>
    </w:p>
    <w:p w14:paraId="5507827F" w14:textId="77777777" w:rsidR="00A450DC" w:rsidRPr="0096410F" w:rsidRDefault="00A450DC" w:rsidP="00A450DC">
      <w:pPr>
        <w:spacing w:after="0"/>
        <w:ind w:left="360" w:firstLine="360"/>
        <w:jc w:val="center"/>
        <w:rPr>
          <w:rFonts w:ascii="Times New Roman" w:hAnsi="Times New Roman"/>
          <w:b/>
          <w:sz w:val="28"/>
          <w:szCs w:val="28"/>
          <w:lang w:val="pt-BR"/>
        </w:rPr>
      </w:pPr>
    </w:p>
    <w:p w14:paraId="0B20D9AA" w14:textId="77777777" w:rsidR="00A450DC" w:rsidRPr="0096410F" w:rsidRDefault="00A450DC" w:rsidP="00A450DC">
      <w:pPr>
        <w:spacing w:after="0"/>
        <w:ind w:firstLine="284"/>
        <w:jc w:val="both"/>
        <w:rPr>
          <w:rFonts w:ascii="Times New Roman" w:hAnsi="Times New Roman"/>
          <w:b/>
          <w:sz w:val="28"/>
          <w:szCs w:val="28"/>
          <w:lang w:val="pt-BR"/>
        </w:rPr>
      </w:pPr>
    </w:p>
    <w:p w14:paraId="064B1113" w14:textId="77777777" w:rsidR="00A450DC" w:rsidRPr="0096410F" w:rsidRDefault="00A450DC" w:rsidP="00A450DC">
      <w:pPr>
        <w:spacing w:after="0"/>
        <w:ind w:firstLine="360"/>
        <w:jc w:val="both"/>
        <w:rPr>
          <w:rFonts w:ascii="Times New Roman" w:hAnsi="Times New Roman"/>
          <w:sz w:val="28"/>
          <w:szCs w:val="28"/>
          <w:lang w:val="pt-BR"/>
        </w:rPr>
      </w:pPr>
      <w:r w:rsidRPr="0096410F">
        <w:rPr>
          <w:rFonts w:ascii="Times New Roman" w:hAnsi="Times New Roman"/>
          <w:b/>
          <w:sz w:val="28"/>
          <w:szCs w:val="28"/>
          <w:lang w:val="pt-BR"/>
        </w:rPr>
        <w:t>Subscrisa</w:t>
      </w:r>
      <w:r w:rsidRPr="009F0A35">
        <w:rPr>
          <w:rStyle w:val="Referinnotdesubsol"/>
          <w:rFonts w:ascii="Times New Roman" w:hAnsi="Times New Roman"/>
          <w:b/>
          <w:sz w:val="28"/>
          <w:szCs w:val="28"/>
        </w:rPr>
        <w:footnoteReference w:id="1"/>
      </w:r>
      <w:r w:rsidRPr="0096410F">
        <w:rPr>
          <w:rFonts w:ascii="Times New Roman" w:hAnsi="Times New Roman"/>
          <w:b/>
          <w:sz w:val="28"/>
          <w:szCs w:val="28"/>
          <w:lang w:val="pt-BR"/>
        </w:rPr>
        <w:t xml:space="preserve"> (</w:t>
      </w:r>
      <w:r w:rsidRPr="0096410F">
        <w:rPr>
          <w:rFonts w:ascii="Times New Roman" w:hAnsi="Times New Roman"/>
          <w:i/>
          <w:sz w:val="28"/>
          <w:szCs w:val="28"/>
          <w:lang w:val="pt-BR"/>
        </w:rPr>
        <w:t>denumirea .....</w:t>
      </w:r>
      <w:r w:rsidRPr="0096410F">
        <w:rPr>
          <w:rFonts w:ascii="Times New Roman" w:hAnsi="Times New Roman"/>
          <w:sz w:val="28"/>
          <w:szCs w:val="28"/>
          <w:lang w:val="pt-BR"/>
        </w:rPr>
        <w:t>), cu sediul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2"/>
      </w:r>
      <w:r w:rsidRPr="0096410F">
        <w:rPr>
          <w:rFonts w:ascii="Times New Roman" w:hAnsi="Times New Roman"/>
          <w:sz w:val="28"/>
          <w:szCs w:val="28"/>
          <w:lang w:val="pt-BR"/>
        </w:rPr>
        <w:t xml:space="preserve"> în ....., având codul unic de înregistrare/codul de identitate fiscală/numărul de înmatriculare în registrul comerţului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3"/>
      </w:r>
      <w:r w:rsidRPr="0096410F">
        <w:rPr>
          <w:rFonts w:ascii="Times New Roman" w:hAnsi="Times New Roman"/>
          <w:sz w:val="28"/>
          <w:szCs w:val="28"/>
          <w:lang w:val="pt-BR"/>
        </w:rPr>
        <w:t>/numărul de înscriere în registrul persoanelor juridice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4"/>
      </w:r>
      <w:r w:rsidRPr="0096410F">
        <w:rPr>
          <w:rFonts w:ascii="Times New Roman" w:hAnsi="Times New Roman"/>
          <w:sz w:val="28"/>
          <w:szCs w:val="28"/>
          <w:lang w:val="pt-BR"/>
        </w:rPr>
        <w:t>/contul bancar .....cu sediul procesual ales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5"/>
      </w:r>
      <w:r w:rsidRPr="0096410F">
        <w:rPr>
          <w:rFonts w:ascii="Times New Roman" w:hAnsi="Times New Roman"/>
          <w:sz w:val="28"/>
          <w:szCs w:val="28"/>
          <w:lang w:val="pt-BR"/>
        </w:rPr>
        <w:t xml:space="preserve"> pentru comunicarea actelor de procedură la numitul  (</w:t>
      </w:r>
      <w:r w:rsidRPr="0096410F">
        <w:rPr>
          <w:rFonts w:ascii="Times New Roman" w:hAnsi="Times New Roman"/>
          <w:i/>
          <w:sz w:val="28"/>
          <w:szCs w:val="28"/>
          <w:lang w:val="pt-BR"/>
        </w:rPr>
        <w:t>nume ....., prenume .....</w:t>
      </w:r>
      <w:r w:rsidRPr="0096410F">
        <w:rPr>
          <w:rFonts w:ascii="Times New Roman" w:hAnsi="Times New Roman"/>
          <w:sz w:val="28"/>
          <w:szCs w:val="28"/>
          <w:lang w:val="pt-BR"/>
        </w:rPr>
        <w:t>), cu domiciliul în ....., având următoarele date de contact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6"/>
      </w:r>
      <w:r w:rsidRPr="0096410F">
        <w:rPr>
          <w:rFonts w:ascii="Times New Roman" w:hAnsi="Times New Roman"/>
          <w:sz w:val="28"/>
          <w:szCs w:val="28"/>
          <w:lang w:val="pt-BR"/>
        </w:rPr>
        <w:t>,/prin consilier juridic (</w:t>
      </w:r>
      <w:r w:rsidRPr="0096410F">
        <w:rPr>
          <w:rFonts w:ascii="Times New Roman" w:hAnsi="Times New Roman"/>
          <w:i/>
          <w:sz w:val="28"/>
          <w:szCs w:val="28"/>
          <w:lang w:val="pt-BR"/>
        </w:rPr>
        <w:t>nume ....., prenume .....</w:t>
      </w:r>
      <w:r w:rsidRPr="0096410F">
        <w:rPr>
          <w:rFonts w:ascii="Times New Roman" w:hAnsi="Times New Roman"/>
          <w:sz w:val="28"/>
          <w:szCs w:val="28"/>
          <w:lang w:val="pt-BR"/>
        </w:rPr>
        <w:t>)/prin avocat (</w:t>
      </w:r>
      <w:r w:rsidRPr="0096410F">
        <w:rPr>
          <w:rFonts w:ascii="Times New Roman" w:hAnsi="Times New Roman"/>
          <w:i/>
          <w:sz w:val="28"/>
          <w:szCs w:val="28"/>
          <w:lang w:val="pt-BR"/>
        </w:rPr>
        <w:t>nume ....., prenume .....</w:t>
      </w:r>
      <w:r w:rsidRPr="0096410F">
        <w:rPr>
          <w:rFonts w:ascii="Times New Roman" w:hAnsi="Times New Roman"/>
          <w:sz w:val="28"/>
          <w:szCs w:val="28"/>
          <w:lang w:val="pt-BR"/>
        </w:rPr>
        <w:t>), cu sediul profesional în ....., având următoarele date de contact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7"/>
      </w:r>
      <w:r w:rsidRPr="0096410F">
        <w:rPr>
          <w:rFonts w:ascii="Times New Roman" w:hAnsi="Times New Roman"/>
          <w:sz w:val="28"/>
          <w:szCs w:val="28"/>
          <w:lang w:val="pt-BR"/>
        </w:rPr>
        <w:t xml:space="preserve"> .....</w:t>
      </w:r>
    </w:p>
    <w:p w14:paraId="08DAAFDE" w14:textId="77777777" w:rsidR="00A450DC" w:rsidRPr="0096410F" w:rsidRDefault="00A450DC" w:rsidP="00A450DC">
      <w:pPr>
        <w:spacing w:after="0"/>
        <w:ind w:left="360" w:hanging="76"/>
        <w:jc w:val="both"/>
        <w:rPr>
          <w:rFonts w:ascii="Times New Roman" w:hAnsi="Times New Roman"/>
          <w:sz w:val="28"/>
          <w:szCs w:val="28"/>
          <w:lang w:val="pt-BR"/>
        </w:rPr>
      </w:pPr>
      <w:r w:rsidRPr="0096410F">
        <w:rPr>
          <w:rFonts w:ascii="Times New Roman" w:hAnsi="Times New Roman"/>
          <w:b/>
          <w:sz w:val="28"/>
          <w:szCs w:val="28"/>
          <w:lang w:val="pt-BR"/>
        </w:rPr>
        <w:t xml:space="preserve">în contradictoriu cu intimatul </w:t>
      </w:r>
      <w:r w:rsidRPr="0096410F">
        <w:rPr>
          <w:rFonts w:ascii="Times New Roman" w:hAnsi="Times New Roman"/>
          <w:sz w:val="28"/>
          <w:szCs w:val="28"/>
          <w:lang w:val="pt-BR"/>
        </w:rPr>
        <w:t>(</w:t>
      </w:r>
      <w:r w:rsidRPr="0096410F">
        <w:rPr>
          <w:rFonts w:ascii="Times New Roman" w:hAnsi="Times New Roman"/>
          <w:i/>
          <w:sz w:val="28"/>
          <w:szCs w:val="28"/>
          <w:lang w:val="pt-BR"/>
        </w:rPr>
        <w:t>nume ....., prenume .....</w:t>
      </w:r>
      <w:r w:rsidRPr="0096410F">
        <w:rPr>
          <w:rFonts w:ascii="Times New Roman" w:hAnsi="Times New Roman"/>
          <w:sz w:val="28"/>
          <w:szCs w:val="28"/>
          <w:lang w:val="pt-BR"/>
        </w:rPr>
        <w:t xml:space="preserve">), cu domiciliul în....., </w:t>
      </w:r>
    </w:p>
    <w:p w14:paraId="43DD2EEB" w14:textId="3B72998E" w:rsidR="00A450DC" w:rsidRPr="0096410F" w:rsidRDefault="00A450DC" w:rsidP="00A450DC">
      <w:pPr>
        <w:spacing w:after="0"/>
        <w:ind w:firstLine="360"/>
        <w:jc w:val="both"/>
        <w:rPr>
          <w:rFonts w:ascii="Times New Roman" w:hAnsi="Times New Roman"/>
          <w:sz w:val="28"/>
          <w:szCs w:val="28"/>
          <w:lang w:val="pt-BR"/>
        </w:rPr>
      </w:pPr>
      <w:r w:rsidRPr="0096410F">
        <w:rPr>
          <w:rFonts w:ascii="Times New Roman" w:hAnsi="Times New Roman"/>
          <w:sz w:val="28"/>
          <w:szCs w:val="28"/>
          <w:lang w:val="pt-BR"/>
        </w:rPr>
        <w:t xml:space="preserve">formulăm </w:t>
      </w:r>
    </w:p>
    <w:p w14:paraId="175DD8BF" w14:textId="77777777" w:rsidR="00A450DC" w:rsidRPr="0096410F" w:rsidRDefault="00A450DC" w:rsidP="00A450DC">
      <w:pPr>
        <w:spacing w:after="0"/>
        <w:ind w:left="360" w:firstLine="360"/>
        <w:rPr>
          <w:rFonts w:ascii="Times New Roman" w:hAnsi="Times New Roman"/>
          <w:b/>
          <w:sz w:val="28"/>
          <w:szCs w:val="28"/>
          <w:lang w:val="pt-BR"/>
        </w:rPr>
      </w:pPr>
    </w:p>
    <w:p w14:paraId="0650D608" w14:textId="77777777" w:rsidR="00A450DC" w:rsidRPr="0096410F" w:rsidRDefault="00A450DC" w:rsidP="00A450DC">
      <w:pPr>
        <w:spacing w:after="0"/>
        <w:ind w:left="360" w:firstLine="360"/>
        <w:rPr>
          <w:rFonts w:ascii="Times New Roman" w:hAnsi="Times New Roman"/>
          <w:b/>
          <w:sz w:val="28"/>
          <w:szCs w:val="28"/>
          <w:lang w:val="pt-BR"/>
        </w:rPr>
      </w:pPr>
    </w:p>
    <w:p w14:paraId="662F9EAF" w14:textId="77777777" w:rsidR="00A450DC" w:rsidRPr="0096410F" w:rsidRDefault="00A450DC" w:rsidP="00A450DC">
      <w:pPr>
        <w:spacing w:after="0"/>
        <w:ind w:left="360" w:firstLine="360"/>
        <w:jc w:val="center"/>
        <w:rPr>
          <w:rFonts w:ascii="Times New Roman" w:hAnsi="Times New Roman"/>
          <w:b/>
          <w:sz w:val="28"/>
          <w:szCs w:val="28"/>
          <w:lang w:val="pt-BR"/>
        </w:rPr>
      </w:pPr>
      <w:r w:rsidRPr="0096410F">
        <w:rPr>
          <w:rFonts w:ascii="Times New Roman" w:hAnsi="Times New Roman"/>
          <w:b/>
          <w:sz w:val="28"/>
          <w:szCs w:val="28"/>
          <w:lang w:val="pt-BR"/>
        </w:rPr>
        <w:t>CERERE DE APEL</w:t>
      </w:r>
    </w:p>
    <w:p w14:paraId="4BE79F1A" w14:textId="77777777" w:rsidR="00A450DC" w:rsidRPr="0096410F" w:rsidRDefault="00A450DC" w:rsidP="00A450DC">
      <w:pPr>
        <w:spacing w:after="0"/>
        <w:ind w:left="360" w:firstLine="360"/>
        <w:jc w:val="center"/>
        <w:rPr>
          <w:rFonts w:ascii="Times New Roman" w:hAnsi="Times New Roman"/>
          <w:b/>
          <w:sz w:val="28"/>
          <w:szCs w:val="28"/>
          <w:lang w:val="pt-BR"/>
        </w:rPr>
      </w:pPr>
    </w:p>
    <w:p w14:paraId="0FCF8822" w14:textId="77777777" w:rsidR="00A450DC" w:rsidRPr="0096410F" w:rsidRDefault="00A450DC" w:rsidP="00A450DC">
      <w:pPr>
        <w:spacing w:after="0"/>
        <w:ind w:left="360" w:firstLine="360"/>
        <w:jc w:val="center"/>
        <w:rPr>
          <w:rFonts w:ascii="Times New Roman" w:hAnsi="Times New Roman"/>
          <w:b/>
          <w:sz w:val="28"/>
          <w:szCs w:val="28"/>
          <w:lang w:val="pt-BR"/>
        </w:rPr>
      </w:pPr>
    </w:p>
    <w:p w14:paraId="27A6321B" w14:textId="53868DD9" w:rsidR="00A450DC" w:rsidRPr="0096410F" w:rsidRDefault="00A450DC" w:rsidP="00A450DC">
      <w:pPr>
        <w:spacing w:after="0"/>
        <w:ind w:left="330"/>
        <w:jc w:val="both"/>
        <w:rPr>
          <w:rFonts w:ascii="Times New Roman" w:hAnsi="Times New Roman"/>
          <w:sz w:val="28"/>
          <w:szCs w:val="28"/>
          <w:lang w:val="pt-BR"/>
        </w:rPr>
      </w:pPr>
      <w:r w:rsidRPr="0096410F">
        <w:rPr>
          <w:rFonts w:ascii="Times New Roman" w:hAnsi="Times New Roman"/>
          <w:sz w:val="28"/>
          <w:szCs w:val="28"/>
          <w:lang w:val="pt-BR"/>
        </w:rPr>
        <w:lastRenderedPageBreak/>
        <w:t>împotriva sentinţei civile nr.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8"/>
      </w:r>
      <w:r w:rsidRPr="0096410F">
        <w:rPr>
          <w:rFonts w:ascii="Times New Roman" w:hAnsi="Times New Roman"/>
          <w:sz w:val="28"/>
          <w:szCs w:val="28"/>
          <w:lang w:val="pt-BR"/>
        </w:rPr>
        <w:t xml:space="preserve">  ....., pronunţate  în dosarul nr. ...../...../....., de către Judecătoria/Tribunalul ....., în termenul legal de </w:t>
      </w:r>
      <w:r>
        <w:rPr>
          <w:rFonts w:ascii="Times New Roman" w:hAnsi="Times New Roman"/>
          <w:sz w:val="28"/>
          <w:szCs w:val="28"/>
          <w:lang w:val="pt-BR"/>
        </w:rPr>
        <w:t>...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9"/>
      </w:r>
      <w:r w:rsidRPr="0096410F">
        <w:rPr>
          <w:rFonts w:ascii="Times New Roman" w:hAnsi="Times New Roman"/>
          <w:sz w:val="28"/>
          <w:szCs w:val="28"/>
          <w:lang w:val="pt-BR"/>
        </w:rPr>
        <w:t xml:space="preserve"> de zile, de la comunicarea hotărârii apelate, prin care solicităm admiterea apelului şi anularea</w:t>
      </w:r>
      <w:r w:rsidRPr="00A450DC">
        <w:rPr>
          <w:rFonts w:ascii="Times New Roman" w:hAnsi="Times New Roman"/>
          <w:color w:val="FF0000"/>
          <w:sz w:val="28"/>
          <w:szCs w:val="28"/>
          <w:lang w:val="pt-BR"/>
        </w:rPr>
        <w:t xml:space="preserve">/schimbarea în tot sau în parte a </w:t>
      </w:r>
      <w:r w:rsidRPr="0096410F">
        <w:rPr>
          <w:rFonts w:ascii="Times New Roman" w:hAnsi="Times New Roman"/>
          <w:sz w:val="28"/>
          <w:szCs w:val="28"/>
          <w:lang w:val="pt-BR"/>
        </w:rPr>
        <w:t>hotărârii apelate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10"/>
      </w:r>
      <w:r w:rsidRPr="0096410F">
        <w:rPr>
          <w:rFonts w:ascii="Times New Roman" w:hAnsi="Times New Roman"/>
          <w:sz w:val="28"/>
          <w:szCs w:val="28"/>
          <w:lang w:val="pt-BR"/>
        </w:rPr>
        <w:t>.</w:t>
      </w:r>
    </w:p>
    <w:p w14:paraId="2DDD00AA" w14:textId="77777777" w:rsidR="00A450DC" w:rsidRPr="0096410F" w:rsidRDefault="00A450DC" w:rsidP="00A450DC">
      <w:pPr>
        <w:spacing w:after="0"/>
        <w:ind w:left="330"/>
        <w:jc w:val="both"/>
        <w:rPr>
          <w:rFonts w:ascii="Times New Roman" w:hAnsi="Times New Roman"/>
          <w:sz w:val="28"/>
          <w:szCs w:val="28"/>
          <w:lang w:val="pt-BR"/>
        </w:rPr>
      </w:pPr>
    </w:p>
    <w:p w14:paraId="126F3ED8" w14:textId="77777777" w:rsidR="00A450DC" w:rsidRPr="0096410F" w:rsidRDefault="00A450DC" w:rsidP="00A450DC">
      <w:pPr>
        <w:spacing w:after="0"/>
        <w:ind w:left="330"/>
        <w:rPr>
          <w:rFonts w:ascii="Times New Roman" w:hAnsi="Times New Roman"/>
          <w:sz w:val="28"/>
          <w:szCs w:val="28"/>
          <w:lang w:val="pt-BR"/>
        </w:rPr>
      </w:pPr>
    </w:p>
    <w:p w14:paraId="50CAAA14" w14:textId="77777777" w:rsidR="00A450DC" w:rsidRPr="0096410F" w:rsidRDefault="00A450DC" w:rsidP="00A450DC">
      <w:pPr>
        <w:spacing w:after="0"/>
        <w:ind w:left="330" w:firstLine="390"/>
        <w:jc w:val="both"/>
        <w:rPr>
          <w:rFonts w:ascii="Times New Roman" w:hAnsi="Times New Roman"/>
          <w:sz w:val="28"/>
          <w:szCs w:val="28"/>
          <w:lang w:val="pt-BR"/>
        </w:rPr>
      </w:pPr>
      <w:r w:rsidRPr="0096410F">
        <w:rPr>
          <w:rFonts w:ascii="Times New Roman" w:hAnsi="Times New Roman"/>
          <w:b/>
          <w:sz w:val="28"/>
          <w:szCs w:val="28"/>
          <w:lang w:val="pt-BR"/>
        </w:rPr>
        <w:t>În fapt</w:t>
      </w:r>
      <w:r w:rsidRPr="0096410F">
        <w:rPr>
          <w:rFonts w:ascii="Times New Roman" w:hAnsi="Times New Roman"/>
          <w:sz w:val="28"/>
          <w:szCs w:val="28"/>
          <w:lang w:val="pt-BR"/>
        </w:rPr>
        <w:t>, arătăm că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11"/>
      </w:r>
      <w:r w:rsidRPr="0096410F">
        <w:rPr>
          <w:rFonts w:ascii="Times New Roman" w:hAnsi="Times New Roman"/>
          <w:sz w:val="28"/>
          <w:szCs w:val="28"/>
          <w:lang w:val="pt-BR"/>
        </w:rPr>
        <w:t xml:space="preserve"> ..... .</w:t>
      </w:r>
    </w:p>
    <w:p w14:paraId="09EB914B" w14:textId="77777777" w:rsidR="00A450DC" w:rsidRPr="0096410F" w:rsidRDefault="00A450DC" w:rsidP="00A450DC">
      <w:pPr>
        <w:spacing w:after="0"/>
        <w:ind w:left="330" w:firstLine="390"/>
        <w:jc w:val="both"/>
        <w:rPr>
          <w:rFonts w:ascii="Times New Roman" w:hAnsi="Times New Roman"/>
          <w:b/>
          <w:sz w:val="28"/>
          <w:szCs w:val="28"/>
          <w:lang w:val="pt-BR"/>
        </w:rPr>
      </w:pPr>
    </w:p>
    <w:p w14:paraId="2D319D6C" w14:textId="77777777" w:rsidR="00A450DC" w:rsidRPr="0096410F" w:rsidRDefault="00A450DC" w:rsidP="00A450DC">
      <w:pPr>
        <w:spacing w:after="0"/>
        <w:ind w:left="330" w:firstLine="390"/>
        <w:jc w:val="both"/>
        <w:rPr>
          <w:rFonts w:ascii="Times New Roman" w:hAnsi="Times New Roman"/>
          <w:b/>
          <w:sz w:val="28"/>
          <w:szCs w:val="28"/>
          <w:lang w:val="pt-BR"/>
        </w:rPr>
      </w:pPr>
    </w:p>
    <w:p w14:paraId="63711465" w14:textId="77777777" w:rsidR="00A450DC" w:rsidRPr="0096410F" w:rsidRDefault="00A450DC" w:rsidP="00A450DC">
      <w:pPr>
        <w:spacing w:after="0"/>
        <w:ind w:left="330" w:firstLine="390"/>
        <w:jc w:val="both"/>
        <w:rPr>
          <w:rFonts w:ascii="Times New Roman" w:hAnsi="Times New Roman"/>
          <w:sz w:val="28"/>
          <w:szCs w:val="28"/>
          <w:lang w:val="pt-BR"/>
        </w:rPr>
      </w:pPr>
      <w:r w:rsidRPr="0096410F">
        <w:rPr>
          <w:rFonts w:ascii="Times New Roman" w:hAnsi="Times New Roman"/>
          <w:b/>
          <w:sz w:val="28"/>
          <w:szCs w:val="28"/>
          <w:lang w:val="pt-BR"/>
        </w:rPr>
        <w:t xml:space="preserve">În drept, </w:t>
      </w:r>
      <w:r w:rsidRPr="0096410F">
        <w:rPr>
          <w:rFonts w:ascii="Times New Roman" w:hAnsi="Times New Roman"/>
          <w:sz w:val="28"/>
          <w:szCs w:val="28"/>
          <w:lang w:val="pt-BR"/>
        </w:rPr>
        <w:t>ne întemeiem cererea pe dispoziţiile art.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12"/>
      </w:r>
      <w:r w:rsidRPr="0096410F">
        <w:rPr>
          <w:rFonts w:ascii="Times New Roman" w:hAnsi="Times New Roman"/>
          <w:sz w:val="28"/>
          <w:szCs w:val="28"/>
          <w:lang w:val="pt-BR"/>
        </w:rPr>
        <w:t xml:space="preserve"> .....din C. proc. civ.</w:t>
      </w:r>
    </w:p>
    <w:p w14:paraId="04285092" w14:textId="77777777" w:rsidR="00A450DC" w:rsidRPr="0096410F" w:rsidRDefault="00A450DC" w:rsidP="00A450DC">
      <w:pPr>
        <w:spacing w:after="0"/>
        <w:ind w:left="330"/>
        <w:jc w:val="both"/>
        <w:rPr>
          <w:rFonts w:ascii="Times New Roman" w:hAnsi="Times New Roman"/>
          <w:sz w:val="28"/>
          <w:szCs w:val="28"/>
          <w:lang w:val="pt-BR"/>
        </w:rPr>
      </w:pPr>
    </w:p>
    <w:p w14:paraId="19A79768" w14:textId="77777777" w:rsidR="00A450DC" w:rsidRPr="0096410F" w:rsidRDefault="00A450DC" w:rsidP="00A450DC">
      <w:pPr>
        <w:spacing w:after="0"/>
        <w:ind w:left="330"/>
        <w:jc w:val="both"/>
        <w:rPr>
          <w:rFonts w:ascii="Times New Roman" w:hAnsi="Times New Roman"/>
          <w:sz w:val="28"/>
          <w:szCs w:val="28"/>
          <w:lang w:val="pt-BR"/>
        </w:rPr>
      </w:pPr>
    </w:p>
    <w:p w14:paraId="4D682442" w14:textId="77777777" w:rsidR="00A450DC" w:rsidRPr="0096410F" w:rsidRDefault="00A450DC" w:rsidP="00A450DC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pt-BR"/>
        </w:rPr>
      </w:pPr>
      <w:r w:rsidRPr="0096410F">
        <w:rPr>
          <w:rFonts w:ascii="Times New Roman" w:hAnsi="Times New Roman"/>
          <w:b/>
          <w:sz w:val="28"/>
          <w:szCs w:val="28"/>
          <w:lang w:val="pt-BR"/>
        </w:rPr>
        <w:t>În dovedire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13"/>
      </w:r>
      <w:r w:rsidRPr="0096410F">
        <w:rPr>
          <w:rFonts w:ascii="Times New Roman" w:hAnsi="Times New Roman"/>
          <w:b/>
          <w:sz w:val="28"/>
          <w:szCs w:val="28"/>
          <w:lang w:val="pt-BR"/>
        </w:rPr>
        <w:t xml:space="preserve">, </w:t>
      </w:r>
      <w:r w:rsidRPr="0096410F">
        <w:rPr>
          <w:rFonts w:ascii="Times New Roman" w:hAnsi="Times New Roman"/>
          <w:sz w:val="28"/>
          <w:szCs w:val="28"/>
          <w:lang w:val="pt-BR"/>
        </w:rPr>
        <w:t>solicităm încuviinţarea probei cu înscrisuri noi/probei testimoniale/probei cu interogatoriul pârâtului/probei cu expertiză judiciară în specialitatea ......</w:t>
      </w:r>
    </w:p>
    <w:p w14:paraId="2F43C9A6" w14:textId="77777777" w:rsidR="00A450DC" w:rsidRPr="0096410F" w:rsidRDefault="00A450DC" w:rsidP="00A450DC">
      <w:pPr>
        <w:spacing w:after="0"/>
        <w:ind w:left="330" w:firstLine="390"/>
        <w:jc w:val="both"/>
        <w:rPr>
          <w:rFonts w:ascii="Times New Roman" w:hAnsi="Times New Roman"/>
          <w:sz w:val="28"/>
          <w:szCs w:val="28"/>
          <w:lang w:val="pt-BR"/>
        </w:rPr>
      </w:pPr>
    </w:p>
    <w:p w14:paraId="569BBEB1" w14:textId="77777777" w:rsidR="00A450DC" w:rsidRPr="0096410F" w:rsidRDefault="00A450DC" w:rsidP="00A450DC">
      <w:pPr>
        <w:spacing w:after="0"/>
        <w:ind w:left="330" w:firstLine="390"/>
        <w:jc w:val="both"/>
        <w:rPr>
          <w:rFonts w:ascii="Times New Roman" w:hAnsi="Times New Roman"/>
          <w:sz w:val="28"/>
          <w:szCs w:val="28"/>
          <w:lang w:val="pt-BR"/>
        </w:rPr>
      </w:pPr>
    </w:p>
    <w:p w14:paraId="2FEF80E4" w14:textId="77777777" w:rsidR="00A450DC" w:rsidRPr="0096410F" w:rsidRDefault="00A450DC" w:rsidP="00A450DC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pt-BR"/>
        </w:rPr>
      </w:pPr>
      <w:r w:rsidRPr="0096410F">
        <w:rPr>
          <w:rFonts w:ascii="Times New Roman" w:hAnsi="Times New Roman"/>
          <w:b/>
          <w:sz w:val="28"/>
          <w:szCs w:val="28"/>
          <w:lang w:val="pt-BR"/>
        </w:rPr>
        <w:t xml:space="preserve">În cadrul probei cu înscrisuri, </w:t>
      </w:r>
      <w:r w:rsidRPr="0096410F">
        <w:rPr>
          <w:rFonts w:ascii="Times New Roman" w:hAnsi="Times New Roman"/>
          <w:sz w:val="28"/>
          <w:szCs w:val="28"/>
          <w:lang w:val="pt-BR"/>
        </w:rPr>
        <w:t>depunem următoarele înscrisuri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14"/>
      </w:r>
      <w:r w:rsidRPr="0096410F">
        <w:rPr>
          <w:rFonts w:ascii="Times New Roman" w:hAnsi="Times New Roman"/>
          <w:sz w:val="28"/>
          <w:szCs w:val="28"/>
          <w:lang w:val="pt-BR"/>
        </w:rPr>
        <w:t xml:space="preserve"> ....., în copii certificate pentru conformitate cu originalul, în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15"/>
      </w:r>
      <w:r w:rsidRPr="0096410F">
        <w:rPr>
          <w:rFonts w:ascii="Times New Roman" w:hAnsi="Times New Roman"/>
          <w:sz w:val="28"/>
          <w:szCs w:val="28"/>
          <w:lang w:val="pt-BR"/>
        </w:rPr>
        <w:t xml:space="preserve"> ....exemplare.</w:t>
      </w:r>
    </w:p>
    <w:p w14:paraId="12307695" w14:textId="77777777" w:rsidR="00A450DC" w:rsidRPr="0096410F" w:rsidRDefault="00A450DC" w:rsidP="00A450DC">
      <w:pPr>
        <w:spacing w:after="0"/>
        <w:ind w:left="330" w:firstLine="390"/>
        <w:jc w:val="both"/>
        <w:rPr>
          <w:rFonts w:ascii="Times New Roman" w:hAnsi="Times New Roman"/>
          <w:sz w:val="28"/>
          <w:szCs w:val="28"/>
          <w:lang w:val="pt-BR"/>
        </w:rPr>
      </w:pPr>
    </w:p>
    <w:p w14:paraId="6841FE1B" w14:textId="77777777" w:rsidR="00A450DC" w:rsidRPr="0096410F" w:rsidRDefault="00A450DC" w:rsidP="00A450DC">
      <w:pPr>
        <w:spacing w:after="0"/>
        <w:ind w:left="330" w:firstLine="390"/>
        <w:jc w:val="both"/>
        <w:rPr>
          <w:rFonts w:ascii="Times New Roman" w:hAnsi="Times New Roman"/>
          <w:sz w:val="28"/>
          <w:szCs w:val="28"/>
          <w:lang w:val="pt-BR"/>
        </w:rPr>
      </w:pPr>
    </w:p>
    <w:p w14:paraId="46BE32B1" w14:textId="77777777" w:rsidR="00A450DC" w:rsidRPr="0096410F" w:rsidRDefault="00A450DC" w:rsidP="00A450DC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pt-BR"/>
        </w:rPr>
      </w:pPr>
      <w:r w:rsidRPr="0096410F">
        <w:rPr>
          <w:rFonts w:ascii="Times New Roman" w:hAnsi="Times New Roman"/>
          <w:b/>
          <w:sz w:val="28"/>
          <w:szCs w:val="28"/>
          <w:lang w:val="pt-BR"/>
        </w:rPr>
        <w:t xml:space="preserve">În cadrul probei testimoniale, </w:t>
      </w:r>
      <w:r w:rsidRPr="0096410F">
        <w:rPr>
          <w:rFonts w:ascii="Times New Roman" w:hAnsi="Times New Roman"/>
          <w:sz w:val="28"/>
          <w:szCs w:val="28"/>
          <w:lang w:val="pt-BR"/>
        </w:rPr>
        <w:t>indicăm în vederea audierii, în calitate de martori, pe numiţii ....., cu domiciliul în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16"/>
      </w:r>
      <w:r w:rsidRPr="0096410F">
        <w:rPr>
          <w:rFonts w:ascii="Times New Roman" w:hAnsi="Times New Roman"/>
          <w:sz w:val="28"/>
          <w:szCs w:val="28"/>
          <w:lang w:val="pt-BR"/>
        </w:rPr>
        <w:t>....., pentru dovedirea următoarelor împrejurări de fapt ..... şi solicităm citarea acestora.</w:t>
      </w:r>
    </w:p>
    <w:p w14:paraId="09AB84D3" w14:textId="77777777" w:rsidR="00A450DC" w:rsidRPr="0096410F" w:rsidRDefault="00A450DC" w:rsidP="00A450DC">
      <w:pPr>
        <w:spacing w:after="0"/>
        <w:ind w:left="330" w:firstLine="390"/>
        <w:jc w:val="both"/>
        <w:rPr>
          <w:rFonts w:ascii="Times New Roman" w:hAnsi="Times New Roman"/>
          <w:sz w:val="28"/>
          <w:szCs w:val="28"/>
          <w:lang w:val="pt-BR"/>
        </w:rPr>
      </w:pPr>
    </w:p>
    <w:p w14:paraId="141341EF" w14:textId="77777777" w:rsidR="00A450DC" w:rsidRPr="0096410F" w:rsidRDefault="00A450DC" w:rsidP="00A450DC">
      <w:pPr>
        <w:spacing w:after="0"/>
        <w:ind w:left="330" w:firstLine="390"/>
        <w:jc w:val="both"/>
        <w:rPr>
          <w:rFonts w:ascii="Times New Roman" w:hAnsi="Times New Roman"/>
          <w:sz w:val="28"/>
          <w:szCs w:val="28"/>
          <w:lang w:val="pt-BR"/>
        </w:rPr>
      </w:pPr>
    </w:p>
    <w:p w14:paraId="41D538E7" w14:textId="77777777" w:rsidR="00A450DC" w:rsidRPr="0096410F" w:rsidRDefault="00A450DC" w:rsidP="00A450DC">
      <w:pPr>
        <w:spacing w:after="0"/>
        <w:ind w:left="330" w:firstLine="390"/>
        <w:jc w:val="both"/>
        <w:rPr>
          <w:rFonts w:ascii="Times New Roman" w:hAnsi="Times New Roman"/>
          <w:sz w:val="28"/>
          <w:szCs w:val="28"/>
          <w:lang w:val="pt-BR"/>
        </w:rPr>
      </w:pPr>
      <w:r w:rsidRPr="0096410F">
        <w:rPr>
          <w:rFonts w:ascii="Times New Roman" w:hAnsi="Times New Roman"/>
          <w:b/>
          <w:sz w:val="28"/>
          <w:szCs w:val="28"/>
          <w:lang w:val="pt-BR"/>
        </w:rPr>
        <w:t xml:space="preserve">În cadrul probei cu interogatoriu, </w:t>
      </w:r>
      <w:r w:rsidRPr="0096410F">
        <w:rPr>
          <w:rFonts w:ascii="Times New Roman" w:hAnsi="Times New Roman"/>
          <w:sz w:val="28"/>
          <w:szCs w:val="28"/>
          <w:lang w:val="pt-BR"/>
        </w:rPr>
        <w:t>solicităm citarea pârâtului, persoană fizică</w:t>
      </w:r>
      <w:r w:rsidRPr="0096410F">
        <w:rPr>
          <w:rStyle w:val="Referinnotdesubsol"/>
          <w:rFonts w:ascii="Times New Roman" w:hAnsi="Times New Roman"/>
          <w:sz w:val="28"/>
          <w:szCs w:val="28"/>
          <w:lang w:val="pt-BR"/>
        </w:rPr>
        <w:footnoteReference w:customMarkFollows="1" w:id="17"/>
        <w:t>21</w:t>
      </w:r>
      <w:r w:rsidRPr="0096410F">
        <w:rPr>
          <w:rFonts w:ascii="Times New Roman" w:hAnsi="Times New Roman"/>
          <w:sz w:val="28"/>
          <w:szCs w:val="28"/>
          <w:lang w:val="pt-BR"/>
        </w:rPr>
        <w:t xml:space="preserve"> cu menţiunea personal la interogatoriu, sub sancţiunea aplicării dispoziţiilor art. 358 din C. proc. civ., pentru dovedirea faptelor personale vizând .....</w:t>
      </w:r>
    </w:p>
    <w:p w14:paraId="2BF4CFE9" w14:textId="77777777" w:rsidR="00A450DC" w:rsidRPr="0096410F" w:rsidRDefault="00A450DC" w:rsidP="00A450DC">
      <w:pPr>
        <w:spacing w:after="0"/>
        <w:ind w:left="330" w:firstLine="390"/>
        <w:jc w:val="both"/>
        <w:rPr>
          <w:rFonts w:ascii="Times New Roman" w:hAnsi="Times New Roman"/>
          <w:sz w:val="28"/>
          <w:szCs w:val="28"/>
          <w:lang w:val="pt-BR"/>
        </w:rPr>
      </w:pPr>
    </w:p>
    <w:p w14:paraId="69D8D6E3" w14:textId="77777777" w:rsidR="00A450DC" w:rsidRPr="0096410F" w:rsidRDefault="00A450DC" w:rsidP="00A450DC">
      <w:pPr>
        <w:spacing w:after="0"/>
        <w:ind w:left="330" w:firstLine="390"/>
        <w:jc w:val="both"/>
        <w:rPr>
          <w:rFonts w:ascii="Times New Roman" w:hAnsi="Times New Roman"/>
          <w:sz w:val="28"/>
          <w:szCs w:val="28"/>
          <w:lang w:val="pt-BR"/>
        </w:rPr>
      </w:pPr>
    </w:p>
    <w:p w14:paraId="3EB8B9FA" w14:textId="77777777" w:rsidR="00A450DC" w:rsidRPr="0096410F" w:rsidRDefault="00A450DC" w:rsidP="00A450DC">
      <w:pPr>
        <w:spacing w:after="0"/>
        <w:ind w:left="330" w:firstLine="390"/>
        <w:jc w:val="both"/>
        <w:rPr>
          <w:rFonts w:ascii="Times New Roman" w:hAnsi="Times New Roman"/>
          <w:sz w:val="28"/>
          <w:szCs w:val="28"/>
          <w:lang w:val="pt-BR"/>
        </w:rPr>
      </w:pPr>
      <w:r w:rsidRPr="0096410F">
        <w:rPr>
          <w:rFonts w:ascii="Times New Roman" w:hAnsi="Times New Roman"/>
          <w:b/>
          <w:sz w:val="28"/>
          <w:szCs w:val="28"/>
          <w:lang w:val="pt-BR"/>
        </w:rPr>
        <w:t>În cadrul probei cu expertiză în specialitatea</w:t>
      </w:r>
      <w:r w:rsidRPr="0096410F">
        <w:rPr>
          <w:rStyle w:val="Referinnotdesubsol"/>
          <w:rFonts w:ascii="Times New Roman" w:hAnsi="Times New Roman"/>
          <w:b/>
          <w:sz w:val="28"/>
          <w:szCs w:val="28"/>
          <w:lang w:val="pt-BR"/>
        </w:rPr>
        <w:footnoteReference w:customMarkFollows="1" w:id="18"/>
        <w:t>22</w:t>
      </w:r>
      <w:r w:rsidRPr="0096410F">
        <w:rPr>
          <w:rFonts w:ascii="Times New Roman" w:hAnsi="Times New Roman"/>
          <w:sz w:val="28"/>
          <w:szCs w:val="28"/>
          <w:lang w:val="pt-BR"/>
        </w:rPr>
        <w:t>......, solicităm încuviinţarea următoarelor obiective : .....</w:t>
      </w:r>
    </w:p>
    <w:p w14:paraId="4FC37ACB" w14:textId="77777777" w:rsidR="00A450DC" w:rsidRPr="0096410F" w:rsidRDefault="00A450DC" w:rsidP="00A450DC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pt-BR"/>
        </w:rPr>
      </w:pPr>
      <w:r w:rsidRPr="0096410F">
        <w:rPr>
          <w:rFonts w:ascii="Times New Roman" w:hAnsi="Times New Roman"/>
          <w:sz w:val="28"/>
          <w:szCs w:val="28"/>
          <w:lang w:val="pt-BR"/>
        </w:rPr>
        <w:t>Solicităm judecarea cauzei, în lipsă</w:t>
      </w:r>
      <w:r w:rsidRPr="0096410F">
        <w:rPr>
          <w:rStyle w:val="Referinnotdesubsol"/>
          <w:rFonts w:ascii="Times New Roman" w:hAnsi="Times New Roman"/>
          <w:sz w:val="28"/>
          <w:szCs w:val="28"/>
          <w:lang w:val="pt-BR"/>
        </w:rPr>
        <w:footnoteReference w:customMarkFollows="1" w:id="19"/>
        <w:t>23</w:t>
      </w:r>
      <w:r w:rsidRPr="0096410F">
        <w:rPr>
          <w:rFonts w:ascii="Times New Roman" w:hAnsi="Times New Roman"/>
          <w:sz w:val="28"/>
          <w:szCs w:val="28"/>
          <w:lang w:val="pt-BR"/>
        </w:rPr>
        <w:t>, în conformitate cu art. 411 alin.(1) pct.2) din C. proc. civ.</w:t>
      </w:r>
    </w:p>
    <w:p w14:paraId="194AA8D2" w14:textId="77777777" w:rsidR="00A450DC" w:rsidRPr="0096410F" w:rsidRDefault="00A450DC" w:rsidP="00A450DC">
      <w:pPr>
        <w:spacing w:after="0"/>
        <w:jc w:val="both"/>
        <w:rPr>
          <w:rFonts w:ascii="Times New Roman" w:hAnsi="Times New Roman"/>
          <w:sz w:val="28"/>
          <w:szCs w:val="28"/>
          <w:lang w:val="pt-BR"/>
        </w:rPr>
      </w:pPr>
      <w:r w:rsidRPr="0096410F">
        <w:rPr>
          <w:rFonts w:ascii="Times New Roman" w:hAnsi="Times New Roman"/>
          <w:sz w:val="28"/>
          <w:szCs w:val="28"/>
          <w:lang w:val="pt-BR"/>
        </w:rPr>
        <w:tab/>
        <w:t>În conformitate cu art. 453 din C. proc. civ., solicităm instanţei să oblige intimatul la plata cheltuielilor de judecată</w:t>
      </w:r>
      <w:r w:rsidRPr="0096410F">
        <w:rPr>
          <w:rStyle w:val="Referinnotdesubsol"/>
          <w:rFonts w:ascii="Times New Roman" w:hAnsi="Times New Roman"/>
          <w:sz w:val="28"/>
          <w:szCs w:val="28"/>
          <w:lang w:val="pt-BR"/>
        </w:rPr>
        <w:footnoteReference w:customMarkFollows="1" w:id="20"/>
        <w:t>24</w:t>
      </w:r>
      <w:r w:rsidRPr="0096410F">
        <w:rPr>
          <w:rFonts w:ascii="Times New Roman" w:hAnsi="Times New Roman"/>
          <w:sz w:val="28"/>
          <w:szCs w:val="28"/>
          <w:lang w:val="pt-BR"/>
        </w:rPr>
        <w:t xml:space="preserve"> ocazionate de acest proces.</w:t>
      </w:r>
    </w:p>
    <w:p w14:paraId="603B496B" w14:textId="77777777" w:rsidR="00A450DC" w:rsidRPr="0096410F" w:rsidRDefault="00A450DC" w:rsidP="00A450DC">
      <w:pPr>
        <w:spacing w:after="0"/>
        <w:jc w:val="both"/>
        <w:rPr>
          <w:rFonts w:ascii="Times New Roman" w:hAnsi="Times New Roman"/>
          <w:sz w:val="28"/>
          <w:szCs w:val="28"/>
          <w:lang w:val="pt-BR"/>
        </w:rPr>
      </w:pPr>
    </w:p>
    <w:p w14:paraId="5D7C7280" w14:textId="77777777" w:rsidR="00A450DC" w:rsidRPr="0096410F" w:rsidRDefault="00A450DC" w:rsidP="00A450DC">
      <w:pPr>
        <w:spacing w:after="0"/>
        <w:jc w:val="both"/>
        <w:rPr>
          <w:rFonts w:ascii="Times New Roman" w:hAnsi="Times New Roman"/>
          <w:sz w:val="28"/>
          <w:szCs w:val="28"/>
          <w:lang w:val="pt-BR"/>
        </w:rPr>
      </w:pPr>
      <w:r w:rsidRPr="0096410F">
        <w:rPr>
          <w:rFonts w:ascii="Times New Roman" w:hAnsi="Times New Roman"/>
          <w:sz w:val="28"/>
          <w:szCs w:val="28"/>
          <w:lang w:val="pt-BR"/>
        </w:rPr>
        <w:tab/>
        <w:t>Depunem prezenta cerere de apel, în</w:t>
      </w:r>
      <w:r w:rsidRPr="0096410F">
        <w:rPr>
          <w:rStyle w:val="Referinnotdesubsol"/>
          <w:rFonts w:ascii="Times New Roman" w:hAnsi="Times New Roman"/>
          <w:sz w:val="28"/>
          <w:szCs w:val="28"/>
          <w:lang w:val="pt-BR"/>
        </w:rPr>
        <w:footnoteReference w:customMarkFollows="1" w:id="21"/>
        <w:t>25</w:t>
      </w:r>
      <w:r w:rsidRPr="0096410F">
        <w:rPr>
          <w:rFonts w:ascii="Times New Roman" w:hAnsi="Times New Roman"/>
          <w:sz w:val="28"/>
          <w:szCs w:val="28"/>
          <w:lang w:val="pt-BR"/>
        </w:rPr>
        <w:t>.....exemplare.</w:t>
      </w:r>
    </w:p>
    <w:p w14:paraId="0A41702B" w14:textId="77777777" w:rsidR="00A450DC" w:rsidRPr="0096410F" w:rsidRDefault="00A450DC" w:rsidP="00A450DC">
      <w:pPr>
        <w:spacing w:after="0"/>
        <w:jc w:val="both"/>
        <w:rPr>
          <w:rFonts w:ascii="Times New Roman" w:hAnsi="Times New Roman"/>
          <w:sz w:val="28"/>
          <w:szCs w:val="28"/>
          <w:lang w:val="pt-BR"/>
        </w:rPr>
      </w:pPr>
      <w:r w:rsidRPr="0096410F">
        <w:rPr>
          <w:rFonts w:ascii="Times New Roman" w:hAnsi="Times New Roman"/>
          <w:sz w:val="28"/>
          <w:szCs w:val="28"/>
          <w:lang w:val="pt-BR"/>
        </w:rPr>
        <w:tab/>
        <w:t xml:space="preserve">Anexăm dovada achitării taxei judiciare de timbru în cuantum de </w:t>
      </w:r>
      <w:r w:rsidRPr="0096410F">
        <w:rPr>
          <w:rStyle w:val="Referinnotdesubsol"/>
          <w:rFonts w:ascii="Times New Roman" w:hAnsi="Times New Roman"/>
          <w:sz w:val="28"/>
          <w:szCs w:val="28"/>
          <w:lang w:val="pt-BR"/>
        </w:rPr>
        <w:footnoteReference w:customMarkFollows="1" w:id="22"/>
        <w:t>26</w:t>
      </w:r>
      <w:r w:rsidRPr="0096410F">
        <w:rPr>
          <w:rFonts w:ascii="Times New Roman" w:hAnsi="Times New Roman"/>
          <w:sz w:val="28"/>
          <w:szCs w:val="28"/>
          <w:lang w:val="pt-BR"/>
        </w:rPr>
        <w:t xml:space="preserve">..... şi împuternicirea avocaţială/delegaţia consilierului juridic delegaţia de </w:t>
      </w:r>
      <w:r w:rsidRPr="0096410F">
        <w:rPr>
          <w:rFonts w:ascii="Times New Roman" w:hAnsi="Times New Roman"/>
          <w:sz w:val="28"/>
          <w:szCs w:val="28"/>
          <w:lang w:val="pt-BR"/>
        </w:rPr>
        <w:lastRenderedPageBreak/>
        <w:t>reprezentare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23"/>
      </w:r>
      <w:r w:rsidRPr="0096410F">
        <w:rPr>
          <w:rFonts w:ascii="Times New Roman" w:hAnsi="Times New Roman"/>
          <w:sz w:val="28"/>
          <w:szCs w:val="28"/>
          <w:lang w:val="pt-BR"/>
        </w:rPr>
        <w:t>/copie legalizată de pe înscrisul doveditor al calităţii de reprezentant</w:t>
      </w:r>
      <w:r w:rsidRPr="009F0A35">
        <w:rPr>
          <w:rStyle w:val="Referinnotdesubsol"/>
          <w:rFonts w:ascii="Times New Roman" w:hAnsi="Times New Roman"/>
          <w:sz w:val="28"/>
          <w:szCs w:val="28"/>
        </w:rPr>
        <w:footnoteReference w:id="24"/>
      </w:r>
    </w:p>
    <w:p w14:paraId="0B78E908" w14:textId="77777777" w:rsidR="00A450DC" w:rsidRPr="0096410F" w:rsidRDefault="00A450DC" w:rsidP="00A450DC">
      <w:pPr>
        <w:spacing w:after="0"/>
        <w:ind w:left="3600" w:firstLine="720"/>
        <w:jc w:val="center"/>
        <w:rPr>
          <w:rFonts w:ascii="Times New Roman" w:hAnsi="Times New Roman"/>
          <w:sz w:val="28"/>
          <w:szCs w:val="28"/>
          <w:lang w:val="pt-BR"/>
        </w:rPr>
      </w:pPr>
    </w:p>
    <w:p w14:paraId="38908F5B" w14:textId="77777777" w:rsidR="00A450DC" w:rsidRPr="009F0A35" w:rsidRDefault="00A450DC" w:rsidP="00A450DC">
      <w:pPr>
        <w:spacing w:after="0"/>
        <w:ind w:left="720" w:firstLine="720"/>
        <w:rPr>
          <w:rFonts w:ascii="Times New Roman" w:hAnsi="Times New Roman"/>
          <w:b/>
          <w:sz w:val="28"/>
          <w:szCs w:val="28"/>
          <w:lang w:val="fr-FR"/>
        </w:rPr>
      </w:pPr>
      <w:r w:rsidRPr="009F0A35">
        <w:rPr>
          <w:rFonts w:ascii="Times New Roman" w:hAnsi="Times New Roman"/>
          <w:b/>
          <w:sz w:val="28"/>
          <w:szCs w:val="28"/>
          <w:lang w:val="fr-FR"/>
        </w:rPr>
        <w:t xml:space="preserve">Data, </w:t>
      </w:r>
      <w:r w:rsidRPr="009F0A35">
        <w:rPr>
          <w:rFonts w:ascii="Times New Roman" w:hAnsi="Times New Roman"/>
          <w:b/>
          <w:sz w:val="28"/>
          <w:szCs w:val="28"/>
          <w:lang w:val="fr-FR"/>
        </w:rPr>
        <w:tab/>
      </w:r>
      <w:r w:rsidRPr="009F0A35">
        <w:rPr>
          <w:rFonts w:ascii="Times New Roman" w:hAnsi="Times New Roman"/>
          <w:b/>
          <w:sz w:val="28"/>
          <w:szCs w:val="28"/>
          <w:lang w:val="fr-FR"/>
        </w:rPr>
        <w:tab/>
      </w:r>
      <w:r w:rsidRPr="009F0A35">
        <w:rPr>
          <w:rFonts w:ascii="Times New Roman" w:hAnsi="Times New Roman"/>
          <w:b/>
          <w:sz w:val="28"/>
          <w:szCs w:val="28"/>
          <w:lang w:val="fr-FR"/>
        </w:rPr>
        <w:tab/>
      </w:r>
      <w:r w:rsidRPr="009F0A35">
        <w:rPr>
          <w:rFonts w:ascii="Times New Roman" w:hAnsi="Times New Roman"/>
          <w:b/>
          <w:sz w:val="28"/>
          <w:szCs w:val="28"/>
          <w:lang w:val="fr-FR"/>
        </w:rPr>
        <w:tab/>
      </w:r>
      <w:r w:rsidRPr="009F0A35">
        <w:rPr>
          <w:rFonts w:ascii="Times New Roman" w:hAnsi="Times New Roman"/>
          <w:b/>
          <w:sz w:val="28"/>
          <w:szCs w:val="28"/>
          <w:lang w:val="fr-FR"/>
        </w:rPr>
        <w:tab/>
      </w:r>
      <w:r w:rsidRPr="009F0A35">
        <w:rPr>
          <w:rFonts w:ascii="Times New Roman" w:hAnsi="Times New Roman"/>
          <w:b/>
          <w:sz w:val="28"/>
          <w:szCs w:val="28"/>
          <w:lang w:val="fr-FR"/>
        </w:rPr>
        <w:tab/>
      </w:r>
      <w:r w:rsidRPr="009F0A35">
        <w:rPr>
          <w:rFonts w:ascii="Times New Roman" w:hAnsi="Times New Roman"/>
          <w:b/>
          <w:sz w:val="28"/>
          <w:szCs w:val="28"/>
          <w:lang w:val="fr-FR"/>
        </w:rPr>
        <w:tab/>
        <w:t>Semnătura</w:t>
      </w:r>
      <w:r w:rsidRPr="009F0A35">
        <w:rPr>
          <w:rStyle w:val="Referinnotdesubsol"/>
          <w:rFonts w:ascii="Times New Roman" w:hAnsi="Times New Roman"/>
          <w:b/>
          <w:sz w:val="28"/>
          <w:szCs w:val="28"/>
          <w:lang w:val="fr-FR"/>
        </w:rPr>
        <w:footnoteReference w:customMarkFollows="1" w:id="25"/>
        <w:t>27</w:t>
      </w:r>
      <w:r w:rsidRPr="009F0A35">
        <w:rPr>
          <w:rFonts w:ascii="Times New Roman" w:hAnsi="Times New Roman"/>
          <w:b/>
          <w:sz w:val="28"/>
          <w:szCs w:val="28"/>
          <w:lang w:val="fr-FR"/>
        </w:rPr>
        <w:t>,</w:t>
      </w:r>
    </w:p>
    <w:p w14:paraId="1CD8596C" w14:textId="77777777" w:rsidR="00A450DC" w:rsidRPr="009F0A35" w:rsidRDefault="00A450DC" w:rsidP="00A450DC">
      <w:pPr>
        <w:spacing w:after="0"/>
        <w:ind w:left="3600" w:firstLine="720"/>
        <w:jc w:val="center"/>
        <w:rPr>
          <w:rFonts w:ascii="Times New Roman" w:hAnsi="Times New Roman"/>
          <w:sz w:val="28"/>
          <w:szCs w:val="28"/>
          <w:lang w:val="fr-FR"/>
        </w:rPr>
      </w:pPr>
    </w:p>
    <w:p w14:paraId="32EB4307" w14:textId="77777777" w:rsidR="00A450DC" w:rsidRPr="009F0A35" w:rsidRDefault="00A450DC" w:rsidP="00A450DC">
      <w:pPr>
        <w:spacing w:after="0"/>
        <w:jc w:val="center"/>
        <w:rPr>
          <w:rFonts w:ascii="Times New Roman" w:hAnsi="Times New Roman"/>
          <w:b/>
          <w:i/>
          <w:sz w:val="28"/>
          <w:szCs w:val="28"/>
          <w:lang w:val="fr-FR"/>
        </w:rPr>
      </w:pPr>
    </w:p>
    <w:p w14:paraId="06771F44" w14:textId="3347EB3D" w:rsidR="00A450DC" w:rsidRPr="009F0A35" w:rsidRDefault="00A450DC" w:rsidP="00A450DC">
      <w:pPr>
        <w:spacing w:after="0"/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9F0A35">
        <w:rPr>
          <w:rFonts w:ascii="Times New Roman" w:hAnsi="Times New Roman"/>
          <w:b/>
          <w:i/>
          <w:sz w:val="28"/>
          <w:szCs w:val="28"/>
          <w:lang w:val="fr-FR"/>
        </w:rPr>
        <w:t>Domnului</w:t>
      </w:r>
      <w:proofErr w:type="spellEnd"/>
      <w:r w:rsidRPr="009F0A35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9F0A35">
        <w:rPr>
          <w:rFonts w:ascii="Times New Roman" w:hAnsi="Times New Roman"/>
          <w:b/>
          <w:i/>
          <w:sz w:val="28"/>
          <w:szCs w:val="28"/>
          <w:lang w:val="fr-FR"/>
        </w:rPr>
        <w:t>Preşedinte</w:t>
      </w:r>
      <w:proofErr w:type="spellEnd"/>
      <w:r w:rsidRPr="009F0A35">
        <w:rPr>
          <w:rFonts w:ascii="Times New Roman" w:hAnsi="Times New Roman"/>
          <w:b/>
          <w:i/>
          <w:sz w:val="28"/>
          <w:szCs w:val="28"/>
          <w:lang w:val="fr-FR"/>
        </w:rPr>
        <w:t xml:space="preserve"> al </w:t>
      </w:r>
      <w:proofErr w:type="spellStart"/>
      <w:r w:rsidRPr="009F0A35">
        <w:rPr>
          <w:rFonts w:ascii="Times New Roman" w:hAnsi="Times New Roman"/>
          <w:b/>
          <w:i/>
          <w:sz w:val="28"/>
          <w:szCs w:val="28"/>
          <w:lang w:val="fr-FR"/>
        </w:rPr>
        <w:t>Tribunalului</w:t>
      </w:r>
      <w:proofErr w:type="spellEnd"/>
      <w:r>
        <w:rPr>
          <w:rFonts w:ascii="Times New Roman" w:hAnsi="Times New Roman"/>
          <w:b/>
          <w:i/>
          <w:sz w:val="28"/>
          <w:szCs w:val="28"/>
          <w:lang w:val="fr-FR"/>
        </w:rPr>
        <w:t xml:space="preserve"> Hunedoara</w:t>
      </w:r>
      <w:r w:rsidRPr="009F0A35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14:paraId="22F71E44" w14:textId="77777777" w:rsidR="00A450DC" w:rsidRDefault="00A450DC"/>
    <w:sectPr w:rsidR="00A450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10C6B" w14:textId="77777777" w:rsidR="006B5FC9" w:rsidRDefault="006B5FC9" w:rsidP="00A450DC">
      <w:pPr>
        <w:spacing w:after="0" w:line="240" w:lineRule="auto"/>
      </w:pPr>
      <w:r>
        <w:separator/>
      </w:r>
    </w:p>
  </w:endnote>
  <w:endnote w:type="continuationSeparator" w:id="0">
    <w:p w14:paraId="6A821F3A" w14:textId="77777777" w:rsidR="006B5FC9" w:rsidRDefault="006B5FC9" w:rsidP="00A45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F756A" w14:textId="77777777" w:rsidR="006B5FC9" w:rsidRDefault="006B5FC9" w:rsidP="00A450DC">
      <w:pPr>
        <w:spacing w:after="0" w:line="240" w:lineRule="auto"/>
      </w:pPr>
      <w:r>
        <w:separator/>
      </w:r>
    </w:p>
  </w:footnote>
  <w:footnote w:type="continuationSeparator" w:id="0">
    <w:p w14:paraId="2B8B7796" w14:textId="77777777" w:rsidR="006B5FC9" w:rsidRDefault="006B5FC9" w:rsidP="00A450DC">
      <w:pPr>
        <w:spacing w:after="0" w:line="240" w:lineRule="auto"/>
      </w:pPr>
      <w:r>
        <w:continuationSeparator/>
      </w:r>
    </w:p>
  </w:footnote>
  <w:footnote w:id="1">
    <w:p w14:paraId="10E91B8F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  <w:lang w:val="ro-RO"/>
        </w:rPr>
        <w:footnoteRef/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Menţiunile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se referă la persoana juridică.</w:t>
      </w:r>
    </w:p>
  </w:footnote>
  <w:footnote w:id="2">
    <w:p w14:paraId="59D2E88E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</w:rPr>
        <w:footnoteRef/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În raport de calitatea apelantului se poate indica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şi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sediul dezmembrământului sau domiciliul/sediul reprezentantului desemnat, în conformitate cu art.155 alin. (1) pct.3)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şi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4) din C.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proc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>. civ.</w:t>
      </w:r>
    </w:p>
  </w:footnote>
  <w:footnote w:id="3">
    <w:p w14:paraId="0B3084DA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  <w:lang w:val="ro-RO"/>
        </w:rPr>
        <w:footnoteRef/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Se completează în cazul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societăţilor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comerciale, care sunt înregistrate în registrul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comerţului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>.</w:t>
      </w:r>
    </w:p>
  </w:footnote>
  <w:footnote w:id="4">
    <w:p w14:paraId="5F655CEF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  <w:lang w:val="ro-RO"/>
        </w:rPr>
        <w:footnoteRef/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Se completează în cazul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asociaţilor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,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fundaţiilor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, sindicatelor,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confederaţiilor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sau partidelor politice .</w:t>
      </w:r>
    </w:p>
  </w:footnote>
  <w:footnote w:id="5">
    <w:p w14:paraId="4EAB3070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  <w:lang w:val="ro-RO"/>
        </w:rPr>
        <w:footnoteRef/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Menţiunea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nu este obligatorie, însă trebuie să fie indicată, în cazul în care, apelantul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doreşte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comunicarea actelor de procedură la alt domiciliu, decât cel indicat.</w:t>
      </w:r>
    </w:p>
  </w:footnote>
  <w:footnote w:id="6">
    <w:p w14:paraId="186E1CF2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</w:rPr>
        <w:footnoteRef/>
      </w:r>
      <w:r w:rsidRPr="0096410F">
        <w:rPr>
          <w:rFonts w:ascii="Times New Roman" w:hAnsi="Times New Roman"/>
          <w:sz w:val="22"/>
          <w:szCs w:val="22"/>
          <w:lang w:val="ro-RO"/>
        </w:rPr>
        <w:t xml:space="preserve"> </w:t>
      </w:r>
      <w:proofErr w:type="spellStart"/>
      <w:r w:rsidRPr="0096410F">
        <w:rPr>
          <w:rFonts w:ascii="Times New Roman" w:hAnsi="Times New Roman"/>
          <w:sz w:val="22"/>
          <w:szCs w:val="22"/>
          <w:lang w:val="ro-RO"/>
        </w:rPr>
        <w:t>Menţiunea</w:t>
      </w:r>
      <w:proofErr w:type="spellEnd"/>
      <w:r w:rsidRPr="0096410F">
        <w:rPr>
          <w:rFonts w:ascii="Times New Roman" w:hAnsi="Times New Roman"/>
          <w:sz w:val="22"/>
          <w:szCs w:val="22"/>
          <w:lang w:val="ro-RO"/>
        </w:rPr>
        <w:t xml:space="preserve"> este facultativă, în conformitate cu art. 148 din C. </w:t>
      </w:r>
      <w:proofErr w:type="spellStart"/>
      <w:r w:rsidRPr="0096410F">
        <w:rPr>
          <w:rFonts w:ascii="Times New Roman" w:hAnsi="Times New Roman"/>
          <w:sz w:val="22"/>
          <w:szCs w:val="22"/>
          <w:lang w:val="ro-RO"/>
        </w:rPr>
        <w:t>proc</w:t>
      </w:r>
      <w:proofErr w:type="spellEnd"/>
      <w:r w:rsidRPr="0096410F">
        <w:rPr>
          <w:rFonts w:ascii="Times New Roman" w:hAnsi="Times New Roman"/>
          <w:sz w:val="22"/>
          <w:szCs w:val="22"/>
          <w:lang w:val="ro-RO"/>
        </w:rPr>
        <w:t xml:space="preserve">. civ. Se pot indica: adresa electronică/numărul de telefon/ numărul de fax </w:t>
      </w:r>
      <w:proofErr w:type="spellStart"/>
      <w:r w:rsidRPr="0096410F">
        <w:rPr>
          <w:rFonts w:ascii="Times New Roman" w:hAnsi="Times New Roman"/>
          <w:sz w:val="22"/>
          <w:szCs w:val="22"/>
          <w:lang w:val="ro-RO"/>
        </w:rPr>
        <w:t>şi</w:t>
      </w:r>
      <w:proofErr w:type="spellEnd"/>
      <w:r w:rsidRPr="0096410F">
        <w:rPr>
          <w:rFonts w:ascii="Times New Roman" w:hAnsi="Times New Roman"/>
          <w:sz w:val="22"/>
          <w:szCs w:val="22"/>
          <w:lang w:val="ro-RO"/>
        </w:rPr>
        <w:t xml:space="preserve"> alte asemenea. </w:t>
      </w:r>
    </w:p>
  </w:footnote>
  <w:footnote w:id="7">
    <w:p w14:paraId="535924BD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  <w:lang w:val="ro-RO"/>
        </w:rPr>
        <w:footnoteRef/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Menţiunea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este facultativă, în conformitate cu art. 148 din C.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proc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. civ. Se pot indica adresa electronică/numărul de telefon/ numărul de fax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şi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alte asemenea. </w:t>
      </w:r>
    </w:p>
  </w:footnote>
  <w:footnote w:id="8">
    <w:p w14:paraId="32819C6C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</w:rPr>
        <w:footnoteRef/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Indicarea hotărârii care se atacă este obligatorie, în conformitate cu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dispoziţiile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art. 470 alin. (1) lit. b) din C.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proc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>. civ. Neprecizarea numărului hotărârii atrage nulitatea cererii de apel.</w:t>
      </w:r>
    </w:p>
  </w:footnote>
  <w:footnote w:id="9">
    <w:p w14:paraId="315AB034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</w:rPr>
        <w:footnoteRef/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Termenul general de exercitare a căii de atac a apelului este de 30 de zile, în conformitate cu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dispoziţiile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art. 468 alin. (1) din C.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proc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. civ. În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situaţii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expres prevăzute, poate fi reglementat un alt termen de exercitare a căii de atac.</w:t>
      </w:r>
    </w:p>
  </w:footnote>
  <w:footnote w:id="10">
    <w:p w14:paraId="7F2693FA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</w:rPr>
        <w:footnoteRef/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Soluţiile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sunt prevăzute de legiuitor în cuprinsul art. 480 din C.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proc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. civ. Potrivit alin. (3) al acestui articol, în cazul căii de atac a apelului se poate dispune anularea hotărârii atacate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şi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trimiterea spre rejudecare primei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instanţe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sau altei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instanţe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egale în grad cu aceasta din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aceeaşi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circumscripţie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, în cazul în care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părţile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au solicitat în mod expres luarea acestei măsuri, de exemplu prin cererea de apel. În apel, se vor putea cere, de asemenea, dobânzi, rate, venituri ajunse la termen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şi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orice alte despăgubiri ivite după darea hotărârii primei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instanţe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şi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va putea fi invocată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compensaţia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legală, în conformitate cu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dispoziţiile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art. 478 alin. (5) din C.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proc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>. civ.</w:t>
      </w:r>
    </w:p>
  </w:footnote>
  <w:footnote w:id="11">
    <w:p w14:paraId="0607DCE7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  <w:lang w:val="ro-RO"/>
        </w:rPr>
        <w:footnoteRef/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Se vor indica criticile aduse hotărârii atacate sau modului în care s-a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desfăşurat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judecata la prima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instanţă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, respectiv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dispoziţiile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legale care nu au fost respectate de către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instanţă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. Neprecizarea motivelor de fapt atrage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sancţiunea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decăderii, conform art. 470 alin. (3) din C.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proc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. civ. Potrivit art. 476 alin. (2) din C.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proc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. civ., în cazul în care apelul nu se motivează ori motivarea apelului nu cuprinde motive, mijloace de apărare sau dovezi noi,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instanţa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de apel se va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pronunţa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, în fond, numai pe baza celor invocate la prima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instanţă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>.</w:t>
      </w:r>
    </w:p>
  </w:footnote>
  <w:footnote w:id="12">
    <w:p w14:paraId="76B23FCA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  <w:lang w:val="ro-RO"/>
        </w:rPr>
        <w:footnoteRef/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Se va indica temeiul de drept, pe care apelantul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îşi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întemeiază cererea.</w:t>
      </w:r>
    </w:p>
  </w:footnote>
  <w:footnote w:id="13">
    <w:p w14:paraId="2F46193A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</w:rPr>
        <w:footnoteRef/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În calea de atac a apelului, pot fi solicitate probe noi, astfel cum rezultă din cuprinsul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dispoziţiilor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art. 476 alin. (2) din C.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proc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. civ. Neindicarea dovezilor în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susţinerea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apelului, prin cererea de apel, atrage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sancţiunea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decăderii, conform art. 470 alin. (3) din C.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proc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>. civ.</w:t>
      </w:r>
    </w:p>
  </w:footnote>
  <w:footnote w:id="14">
    <w:p w14:paraId="2F428ED4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  <w:lang w:val="ro-RO"/>
        </w:rPr>
        <w:footnoteRef/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Se vor enumera înscrisurile depuse, cu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menţionarea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elementelor pentru identificare.</w:t>
      </w:r>
    </w:p>
  </w:footnote>
  <w:footnote w:id="15">
    <w:p w14:paraId="276E1CCE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</w:rPr>
        <w:footnoteRef/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Înscrisurile se vor depune în atâtea exemplare câte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părţi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sunt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şi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unul pentru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instanţă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, în conformitate cu art.149-150 din C.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proc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. civ. În cazul în care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părţile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au un reprezentant comun sau partea figurează în mai multe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calităţi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, se vor depune într-un singur exemplar pentru comunicare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şi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unul pentru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instanţă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>.</w:t>
      </w:r>
    </w:p>
  </w:footnote>
  <w:footnote w:id="16">
    <w:p w14:paraId="4653D0BE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  <w:lang w:val="ro-RO"/>
        </w:rPr>
        <w:footnoteRef/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Se va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menţiona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adresa completă a martorilor (localitate, strada, număr, bloc, scara, etajul, blocul, sectorul/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judeţul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>).</w:t>
      </w:r>
    </w:p>
  </w:footnote>
  <w:footnote w:id="17">
    <w:p w14:paraId="187BF4EC" w14:textId="77777777" w:rsidR="00A450DC" w:rsidRPr="009F0A35" w:rsidRDefault="00A450DC" w:rsidP="00A450DC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9F0A35">
        <w:rPr>
          <w:rStyle w:val="Referinnotdesubsol"/>
          <w:rFonts w:ascii="Times New Roman" w:hAnsi="Times New Roman"/>
          <w:lang w:val="ro-RO"/>
        </w:rPr>
        <w:t>21</w:t>
      </w:r>
      <w:r w:rsidRPr="009F0A35">
        <w:rPr>
          <w:rFonts w:ascii="Times New Roman" w:hAnsi="Times New Roman"/>
          <w:lang w:val="ro-RO"/>
        </w:rPr>
        <w:t xml:space="preserve">Dacă intimatul este o persoană juridică, care potrivit art. 355 din C. </w:t>
      </w:r>
      <w:proofErr w:type="spellStart"/>
      <w:r w:rsidRPr="009F0A35">
        <w:rPr>
          <w:rFonts w:ascii="Times New Roman" w:hAnsi="Times New Roman"/>
          <w:lang w:val="ro-RO"/>
        </w:rPr>
        <w:t>proc</w:t>
      </w:r>
      <w:proofErr w:type="spellEnd"/>
      <w:r w:rsidRPr="009F0A35">
        <w:rPr>
          <w:rFonts w:ascii="Times New Roman" w:hAnsi="Times New Roman"/>
          <w:lang w:val="ro-RO"/>
        </w:rPr>
        <w:t xml:space="preserve">. civ., răspunde numai în scris la interogatoriu, apelantul trebuie să </w:t>
      </w:r>
      <w:proofErr w:type="spellStart"/>
      <w:r w:rsidRPr="009F0A35">
        <w:rPr>
          <w:rFonts w:ascii="Times New Roman" w:hAnsi="Times New Roman"/>
          <w:lang w:val="ro-RO"/>
        </w:rPr>
        <w:t>ataşeze</w:t>
      </w:r>
      <w:proofErr w:type="spellEnd"/>
      <w:r w:rsidRPr="009F0A35">
        <w:rPr>
          <w:rFonts w:ascii="Times New Roman" w:hAnsi="Times New Roman"/>
          <w:lang w:val="ro-RO"/>
        </w:rPr>
        <w:t xml:space="preserve"> interogatoriul cererii de apel, în două exemplare, din momentul depunerii acesteia, în conformitate cu art.194 alin.(1) lit. e) teza a II-a din C. </w:t>
      </w:r>
      <w:proofErr w:type="spellStart"/>
      <w:r w:rsidRPr="009F0A35">
        <w:rPr>
          <w:rFonts w:ascii="Times New Roman" w:hAnsi="Times New Roman"/>
          <w:lang w:val="ro-RO"/>
        </w:rPr>
        <w:t>proc.civ</w:t>
      </w:r>
      <w:proofErr w:type="spellEnd"/>
      <w:r w:rsidRPr="009F0A35">
        <w:rPr>
          <w:rFonts w:ascii="Times New Roman" w:hAnsi="Times New Roman"/>
          <w:lang w:val="ro-RO"/>
        </w:rPr>
        <w:t>.</w:t>
      </w:r>
    </w:p>
  </w:footnote>
  <w:footnote w:id="18">
    <w:p w14:paraId="666FCACA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6410F">
        <w:rPr>
          <w:rStyle w:val="Referinnotdesubsol"/>
          <w:rFonts w:ascii="Times New Roman" w:hAnsi="Times New Roman"/>
          <w:sz w:val="22"/>
          <w:szCs w:val="22"/>
          <w:lang w:val="ro-RO"/>
        </w:rPr>
        <w:t>22</w:t>
      </w:r>
      <w:r w:rsidRPr="009F0A35">
        <w:rPr>
          <w:rFonts w:ascii="Times New Roman" w:hAnsi="Times New Roman"/>
          <w:sz w:val="22"/>
          <w:szCs w:val="22"/>
          <w:lang w:val="ro-RO"/>
        </w:rPr>
        <w:t>Se vor indica obiectivele urmărite, prin efectuarea raportului de expertiză.</w:t>
      </w:r>
    </w:p>
  </w:footnote>
  <w:footnote w:id="19">
    <w:p w14:paraId="69C3850A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6410F">
        <w:rPr>
          <w:rStyle w:val="Referinnotdesubsol"/>
          <w:rFonts w:ascii="Times New Roman" w:hAnsi="Times New Roman"/>
          <w:sz w:val="22"/>
          <w:szCs w:val="22"/>
          <w:lang w:val="ro-RO"/>
        </w:rPr>
        <w:t>23</w:t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Menţiunea este facultativă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şi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depinde de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poziţia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apelantului. Se va indica numai dacă apelantul nu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doreşte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să se prezinte la termenul de judecată, pentru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soluţionarea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apelului.</w:t>
      </w:r>
    </w:p>
  </w:footnote>
  <w:footnote w:id="20">
    <w:p w14:paraId="0CD3D2C9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6410F">
        <w:rPr>
          <w:rStyle w:val="Referinnotdesubsol"/>
          <w:rFonts w:ascii="Times New Roman" w:hAnsi="Times New Roman"/>
          <w:sz w:val="22"/>
          <w:szCs w:val="22"/>
          <w:lang w:val="ro-RO"/>
        </w:rPr>
        <w:t>24</w:t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Cheltuielile de judecată constau în taxele judiciare de timbru, onorariile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avocaţilor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şi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orice alte cheltuieli necesare pentru buna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desfăşurare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a procesului.</w:t>
      </w:r>
    </w:p>
  </w:footnote>
  <w:footnote w:id="21">
    <w:p w14:paraId="354A300D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6410F">
        <w:rPr>
          <w:rStyle w:val="Referinnotdesubsol"/>
          <w:rFonts w:ascii="Times New Roman" w:hAnsi="Times New Roman"/>
          <w:sz w:val="22"/>
          <w:szCs w:val="22"/>
          <w:lang w:val="ro-RO"/>
        </w:rPr>
        <w:t>25</w:t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Cererea de apel va fi depusă, în conformitate cu art. XIV alin. (1)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şi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(2) din Legea nr. 2/2013 privind unele măsuri pentru degrevarea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instanţelor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judecătoreşti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, precum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şi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pentru pregătirea punerii în aplicare a Legii nr. 134/2010 privind Codul de procedură civilă, cu aplicarea art. 195 din C.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proc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. civ., în atâtea exemplare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câţi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intimaţi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sunt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şi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un exemplar pentru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instanţă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. Dacă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intimaţii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au un reprezentant comun sau partea figurează în mai multe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calităţi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, se poate depune un singur exemplar pentru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intimaţi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>.</w:t>
      </w:r>
    </w:p>
  </w:footnote>
  <w:footnote w:id="22">
    <w:p w14:paraId="7A22440D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6410F">
        <w:rPr>
          <w:rStyle w:val="Referinnotdesubsol"/>
          <w:rFonts w:ascii="Times New Roman" w:hAnsi="Times New Roman"/>
          <w:sz w:val="22"/>
          <w:szCs w:val="22"/>
          <w:lang w:val="ro-RO"/>
        </w:rPr>
        <w:t>26</w:t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Taxa de timbru se va  calcula, în conformitate cu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distincţiile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arătate în cuprinsul art. 23-25 din O.U.G. nr. 80/2013.</w:t>
      </w:r>
    </w:p>
  </w:footnote>
  <w:footnote w:id="23">
    <w:p w14:paraId="0F99A50E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eastAsia="Calibri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  <w:lang w:val="ro-RO"/>
        </w:rPr>
        <w:footnoteRef/>
      </w:r>
      <w:r w:rsidRPr="009F0A35">
        <w:rPr>
          <w:rFonts w:ascii="Times New Roman" w:hAnsi="Times New Roman"/>
          <w:sz w:val="22"/>
          <w:szCs w:val="22"/>
          <w:lang w:val="ro-RO"/>
        </w:rPr>
        <w:t>Se va depune atunci când cererea este formulată prin reprezentant/avocat/consilier juridic.</w:t>
      </w:r>
    </w:p>
  </w:footnote>
  <w:footnote w:id="24">
    <w:p w14:paraId="145DC728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  <w:lang w:val="ro-RO"/>
        </w:rPr>
        <w:footnoteRef/>
      </w:r>
      <w:r w:rsidRPr="009F0A35">
        <w:rPr>
          <w:rFonts w:ascii="Times New Roman" w:hAnsi="Times New Roman"/>
          <w:sz w:val="22"/>
          <w:szCs w:val="22"/>
          <w:lang w:val="ro-RO"/>
        </w:rPr>
        <w:t>Se va depune atunci când cererea este formulată de către reprezentantul legal al reclamantului.</w:t>
      </w:r>
    </w:p>
  </w:footnote>
  <w:footnote w:id="25">
    <w:p w14:paraId="6CADFE6E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  <w:r w:rsidRPr="009F0A35">
        <w:rPr>
          <w:rStyle w:val="Referinnotdesubsol"/>
          <w:rFonts w:ascii="Times New Roman" w:hAnsi="Times New Roman"/>
          <w:sz w:val="22"/>
          <w:szCs w:val="22"/>
          <w:lang w:val="ro-RO"/>
        </w:rPr>
        <w:t>27</w:t>
      </w:r>
      <w:r w:rsidRPr="009F0A35">
        <w:rPr>
          <w:rFonts w:ascii="Times New Roman" w:hAnsi="Times New Roman"/>
          <w:sz w:val="22"/>
          <w:szCs w:val="22"/>
          <w:lang w:val="ro-RO"/>
        </w:rPr>
        <w:t xml:space="preserve">Semnătura de pe cererea de apel trebuie să fie olografă (scrisă de mână), nesemnarea acesteia putând determina nulitatea cererii, în conformitate cu art. 470 alin. (3) din C.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proc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. civ. Lipsa semnăturii poate fi împlinită în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condiţiile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 xml:space="preserve"> art. 196 alin. (2) din C. </w:t>
      </w:r>
      <w:proofErr w:type="spellStart"/>
      <w:r w:rsidRPr="009F0A35">
        <w:rPr>
          <w:rFonts w:ascii="Times New Roman" w:hAnsi="Times New Roman"/>
          <w:sz w:val="22"/>
          <w:szCs w:val="22"/>
          <w:lang w:val="ro-RO"/>
        </w:rPr>
        <w:t>proc</w:t>
      </w:r>
      <w:proofErr w:type="spellEnd"/>
      <w:r w:rsidRPr="009F0A35">
        <w:rPr>
          <w:rFonts w:ascii="Times New Roman" w:hAnsi="Times New Roman"/>
          <w:sz w:val="22"/>
          <w:szCs w:val="22"/>
          <w:lang w:val="ro-RO"/>
        </w:rPr>
        <w:t>. civ.</w:t>
      </w:r>
    </w:p>
    <w:p w14:paraId="6A06A4F0" w14:textId="77777777" w:rsidR="00A450DC" w:rsidRPr="009F0A35" w:rsidRDefault="00A450DC" w:rsidP="00A450DC">
      <w:pPr>
        <w:pStyle w:val="Textnotdesubsol"/>
        <w:spacing w:after="0" w:line="240" w:lineRule="auto"/>
        <w:jc w:val="both"/>
        <w:rPr>
          <w:rFonts w:ascii="Times New Roman" w:hAnsi="Times New Roman"/>
          <w:sz w:val="22"/>
          <w:szCs w:val="22"/>
          <w:lang w:val="ro-R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092D4A"/>
    <w:multiLevelType w:val="hybridMultilevel"/>
    <w:tmpl w:val="B8E2683C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0DC"/>
    <w:rsid w:val="006B5FC9"/>
    <w:rsid w:val="00A4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8A75F"/>
  <w15:chartTrackingRefBased/>
  <w15:docId w15:val="{9197489B-0839-43A8-A6AF-CE624DEBD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0DC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paragraph" w:styleId="Titlu1">
    <w:name w:val="heading 1"/>
    <w:basedOn w:val="Normal"/>
    <w:next w:val="Normal"/>
    <w:link w:val="Titlu1Caracter"/>
    <w:autoRedefine/>
    <w:qFormat/>
    <w:rsid w:val="00A450DC"/>
    <w:pPr>
      <w:keepNext/>
      <w:keepLines/>
      <w:pageBreakBefore/>
      <w:widowControl w:val="0"/>
      <w:spacing w:before="500" w:after="60" w:line="240" w:lineRule="auto"/>
      <w:jc w:val="both"/>
      <w:outlineLvl w:val="0"/>
    </w:pPr>
    <w:rPr>
      <w:rFonts w:ascii="Times New Roman" w:hAnsi="Times New Roman" w:cs="Arial"/>
      <w:b/>
      <w:bCs/>
      <w:kern w:val="2"/>
      <w:sz w:val="32"/>
      <w:szCs w:val="36"/>
      <w:lang w:val="en-GB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450DC"/>
    <w:rPr>
      <w:rFonts w:ascii="Times New Roman" w:eastAsia="Times New Roman" w:hAnsi="Times New Roman" w:cs="Arial"/>
      <w:b/>
      <w:bCs/>
      <w:kern w:val="2"/>
      <w:sz w:val="32"/>
      <w:szCs w:val="36"/>
      <w:lang w:val="en-GB" w:eastAsia="zh-CN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qFormat/>
    <w:rsid w:val="00A450DC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A450DC"/>
    <w:rPr>
      <w:rFonts w:ascii="Calibri" w:eastAsia="Times New Roman" w:hAnsi="Calibri" w:cs="Times New Roman"/>
      <w:sz w:val="20"/>
      <w:szCs w:val="20"/>
      <w:lang w:val="en-US"/>
    </w:rPr>
  </w:style>
  <w:style w:type="character" w:styleId="Referinnotdesubsol">
    <w:name w:val="footnote reference"/>
    <w:semiHidden/>
    <w:unhideWhenUsed/>
    <w:rsid w:val="00A450DC"/>
    <w:rPr>
      <w:vertAlign w:val="superscript"/>
    </w:rPr>
  </w:style>
  <w:style w:type="character" w:customStyle="1" w:styleId="yiv6320309809">
    <w:name w:val="yiv6320309809"/>
    <w:basedOn w:val="Fontdeparagrafimplicit"/>
    <w:rsid w:val="00A450DC"/>
  </w:style>
  <w:style w:type="character" w:styleId="Hyperlink">
    <w:name w:val="Hyperlink"/>
    <w:semiHidden/>
    <w:rsid w:val="00A450DC"/>
    <w:rPr>
      <w:color w:val="0000FF"/>
      <w:u w:val="single"/>
    </w:rPr>
  </w:style>
  <w:style w:type="paragraph" w:customStyle="1" w:styleId="CharChar4CharCharChar">
    <w:name w:val=" Char Char4 Char Char Char"/>
    <w:basedOn w:val="Normal"/>
    <w:rsid w:val="00A450DC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phunedoar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r-hunedoara-reg@just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430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1</cp:revision>
  <dcterms:created xsi:type="dcterms:W3CDTF">2022-01-03T07:18:00Z</dcterms:created>
  <dcterms:modified xsi:type="dcterms:W3CDTF">2022-01-03T07:23:00Z</dcterms:modified>
</cp:coreProperties>
</file>