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1B1" w:rsidRDefault="00564DE4" w:rsidP="00A631B1">
      <w:pPr>
        <w:widowControl/>
        <w:tabs>
          <w:tab w:val="left" w:pos="7380"/>
        </w:tabs>
        <w:autoSpaceDE/>
        <w:autoSpaceDN/>
        <w:spacing w:after="63"/>
        <w:jc w:val="center"/>
        <w:outlineLvl w:val="0"/>
        <w:rPr>
          <w:b/>
          <w:color w:val="FF0000"/>
          <w:kern w:val="36"/>
          <w:sz w:val="28"/>
          <w:szCs w:val="28"/>
          <w:lang w:val="en-US"/>
        </w:rPr>
      </w:pP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În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atenția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părinților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care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optează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pentru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înscrierea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copiilor</w:t>
      </w:r>
      <w:proofErr w:type="spell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în</w:t>
      </w:r>
      <w:proofErr w:type="spellEnd"/>
    </w:p>
    <w:p w:rsidR="00564DE4" w:rsidRDefault="00564DE4" w:rsidP="00A631B1">
      <w:pPr>
        <w:widowControl/>
        <w:tabs>
          <w:tab w:val="left" w:pos="7380"/>
        </w:tabs>
        <w:autoSpaceDE/>
        <w:autoSpaceDN/>
        <w:spacing w:after="63"/>
        <w:jc w:val="center"/>
        <w:outlineLvl w:val="0"/>
        <w:rPr>
          <w:b/>
          <w:color w:val="FF0000"/>
          <w:kern w:val="36"/>
          <w:sz w:val="28"/>
          <w:szCs w:val="28"/>
          <w:lang w:val="en-US"/>
        </w:rPr>
      </w:pPr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proofErr w:type="gramStart"/>
      <w:r w:rsidRPr="00564DE4">
        <w:rPr>
          <w:b/>
          <w:color w:val="FF0000"/>
          <w:kern w:val="36"/>
          <w:sz w:val="28"/>
          <w:szCs w:val="28"/>
          <w:lang w:val="en-US"/>
        </w:rPr>
        <w:t>clasa</w:t>
      </w:r>
      <w:proofErr w:type="spellEnd"/>
      <w:proofErr w:type="gramEnd"/>
      <w:r w:rsidRPr="00564DE4">
        <w:rPr>
          <w:b/>
          <w:color w:val="FF0000"/>
          <w:kern w:val="36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color w:val="FF0000"/>
          <w:kern w:val="36"/>
          <w:sz w:val="28"/>
          <w:szCs w:val="28"/>
          <w:lang w:val="en-US"/>
        </w:rPr>
        <w:t>pregătitoare</w:t>
      </w:r>
      <w:proofErr w:type="spellEnd"/>
      <w:r>
        <w:rPr>
          <w:b/>
          <w:color w:val="FF0000"/>
          <w:kern w:val="36"/>
          <w:sz w:val="28"/>
          <w:szCs w:val="28"/>
          <w:lang w:val="en-US"/>
        </w:rPr>
        <w:t>!!!</w:t>
      </w:r>
    </w:p>
    <w:p w:rsidR="00A631B1" w:rsidRPr="00564DE4" w:rsidRDefault="00A631B1" w:rsidP="00564DE4">
      <w:pPr>
        <w:widowControl/>
        <w:tabs>
          <w:tab w:val="left" w:pos="7380"/>
        </w:tabs>
        <w:autoSpaceDE/>
        <w:autoSpaceDN/>
        <w:spacing w:after="63"/>
        <w:outlineLvl w:val="0"/>
        <w:rPr>
          <w:b/>
          <w:color w:val="FF0000"/>
          <w:kern w:val="36"/>
          <w:sz w:val="28"/>
          <w:szCs w:val="28"/>
          <w:lang w:val="en-US"/>
        </w:rPr>
      </w:pPr>
    </w:p>
    <w:p w:rsidR="00564DE4" w:rsidRPr="00564DE4" w:rsidRDefault="00564DE4" w:rsidP="00564DE4">
      <w:pPr>
        <w:widowControl/>
        <w:shd w:val="clear" w:color="auto" w:fill="FFFFFF"/>
        <w:autoSpaceDE/>
        <w:autoSpaceDN/>
        <w:spacing w:after="188"/>
        <w:ind w:firstLine="720"/>
        <w:jc w:val="both"/>
        <w:outlineLvl w:val="3"/>
        <w:rPr>
          <w:sz w:val="28"/>
          <w:szCs w:val="28"/>
          <w:lang w:val="en-US"/>
        </w:rPr>
      </w:pPr>
      <w:proofErr w:type="spellStart"/>
      <w:r w:rsidRPr="00564DE4">
        <w:rPr>
          <w:b/>
          <w:bCs/>
          <w:sz w:val="28"/>
          <w:szCs w:val="28"/>
          <w:lang w:val="en-US"/>
        </w:rPr>
        <w:t>Evaluarea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nivelului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564DE4">
        <w:rPr>
          <w:b/>
          <w:bCs/>
          <w:sz w:val="28"/>
          <w:szCs w:val="28"/>
          <w:lang w:val="en-US"/>
        </w:rPr>
        <w:t>dezvoltare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564DE4">
        <w:rPr>
          <w:b/>
          <w:bCs/>
          <w:sz w:val="28"/>
          <w:szCs w:val="28"/>
          <w:lang w:val="en-US"/>
        </w:rPr>
        <w:t>preșcolarilor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vederea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înscrierii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învățământul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primar</w:t>
      </w:r>
      <w:proofErr w:type="spellEnd"/>
    </w:p>
    <w:p w:rsidR="00564DE4" w:rsidRPr="00564DE4" w:rsidRDefault="00564DE4" w:rsidP="00564DE4">
      <w:pPr>
        <w:widowControl/>
        <w:shd w:val="clear" w:color="auto" w:fill="FFFFFF"/>
        <w:autoSpaceDE/>
        <w:autoSpaceDN/>
        <w:spacing w:after="188"/>
        <w:ind w:firstLine="720"/>
        <w:jc w:val="both"/>
        <w:rPr>
          <w:sz w:val="28"/>
          <w:szCs w:val="28"/>
          <w:lang w:val="en-US"/>
        </w:rPr>
      </w:pPr>
      <w:proofErr w:type="spellStart"/>
      <w:r w:rsidRPr="00564DE4">
        <w:rPr>
          <w:b/>
          <w:bCs/>
          <w:sz w:val="28"/>
          <w:szCs w:val="28"/>
          <w:lang w:val="en-US"/>
        </w:rPr>
        <w:t>Centrul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Județean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564DE4">
        <w:rPr>
          <w:b/>
          <w:bCs/>
          <w:sz w:val="28"/>
          <w:szCs w:val="28"/>
          <w:lang w:val="en-US"/>
        </w:rPr>
        <w:t>Resurse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și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Asistență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Educațională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Hunedoara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efectuează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> </w:t>
      </w:r>
      <w:proofErr w:type="spellStart"/>
      <w:r w:rsidRPr="00564DE4">
        <w:rPr>
          <w:b/>
          <w:bCs/>
          <w:sz w:val="28"/>
          <w:szCs w:val="28"/>
          <w:u w:val="single"/>
          <w:lang w:val="en-US"/>
        </w:rPr>
        <w:t>perioada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564DE4">
        <w:rPr>
          <w:b/>
          <w:bCs/>
          <w:i/>
          <w:iCs/>
          <w:sz w:val="28"/>
          <w:szCs w:val="28"/>
          <w:u w:val="single"/>
          <w:lang w:val="en-US"/>
        </w:rPr>
        <w:t xml:space="preserve">30 </w:t>
      </w:r>
      <w:proofErr w:type="spellStart"/>
      <w:r w:rsidRPr="00564DE4">
        <w:rPr>
          <w:b/>
          <w:bCs/>
          <w:i/>
          <w:iCs/>
          <w:sz w:val="28"/>
          <w:szCs w:val="28"/>
          <w:u w:val="single"/>
          <w:lang w:val="en-US"/>
        </w:rPr>
        <w:t>martie</w:t>
      </w:r>
      <w:proofErr w:type="spellEnd"/>
      <w:r w:rsidRPr="00564DE4">
        <w:rPr>
          <w:b/>
          <w:bCs/>
          <w:i/>
          <w:iCs/>
          <w:sz w:val="28"/>
          <w:szCs w:val="28"/>
          <w:u w:val="single"/>
          <w:lang w:val="en-US"/>
        </w:rPr>
        <w:t xml:space="preserve"> – 8 </w:t>
      </w:r>
      <w:proofErr w:type="spellStart"/>
      <w:r w:rsidRPr="00564DE4">
        <w:rPr>
          <w:b/>
          <w:bCs/>
          <w:i/>
          <w:iCs/>
          <w:sz w:val="28"/>
          <w:szCs w:val="28"/>
          <w:u w:val="single"/>
          <w:lang w:val="en-US"/>
        </w:rPr>
        <w:t>aprilie</w:t>
      </w:r>
      <w:proofErr w:type="spellEnd"/>
      <w:r w:rsidRPr="00564DE4">
        <w:rPr>
          <w:b/>
          <w:bCs/>
          <w:i/>
          <w:iCs/>
          <w:sz w:val="28"/>
          <w:szCs w:val="28"/>
          <w:u w:val="single"/>
          <w:lang w:val="en-US"/>
        </w:rPr>
        <w:t xml:space="preserve"> 2022</w:t>
      </w:r>
      <w:r w:rsidRPr="00564DE4">
        <w:rPr>
          <w:b/>
          <w:bCs/>
          <w:sz w:val="28"/>
          <w:szCs w:val="28"/>
          <w:lang w:val="en-US"/>
        </w:rPr>
        <w:t xml:space="preserve"> ,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evaluarea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> 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nivelului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de 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dezvoltare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> a </w:t>
      </w:r>
      <w:proofErr w:type="spellStart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>copiilor</w:t>
      </w:r>
      <w:proofErr w:type="spellEnd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 xml:space="preserve"> care nu au </w:t>
      </w:r>
      <w:proofErr w:type="spellStart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>frecventat</w:t>
      </w:r>
      <w:proofErr w:type="spellEnd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 xml:space="preserve"> </w:t>
      </w:r>
      <w:proofErr w:type="spellStart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>grădinița</w:t>
      </w:r>
      <w:proofErr w:type="spellEnd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 xml:space="preserve"> </w:t>
      </w:r>
      <w:proofErr w:type="spellStart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>sau</w:t>
      </w:r>
      <w:proofErr w:type="spellEnd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 xml:space="preserve"> care au </w:t>
      </w:r>
      <w:proofErr w:type="spellStart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>venit</w:t>
      </w:r>
      <w:proofErr w:type="spellEnd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 xml:space="preserve"> din </w:t>
      </w:r>
      <w:proofErr w:type="spellStart"/>
      <w:r w:rsidRPr="00564DE4">
        <w:rPr>
          <w:b/>
          <w:bCs/>
          <w:i/>
          <w:iCs/>
          <w:color w:val="FF0000"/>
          <w:sz w:val="28"/>
          <w:szCs w:val="28"/>
          <w:u w:val="single"/>
          <w:lang w:val="en-US"/>
        </w:rPr>
        <w:t>străinătate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, la </w:t>
      </w:r>
      <w:proofErr w:type="spellStart"/>
      <w:r w:rsidRPr="00564DE4">
        <w:rPr>
          <w:b/>
          <w:bCs/>
          <w:sz w:val="28"/>
          <w:szCs w:val="28"/>
          <w:lang w:val="en-US"/>
        </w:rPr>
        <w:t>solicitarea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părinților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vederea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înscrierii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învățământul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primar</w:t>
      </w:r>
      <w:proofErr w:type="spellEnd"/>
      <w:r w:rsidRPr="00564DE4">
        <w:rPr>
          <w:b/>
          <w:bCs/>
          <w:sz w:val="28"/>
          <w:szCs w:val="28"/>
          <w:lang w:val="en-US"/>
        </w:rPr>
        <w:t>.</w:t>
      </w:r>
    </w:p>
    <w:p w:rsidR="00564DE4" w:rsidRPr="00564DE4" w:rsidRDefault="00564DE4" w:rsidP="00564DE4">
      <w:pPr>
        <w:widowControl/>
        <w:shd w:val="clear" w:color="auto" w:fill="FFFFFF"/>
        <w:autoSpaceDE/>
        <w:autoSpaceDN/>
        <w:spacing w:after="188"/>
        <w:ind w:firstLine="720"/>
        <w:jc w:val="both"/>
        <w:rPr>
          <w:sz w:val="28"/>
          <w:szCs w:val="28"/>
          <w:lang w:val="en-US"/>
        </w:rPr>
      </w:pPr>
      <w:proofErr w:type="spellStart"/>
      <w:r w:rsidRPr="00564DE4">
        <w:rPr>
          <w:b/>
          <w:bCs/>
          <w:sz w:val="28"/>
          <w:szCs w:val="28"/>
          <w:lang w:val="en-US"/>
        </w:rPr>
        <w:t>Evaluarea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se </w:t>
      </w:r>
      <w:proofErr w:type="spellStart"/>
      <w:r w:rsidRPr="00564DE4">
        <w:rPr>
          <w:b/>
          <w:bCs/>
          <w:sz w:val="28"/>
          <w:szCs w:val="28"/>
          <w:lang w:val="en-US"/>
        </w:rPr>
        <w:t>desfășoară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baza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unei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progamări</w:t>
      </w:r>
      <w:proofErr w:type="spellEnd"/>
      <w:r>
        <w:rPr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b/>
          <w:bCs/>
          <w:sz w:val="28"/>
          <w:szCs w:val="28"/>
          <w:lang w:val="en-US"/>
        </w:rPr>
        <w:t>după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ce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părinții</w:t>
      </w:r>
      <w:proofErr w:type="spellEnd"/>
      <w:r w:rsidRPr="00564DE4">
        <w:rPr>
          <w:b/>
          <w:bCs/>
          <w:sz w:val="28"/>
          <w:szCs w:val="28"/>
          <w:lang w:val="en-US"/>
        </w:rPr>
        <w:t>/</w:t>
      </w:r>
      <w:proofErr w:type="spellStart"/>
      <w:r w:rsidRPr="00564DE4">
        <w:rPr>
          <w:b/>
          <w:bCs/>
          <w:sz w:val="28"/>
          <w:szCs w:val="28"/>
          <w:lang w:val="en-US"/>
        </w:rPr>
        <w:t>tutorii</w:t>
      </w:r>
      <w:proofErr w:type="spellEnd"/>
      <w:r w:rsidRPr="00564DE4">
        <w:rPr>
          <w:b/>
          <w:bCs/>
          <w:sz w:val="28"/>
          <w:szCs w:val="28"/>
          <w:lang w:val="en-US"/>
        </w:rPr>
        <w:t>/</w:t>
      </w:r>
      <w:proofErr w:type="spellStart"/>
      <w:r w:rsidRPr="00564DE4">
        <w:rPr>
          <w:b/>
          <w:bCs/>
          <w:sz w:val="28"/>
          <w:szCs w:val="28"/>
          <w:lang w:val="en-US"/>
        </w:rPr>
        <w:t>reprezentanții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legali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ai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copiilor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completează</w:t>
      </w:r>
      <w:proofErr w:type="spellEnd"/>
      <w:r w:rsidRPr="00564DE4">
        <w:rPr>
          <w:b/>
          <w:bCs/>
          <w:sz w:val="28"/>
          <w:szCs w:val="28"/>
          <w:lang w:val="en-US"/>
        </w:rPr>
        <w:t> </w:t>
      </w:r>
      <w:hyperlink r:id="rId5" w:tgtFrame="_blank" w:history="1">
        <w:r w:rsidRPr="00564DE4">
          <w:rPr>
            <w:b/>
            <w:bCs/>
            <w:i/>
            <w:iCs/>
            <w:sz w:val="28"/>
            <w:szCs w:val="28"/>
            <w:u w:val="single"/>
            <w:lang w:val="en-US"/>
          </w:rPr>
          <w:t>CEREREA</w:t>
        </w:r>
      </w:hyperlink>
      <w:r w:rsidRPr="00564DE4">
        <w:rPr>
          <w:b/>
          <w:bCs/>
          <w:sz w:val="28"/>
          <w:szCs w:val="28"/>
          <w:lang w:val="en-US"/>
        </w:rPr>
        <w:t> </w:t>
      </w:r>
      <w:proofErr w:type="spellStart"/>
      <w:r w:rsidRPr="00564DE4">
        <w:rPr>
          <w:b/>
          <w:bCs/>
          <w:sz w:val="28"/>
          <w:szCs w:val="28"/>
          <w:lang w:val="en-US"/>
        </w:rPr>
        <w:t>și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o </w:t>
      </w:r>
      <w:proofErr w:type="spellStart"/>
      <w:r w:rsidRPr="00564DE4">
        <w:rPr>
          <w:b/>
          <w:bCs/>
          <w:sz w:val="28"/>
          <w:szCs w:val="28"/>
          <w:lang w:val="en-US"/>
        </w:rPr>
        <w:t>vor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trimite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prin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una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din </w:t>
      </w:r>
      <w:proofErr w:type="spellStart"/>
      <w:r w:rsidRPr="00564DE4">
        <w:rPr>
          <w:b/>
          <w:bCs/>
          <w:sz w:val="28"/>
          <w:szCs w:val="28"/>
          <w:lang w:val="en-US"/>
        </w:rPr>
        <w:t>cele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3 </w:t>
      </w:r>
      <w:proofErr w:type="spellStart"/>
      <w:r w:rsidRPr="00564DE4">
        <w:rPr>
          <w:b/>
          <w:bCs/>
          <w:sz w:val="28"/>
          <w:szCs w:val="28"/>
          <w:lang w:val="en-US"/>
        </w:rPr>
        <w:t>variante</w:t>
      </w:r>
      <w:proofErr w:type="spellEnd"/>
      <w:r w:rsidRPr="00564DE4">
        <w:rPr>
          <w:b/>
          <w:bCs/>
          <w:sz w:val="28"/>
          <w:szCs w:val="28"/>
          <w:lang w:val="en-US"/>
        </w:rPr>
        <w:t>:</w:t>
      </w:r>
    </w:p>
    <w:p w:rsidR="00564DE4" w:rsidRPr="00564DE4" w:rsidRDefault="00564DE4" w:rsidP="00564DE4">
      <w:pPr>
        <w:widowControl/>
        <w:numPr>
          <w:ilvl w:val="0"/>
          <w:numId w:val="1"/>
        </w:numPr>
        <w:shd w:val="clear" w:color="auto" w:fill="FFFFFF"/>
        <w:autoSpaceDE/>
        <w:autoSpaceDN/>
        <w:spacing w:before="100" w:beforeAutospacing="1" w:after="100" w:afterAutospacing="1"/>
        <w:ind w:left="0"/>
        <w:jc w:val="both"/>
        <w:rPr>
          <w:sz w:val="28"/>
          <w:szCs w:val="28"/>
          <w:lang w:val="en-US"/>
        </w:rPr>
      </w:pPr>
      <w:r w:rsidRPr="00564DE4">
        <w:rPr>
          <w:b/>
          <w:bCs/>
          <w:sz w:val="28"/>
          <w:szCs w:val="28"/>
          <w:lang w:val="en-US"/>
        </w:rPr>
        <w:t xml:space="preserve">on-line, </w:t>
      </w:r>
      <w:proofErr w:type="spellStart"/>
      <w:r w:rsidRPr="00564DE4">
        <w:rPr>
          <w:b/>
          <w:bCs/>
          <w:sz w:val="28"/>
          <w:szCs w:val="28"/>
          <w:lang w:val="en-US"/>
        </w:rPr>
        <w:t>pe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adresa</w:t>
      </w:r>
      <w:proofErr w:type="spellEnd"/>
      <w:r w:rsidRPr="00564DE4">
        <w:rPr>
          <w:b/>
          <w:bCs/>
          <w:sz w:val="28"/>
          <w:szCs w:val="28"/>
          <w:lang w:val="en-US"/>
        </w:rPr>
        <w:t>: </w:t>
      </w:r>
      <w:hyperlink r:id="rId6" w:history="1">
        <w:r w:rsidRPr="00564DE4">
          <w:rPr>
            <w:b/>
            <w:bCs/>
            <w:color w:val="FF0000"/>
            <w:sz w:val="28"/>
            <w:szCs w:val="28"/>
            <w:u w:val="single"/>
            <w:lang w:val="en-US"/>
          </w:rPr>
          <w:t>office@cjraehd.ro</w:t>
        </w:r>
      </w:hyperlink>
    </w:p>
    <w:p w:rsidR="00564DE4" w:rsidRPr="00564DE4" w:rsidRDefault="00564DE4" w:rsidP="00564DE4">
      <w:pPr>
        <w:widowControl/>
        <w:numPr>
          <w:ilvl w:val="0"/>
          <w:numId w:val="1"/>
        </w:numPr>
        <w:shd w:val="clear" w:color="auto" w:fill="FFFFFF"/>
        <w:autoSpaceDE/>
        <w:autoSpaceDN/>
        <w:spacing w:before="100" w:beforeAutospacing="1" w:after="100" w:afterAutospacing="1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564DE4">
        <w:rPr>
          <w:b/>
          <w:bCs/>
          <w:sz w:val="28"/>
          <w:szCs w:val="28"/>
          <w:lang w:val="en-US"/>
        </w:rPr>
        <w:t>prin</w:t>
      </w:r>
      <w:proofErr w:type="spellEnd"/>
      <w:proofErr w:type="gram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poștă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, la </w:t>
      </w:r>
      <w:proofErr w:type="spellStart"/>
      <w:r w:rsidRPr="00564DE4">
        <w:rPr>
          <w:b/>
          <w:bCs/>
          <w:sz w:val="28"/>
          <w:szCs w:val="28"/>
          <w:lang w:val="en-US"/>
        </w:rPr>
        <w:t>adresa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Centrul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Județean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de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Resurse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și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Asistență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Educațională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Hunedoara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, loc.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Deva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,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str.Gh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.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Barițiu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, nr. 2, cod: 330065,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județul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Hunedoara</w:t>
      </w:r>
      <w:proofErr w:type="spellEnd"/>
      <w:r w:rsidRPr="00564DE4">
        <w:rPr>
          <w:b/>
          <w:bCs/>
          <w:sz w:val="28"/>
          <w:szCs w:val="28"/>
          <w:lang w:val="en-US"/>
        </w:rPr>
        <w:t>;</w:t>
      </w:r>
    </w:p>
    <w:p w:rsidR="00564DE4" w:rsidRPr="00564DE4" w:rsidRDefault="00564DE4" w:rsidP="00564DE4">
      <w:pPr>
        <w:widowControl/>
        <w:numPr>
          <w:ilvl w:val="0"/>
          <w:numId w:val="1"/>
        </w:numPr>
        <w:shd w:val="clear" w:color="auto" w:fill="FFFFFF"/>
        <w:autoSpaceDE/>
        <w:autoSpaceDN/>
        <w:spacing w:before="100" w:beforeAutospacing="1" w:after="100" w:afterAutospacing="1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564DE4">
        <w:rPr>
          <w:b/>
          <w:bCs/>
          <w:sz w:val="28"/>
          <w:szCs w:val="28"/>
          <w:lang w:val="en-US"/>
        </w:rPr>
        <w:t>prin</w:t>
      </w:r>
      <w:proofErr w:type="spellEnd"/>
      <w:proofErr w:type="gram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depunere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la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sediul</w:t>
      </w:r>
      <w:proofErr w:type="spellEnd"/>
      <w:r w:rsidRPr="00564DE4">
        <w:rPr>
          <w:b/>
          <w:bCs/>
          <w:color w:val="FF0000"/>
          <w:sz w:val="28"/>
          <w:szCs w:val="28"/>
          <w:lang w:val="en-US"/>
        </w:rPr>
        <w:t xml:space="preserve"> CJRAE </w:t>
      </w:r>
      <w:proofErr w:type="spellStart"/>
      <w:r w:rsidRPr="00564DE4">
        <w:rPr>
          <w:b/>
          <w:bCs/>
          <w:color w:val="FF0000"/>
          <w:sz w:val="28"/>
          <w:szCs w:val="28"/>
          <w:lang w:val="en-US"/>
        </w:rPr>
        <w:t>Hunedoara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, la </w:t>
      </w:r>
      <w:proofErr w:type="spellStart"/>
      <w:r w:rsidRPr="00564DE4">
        <w:rPr>
          <w:b/>
          <w:bCs/>
          <w:sz w:val="28"/>
          <w:szCs w:val="28"/>
          <w:lang w:val="en-US"/>
        </w:rPr>
        <w:t>adresa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menționată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mai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sus</w:t>
      </w:r>
      <w:proofErr w:type="spellEnd"/>
      <w:r w:rsidRPr="00564DE4">
        <w:rPr>
          <w:b/>
          <w:bCs/>
          <w:sz w:val="28"/>
          <w:szCs w:val="28"/>
          <w:lang w:val="en-US"/>
        </w:rPr>
        <w:t>.</w:t>
      </w:r>
    </w:p>
    <w:p w:rsidR="00564DE4" w:rsidRPr="00564DE4" w:rsidRDefault="00564DE4" w:rsidP="00564DE4">
      <w:pPr>
        <w:widowControl/>
        <w:shd w:val="clear" w:color="auto" w:fill="FFFFFF"/>
        <w:autoSpaceDE/>
        <w:autoSpaceDN/>
        <w:spacing w:after="188"/>
        <w:ind w:firstLine="720"/>
        <w:jc w:val="both"/>
        <w:rPr>
          <w:sz w:val="28"/>
          <w:szCs w:val="28"/>
          <w:lang w:val="en-US"/>
        </w:rPr>
      </w:pPr>
      <w:proofErr w:type="spellStart"/>
      <w:r w:rsidRPr="00564DE4">
        <w:rPr>
          <w:b/>
          <w:bCs/>
          <w:sz w:val="28"/>
          <w:szCs w:val="28"/>
          <w:lang w:val="en-US"/>
        </w:rPr>
        <w:t>După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depunerea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cererii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564DE4">
        <w:rPr>
          <w:b/>
          <w:bCs/>
          <w:sz w:val="28"/>
          <w:szCs w:val="28"/>
          <w:lang w:val="en-US"/>
        </w:rPr>
        <w:t>părinții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vor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fi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contactați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telefonic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(</w:t>
      </w:r>
      <w:proofErr w:type="spellStart"/>
      <w:r w:rsidRPr="00564DE4">
        <w:rPr>
          <w:b/>
          <w:bCs/>
          <w:sz w:val="28"/>
          <w:szCs w:val="28"/>
          <w:lang w:val="en-US"/>
        </w:rPr>
        <w:t>rugăm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părinții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564DE4">
        <w:rPr>
          <w:b/>
          <w:bCs/>
          <w:sz w:val="28"/>
          <w:szCs w:val="28"/>
          <w:lang w:val="en-US"/>
        </w:rPr>
        <w:t>să</w:t>
      </w:r>
      <w:proofErr w:type="spellEnd"/>
      <w:proofErr w:type="gram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noteze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nr. de </w:t>
      </w:r>
      <w:proofErr w:type="spellStart"/>
      <w:r w:rsidRPr="00564DE4">
        <w:rPr>
          <w:b/>
          <w:bCs/>
          <w:sz w:val="28"/>
          <w:szCs w:val="28"/>
          <w:lang w:val="en-US"/>
        </w:rPr>
        <w:t>telefon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personal,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cerere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), </w:t>
      </w:r>
      <w:proofErr w:type="spellStart"/>
      <w:r w:rsidRPr="00564DE4">
        <w:rPr>
          <w:b/>
          <w:bCs/>
          <w:sz w:val="28"/>
          <w:szCs w:val="28"/>
          <w:lang w:val="en-US"/>
        </w:rPr>
        <w:t>pentru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programarea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în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vederea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evaluării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preșcolarului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la </w:t>
      </w:r>
      <w:proofErr w:type="spellStart"/>
      <w:r w:rsidRPr="00564DE4">
        <w:rPr>
          <w:b/>
          <w:bCs/>
          <w:sz w:val="28"/>
          <w:szCs w:val="28"/>
          <w:lang w:val="en-US"/>
        </w:rPr>
        <w:t>unul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dintre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centrele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564DE4">
        <w:rPr>
          <w:b/>
          <w:bCs/>
          <w:sz w:val="28"/>
          <w:szCs w:val="28"/>
          <w:lang w:val="en-US"/>
        </w:rPr>
        <w:t>evaluare</w:t>
      </w:r>
      <w:proofErr w:type="spellEnd"/>
      <w:r w:rsidRPr="00564DE4">
        <w:rPr>
          <w:b/>
          <w:bCs/>
          <w:sz w:val="28"/>
          <w:szCs w:val="28"/>
          <w:lang w:val="en-US"/>
        </w:rPr>
        <w:t>.</w:t>
      </w:r>
    </w:p>
    <w:p w:rsidR="00564DE4" w:rsidRPr="00564DE4" w:rsidRDefault="00564DE4" w:rsidP="00564DE4">
      <w:pPr>
        <w:widowControl/>
        <w:shd w:val="clear" w:color="auto" w:fill="FFFFFF"/>
        <w:autoSpaceDE/>
        <w:autoSpaceDN/>
        <w:spacing w:after="188"/>
        <w:jc w:val="both"/>
        <w:rPr>
          <w:sz w:val="28"/>
          <w:szCs w:val="28"/>
          <w:lang w:val="en-US"/>
        </w:rPr>
      </w:pPr>
      <w:proofErr w:type="spellStart"/>
      <w:r w:rsidRPr="00564DE4">
        <w:rPr>
          <w:b/>
          <w:bCs/>
          <w:sz w:val="28"/>
          <w:szCs w:val="28"/>
          <w:lang w:val="en-US"/>
        </w:rPr>
        <w:t>Centrele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564DE4">
        <w:rPr>
          <w:b/>
          <w:bCs/>
          <w:sz w:val="28"/>
          <w:szCs w:val="28"/>
          <w:lang w:val="en-US"/>
        </w:rPr>
        <w:t>evaluare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pot </w:t>
      </w:r>
      <w:proofErr w:type="spellStart"/>
      <w:r w:rsidRPr="00564DE4">
        <w:rPr>
          <w:b/>
          <w:bCs/>
          <w:sz w:val="28"/>
          <w:szCs w:val="28"/>
          <w:lang w:val="en-US"/>
        </w:rPr>
        <w:t>fi</w:t>
      </w:r>
      <w:proofErr w:type="spellEnd"/>
      <w:r w:rsidRPr="00564DE4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64DE4">
        <w:rPr>
          <w:b/>
          <w:bCs/>
          <w:sz w:val="28"/>
          <w:szCs w:val="28"/>
          <w:lang w:val="en-US"/>
        </w:rPr>
        <w:t>consultate</w:t>
      </w:r>
      <w:proofErr w:type="spellEnd"/>
      <w:r w:rsidRPr="00564DE4">
        <w:rPr>
          <w:b/>
          <w:bCs/>
          <w:sz w:val="28"/>
          <w:szCs w:val="28"/>
          <w:lang w:val="en-US"/>
        </w:rPr>
        <w:t> </w:t>
      </w:r>
      <w:proofErr w:type="spellStart"/>
      <w:r w:rsidR="0052033C" w:rsidRPr="00A631B1">
        <w:rPr>
          <w:sz w:val="28"/>
          <w:szCs w:val="28"/>
          <w:lang w:val="en-US"/>
        </w:rPr>
        <w:fldChar w:fldCharType="begin"/>
      </w:r>
      <w:r w:rsidRPr="00A631B1">
        <w:rPr>
          <w:sz w:val="28"/>
          <w:szCs w:val="28"/>
          <w:lang w:val="en-US"/>
        </w:rPr>
        <w:instrText xml:space="preserve"> HYPERLINK "https://cjraehd.ro/wp-content/uploads/2022/03/CENTRE-DE-EVALUARE-A-NIVELULUI-DE-DEZVOLTARE-2022.pdf" \t "_blank" </w:instrText>
      </w:r>
      <w:r w:rsidR="0052033C" w:rsidRPr="00A631B1">
        <w:rPr>
          <w:sz w:val="28"/>
          <w:szCs w:val="28"/>
          <w:lang w:val="en-US"/>
        </w:rPr>
        <w:fldChar w:fldCharType="separate"/>
      </w:r>
      <w:r w:rsidRPr="00A631B1">
        <w:rPr>
          <w:b/>
          <w:bCs/>
          <w:sz w:val="28"/>
          <w:szCs w:val="28"/>
          <w:lang w:val="en-US"/>
        </w:rPr>
        <w:t>în</w:t>
      </w:r>
      <w:proofErr w:type="spellEnd"/>
      <w:r w:rsidR="0052033C" w:rsidRPr="00A631B1">
        <w:rPr>
          <w:sz w:val="28"/>
          <w:szCs w:val="28"/>
          <w:lang w:val="en-US"/>
        </w:rPr>
        <w:fldChar w:fldCharType="end"/>
      </w:r>
      <w:r w:rsidRPr="00564DE4">
        <w:rPr>
          <w:sz w:val="28"/>
          <w:szCs w:val="28"/>
          <w:lang w:val="en-US"/>
        </w:rPr>
        <w:t xml:space="preserve"> </w:t>
      </w:r>
      <w:proofErr w:type="spellStart"/>
      <w:r w:rsidRPr="00564DE4">
        <w:rPr>
          <w:sz w:val="28"/>
          <w:szCs w:val="28"/>
          <w:lang w:val="en-US"/>
        </w:rPr>
        <w:t>tab</w:t>
      </w:r>
      <w:r>
        <w:rPr>
          <w:sz w:val="28"/>
          <w:szCs w:val="28"/>
          <w:lang w:val="en-US"/>
        </w:rPr>
        <w:t>e</w:t>
      </w:r>
      <w:r w:rsidRPr="00564DE4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ul</w:t>
      </w:r>
      <w:proofErr w:type="spellEnd"/>
      <w:r w:rsidRPr="00564DE4">
        <w:rPr>
          <w:sz w:val="28"/>
          <w:szCs w:val="28"/>
          <w:lang w:val="en-US"/>
        </w:rPr>
        <w:t xml:space="preserve"> de </w:t>
      </w:r>
      <w:proofErr w:type="spellStart"/>
      <w:r w:rsidRPr="00564DE4">
        <w:rPr>
          <w:sz w:val="28"/>
          <w:szCs w:val="28"/>
          <w:lang w:val="en-US"/>
        </w:rPr>
        <w:t>mai</w:t>
      </w:r>
      <w:proofErr w:type="spellEnd"/>
      <w:r w:rsidRPr="00564DE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64DE4">
        <w:rPr>
          <w:sz w:val="28"/>
          <w:szCs w:val="28"/>
          <w:lang w:val="en-US"/>
        </w:rPr>
        <w:t>jos</w:t>
      </w:r>
      <w:proofErr w:type="spellEnd"/>
      <w:proofErr w:type="gramEnd"/>
      <w:r w:rsidRPr="00564DE4">
        <w:rPr>
          <w:sz w:val="28"/>
          <w:szCs w:val="28"/>
          <w:lang w:val="en-US"/>
        </w:rPr>
        <w:t>:</w:t>
      </w:r>
    </w:p>
    <w:p w:rsidR="00067C5A" w:rsidRDefault="00067C5A">
      <w:pPr>
        <w:spacing w:before="6" w:after="1"/>
        <w:rPr>
          <w:b/>
          <w:sz w:val="13"/>
        </w:rPr>
      </w:pPr>
    </w:p>
    <w:tbl>
      <w:tblPr>
        <w:tblStyle w:val="TableNormal"/>
        <w:tblW w:w="10031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9"/>
        <w:gridCol w:w="2289"/>
        <w:gridCol w:w="90"/>
        <w:gridCol w:w="2250"/>
        <w:gridCol w:w="180"/>
        <w:gridCol w:w="1890"/>
        <w:gridCol w:w="90"/>
        <w:gridCol w:w="2250"/>
        <w:gridCol w:w="423"/>
      </w:tblGrid>
      <w:tr w:rsidR="00067C5A" w:rsidTr="00564DE4">
        <w:trPr>
          <w:gridAfter w:val="1"/>
          <w:wAfter w:w="423" w:type="dxa"/>
          <w:trHeight w:val="628"/>
        </w:trPr>
        <w:tc>
          <w:tcPr>
            <w:tcW w:w="569" w:type="dxa"/>
          </w:tcPr>
          <w:p w:rsidR="00067C5A" w:rsidRDefault="003930A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</w:p>
          <w:p w:rsidR="00067C5A" w:rsidRDefault="003930AA">
            <w:pPr>
              <w:pStyle w:val="TableParagraph"/>
              <w:spacing w:before="36"/>
              <w:rPr>
                <w:b/>
                <w:sz w:val="24"/>
              </w:rPr>
            </w:pPr>
            <w:r>
              <w:rPr>
                <w:b/>
                <w:sz w:val="24"/>
              </w:rPr>
              <w:t>crt.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before="157"/>
              <w:ind w:left="472"/>
              <w:rPr>
                <w:b/>
                <w:sz w:val="24"/>
              </w:rPr>
            </w:pPr>
            <w:r>
              <w:rPr>
                <w:b/>
                <w:sz w:val="24"/>
              </w:rPr>
              <w:t>Zona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arondată</w:t>
            </w:r>
          </w:p>
        </w:tc>
        <w:tc>
          <w:tcPr>
            <w:tcW w:w="2430" w:type="dxa"/>
            <w:gridSpan w:val="2"/>
          </w:tcPr>
          <w:p w:rsidR="00067C5A" w:rsidRDefault="003930AA">
            <w:pPr>
              <w:pStyle w:val="TableParagraph"/>
              <w:spacing w:before="157"/>
              <w:ind w:left="266"/>
              <w:rPr>
                <w:b/>
                <w:sz w:val="24"/>
              </w:rPr>
            </w:pPr>
            <w:r>
              <w:rPr>
                <w:b/>
                <w:sz w:val="24"/>
              </w:rPr>
              <w:t>Centrul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evaluare</w:t>
            </w:r>
          </w:p>
        </w:tc>
        <w:tc>
          <w:tcPr>
            <w:tcW w:w="1980" w:type="dxa"/>
            <w:gridSpan w:val="2"/>
          </w:tcPr>
          <w:p w:rsidR="00067C5A" w:rsidRDefault="003930AA">
            <w:pPr>
              <w:pStyle w:val="TableParagraph"/>
              <w:spacing w:before="157"/>
              <w:ind w:left="792" w:right="7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Adresa</w:t>
            </w:r>
          </w:p>
        </w:tc>
        <w:tc>
          <w:tcPr>
            <w:tcW w:w="2250" w:type="dxa"/>
          </w:tcPr>
          <w:p w:rsidR="00067C5A" w:rsidRDefault="003930AA">
            <w:pPr>
              <w:pStyle w:val="TableParagraph"/>
              <w:spacing w:before="157"/>
              <w:ind w:left="478"/>
              <w:rPr>
                <w:b/>
                <w:sz w:val="24"/>
              </w:rPr>
            </w:pPr>
            <w:r>
              <w:rPr>
                <w:b/>
                <w:sz w:val="24"/>
              </w:rPr>
              <w:t>Evaluatori</w:t>
            </w:r>
          </w:p>
        </w:tc>
      </w:tr>
      <w:tr w:rsidR="00067C5A" w:rsidTr="00564DE4">
        <w:trPr>
          <w:gridAfter w:val="1"/>
          <w:wAfter w:w="423" w:type="dxa"/>
          <w:trHeight w:val="2100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right="149"/>
              <w:rPr>
                <w:sz w:val="24"/>
              </w:rPr>
            </w:pPr>
            <w:r>
              <w:rPr>
                <w:b/>
                <w:sz w:val="24"/>
              </w:rPr>
              <w:t>Deva și localitățile: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Cozia,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Băiţa,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Brănişca,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Certej</w:t>
            </w:r>
            <w:proofErr w:type="spellEnd"/>
            <w:r>
              <w:rPr>
                <w:sz w:val="24"/>
              </w:rPr>
              <w:t>, Şoimuş, Veţel,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Dobra,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Visca,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Ohaba,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Zam,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Gurasada, Lăpugiu</w:t>
            </w:r>
          </w:p>
        </w:tc>
        <w:tc>
          <w:tcPr>
            <w:tcW w:w="2430" w:type="dxa"/>
            <w:gridSpan w:val="2"/>
          </w:tcPr>
          <w:p w:rsidR="00067C5A" w:rsidRDefault="003930AA">
            <w:pPr>
              <w:pStyle w:val="TableParagraph"/>
              <w:spacing w:line="273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Centrul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Judeţean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Resurse şi Asistenţă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Educaţională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Hunedoara</w:t>
            </w:r>
          </w:p>
        </w:tc>
        <w:tc>
          <w:tcPr>
            <w:tcW w:w="1980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left="108" w:right="151"/>
              <w:rPr>
                <w:i/>
                <w:sz w:val="24"/>
              </w:rPr>
            </w:pPr>
            <w:r>
              <w:rPr>
                <w:b/>
                <w:sz w:val="24"/>
              </w:rPr>
              <w:t>Deva</w:t>
            </w:r>
            <w:r>
              <w:rPr>
                <w:sz w:val="24"/>
              </w:rPr>
              <w:t xml:space="preserve">, str. </w:t>
            </w:r>
            <w:proofErr w:type="spellStart"/>
            <w:r>
              <w:rPr>
                <w:sz w:val="24"/>
              </w:rPr>
              <w:t>Gh.Bariţiu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nr.2, camera: 07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(sediul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Inspectoratului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Şcolar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Judeţean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Hunedoara)</w:t>
            </w:r>
          </w:p>
        </w:tc>
        <w:tc>
          <w:tcPr>
            <w:tcW w:w="2250" w:type="dxa"/>
          </w:tcPr>
          <w:p w:rsidR="00564DE4" w:rsidRDefault="003930AA">
            <w:pPr>
              <w:pStyle w:val="TableParagraph"/>
              <w:spacing w:before="119" w:line="343" w:lineRule="auto"/>
              <w:ind w:left="106" w:right="268"/>
              <w:rPr>
                <w:spacing w:val="1"/>
                <w:sz w:val="24"/>
              </w:rPr>
            </w:pPr>
            <w:r>
              <w:rPr>
                <w:sz w:val="24"/>
              </w:rPr>
              <w:t>Balaci Mihaela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Crăciun Gabriela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Mariș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Alina</w:t>
            </w:r>
            <w:r>
              <w:rPr>
                <w:spacing w:val="1"/>
                <w:sz w:val="24"/>
              </w:rPr>
              <w:t xml:space="preserve"> </w:t>
            </w:r>
          </w:p>
          <w:p w:rsidR="00067C5A" w:rsidRDefault="003930AA">
            <w:pPr>
              <w:pStyle w:val="TableParagraph"/>
              <w:spacing w:before="119" w:line="343" w:lineRule="auto"/>
              <w:ind w:left="106" w:right="268"/>
              <w:rPr>
                <w:sz w:val="24"/>
              </w:rPr>
            </w:pPr>
            <w:r>
              <w:rPr>
                <w:sz w:val="24"/>
              </w:rPr>
              <w:t>Vlad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Livia</w:t>
            </w:r>
          </w:p>
        </w:tc>
      </w:tr>
      <w:tr w:rsidR="00067C5A" w:rsidTr="00564DE4">
        <w:trPr>
          <w:gridAfter w:val="1"/>
          <w:wAfter w:w="423" w:type="dxa"/>
          <w:trHeight w:val="1854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right="175"/>
              <w:rPr>
                <w:sz w:val="24"/>
              </w:rPr>
            </w:pPr>
            <w:r>
              <w:rPr>
                <w:b/>
                <w:sz w:val="24"/>
              </w:rPr>
              <w:t>Hunedoara 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localitățile: </w:t>
            </w:r>
            <w:r>
              <w:rPr>
                <w:sz w:val="24"/>
              </w:rPr>
              <w:t>Ghelari,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Teliuc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Cerbăl,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Lelese,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Lunca Cernii, Valea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Nandrului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Hăşdău</w:t>
            </w:r>
          </w:p>
        </w:tc>
        <w:tc>
          <w:tcPr>
            <w:tcW w:w="2430" w:type="dxa"/>
            <w:gridSpan w:val="2"/>
          </w:tcPr>
          <w:p w:rsidR="00067C5A" w:rsidRDefault="003930A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Liceul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Tehnologic</w:t>
            </w:r>
          </w:p>
          <w:p w:rsidR="00067C5A" w:rsidRDefault="003930AA">
            <w:pPr>
              <w:pStyle w:val="TableParagraph"/>
              <w:spacing w:before="38" w:line="271" w:lineRule="auto"/>
              <w:ind w:right="534"/>
              <w:rPr>
                <w:b/>
                <w:sz w:val="24"/>
              </w:rPr>
            </w:pPr>
            <w:r>
              <w:rPr>
                <w:sz w:val="24"/>
              </w:rPr>
              <w:t>„Matei Corvin”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Hunedoara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Şcoala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Gimnazială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</w:p>
        </w:tc>
        <w:tc>
          <w:tcPr>
            <w:tcW w:w="198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spacing w:line="273" w:lineRule="auto"/>
              <w:ind w:left="108" w:right="104"/>
              <w:rPr>
                <w:sz w:val="24"/>
              </w:rPr>
            </w:pPr>
            <w:r>
              <w:rPr>
                <w:b/>
                <w:sz w:val="24"/>
              </w:rPr>
              <w:t>Hunedoara</w:t>
            </w:r>
            <w:r>
              <w:rPr>
                <w:sz w:val="24"/>
              </w:rPr>
              <w:t>, str. Piaţa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Florilor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2250" w:type="dxa"/>
          </w:tcPr>
          <w:p w:rsidR="00564DE4" w:rsidRDefault="003930AA">
            <w:pPr>
              <w:pStyle w:val="TableParagraph"/>
              <w:spacing w:before="118" w:line="376" w:lineRule="auto"/>
              <w:ind w:left="106" w:right="467"/>
              <w:rPr>
                <w:sz w:val="24"/>
              </w:rPr>
            </w:pPr>
            <w:r>
              <w:rPr>
                <w:sz w:val="24"/>
              </w:rPr>
              <w:t>Iuga Nadia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Fodor Andreea</w:t>
            </w:r>
          </w:p>
          <w:p w:rsidR="00067C5A" w:rsidRDefault="003930AA">
            <w:pPr>
              <w:pStyle w:val="TableParagraph"/>
              <w:spacing w:before="118" w:line="376" w:lineRule="auto"/>
              <w:ind w:left="106" w:right="467"/>
              <w:rPr>
                <w:sz w:val="24"/>
              </w:rPr>
            </w:pP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Furca Mirela</w:t>
            </w:r>
          </w:p>
          <w:p w:rsidR="00067C5A" w:rsidRDefault="003930AA">
            <w:pPr>
              <w:pStyle w:val="TableParagraph"/>
              <w:spacing w:before="1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Zdrîncu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Adela</w:t>
            </w:r>
          </w:p>
        </w:tc>
      </w:tr>
      <w:tr w:rsidR="00067C5A" w:rsidTr="00564DE4">
        <w:trPr>
          <w:gridAfter w:val="1"/>
          <w:wAfter w:w="423" w:type="dxa"/>
          <w:trHeight w:val="1422"/>
        </w:trPr>
        <w:tc>
          <w:tcPr>
            <w:tcW w:w="569" w:type="dxa"/>
          </w:tcPr>
          <w:p w:rsidR="00067C5A" w:rsidRDefault="003930A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before="1" w:line="273" w:lineRule="auto"/>
              <w:ind w:right="16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Orăştie și localitățile: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Balşa, Beriu, Geoagiu,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Mărtineşti, Orăştioara,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Romos,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Pricaz</w:t>
            </w:r>
          </w:p>
        </w:tc>
        <w:tc>
          <w:tcPr>
            <w:tcW w:w="2430" w:type="dxa"/>
            <w:gridSpan w:val="2"/>
          </w:tcPr>
          <w:p w:rsidR="00067C5A" w:rsidRDefault="003930A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Școala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Gimnazială</w:t>
            </w:r>
          </w:p>
          <w:p w:rsidR="00067C5A" w:rsidRDefault="003930AA">
            <w:pPr>
              <w:pStyle w:val="TableParagraph"/>
              <w:spacing w:before="36" w:line="273" w:lineRule="auto"/>
              <w:ind w:right="578"/>
              <w:rPr>
                <w:b/>
                <w:sz w:val="24"/>
              </w:rPr>
            </w:pPr>
            <w:r>
              <w:rPr>
                <w:b/>
                <w:sz w:val="24"/>
              </w:rPr>
              <w:t>„Dominic Stanca”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Orăștie</w:t>
            </w:r>
          </w:p>
        </w:tc>
        <w:tc>
          <w:tcPr>
            <w:tcW w:w="1980" w:type="dxa"/>
            <w:gridSpan w:val="2"/>
          </w:tcPr>
          <w:p w:rsidR="00067C5A" w:rsidRDefault="003930AA">
            <w:pPr>
              <w:pStyle w:val="TableParagraph"/>
              <w:spacing w:before="1" w:line="271" w:lineRule="auto"/>
              <w:ind w:left="108" w:right="321"/>
              <w:rPr>
                <w:sz w:val="24"/>
              </w:rPr>
            </w:pPr>
            <w:r>
              <w:rPr>
                <w:b/>
                <w:sz w:val="24"/>
              </w:rPr>
              <w:t>Orăștie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Eroilor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23A</w:t>
            </w:r>
          </w:p>
        </w:tc>
        <w:tc>
          <w:tcPr>
            <w:tcW w:w="2250" w:type="dxa"/>
          </w:tcPr>
          <w:p w:rsidR="00067C5A" w:rsidRDefault="003930AA">
            <w:pPr>
              <w:pStyle w:val="TableParagraph"/>
              <w:spacing w:before="121" w:line="376" w:lineRule="auto"/>
              <w:ind w:left="106" w:right="268"/>
              <w:rPr>
                <w:sz w:val="24"/>
              </w:rPr>
            </w:pPr>
            <w:r>
              <w:rPr>
                <w:sz w:val="24"/>
              </w:rPr>
              <w:t>Tatu Mirela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Lupşa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Diana</w:t>
            </w:r>
          </w:p>
          <w:p w:rsidR="00067C5A" w:rsidRDefault="003930AA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Vinczi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Gavril</w:t>
            </w:r>
          </w:p>
        </w:tc>
      </w:tr>
      <w:tr w:rsidR="00067C5A" w:rsidTr="00564DE4">
        <w:trPr>
          <w:gridAfter w:val="1"/>
          <w:wAfter w:w="423" w:type="dxa"/>
          <w:trHeight w:val="2198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right="135"/>
              <w:rPr>
                <w:sz w:val="24"/>
              </w:rPr>
            </w:pPr>
            <w:r>
              <w:rPr>
                <w:b/>
                <w:sz w:val="24"/>
              </w:rPr>
              <w:t>Brad și localitățile: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Baia de Criş, Crişcior,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Blăjeni, Buceş,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Bucuresci</w:t>
            </w:r>
            <w:proofErr w:type="spellEnd"/>
            <w:r>
              <w:rPr>
                <w:sz w:val="24"/>
              </w:rPr>
              <w:t>, Bulzeşti,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Luncoiu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Ribiţa,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Tomeşti,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Vaţa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Jos,</w:t>
            </w:r>
          </w:p>
          <w:p w:rsidR="00067C5A" w:rsidRDefault="003930AA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Vălişoara</w:t>
            </w:r>
          </w:p>
        </w:tc>
        <w:tc>
          <w:tcPr>
            <w:tcW w:w="243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spacing w:line="273" w:lineRule="auto"/>
              <w:ind w:right="208"/>
              <w:rPr>
                <w:b/>
                <w:sz w:val="24"/>
              </w:rPr>
            </w:pPr>
            <w:r>
              <w:rPr>
                <w:b/>
                <w:sz w:val="24"/>
              </w:rPr>
              <w:t>Liceul Teoretic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“Avram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Iancu”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sz w:val="24"/>
              </w:rPr>
              <w:t>Brad</w:t>
            </w:r>
          </w:p>
        </w:tc>
        <w:tc>
          <w:tcPr>
            <w:tcW w:w="198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spacing w:line="273" w:lineRule="auto"/>
              <w:ind w:left="108" w:right="383"/>
              <w:rPr>
                <w:sz w:val="24"/>
              </w:rPr>
            </w:pPr>
            <w:r>
              <w:rPr>
                <w:b/>
                <w:sz w:val="24"/>
              </w:rPr>
              <w:t>Brad,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Liceului,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</w:p>
        </w:tc>
        <w:tc>
          <w:tcPr>
            <w:tcW w:w="2250" w:type="dxa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1"/>
              <w:ind w:left="0"/>
              <w:rPr>
                <w:b/>
              </w:rPr>
            </w:pPr>
          </w:p>
          <w:p w:rsidR="00067C5A" w:rsidRDefault="003930AA">
            <w:pPr>
              <w:pStyle w:val="TableParagraph"/>
              <w:spacing w:line="376" w:lineRule="auto"/>
              <w:ind w:left="106" w:right="134"/>
              <w:rPr>
                <w:sz w:val="24"/>
              </w:rPr>
            </w:pPr>
            <w:r>
              <w:rPr>
                <w:sz w:val="24"/>
              </w:rPr>
              <w:t>Bulei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Cristina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Ghidarcea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Daniela</w:t>
            </w:r>
          </w:p>
        </w:tc>
      </w:tr>
      <w:tr w:rsidR="00067C5A" w:rsidTr="00564DE4">
        <w:trPr>
          <w:gridAfter w:val="1"/>
          <w:wAfter w:w="423" w:type="dxa"/>
          <w:trHeight w:val="2288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right="261"/>
              <w:rPr>
                <w:sz w:val="24"/>
              </w:rPr>
            </w:pPr>
            <w:r>
              <w:rPr>
                <w:b/>
                <w:sz w:val="24"/>
              </w:rPr>
              <w:t>Simeria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localitățile: </w:t>
            </w:r>
            <w:r>
              <w:rPr>
                <w:sz w:val="24"/>
              </w:rPr>
              <w:t>Băcia,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Hărău,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Rapoltu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Mare,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Burjuc</w:t>
            </w:r>
          </w:p>
        </w:tc>
        <w:tc>
          <w:tcPr>
            <w:tcW w:w="2430" w:type="dxa"/>
            <w:gridSpan w:val="2"/>
          </w:tcPr>
          <w:p w:rsidR="00067C5A" w:rsidRDefault="003930AA">
            <w:pPr>
              <w:pStyle w:val="TableParagraph"/>
              <w:ind w:right="685"/>
              <w:rPr>
                <w:sz w:val="24"/>
              </w:rPr>
            </w:pPr>
            <w:r>
              <w:rPr>
                <w:sz w:val="24"/>
              </w:rPr>
              <w:t>Liceul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Tehnologic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Feroviar “Anghel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Saligny”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Simeria</w:t>
            </w:r>
          </w:p>
          <w:p w:rsidR="00067C5A" w:rsidRDefault="003930AA">
            <w:pPr>
              <w:pStyle w:val="TableParagraph"/>
              <w:spacing w:line="274" w:lineRule="exact"/>
              <w:rPr>
                <w:b/>
                <w:sz w:val="24"/>
              </w:rPr>
            </w:pPr>
            <w:proofErr w:type="spellStart"/>
            <w:r>
              <w:rPr>
                <w:sz w:val="24"/>
              </w:rPr>
              <w:t>-</w:t>
            </w:r>
            <w:r>
              <w:rPr>
                <w:b/>
                <w:sz w:val="24"/>
              </w:rPr>
              <w:t>Şcoala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Gimnazială</w:t>
            </w:r>
          </w:p>
          <w:p w:rsidR="00067C5A" w:rsidRDefault="003930AA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>„Sigismund Toduță”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Simeria</w:t>
            </w:r>
            <w:r>
              <w:rPr>
                <w:b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(fosta</w:t>
            </w:r>
            <w:r>
              <w:rPr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Çcoală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Gimnazială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nr.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2)</w:t>
            </w:r>
          </w:p>
        </w:tc>
        <w:tc>
          <w:tcPr>
            <w:tcW w:w="198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spacing w:line="273" w:lineRule="auto"/>
              <w:ind w:left="108" w:right="727"/>
              <w:rPr>
                <w:sz w:val="24"/>
              </w:rPr>
            </w:pPr>
            <w:r>
              <w:rPr>
                <w:b/>
                <w:sz w:val="24"/>
              </w:rPr>
              <w:t>Simeria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Iancu,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17</w:t>
            </w:r>
          </w:p>
        </w:tc>
        <w:tc>
          <w:tcPr>
            <w:tcW w:w="2250" w:type="dxa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:rsidR="00067C5A" w:rsidRDefault="003930AA">
            <w:pPr>
              <w:pStyle w:val="TableParagraph"/>
              <w:spacing w:before="1" w:line="376" w:lineRule="auto"/>
              <w:ind w:left="106" w:right="374"/>
              <w:rPr>
                <w:sz w:val="24"/>
              </w:rPr>
            </w:pPr>
            <w:r>
              <w:rPr>
                <w:sz w:val="24"/>
              </w:rPr>
              <w:t>Anca Nicoleta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Toncian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Beatrix</w:t>
            </w:r>
          </w:p>
        </w:tc>
      </w:tr>
      <w:tr w:rsidR="00067C5A" w:rsidTr="00564DE4">
        <w:trPr>
          <w:gridAfter w:val="1"/>
          <w:wAfter w:w="423" w:type="dxa"/>
          <w:trHeight w:val="1568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379" w:type="dxa"/>
            <w:gridSpan w:val="2"/>
          </w:tcPr>
          <w:p w:rsidR="00067C5A" w:rsidRDefault="003930AA">
            <w:pPr>
              <w:pStyle w:val="TableParagraph"/>
              <w:spacing w:line="271" w:lineRule="auto"/>
              <w:ind w:right="314"/>
              <w:rPr>
                <w:sz w:val="24"/>
              </w:rPr>
            </w:pPr>
            <w:r>
              <w:rPr>
                <w:b/>
                <w:sz w:val="24"/>
              </w:rPr>
              <w:t>Călan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localitățile: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Boşorod,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Bretea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Română</w:t>
            </w:r>
          </w:p>
        </w:tc>
        <w:tc>
          <w:tcPr>
            <w:tcW w:w="2430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right="347"/>
              <w:rPr>
                <w:b/>
                <w:sz w:val="24"/>
              </w:rPr>
            </w:pPr>
            <w:r>
              <w:rPr>
                <w:sz w:val="24"/>
              </w:rPr>
              <w:t>Liceul Tehnologic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“Ovid Densuşianu”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Călan - </w:t>
            </w:r>
            <w:r>
              <w:rPr>
                <w:b/>
                <w:sz w:val="24"/>
              </w:rPr>
              <w:t>Şcoala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Gimnazială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cu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cls.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I-</w:t>
            </w:r>
          </w:p>
          <w:p w:rsidR="00067C5A" w:rsidRDefault="003930AA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VIII</w:t>
            </w:r>
          </w:p>
        </w:tc>
        <w:tc>
          <w:tcPr>
            <w:tcW w:w="1980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left="108" w:right="269"/>
              <w:rPr>
                <w:sz w:val="24"/>
              </w:rPr>
            </w:pPr>
            <w:r>
              <w:rPr>
                <w:b/>
                <w:sz w:val="24"/>
              </w:rPr>
              <w:t>Călan</w:t>
            </w:r>
            <w:r>
              <w:rPr>
                <w:sz w:val="24"/>
              </w:rPr>
              <w:t>, str.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Independenţei,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</w:tc>
        <w:tc>
          <w:tcPr>
            <w:tcW w:w="2250" w:type="dxa"/>
          </w:tcPr>
          <w:p w:rsidR="00564DE4" w:rsidRDefault="003930AA">
            <w:pPr>
              <w:pStyle w:val="TableParagraph"/>
              <w:spacing w:before="119" w:line="343" w:lineRule="auto"/>
              <w:ind w:left="106" w:right="294"/>
              <w:rPr>
                <w:spacing w:val="-58"/>
                <w:sz w:val="24"/>
              </w:rPr>
            </w:pPr>
            <w:r>
              <w:rPr>
                <w:sz w:val="24"/>
              </w:rPr>
              <w:t>Cristina Geanina</w:t>
            </w:r>
            <w:r>
              <w:rPr>
                <w:spacing w:val="-58"/>
                <w:sz w:val="24"/>
              </w:rPr>
              <w:t xml:space="preserve"> </w:t>
            </w:r>
          </w:p>
          <w:p w:rsidR="00067C5A" w:rsidRDefault="003930AA">
            <w:pPr>
              <w:pStyle w:val="TableParagraph"/>
              <w:spacing w:before="119" w:line="343" w:lineRule="auto"/>
              <w:ind w:left="106" w:right="294"/>
              <w:rPr>
                <w:sz w:val="24"/>
              </w:rPr>
            </w:pPr>
            <w:r>
              <w:rPr>
                <w:sz w:val="24"/>
              </w:rPr>
              <w:t>Olariu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Anca</w:t>
            </w:r>
          </w:p>
        </w:tc>
      </w:tr>
      <w:tr w:rsidR="00067C5A" w:rsidTr="00564DE4">
        <w:trPr>
          <w:trHeight w:val="2825"/>
        </w:trPr>
        <w:tc>
          <w:tcPr>
            <w:tcW w:w="569" w:type="dxa"/>
          </w:tcPr>
          <w:p w:rsidR="00067C5A" w:rsidRDefault="003930AA">
            <w:pPr>
              <w:pStyle w:val="TableParagraph"/>
              <w:ind w:left="89" w:right="250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289" w:type="dxa"/>
          </w:tcPr>
          <w:p w:rsidR="00067C5A" w:rsidRDefault="003930AA">
            <w:pPr>
              <w:pStyle w:val="TableParagraph"/>
              <w:spacing w:line="273" w:lineRule="auto"/>
              <w:ind w:right="249"/>
              <w:rPr>
                <w:sz w:val="24"/>
              </w:rPr>
            </w:pPr>
            <w:r>
              <w:rPr>
                <w:b/>
                <w:sz w:val="24"/>
              </w:rPr>
              <w:t>Haţeg și localitățile: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Silvaşu</w:t>
            </w:r>
            <w:proofErr w:type="spellEnd"/>
            <w:r>
              <w:rPr>
                <w:sz w:val="24"/>
              </w:rPr>
              <w:t xml:space="preserve"> de Sus/Jos,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Petros</w:t>
            </w:r>
            <w:proofErr w:type="spellEnd"/>
            <w:r>
              <w:rPr>
                <w:sz w:val="24"/>
              </w:rPr>
              <w:t>, Densuş, Pui,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Răchitova, Râu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Mori,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Sarmisegetusa,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Sălaşu de Sus,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Sântămaria-Orlea,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Reea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</w:p>
          <w:p w:rsidR="00067C5A" w:rsidRDefault="003930A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Berthelot</w:t>
            </w:r>
          </w:p>
        </w:tc>
        <w:tc>
          <w:tcPr>
            <w:tcW w:w="234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6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spacing w:line="273" w:lineRule="auto"/>
              <w:ind w:right="318"/>
              <w:rPr>
                <w:b/>
                <w:sz w:val="24"/>
              </w:rPr>
            </w:pPr>
            <w:r>
              <w:rPr>
                <w:b/>
                <w:sz w:val="24"/>
              </w:rPr>
              <w:t>Liceul Teoretic „I.C.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Brătianu”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Haţeg</w:t>
            </w:r>
          </w:p>
        </w:tc>
        <w:tc>
          <w:tcPr>
            <w:tcW w:w="207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6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spacing w:line="273" w:lineRule="auto"/>
              <w:ind w:left="108" w:right="478"/>
              <w:rPr>
                <w:sz w:val="24"/>
              </w:rPr>
            </w:pPr>
            <w:r>
              <w:rPr>
                <w:b/>
                <w:sz w:val="24"/>
              </w:rPr>
              <w:t>Haţeg</w:t>
            </w:r>
            <w:r>
              <w:rPr>
                <w:sz w:val="24"/>
              </w:rPr>
              <w:t>, str. Munții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retezat,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 3</w:t>
            </w:r>
          </w:p>
        </w:tc>
        <w:tc>
          <w:tcPr>
            <w:tcW w:w="2763" w:type="dxa"/>
            <w:gridSpan w:val="3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:rsidR="00067C5A" w:rsidRDefault="003930AA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Alimpesc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Mihaela</w:t>
            </w:r>
          </w:p>
          <w:p w:rsidR="00067C5A" w:rsidRDefault="003930AA">
            <w:pPr>
              <w:pStyle w:val="TableParagraph"/>
              <w:spacing w:before="159" w:line="273" w:lineRule="auto"/>
              <w:ind w:left="106" w:right="633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Stanămirescu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Cristina</w:t>
            </w:r>
          </w:p>
        </w:tc>
      </w:tr>
      <w:tr w:rsidR="00067C5A" w:rsidTr="00564DE4">
        <w:trPr>
          <w:trHeight w:val="2130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5" w:lineRule="exact"/>
              <w:ind w:left="89" w:right="250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289" w:type="dxa"/>
          </w:tcPr>
          <w:p w:rsidR="00067C5A" w:rsidRDefault="003930AA">
            <w:pPr>
              <w:pStyle w:val="TableParagraph"/>
              <w:spacing w:line="273" w:lineRule="auto"/>
              <w:ind w:right="164"/>
              <w:rPr>
                <w:sz w:val="24"/>
              </w:rPr>
            </w:pPr>
            <w:r>
              <w:rPr>
                <w:b/>
                <w:sz w:val="24"/>
              </w:rPr>
              <w:t>Petroşani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localitățile: </w:t>
            </w:r>
            <w:r>
              <w:rPr>
                <w:sz w:val="24"/>
              </w:rPr>
              <w:t>Aninoasa,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Bănița</w:t>
            </w:r>
          </w:p>
        </w:tc>
        <w:tc>
          <w:tcPr>
            <w:tcW w:w="2340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right="268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Colegiul Național “M.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Eminescu” Petroşani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Școala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Gimnazială</w:t>
            </w:r>
          </w:p>
          <w:p w:rsidR="00067C5A" w:rsidRDefault="003930AA" w:rsidP="00564DE4">
            <w:pPr>
              <w:pStyle w:val="TableParagraph"/>
              <w:spacing w:line="273" w:lineRule="auto"/>
              <w:ind w:right="724"/>
              <w:rPr>
                <w:i/>
                <w:sz w:val="24"/>
              </w:rPr>
            </w:pPr>
            <w:r>
              <w:rPr>
                <w:b/>
                <w:sz w:val="24"/>
              </w:rPr>
              <w:t>„Avram Stanca”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(fosta </w:t>
            </w:r>
            <w:r w:rsidR="00564DE4">
              <w:rPr>
                <w:i/>
                <w:sz w:val="24"/>
              </w:rPr>
              <w:t>Ș</w:t>
            </w:r>
            <w:r>
              <w:rPr>
                <w:i/>
                <w:sz w:val="24"/>
              </w:rPr>
              <w:t>coală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Gimnazială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nr.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lastRenderedPageBreak/>
              <w:t>4)</w:t>
            </w:r>
          </w:p>
        </w:tc>
        <w:tc>
          <w:tcPr>
            <w:tcW w:w="2070" w:type="dxa"/>
            <w:gridSpan w:val="2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5"/>
              <w:ind w:left="0"/>
              <w:rPr>
                <w:b/>
                <w:sz w:val="25"/>
              </w:rPr>
            </w:pPr>
          </w:p>
          <w:p w:rsidR="00067C5A" w:rsidRDefault="003930AA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Petroşani,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067C5A" w:rsidRDefault="003930AA">
            <w:pPr>
              <w:pStyle w:val="TableParagraph"/>
              <w:spacing w:before="39" w:line="273" w:lineRule="auto"/>
              <w:ind w:left="108" w:right="587"/>
              <w:rPr>
                <w:sz w:val="24"/>
              </w:rPr>
            </w:pPr>
            <w:r>
              <w:rPr>
                <w:sz w:val="24"/>
              </w:rPr>
              <w:t>Decembrie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1918,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nr.73</w:t>
            </w:r>
          </w:p>
        </w:tc>
        <w:tc>
          <w:tcPr>
            <w:tcW w:w="2763" w:type="dxa"/>
            <w:gridSpan w:val="3"/>
          </w:tcPr>
          <w:p w:rsidR="00A631B1" w:rsidRDefault="003930AA">
            <w:pPr>
              <w:pStyle w:val="TableParagraph"/>
              <w:spacing w:before="119" w:line="376" w:lineRule="auto"/>
              <w:ind w:left="106" w:right="241"/>
              <w:rPr>
                <w:spacing w:val="1"/>
                <w:sz w:val="24"/>
              </w:rPr>
            </w:pPr>
            <w:r>
              <w:rPr>
                <w:sz w:val="24"/>
              </w:rPr>
              <w:t>Muntean Florin</w:t>
            </w:r>
            <w:r>
              <w:rPr>
                <w:spacing w:val="1"/>
                <w:sz w:val="24"/>
              </w:rPr>
              <w:t xml:space="preserve"> </w:t>
            </w:r>
          </w:p>
          <w:p w:rsidR="00A631B1" w:rsidRDefault="003930AA">
            <w:pPr>
              <w:pStyle w:val="TableParagraph"/>
              <w:spacing w:before="119" w:line="376" w:lineRule="auto"/>
              <w:ind w:left="106" w:right="241"/>
              <w:rPr>
                <w:spacing w:val="1"/>
                <w:sz w:val="24"/>
              </w:rPr>
            </w:pPr>
            <w:proofErr w:type="spellStart"/>
            <w:r>
              <w:rPr>
                <w:sz w:val="24"/>
              </w:rPr>
              <w:t>Tivdă</w:t>
            </w:r>
            <w:proofErr w:type="spellEnd"/>
            <w:r>
              <w:rPr>
                <w:sz w:val="24"/>
              </w:rPr>
              <w:t xml:space="preserve"> Daniel</w:t>
            </w:r>
            <w:r>
              <w:rPr>
                <w:spacing w:val="1"/>
                <w:sz w:val="24"/>
              </w:rPr>
              <w:t xml:space="preserve"> </w:t>
            </w:r>
          </w:p>
          <w:p w:rsidR="00067C5A" w:rsidRDefault="003930AA">
            <w:pPr>
              <w:pStyle w:val="TableParagraph"/>
              <w:spacing w:before="119" w:line="376" w:lineRule="auto"/>
              <w:ind w:left="106" w:right="241"/>
              <w:rPr>
                <w:sz w:val="24"/>
              </w:rPr>
            </w:pPr>
            <w:proofErr w:type="spellStart"/>
            <w:r>
              <w:rPr>
                <w:sz w:val="24"/>
              </w:rPr>
              <w:t>Tucaliuc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Marcela</w:t>
            </w:r>
          </w:p>
        </w:tc>
      </w:tr>
      <w:tr w:rsidR="00067C5A" w:rsidTr="00564DE4">
        <w:trPr>
          <w:trHeight w:val="1482"/>
        </w:trPr>
        <w:tc>
          <w:tcPr>
            <w:tcW w:w="569" w:type="dxa"/>
          </w:tcPr>
          <w:p w:rsidR="00067C5A" w:rsidRDefault="003930AA">
            <w:pPr>
              <w:pStyle w:val="TableParagraph"/>
              <w:ind w:left="89" w:right="25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9.</w:t>
            </w:r>
          </w:p>
        </w:tc>
        <w:tc>
          <w:tcPr>
            <w:tcW w:w="2289" w:type="dxa"/>
          </w:tcPr>
          <w:p w:rsidR="00067C5A" w:rsidRDefault="003930A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Petrila</w:t>
            </w:r>
          </w:p>
        </w:tc>
        <w:tc>
          <w:tcPr>
            <w:tcW w:w="2340" w:type="dxa"/>
            <w:gridSpan w:val="2"/>
          </w:tcPr>
          <w:p w:rsidR="00067C5A" w:rsidRDefault="003930A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Şcoala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Gimnazială</w:t>
            </w:r>
          </w:p>
          <w:p w:rsidR="00067C5A" w:rsidRDefault="003930AA">
            <w:pPr>
              <w:pStyle w:val="TableParagraph"/>
              <w:spacing w:before="36"/>
              <w:rPr>
                <w:b/>
                <w:sz w:val="24"/>
              </w:rPr>
            </w:pPr>
            <w:r>
              <w:rPr>
                <w:b/>
                <w:sz w:val="24"/>
              </w:rPr>
              <w:t>„I.D.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Sârbu”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Petrila</w:t>
            </w:r>
          </w:p>
        </w:tc>
        <w:tc>
          <w:tcPr>
            <w:tcW w:w="2070" w:type="dxa"/>
            <w:gridSpan w:val="2"/>
          </w:tcPr>
          <w:p w:rsidR="00067C5A" w:rsidRDefault="003930AA">
            <w:pPr>
              <w:pStyle w:val="TableParagraph"/>
              <w:spacing w:line="271" w:lineRule="auto"/>
              <w:ind w:left="108" w:right="275"/>
              <w:rPr>
                <w:sz w:val="24"/>
              </w:rPr>
            </w:pPr>
            <w:r>
              <w:rPr>
                <w:b/>
                <w:sz w:val="24"/>
              </w:rPr>
              <w:t>Petrila</w:t>
            </w:r>
            <w:r>
              <w:rPr>
                <w:sz w:val="24"/>
              </w:rPr>
              <w:t>, str. 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Vladimirescu,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</w:tc>
        <w:tc>
          <w:tcPr>
            <w:tcW w:w="2763" w:type="dxa"/>
            <w:gridSpan w:val="3"/>
          </w:tcPr>
          <w:p w:rsidR="00564DE4" w:rsidRDefault="003930AA">
            <w:pPr>
              <w:pStyle w:val="TableParagraph"/>
              <w:spacing w:before="120" w:line="376" w:lineRule="auto"/>
              <w:ind w:left="106" w:right="347"/>
              <w:rPr>
                <w:spacing w:val="1"/>
                <w:sz w:val="24"/>
              </w:rPr>
            </w:pPr>
            <w:proofErr w:type="spellStart"/>
            <w:r>
              <w:rPr>
                <w:sz w:val="24"/>
              </w:rPr>
              <w:t>Costoiu</w:t>
            </w:r>
            <w:proofErr w:type="spellEnd"/>
            <w:r>
              <w:rPr>
                <w:sz w:val="24"/>
              </w:rPr>
              <w:t xml:space="preserve"> Alina</w:t>
            </w:r>
            <w:r>
              <w:rPr>
                <w:spacing w:val="1"/>
                <w:sz w:val="24"/>
              </w:rPr>
              <w:t xml:space="preserve"> </w:t>
            </w:r>
          </w:p>
          <w:p w:rsidR="00067C5A" w:rsidRDefault="003930AA">
            <w:pPr>
              <w:pStyle w:val="TableParagraph"/>
              <w:spacing w:before="120" w:line="376" w:lineRule="auto"/>
              <w:ind w:left="106" w:right="347"/>
              <w:rPr>
                <w:sz w:val="24"/>
              </w:rPr>
            </w:pPr>
            <w:proofErr w:type="spellStart"/>
            <w:r>
              <w:rPr>
                <w:sz w:val="24"/>
              </w:rPr>
              <w:t>Tirintică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Angela</w:t>
            </w:r>
          </w:p>
        </w:tc>
      </w:tr>
      <w:tr w:rsidR="00067C5A" w:rsidTr="00564DE4">
        <w:trPr>
          <w:trHeight w:val="1422"/>
        </w:trPr>
        <w:tc>
          <w:tcPr>
            <w:tcW w:w="569" w:type="dxa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:rsidR="00067C5A" w:rsidRDefault="003930AA">
            <w:pPr>
              <w:pStyle w:val="TableParagraph"/>
              <w:ind w:left="89" w:right="130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289" w:type="dxa"/>
          </w:tcPr>
          <w:p w:rsidR="00067C5A" w:rsidRDefault="00067C5A">
            <w:pPr>
              <w:pStyle w:val="TableParagraph"/>
              <w:ind w:left="0"/>
              <w:rPr>
                <w:b/>
                <w:sz w:val="26"/>
              </w:rPr>
            </w:pPr>
          </w:p>
          <w:p w:rsidR="00067C5A" w:rsidRDefault="00067C5A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:rsidR="00067C5A" w:rsidRDefault="003930A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Vulcan</w:t>
            </w:r>
          </w:p>
        </w:tc>
        <w:tc>
          <w:tcPr>
            <w:tcW w:w="2340" w:type="dxa"/>
            <w:gridSpan w:val="2"/>
          </w:tcPr>
          <w:p w:rsidR="00067C5A" w:rsidRDefault="00067C5A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:rsidR="00067C5A" w:rsidRDefault="003930AA">
            <w:pPr>
              <w:pStyle w:val="TableParagraph"/>
              <w:tabs>
                <w:tab w:val="left" w:pos="1439"/>
              </w:tabs>
              <w:spacing w:line="271" w:lineRule="auto"/>
              <w:ind w:right="182"/>
              <w:rPr>
                <w:i/>
                <w:sz w:val="24"/>
              </w:rPr>
            </w:pPr>
            <w:r>
              <w:rPr>
                <w:b/>
                <w:sz w:val="24"/>
              </w:rPr>
              <w:t>Școala Gimnazială 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Vulcan</w:t>
            </w:r>
            <w:r>
              <w:rPr>
                <w:b/>
                <w:sz w:val="24"/>
              </w:rPr>
              <w:tab/>
            </w:r>
            <w:r>
              <w:rPr>
                <w:i/>
                <w:sz w:val="24"/>
              </w:rPr>
              <w:t>(sediul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Grădiniței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PN)</w:t>
            </w:r>
          </w:p>
        </w:tc>
        <w:tc>
          <w:tcPr>
            <w:tcW w:w="2070" w:type="dxa"/>
            <w:gridSpan w:val="2"/>
          </w:tcPr>
          <w:p w:rsidR="00067C5A" w:rsidRDefault="00067C5A">
            <w:pPr>
              <w:pStyle w:val="TableParagraph"/>
              <w:spacing w:before="2"/>
              <w:ind w:left="0"/>
              <w:rPr>
                <w:b/>
                <w:sz w:val="34"/>
              </w:rPr>
            </w:pPr>
          </w:p>
          <w:p w:rsidR="00067C5A" w:rsidRDefault="003930AA">
            <w:pPr>
              <w:pStyle w:val="TableParagraph"/>
              <w:spacing w:line="273" w:lineRule="auto"/>
              <w:ind w:left="108" w:right="615"/>
              <w:rPr>
                <w:sz w:val="24"/>
              </w:rPr>
            </w:pPr>
            <w:r>
              <w:rPr>
                <w:b/>
                <w:sz w:val="24"/>
              </w:rPr>
              <w:t>Vulcan</w:t>
            </w:r>
            <w:r>
              <w:rPr>
                <w:sz w:val="24"/>
              </w:rPr>
              <w:t>, str. N.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Titulescu,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31</w:t>
            </w:r>
          </w:p>
        </w:tc>
        <w:tc>
          <w:tcPr>
            <w:tcW w:w="2763" w:type="dxa"/>
            <w:gridSpan w:val="3"/>
          </w:tcPr>
          <w:p w:rsidR="00564DE4" w:rsidRDefault="003930AA">
            <w:pPr>
              <w:pStyle w:val="TableParagraph"/>
              <w:spacing w:before="120" w:line="376" w:lineRule="auto"/>
              <w:ind w:left="106" w:right="295"/>
              <w:rPr>
                <w:spacing w:val="-57"/>
                <w:sz w:val="24"/>
              </w:rPr>
            </w:pPr>
            <w:proofErr w:type="spellStart"/>
            <w:r>
              <w:rPr>
                <w:sz w:val="24"/>
              </w:rPr>
              <w:t>Fazakas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Teodora</w:t>
            </w:r>
            <w:r>
              <w:rPr>
                <w:spacing w:val="-57"/>
                <w:sz w:val="24"/>
              </w:rPr>
              <w:t xml:space="preserve"> </w:t>
            </w:r>
          </w:p>
          <w:p w:rsidR="00067C5A" w:rsidRDefault="003930AA">
            <w:pPr>
              <w:pStyle w:val="TableParagraph"/>
              <w:spacing w:before="120" w:line="376" w:lineRule="auto"/>
              <w:ind w:left="106" w:right="295"/>
              <w:rPr>
                <w:sz w:val="24"/>
              </w:rPr>
            </w:pPr>
            <w:r>
              <w:rPr>
                <w:sz w:val="24"/>
              </w:rPr>
              <w:t>Chiriac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Cristina</w:t>
            </w:r>
          </w:p>
        </w:tc>
      </w:tr>
      <w:tr w:rsidR="00067C5A" w:rsidTr="00564DE4">
        <w:trPr>
          <w:trHeight w:val="1420"/>
        </w:trPr>
        <w:tc>
          <w:tcPr>
            <w:tcW w:w="569" w:type="dxa"/>
          </w:tcPr>
          <w:p w:rsidR="00067C5A" w:rsidRDefault="003930AA">
            <w:pPr>
              <w:pStyle w:val="TableParagraph"/>
              <w:spacing w:line="274" w:lineRule="exact"/>
              <w:ind w:left="89" w:right="130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289" w:type="dxa"/>
          </w:tcPr>
          <w:p w:rsidR="00067C5A" w:rsidRDefault="003930AA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Lupeni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Uricani</w:t>
            </w:r>
          </w:p>
        </w:tc>
        <w:tc>
          <w:tcPr>
            <w:tcW w:w="2340" w:type="dxa"/>
            <w:gridSpan w:val="2"/>
          </w:tcPr>
          <w:p w:rsidR="00067C5A" w:rsidRDefault="003930AA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Liceul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Teoretic</w:t>
            </w:r>
          </w:p>
          <w:p w:rsidR="00067C5A" w:rsidRDefault="003930AA">
            <w:pPr>
              <w:pStyle w:val="TableParagraph"/>
              <w:spacing w:before="38" w:line="273" w:lineRule="auto"/>
              <w:ind w:right="765"/>
              <w:rPr>
                <w:b/>
                <w:sz w:val="24"/>
              </w:rPr>
            </w:pPr>
            <w:r>
              <w:rPr>
                <w:b/>
                <w:sz w:val="24"/>
              </w:rPr>
              <w:t>„Mircea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Eliade”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Lupeni</w:t>
            </w:r>
          </w:p>
        </w:tc>
        <w:tc>
          <w:tcPr>
            <w:tcW w:w="2070" w:type="dxa"/>
            <w:gridSpan w:val="2"/>
          </w:tcPr>
          <w:p w:rsidR="00067C5A" w:rsidRDefault="003930AA">
            <w:pPr>
              <w:pStyle w:val="TableParagraph"/>
              <w:spacing w:line="273" w:lineRule="auto"/>
              <w:ind w:left="108" w:right="499"/>
              <w:rPr>
                <w:i/>
                <w:sz w:val="24"/>
              </w:rPr>
            </w:pPr>
            <w:r>
              <w:rPr>
                <w:b/>
                <w:sz w:val="24"/>
              </w:rPr>
              <w:t>Lupeni</w:t>
            </w:r>
            <w:r>
              <w:rPr>
                <w:sz w:val="24"/>
              </w:rPr>
              <w:t>, str.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Viitorului, Nr. 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(clădirea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liceului)</w:t>
            </w:r>
          </w:p>
        </w:tc>
        <w:tc>
          <w:tcPr>
            <w:tcW w:w="2763" w:type="dxa"/>
            <w:gridSpan w:val="3"/>
          </w:tcPr>
          <w:p w:rsidR="00067C5A" w:rsidRDefault="003930AA">
            <w:pPr>
              <w:pStyle w:val="TableParagraph"/>
              <w:spacing w:before="118"/>
              <w:ind w:left="106"/>
              <w:rPr>
                <w:sz w:val="24"/>
              </w:rPr>
            </w:pPr>
            <w:r>
              <w:rPr>
                <w:sz w:val="24"/>
              </w:rPr>
              <w:t>Mircea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Adrian</w:t>
            </w:r>
          </w:p>
          <w:p w:rsidR="00067C5A" w:rsidRDefault="003930AA">
            <w:pPr>
              <w:pStyle w:val="TableParagraph"/>
              <w:spacing w:before="4" w:line="430" w:lineRule="atLeast"/>
              <w:ind w:left="106" w:right="200"/>
              <w:rPr>
                <w:sz w:val="24"/>
              </w:rPr>
            </w:pPr>
            <w:proofErr w:type="spellStart"/>
            <w:r>
              <w:rPr>
                <w:sz w:val="24"/>
              </w:rPr>
              <w:t>Filipoiu</w:t>
            </w:r>
            <w:proofErr w:type="spellEnd"/>
            <w:r>
              <w:rPr>
                <w:sz w:val="24"/>
              </w:rPr>
              <w:t xml:space="preserve"> Raluca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Julecătean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Dorina</w:t>
            </w:r>
          </w:p>
        </w:tc>
      </w:tr>
    </w:tbl>
    <w:p w:rsidR="003930AA" w:rsidRDefault="003930AA"/>
    <w:sectPr w:rsidR="003930AA" w:rsidSect="00A631B1">
      <w:pgSz w:w="11910" w:h="16840"/>
      <w:pgMar w:top="1420" w:right="120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95336"/>
    <w:multiLevelType w:val="multilevel"/>
    <w:tmpl w:val="B95C80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67C5A"/>
    <w:rsid w:val="00067C5A"/>
    <w:rsid w:val="003930AA"/>
    <w:rsid w:val="0052033C"/>
    <w:rsid w:val="00564DE4"/>
    <w:rsid w:val="00A63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67C5A"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link w:val="Titlu1Caracter"/>
    <w:uiPriority w:val="9"/>
    <w:qFormat/>
    <w:rsid w:val="00564DE4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/>
    </w:rPr>
  </w:style>
  <w:style w:type="paragraph" w:styleId="Titlu4">
    <w:name w:val="heading 4"/>
    <w:basedOn w:val="Normal"/>
    <w:link w:val="Titlu4Caracter"/>
    <w:uiPriority w:val="9"/>
    <w:qFormat/>
    <w:rsid w:val="00564DE4"/>
    <w:pPr>
      <w:widowControl/>
      <w:autoSpaceDE/>
      <w:autoSpaceDN/>
      <w:spacing w:before="100" w:beforeAutospacing="1" w:after="100" w:afterAutospacing="1"/>
      <w:outlineLvl w:val="3"/>
    </w:pPr>
    <w:rPr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7C5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sid w:val="00067C5A"/>
    <w:rPr>
      <w:b/>
      <w:bCs/>
    </w:rPr>
  </w:style>
  <w:style w:type="paragraph" w:styleId="Listparagraf">
    <w:name w:val="List Paragraph"/>
    <w:basedOn w:val="Normal"/>
    <w:uiPriority w:val="1"/>
    <w:qFormat/>
    <w:rsid w:val="00067C5A"/>
  </w:style>
  <w:style w:type="paragraph" w:customStyle="1" w:styleId="TableParagraph">
    <w:name w:val="Table Paragraph"/>
    <w:basedOn w:val="Normal"/>
    <w:uiPriority w:val="1"/>
    <w:qFormat/>
    <w:rsid w:val="00067C5A"/>
    <w:pPr>
      <w:ind w:left="107"/>
    </w:pPr>
  </w:style>
  <w:style w:type="character" w:customStyle="1" w:styleId="Titlu1Caracter">
    <w:name w:val="Titlu 1 Caracter"/>
    <w:basedOn w:val="Fontdeparagrafimplicit"/>
    <w:link w:val="Titlu1"/>
    <w:uiPriority w:val="9"/>
    <w:rsid w:val="00564D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u4Caracter">
    <w:name w:val="Titlu 4 Caracter"/>
    <w:basedOn w:val="Fontdeparagrafimplicit"/>
    <w:link w:val="Titlu4"/>
    <w:uiPriority w:val="9"/>
    <w:rsid w:val="00564DE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Robust">
    <w:name w:val="Strong"/>
    <w:basedOn w:val="Fontdeparagrafimplicit"/>
    <w:uiPriority w:val="22"/>
    <w:qFormat/>
    <w:rsid w:val="00564DE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64DE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styleId="Accentuat">
    <w:name w:val="Emphasis"/>
    <w:basedOn w:val="Fontdeparagrafimplicit"/>
    <w:uiPriority w:val="20"/>
    <w:qFormat/>
    <w:rsid w:val="00564D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8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59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cjraehd.ro" TargetMode="External"/><Relationship Id="rId5" Type="http://schemas.openxmlformats.org/officeDocument/2006/relationships/hyperlink" Target="https://cjraehd.ro/wp-content/uploads/2022/03/Cerere-tip_Evaluare-niv-dezv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3387</Characters>
  <Application>Microsoft Office Word</Application>
  <DocSecurity>0</DocSecurity>
  <Lines>28</Lines>
  <Paragraphs>7</Paragraphs>
  <ScaleCrop>false</ScaleCrop>
  <Company>Unitate Scolara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hyper compress PDF online -&gt; avepdf.com</dc:subject>
  <dc:creator>cjro7</dc:creator>
  <cp:lastModifiedBy>lili</cp:lastModifiedBy>
  <cp:revision>2</cp:revision>
  <dcterms:created xsi:type="dcterms:W3CDTF">2022-03-29T18:56:00Z</dcterms:created>
  <dcterms:modified xsi:type="dcterms:W3CDTF">2022-03-29T18:56:00Z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2022-03-29T00:00:00Z</vt:filetime>
  </property>
</Properties>
</file>