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398" w:rsidRDefault="00EC6398" w:rsidP="00EC6398">
      <w:pPr>
        <w:jc w:val="center"/>
        <w:rPr>
          <w:rFonts w:ascii="Times New Roman" w:hAnsi="Times New Roman" w:cs="Times New Roman"/>
          <w:b/>
          <w:sz w:val="28"/>
          <w:szCs w:val="28"/>
        </w:rPr>
      </w:pPr>
      <w:r w:rsidRPr="00EC6398">
        <w:rPr>
          <w:rFonts w:ascii="Times New Roman" w:hAnsi="Times New Roman" w:cs="Times New Roman"/>
          <w:b/>
          <w:sz w:val="28"/>
          <w:szCs w:val="28"/>
        </w:rPr>
        <w:t>MOBILITATEA DE PROIECT ERASMUS+ VÄRNAMO</w:t>
      </w:r>
    </w:p>
    <w:p w:rsidR="00EC6398" w:rsidRPr="004D4825" w:rsidRDefault="004D4825" w:rsidP="004D4825">
      <w:pPr>
        <w:pStyle w:val="NoSpacing"/>
        <w:rPr>
          <w:rFonts w:ascii="Times New Roman" w:hAnsi="Times New Roman" w:cs="Times New Roman"/>
          <w:sz w:val="24"/>
          <w:szCs w:val="24"/>
          <w:lang w:val="ro-RO"/>
        </w:rPr>
      </w:pPr>
      <w:r w:rsidRPr="004D4825">
        <w:rPr>
          <w:rFonts w:ascii="Times New Roman" w:hAnsi="Times New Roman" w:cs="Times New Roman"/>
          <w:sz w:val="24"/>
          <w:szCs w:val="24"/>
          <w:lang w:val="ro-RO"/>
        </w:rPr>
        <w:t xml:space="preserve">       </w:t>
      </w:r>
      <w:r w:rsidR="00EC6398" w:rsidRPr="004D4825">
        <w:rPr>
          <w:rFonts w:ascii="Times New Roman" w:hAnsi="Times New Roman" w:cs="Times New Roman"/>
          <w:sz w:val="24"/>
          <w:szCs w:val="24"/>
          <w:lang w:val="ro-RO"/>
        </w:rPr>
        <w:t xml:space="preserve">În perioada 03-07.05 s-a desfășurat în orașul suedez Värnamo penultima mobilitate din cadrul proiectului </w:t>
      </w:r>
      <w:r w:rsidRPr="004D4825">
        <w:rPr>
          <w:rFonts w:ascii="Times New Roman" w:hAnsi="Times New Roman" w:cs="Times New Roman"/>
          <w:sz w:val="24"/>
          <w:szCs w:val="24"/>
          <w:lang w:val="ro-RO"/>
        </w:rPr>
        <w:t>„</w:t>
      </w:r>
      <w:r w:rsidR="00EC6398" w:rsidRPr="004D4825">
        <w:rPr>
          <w:rFonts w:ascii="Times New Roman" w:hAnsi="Times New Roman" w:cs="Times New Roman"/>
          <w:sz w:val="24"/>
          <w:szCs w:val="24"/>
          <w:lang w:val="ro-RO"/>
        </w:rPr>
        <w:t>Learning Through Cooperation, Collaboration and Innovation</w:t>
      </w:r>
      <w:r w:rsidRPr="004D4825">
        <w:rPr>
          <w:rFonts w:ascii="Times New Roman" w:hAnsi="Times New Roman" w:cs="Times New Roman"/>
          <w:sz w:val="24"/>
          <w:szCs w:val="24"/>
          <w:lang w:val="ro-RO"/>
        </w:rPr>
        <w:t>”</w:t>
      </w:r>
      <w:r w:rsidR="00EC6398" w:rsidRPr="004D4825">
        <w:rPr>
          <w:rFonts w:ascii="Times New Roman" w:hAnsi="Times New Roman" w:cs="Times New Roman"/>
          <w:sz w:val="24"/>
          <w:szCs w:val="24"/>
          <w:lang w:val="ro-RO"/>
        </w:rPr>
        <w:t xml:space="preserve">, activitate la care Liceul Teoretic </w:t>
      </w:r>
      <w:r w:rsidRPr="004D4825">
        <w:rPr>
          <w:rFonts w:ascii="Times New Roman" w:hAnsi="Times New Roman" w:cs="Times New Roman"/>
          <w:sz w:val="24"/>
          <w:szCs w:val="24"/>
          <w:lang w:val="ro-RO"/>
        </w:rPr>
        <w:t>„</w:t>
      </w:r>
      <w:r w:rsidR="00EC6398" w:rsidRPr="004D4825">
        <w:rPr>
          <w:rFonts w:ascii="Times New Roman" w:hAnsi="Times New Roman" w:cs="Times New Roman"/>
          <w:sz w:val="24"/>
          <w:szCs w:val="24"/>
          <w:lang w:val="ro-RO"/>
        </w:rPr>
        <w:t>Traian Lalescu</w:t>
      </w:r>
      <w:r w:rsidRPr="004D4825">
        <w:rPr>
          <w:rFonts w:ascii="Times New Roman" w:hAnsi="Times New Roman" w:cs="Times New Roman"/>
          <w:sz w:val="24"/>
          <w:szCs w:val="24"/>
          <w:lang w:val="ro-RO"/>
        </w:rPr>
        <w:t>”</w:t>
      </w:r>
      <w:r w:rsidR="00EC6398" w:rsidRPr="004D4825">
        <w:rPr>
          <w:rFonts w:ascii="Times New Roman" w:hAnsi="Times New Roman" w:cs="Times New Roman"/>
          <w:sz w:val="24"/>
          <w:szCs w:val="24"/>
          <w:lang w:val="ro-RO"/>
        </w:rPr>
        <w:t xml:space="preserve"> a fost reprezentat de o delegație formată din 4 </w:t>
      </w:r>
      <w:r w:rsidR="00032331" w:rsidRPr="004D4825">
        <w:rPr>
          <w:rFonts w:ascii="Times New Roman" w:hAnsi="Times New Roman" w:cs="Times New Roman"/>
          <w:sz w:val="24"/>
          <w:szCs w:val="24"/>
          <w:lang w:val="ro-RO"/>
        </w:rPr>
        <w:t>elevi și 2 profesori însoțitori, alături de școlile partenere din Bugaria, Grecia, Portugalia, Spania și Suedia.</w:t>
      </w:r>
    </w:p>
    <w:p w:rsidR="00DC7902" w:rsidRPr="004D4825" w:rsidRDefault="004D4825" w:rsidP="004D4825">
      <w:pPr>
        <w:pStyle w:val="NoSpacing"/>
        <w:rPr>
          <w:rFonts w:ascii="Times New Roman" w:hAnsi="Times New Roman" w:cs="Times New Roman"/>
          <w:sz w:val="24"/>
          <w:szCs w:val="24"/>
          <w:lang w:val="ro-RO"/>
        </w:rPr>
      </w:pPr>
      <w:r w:rsidRPr="004D4825">
        <w:rPr>
          <w:rFonts w:ascii="Times New Roman" w:hAnsi="Times New Roman" w:cs="Times New Roman"/>
          <w:sz w:val="24"/>
          <w:szCs w:val="24"/>
          <w:lang w:val="ro-RO"/>
        </w:rPr>
        <w:t xml:space="preserve">       Temele</w:t>
      </w:r>
      <w:r w:rsidR="00DC7902" w:rsidRPr="004D4825">
        <w:rPr>
          <w:rFonts w:ascii="Times New Roman" w:hAnsi="Times New Roman" w:cs="Times New Roman"/>
          <w:sz w:val="24"/>
          <w:szCs w:val="24"/>
          <w:lang w:val="ro-RO"/>
        </w:rPr>
        <w:t xml:space="preserve"> </w:t>
      </w:r>
      <w:r w:rsidRPr="004D4825">
        <w:rPr>
          <w:rFonts w:ascii="Times New Roman" w:hAnsi="Times New Roman" w:cs="Times New Roman"/>
          <w:sz w:val="24"/>
          <w:szCs w:val="24"/>
          <w:lang w:val="ro-RO"/>
        </w:rPr>
        <w:t>princilale</w:t>
      </w:r>
      <w:r w:rsidR="00DC7902" w:rsidRPr="004D4825">
        <w:rPr>
          <w:rFonts w:ascii="Times New Roman" w:hAnsi="Times New Roman" w:cs="Times New Roman"/>
          <w:sz w:val="24"/>
          <w:szCs w:val="24"/>
          <w:lang w:val="ro-RO"/>
        </w:rPr>
        <w:t xml:space="preserve"> a</w:t>
      </w:r>
      <w:r w:rsidRPr="004D4825">
        <w:rPr>
          <w:rFonts w:ascii="Times New Roman" w:hAnsi="Times New Roman" w:cs="Times New Roman"/>
          <w:sz w:val="24"/>
          <w:szCs w:val="24"/>
          <w:lang w:val="ro-RO"/>
        </w:rPr>
        <w:t>le</w:t>
      </w:r>
      <w:r w:rsidR="00DC7902" w:rsidRPr="004D4825">
        <w:rPr>
          <w:rFonts w:ascii="Times New Roman" w:hAnsi="Times New Roman" w:cs="Times New Roman"/>
          <w:sz w:val="24"/>
          <w:szCs w:val="24"/>
          <w:lang w:val="ro-RO"/>
        </w:rPr>
        <w:t xml:space="preserve"> mobilității organizate de V</w:t>
      </w:r>
      <w:r w:rsidR="00032331" w:rsidRPr="004D4825">
        <w:rPr>
          <w:rFonts w:ascii="Times New Roman" w:hAnsi="Times New Roman" w:cs="Times New Roman"/>
          <w:sz w:val="24"/>
          <w:szCs w:val="24"/>
          <w:lang w:val="ro-RO"/>
        </w:rPr>
        <w:t>ä</w:t>
      </w:r>
      <w:r w:rsidR="00DC7902" w:rsidRPr="004D4825">
        <w:rPr>
          <w:rFonts w:ascii="Times New Roman" w:hAnsi="Times New Roman" w:cs="Times New Roman"/>
          <w:sz w:val="24"/>
          <w:szCs w:val="24"/>
          <w:lang w:val="ro-RO"/>
        </w:rPr>
        <w:t>rnamo Kulturskola a</w:t>
      </w:r>
      <w:r w:rsidR="00032331" w:rsidRPr="004D4825">
        <w:rPr>
          <w:rFonts w:ascii="Times New Roman" w:hAnsi="Times New Roman" w:cs="Times New Roman"/>
          <w:sz w:val="24"/>
          <w:szCs w:val="24"/>
          <w:lang w:val="ro-RO"/>
        </w:rPr>
        <w:t>u</w:t>
      </w:r>
      <w:r w:rsidR="00DC7902" w:rsidRPr="004D4825">
        <w:rPr>
          <w:rFonts w:ascii="Times New Roman" w:hAnsi="Times New Roman" w:cs="Times New Roman"/>
          <w:sz w:val="24"/>
          <w:szCs w:val="24"/>
          <w:lang w:val="ro-RO"/>
        </w:rPr>
        <w:t xml:space="preserve"> fost Team</w:t>
      </w:r>
      <w:r w:rsidR="009A6497" w:rsidRPr="004D4825">
        <w:rPr>
          <w:rFonts w:ascii="Times New Roman" w:hAnsi="Times New Roman" w:cs="Times New Roman"/>
          <w:sz w:val="24"/>
          <w:szCs w:val="24"/>
          <w:lang w:val="ro-RO"/>
        </w:rPr>
        <w:t>b</w:t>
      </w:r>
      <w:r w:rsidR="00DC7902" w:rsidRPr="004D4825">
        <w:rPr>
          <w:rFonts w:ascii="Times New Roman" w:hAnsi="Times New Roman" w:cs="Times New Roman"/>
          <w:sz w:val="24"/>
          <w:szCs w:val="24"/>
          <w:lang w:val="ro-RO"/>
        </w:rPr>
        <w:t>uilding</w:t>
      </w:r>
      <w:r w:rsidR="00032331" w:rsidRPr="004D4825">
        <w:rPr>
          <w:rFonts w:ascii="Times New Roman" w:hAnsi="Times New Roman" w:cs="Times New Roman"/>
          <w:sz w:val="24"/>
          <w:szCs w:val="24"/>
          <w:lang w:val="ro-RO"/>
        </w:rPr>
        <w:t xml:space="preserve"> și Artele, iar toate activitățile au fost organizate pe echipe mixte, compuse din elevi și profesori; de menționat că profesorii însoțitori au fost membri activi, implicați </w:t>
      </w:r>
      <w:r w:rsidR="009621C4" w:rsidRPr="004D4825">
        <w:rPr>
          <w:rFonts w:ascii="Times New Roman" w:hAnsi="Times New Roman" w:cs="Times New Roman"/>
          <w:sz w:val="24"/>
          <w:szCs w:val="24"/>
          <w:lang w:val="ro-RO"/>
        </w:rPr>
        <w:t>pe deplin</w:t>
      </w:r>
      <w:r w:rsidR="00032331" w:rsidRPr="004D4825">
        <w:rPr>
          <w:rFonts w:ascii="Times New Roman" w:hAnsi="Times New Roman" w:cs="Times New Roman"/>
          <w:sz w:val="24"/>
          <w:szCs w:val="24"/>
          <w:lang w:val="ro-RO"/>
        </w:rPr>
        <w:t xml:space="preserve"> în activitățile desfășurate de echipele din care au făcut parte!</w:t>
      </w:r>
    </w:p>
    <w:p w:rsidR="00032331" w:rsidRDefault="00032331" w:rsidP="004D4825">
      <w:pPr>
        <w:pStyle w:val="NoSpacing"/>
        <w:rPr>
          <w:rFonts w:ascii="Times New Roman" w:hAnsi="Times New Roman" w:cs="Times New Roman"/>
          <w:sz w:val="24"/>
          <w:szCs w:val="24"/>
          <w:lang w:val="ro-RO"/>
        </w:rPr>
      </w:pPr>
      <w:r w:rsidRPr="004D4825">
        <w:rPr>
          <w:rFonts w:ascii="Times New Roman" w:hAnsi="Times New Roman" w:cs="Times New Roman"/>
          <w:sz w:val="24"/>
          <w:szCs w:val="24"/>
          <w:lang w:val="ro-RO"/>
        </w:rPr>
        <w:t>Programul primei zile a debutat printr-o festivitate de deschidere, după care au urmat prezentările susținute de către elevii participanți, prezentări care au constat din povestirile imaginate pe marginea unei fotografii</w:t>
      </w:r>
      <w:r w:rsidR="009A6497" w:rsidRPr="004D4825">
        <w:rPr>
          <w:rFonts w:ascii="Times New Roman" w:hAnsi="Times New Roman" w:cs="Times New Roman"/>
          <w:sz w:val="24"/>
          <w:szCs w:val="24"/>
          <w:lang w:val="ro-RO"/>
        </w:rPr>
        <w:t>, realizate sau alese de către elevi.</w:t>
      </w:r>
    </w:p>
    <w:p w:rsidR="004D4825" w:rsidRPr="004D4825" w:rsidRDefault="004D4825" w:rsidP="004D4825">
      <w:pPr>
        <w:pStyle w:val="NoSpacing"/>
        <w:rPr>
          <w:rFonts w:ascii="Times New Roman" w:hAnsi="Times New Roman" w:cs="Times New Roman"/>
          <w:sz w:val="24"/>
          <w:szCs w:val="24"/>
          <w:lang w:val="ro-RO"/>
        </w:rPr>
      </w:pPr>
    </w:p>
    <w:p w:rsidR="009A6497" w:rsidRDefault="009A6497" w:rsidP="009A6497">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248025" cy="2438753"/>
            <wp:effectExtent l="19050" t="0" r="9525" b="0"/>
            <wp:docPr id="1" name="Picture 1" descr="N:\Poze\POZE VARNAMO\IMG_20220503_091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Poze\POZE VARNAMO\IMG_20220503_091043.jpg"/>
                    <pic:cNvPicPr>
                      <a:picLocks noChangeAspect="1" noChangeArrowheads="1"/>
                    </pic:cNvPicPr>
                  </pic:nvPicPr>
                  <pic:blipFill>
                    <a:blip r:embed="rId4" cstate="print"/>
                    <a:srcRect/>
                    <a:stretch>
                      <a:fillRect/>
                    </a:stretch>
                  </pic:blipFill>
                  <pic:spPr bwMode="auto">
                    <a:xfrm>
                      <a:off x="0" y="0"/>
                      <a:ext cx="3248025" cy="2438753"/>
                    </a:xfrm>
                    <a:prstGeom prst="rect">
                      <a:avLst/>
                    </a:prstGeom>
                    <a:noFill/>
                    <a:ln w="9525">
                      <a:noFill/>
                      <a:miter lim="800000"/>
                      <a:headEnd/>
                      <a:tailEnd/>
                    </a:ln>
                  </pic:spPr>
                </pic:pic>
              </a:graphicData>
            </a:graphic>
          </wp:inline>
        </w:drawing>
      </w:r>
    </w:p>
    <w:p w:rsidR="009A6497" w:rsidRDefault="009A6497" w:rsidP="009A6497">
      <w:pPr>
        <w:jc w:val="center"/>
        <w:rPr>
          <w:rFonts w:ascii="Times New Roman" w:hAnsi="Times New Roman" w:cs="Times New Roman"/>
          <w:sz w:val="24"/>
          <w:szCs w:val="24"/>
          <w:lang w:val="ro-RO"/>
        </w:rPr>
      </w:pPr>
      <w:r>
        <w:rPr>
          <w:rFonts w:ascii="Times New Roman" w:hAnsi="Times New Roman" w:cs="Times New Roman"/>
          <w:sz w:val="24"/>
          <w:szCs w:val="24"/>
          <w:lang w:val="ro-RO"/>
        </w:rPr>
        <w:t>Prezentarea programului mobilității</w:t>
      </w:r>
    </w:p>
    <w:p w:rsidR="009A6497" w:rsidRDefault="009A6497" w:rsidP="009A6497">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152775" cy="2364581"/>
            <wp:effectExtent l="19050" t="0" r="9525" b="0"/>
            <wp:docPr id="2" name="Picture 2" descr="N:\Poze\POZE VARNAMO\IMG_20220503_1137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Poze\POZE VARNAMO\IMG_20220503_113719.jpg"/>
                    <pic:cNvPicPr>
                      <a:picLocks noChangeAspect="1" noChangeArrowheads="1"/>
                    </pic:cNvPicPr>
                  </pic:nvPicPr>
                  <pic:blipFill>
                    <a:blip r:embed="rId5" cstate="print"/>
                    <a:srcRect/>
                    <a:stretch>
                      <a:fillRect/>
                    </a:stretch>
                  </pic:blipFill>
                  <pic:spPr bwMode="auto">
                    <a:xfrm>
                      <a:off x="0" y="0"/>
                      <a:ext cx="3152775" cy="2364581"/>
                    </a:xfrm>
                    <a:prstGeom prst="rect">
                      <a:avLst/>
                    </a:prstGeom>
                    <a:noFill/>
                    <a:ln w="9525">
                      <a:noFill/>
                      <a:miter lim="800000"/>
                      <a:headEnd/>
                      <a:tailEnd/>
                    </a:ln>
                  </pic:spPr>
                </pic:pic>
              </a:graphicData>
            </a:graphic>
          </wp:inline>
        </w:drawing>
      </w:r>
    </w:p>
    <w:p w:rsidR="009A6497" w:rsidRDefault="009A6497" w:rsidP="009A6497">
      <w:pPr>
        <w:jc w:val="center"/>
        <w:rPr>
          <w:rFonts w:ascii="Times New Roman" w:hAnsi="Times New Roman" w:cs="Times New Roman"/>
          <w:sz w:val="24"/>
          <w:szCs w:val="24"/>
          <w:lang w:val="ro-RO"/>
        </w:rPr>
      </w:pPr>
      <w:r>
        <w:rPr>
          <w:rFonts w:ascii="Times New Roman" w:hAnsi="Times New Roman" w:cs="Times New Roman"/>
          <w:sz w:val="24"/>
          <w:szCs w:val="24"/>
          <w:lang w:val="ro-RO"/>
        </w:rPr>
        <w:t>Prezentarea povestirii delegației noastre</w:t>
      </w:r>
    </w:p>
    <w:p w:rsidR="009A6497" w:rsidRDefault="004D4825" w:rsidP="009A6497">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9A6497">
        <w:rPr>
          <w:rFonts w:ascii="Times New Roman" w:hAnsi="Times New Roman" w:cs="Times New Roman"/>
          <w:sz w:val="24"/>
          <w:szCs w:val="24"/>
          <w:lang w:val="ro-RO"/>
        </w:rPr>
        <w:t>Imediat după aceste prezentări</w:t>
      </w:r>
      <w:r>
        <w:rPr>
          <w:rFonts w:ascii="Times New Roman" w:hAnsi="Times New Roman" w:cs="Times New Roman"/>
          <w:sz w:val="24"/>
          <w:szCs w:val="24"/>
          <w:lang w:val="ro-RO"/>
        </w:rPr>
        <w:t>, participanții</w:t>
      </w:r>
      <w:r w:rsidR="009A6497">
        <w:rPr>
          <w:rFonts w:ascii="Times New Roman" w:hAnsi="Times New Roman" w:cs="Times New Roman"/>
          <w:sz w:val="24"/>
          <w:szCs w:val="24"/>
          <w:lang w:val="ro-RO"/>
        </w:rPr>
        <w:t xml:space="preserve"> au fost </w:t>
      </w:r>
      <w:r>
        <w:rPr>
          <w:rFonts w:ascii="Times New Roman" w:hAnsi="Times New Roman" w:cs="Times New Roman"/>
          <w:sz w:val="24"/>
          <w:szCs w:val="24"/>
          <w:lang w:val="ro-RO"/>
        </w:rPr>
        <w:t>împărțiți în</w:t>
      </w:r>
      <w:r w:rsidR="009A6497">
        <w:rPr>
          <w:rFonts w:ascii="Times New Roman" w:hAnsi="Times New Roman" w:cs="Times New Roman"/>
          <w:sz w:val="24"/>
          <w:szCs w:val="24"/>
          <w:lang w:val="ro-RO"/>
        </w:rPr>
        <w:t xml:space="preserve"> </w:t>
      </w:r>
      <w:r w:rsidR="00BA3E06">
        <w:rPr>
          <w:rFonts w:ascii="Times New Roman" w:hAnsi="Times New Roman" w:cs="Times New Roman"/>
          <w:sz w:val="24"/>
          <w:szCs w:val="24"/>
          <w:lang w:val="ro-RO"/>
        </w:rPr>
        <w:t>4 echipe</w:t>
      </w:r>
      <w:r w:rsidR="009A6497">
        <w:rPr>
          <w:rFonts w:ascii="Times New Roman" w:hAnsi="Times New Roman" w:cs="Times New Roman"/>
          <w:sz w:val="24"/>
          <w:szCs w:val="24"/>
          <w:lang w:val="ro-RO"/>
        </w:rPr>
        <w:t xml:space="preserve"> mixte, în cadrul cărora au avut loc discuții despre teambuilding (avantaje și dezavantaje, ce implică, mod de organizare etc).</w:t>
      </w:r>
    </w:p>
    <w:p w:rsidR="00BA3E06" w:rsidRDefault="00BA3E06" w:rsidP="00BA3E06">
      <w:pPr>
        <w:jc w:val="center"/>
        <w:rPr>
          <w:rFonts w:ascii="Times New Roman" w:hAnsi="Times New Roman" w:cs="Times New Roman"/>
          <w:sz w:val="24"/>
          <w:szCs w:val="24"/>
          <w:lang w:val="ro-RO"/>
        </w:rPr>
      </w:pPr>
      <w:r>
        <w:rPr>
          <w:rFonts w:ascii="Times New Roman" w:hAnsi="Times New Roman" w:cs="Times New Roman"/>
          <w:noProof/>
          <w:sz w:val="24"/>
          <w:szCs w:val="24"/>
        </w:rPr>
        <w:lastRenderedPageBreak/>
        <w:drawing>
          <wp:inline distT="0" distB="0" distL="0" distR="0">
            <wp:extent cx="3197632" cy="1805617"/>
            <wp:effectExtent l="19050" t="0" r="2768"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3197632" cy="1805617"/>
                    </a:xfrm>
                    <a:prstGeom prst="rect">
                      <a:avLst/>
                    </a:prstGeom>
                    <a:noFill/>
                    <a:ln w="9525">
                      <a:noFill/>
                      <a:miter lim="800000"/>
                      <a:headEnd/>
                      <a:tailEnd/>
                    </a:ln>
                  </pic:spPr>
                </pic:pic>
              </a:graphicData>
            </a:graphic>
          </wp:inline>
        </w:drawing>
      </w:r>
    </w:p>
    <w:p w:rsidR="00BA3E06" w:rsidRDefault="00BA3E06" w:rsidP="00BA3E06">
      <w:pPr>
        <w:jc w:val="center"/>
        <w:rPr>
          <w:rFonts w:ascii="Times New Roman" w:hAnsi="Times New Roman" w:cs="Times New Roman"/>
          <w:sz w:val="24"/>
          <w:szCs w:val="24"/>
          <w:lang w:val="ro-RO"/>
        </w:rPr>
      </w:pPr>
      <w:r>
        <w:rPr>
          <w:rFonts w:ascii="Times New Roman" w:hAnsi="Times New Roman" w:cs="Times New Roman"/>
          <w:sz w:val="24"/>
          <w:szCs w:val="24"/>
          <w:lang w:val="ro-RO"/>
        </w:rPr>
        <w:t>Echipa numarul 3, care va câștiga</w:t>
      </w:r>
      <w:r w:rsidR="009621C4">
        <w:rPr>
          <w:rFonts w:ascii="Times New Roman" w:hAnsi="Times New Roman" w:cs="Times New Roman"/>
          <w:sz w:val="24"/>
          <w:szCs w:val="24"/>
          <w:lang w:val="ro-RO"/>
        </w:rPr>
        <w:t>, în final,</w:t>
      </w:r>
      <w:r>
        <w:rPr>
          <w:rFonts w:ascii="Times New Roman" w:hAnsi="Times New Roman" w:cs="Times New Roman"/>
          <w:sz w:val="24"/>
          <w:szCs w:val="24"/>
          <w:lang w:val="ro-RO"/>
        </w:rPr>
        <w:t xml:space="preserve"> întrecerea</w:t>
      </w:r>
    </w:p>
    <w:p w:rsidR="009A6497" w:rsidRDefault="00282348" w:rsidP="009A6497">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D</w:t>
      </w:r>
      <w:r w:rsidR="009A6497">
        <w:rPr>
          <w:rFonts w:ascii="Times New Roman" w:hAnsi="Times New Roman" w:cs="Times New Roman"/>
          <w:sz w:val="24"/>
          <w:szCs w:val="24"/>
          <w:lang w:val="ro-RO"/>
        </w:rPr>
        <w:t>upă masa de prânz</w:t>
      </w:r>
      <w:r>
        <w:rPr>
          <w:rFonts w:ascii="Times New Roman" w:hAnsi="Times New Roman" w:cs="Times New Roman"/>
          <w:sz w:val="24"/>
          <w:szCs w:val="24"/>
          <w:lang w:val="ro-RO"/>
        </w:rPr>
        <w:t>,</w:t>
      </w:r>
      <w:r w:rsidR="009A6497">
        <w:rPr>
          <w:rFonts w:ascii="Times New Roman" w:hAnsi="Times New Roman" w:cs="Times New Roman"/>
          <w:sz w:val="24"/>
          <w:szCs w:val="24"/>
          <w:lang w:val="ro-RO"/>
        </w:rPr>
        <w:t xml:space="preserve"> s-a făcut deplasarea spre Primăria orașului, unde am fost primiți chiar de către </w:t>
      </w:r>
      <w:r w:rsidR="00803E02">
        <w:rPr>
          <w:rFonts w:ascii="Times New Roman" w:hAnsi="Times New Roman" w:cs="Times New Roman"/>
          <w:sz w:val="24"/>
          <w:szCs w:val="24"/>
          <w:lang w:val="ro-RO"/>
        </w:rPr>
        <w:t>edilul șef al orașului. După o scurtă prezentare a realizărilor de pe durata mandatului său, primarul în exercițiu a răspuns cu amabilitate unor întrebri adresate de către unii dintre mebrii delegațiilor străine.</w:t>
      </w:r>
    </w:p>
    <w:p w:rsidR="00803E02" w:rsidRDefault="00803E02" w:rsidP="00803E02">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362325" cy="2521744"/>
            <wp:effectExtent l="19050" t="0" r="9525" b="0"/>
            <wp:docPr id="3" name="Picture 3" descr="N:\Poze\POZE VARNAMO\IMG_20220503_140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Poze\POZE VARNAMO\IMG_20220503_140310.jpg"/>
                    <pic:cNvPicPr>
                      <a:picLocks noChangeAspect="1" noChangeArrowheads="1"/>
                    </pic:cNvPicPr>
                  </pic:nvPicPr>
                  <pic:blipFill>
                    <a:blip r:embed="rId7" cstate="print"/>
                    <a:srcRect/>
                    <a:stretch>
                      <a:fillRect/>
                    </a:stretch>
                  </pic:blipFill>
                  <pic:spPr bwMode="auto">
                    <a:xfrm>
                      <a:off x="0" y="0"/>
                      <a:ext cx="3365165" cy="2523874"/>
                    </a:xfrm>
                    <a:prstGeom prst="rect">
                      <a:avLst/>
                    </a:prstGeom>
                    <a:noFill/>
                    <a:ln w="9525">
                      <a:noFill/>
                      <a:miter lim="800000"/>
                      <a:headEnd/>
                      <a:tailEnd/>
                    </a:ln>
                  </pic:spPr>
                </pic:pic>
              </a:graphicData>
            </a:graphic>
          </wp:inline>
        </w:drawing>
      </w:r>
    </w:p>
    <w:p w:rsidR="00803E02" w:rsidRDefault="00803E02" w:rsidP="009A6497">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Imediat după aceea, au fost organizate activități de teambuilding, de data această în aer liber, pe malul unui lac; activitățile fizice s-au desfășurat pe ateliere și rezeultatele obtinute de fiecar</w:t>
      </w:r>
      <w:r w:rsidR="009621C4">
        <w:rPr>
          <w:rFonts w:ascii="Times New Roman" w:hAnsi="Times New Roman" w:cs="Times New Roman"/>
          <w:sz w:val="24"/>
          <w:szCs w:val="24"/>
          <w:lang w:val="ro-RO"/>
        </w:rPr>
        <w:t>e</w:t>
      </w:r>
      <w:r>
        <w:rPr>
          <w:rFonts w:ascii="Times New Roman" w:hAnsi="Times New Roman" w:cs="Times New Roman"/>
          <w:sz w:val="24"/>
          <w:szCs w:val="24"/>
          <w:lang w:val="ro-RO"/>
        </w:rPr>
        <w:t xml:space="preserve"> echipă în parte au fost contabilizate.</w:t>
      </w:r>
      <w:r w:rsidR="009621C4">
        <w:rPr>
          <w:rFonts w:ascii="Times New Roman" w:hAnsi="Times New Roman" w:cs="Times New Roman"/>
          <w:sz w:val="24"/>
          <w:szCs w:val="24"/>
          <w:lang w:val="ro-RO"/>
        </w:rPr>
        <w:t xml:space="preserve"> Mai jos, imagini cu întrecerile </w:t>
      </w:r>
      <w:r w:rsidR="0001023C">
        <w:rPr>
          <w:rFonts w:ascii="Times New Roman" w:hAnsi="Times New Roman" w:cs="Times New Roman"/>
          <w:sz w:val="24"/>
          <w:szCs w:val="24"/>
          <w:lang w:val="ro-RO"/>
        </w:rPr>
        <w:t>de la 3 dintre ateliere.</w:t>
      </w:r>
    </w:p>
    <w:p w:rsidR="009621C4" w:rsidRDefault="009621C4" w:rsidP="009621C4">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305175" cy="2205132"/>
            <wp:effectExtent l="19050" t="0" r="0" b="0"/>
            <wp:docPr id="5" name="Picture 5" descr="N:\Poze\POZE VARNAMO\DSC0802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Poze\POZE VARNAMO\DSC08025 (1).jpg"/>
                    <pic:cNvPicPr>
                      <a:picLocks noChangeAspect="1" noChangeArrowheads="1"/>
                    </pic:cNvPicPr>
                  </pic:nvPicPr>
                  <pic:blipFill>
                    <a:blip r:embed="rId8" cstate="print"/>
                    <a:srcRect/>
                    <a:stretch>
                      <a:fillRect/>
                    </a:stretch>
                  </pic:blipFill>
                  <pic:spPr bwMode="auto">
                    <a:xfrm>
                      <a:off x="0" y="0"/>
                      <a:ext cx="3305723" cy="2205498"/>
                    </a:xfrm>
                    <a:prstGeom prst="rect">
                      <a:avLst/>
                    </a:prstGeom>
                    <a:noFill/>
                    <a:ln w="9525">
                      <a:noFill/>
                      <a:miter lim="800000"/>
                      <a:headEnd/>
                      <a:tailEnd/>
                    </a:ln>
                  </pic:spPr>
                </pic:pic>
              </a:graphicData>
            </a:graphic>
          </wp:inline>
        </w:drawing>
      </w:r>
    </w:p>
    <w:p w:rsidR="009621C4" w:rsidRDefault="009621C4" w:rsidP="009621C4">
      <w:pPr>
        <w:jc w:val="center"/>
        <w:rPr>
          <w:rFonts w:ascii="Times New Roman" w:hAnsi="Times New Roman" w:cs="Times New Roman"/>
          <w:sz w:val="24"/>
          <w:szCs w:val="24"/>
          <w:lang w:val="ro-RO"/>
        </w:rPr>
      </w:pPr>
      <w:r>
        <w:rPr>
          <w:rFonts w:ascii="Times New Roman" w:hAnsi="Times New Roman" w:cs="Times New Roman"/>
          <w:noProof/>
          <w:sz w:val="24"/>
          <w:szCs w:val="24"/>
        </w:rPr>
        <w:lastRenderedPageBreak/>
        <w:drawing>
          <wp:inline distT="0" distB="0" distL="0" distR="0">
            <wp:extent cx="3419475" cy="2278065"/>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srcRect/>
                    <a:stretch>
                      <a:fillRect/>
                    </a:stretch>
                  </pic:blipFill>
                  <pic:spPr bwMode="auto">
                    <a:xfrm>
                      <a:off x="0" y="0"/>
                      <a:ext cx="3419475" cy="2278065"/>
                    </a:xfrm>
                    <a:prstGeom prst="rect">
                      <a:avLst/>
                    </a:prstGeom>
                    <a:noFill/>
                    <a:ln w="9525">
                      <a:noFill/>
                      <a:miter lim="800000"/>
                      <a:headEnd/>
                      <a:tailEnd/>
                    </a:ln>
                  </pic:spPr>
                </pic:pic>
              </a:graphicData>
            </a:graphic>
          </wp:inline>
        </w:drawing>
      </w:r>
    </w:p>
    <w:p w:rsidR="000B6AC9" w:rsidRDefault="000B6AC9" w:rsidP="009621C4">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488577" cy="2324100"/>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488577" cy="2324100"/>
                    </a:xfrm>
                    <a:prstGeom prst="rect">
                      <a:avLst/>
                    </a:prstGeom>
                    <a:noFill/>
                    <a:ln w="9525">
                      <a:noFill/>
                      <a:miter lim="800000"/>
                      <a:headEnd/>
                      <a:tailEnd/>
                    </a:ln>
                  </pic:spPr>
                </pic:pic>
              </a:graphicData>
            </a:graphic>
          </wp:inline>
        </w:drawing>
      </w:r>
    </w:p>
    <w:p w:rsidR="00B40BDD" w:rsidRPr="004D4825" w:rsidRDefault="004D4825" w:rsidP="004D4825">
      <w:pPr>
        <w:pStyle w:val="NoSpacing"/>
        <w:jc w:val="both"/>
        <w:rPr>
          <w:rFonts w:ascii="Times New Roman" w:hAnsi="Times New Roman" w:cs="Times New Roman"/>
          <w:sz w:val="24"/>
          <w:szCs w:val="24"/>
          <w:lang w:val="ro-RO"/>
        </w:rPr>
      </w:pPr>
      <w:r w:rsidRPr="004D4825">
        <w:rPr>
          <w:rFonts w:ascii="Times New Roman" w:hAnsi="Times New Roman" w:cs="Times New Roman"/>
          <w:sz w:val="24"/>
          <w:szCs w:val="24"/>
          <w:lang w:val="ro-RO"/>
        </w:rPr>
        <w:t xml:space="preserve">       </w:t>
      </w:r>
      <w:r w:rsidR="00B40BDD" w:rsidRPr="004D4825">
        <w:rPr>
          <w:rFonts w:ascii="Times New Roman" w:hAnsi="Times New Roman" w:cs="Times New Roman"/>
          <w:sz w:val="24"/>
          <w:szCs w:val="24"/>
          <w:lang w:val="ro-RO"/>
        </w:rPr>
        <w:t xml:space="preserve">Vizita de miercuri de la Goteborg s-a consumat în cea mai mare parte în Universeum, un impresionant muzeu în care au fost vizitate diferite secțiuni, între care cele de astronomie, biologie (reptile, pesti), agricultură și fizică. </w:t>
      </w:r>
    </w:p>
    <w:p w:rsidR="004D4825" w:rsidRDefault="004D4825" w:rsidP="004D4825">
      <w:pPr>
        <w:pStyle w:val="NoSpacing"/>
        <w:jc w:val="both"/>
        <w:rPr>
          <w:rFonts w:ascii="Times New Roman" w:hAnsi="Times New Roman" w:cs="Times New Roman"/>
          <w:sz w:val="24"/>
          <w:szCs w:val="24"/>
          <w:lang w:val="ro-RO"/>
        </w:rPr>
      </w:pPr>
      <w:r w:rsidRPr="004D4825">
        <w:rPr>
          <w:rFonts w:ascii="Times New Roman" w:hAnsi="Times New Roman" w:cs="Times New Roman"/>
          <w:sz w:val="24"/>
          <w:szCs w:val="24"/>
          <w:lang w:val="ro-RO"/>
        </w:rPr>
        <w:t xml:space="preserve">       </w:t>
      </w:r>
      <w:r w:rsidR="00B40BDD" w:rsidRPr="004D4825">
        <w:rPr>
          <w:rFonts w:ascii="Times New Roman" w:hAnsi="Times New Roman" w:cs="Times New Roman"/>
          <w:sz w:val="24"/>
          <w:szCs w:val="24"/>
          <w:lang w:val="ro-RO"/>
        </w:rPr>
        <w:t xml:space="preserve">O parte de substanță a programului a constat în vizita ghidată a unei minipăduri ecuatoriale; nu a fost doar o vizită </w:t>
      </w:r>
      <w:r w:rsidR="00282348">
        <w:rPr>
          <w:rFonts w:ascii="Times New Roman" w:hAnsi="Times New Roman" w:cs="Times New Roman"/>
          <w:sz w:val="24"/>
          <w:szCs w:val="24"/>
          <w:lang w:val="ro-RO"/>
        </w:rPr>
        <w:t xml:space="preserve">într-un mediu </w:t>
      </w:r>
      <w:r w:rsidR="00B40BDD" w:rsidRPr="004D4825">
        <w:rPr>
          <w:rFonts w:ascii="Times New Roman" w:hAnsi="Times New Roman" w:cs="Times New Roman"/>
          <w:sz w:val="24"/>
          <w:szCs w:val="24"/>
          <w:lang w:val="ro-RO"/>
        </w:rPr>
        <w:t>în care sunt reproduse condițiile din zona amazoniană, cu plante, animale și păsări specifice, ci și o lecție deschisă despre biodiversitate și despre responsabilitățile pe care le au toate părțile implicate – muncitori forestieri, companii, cercetători, consumatori. La finalul acestei lecții, fiecare grupă și-a exprimat în mod plastic (</w:t>
      </w:r>
      <w:r w:rsidR="00282348">
        <w:rPr>
          <w:rFonts w:ascii="Times New Roman" w:hAnsi="Times New Roman" w:cs="Times New Roman"/>
          <w:sz w:val="24"/>
          <w:szCs w:val="24"/>
          <w:lang w:val="ro-RO"/>
        </w:rPr>
        <w:t xml:space="preserve">prin poziționarea </w:t>
      </w:r>
      <w:r w:rsidR="00B40BDD" w:rsidRPr="004D4825">
        <w:rPr>
          <w:rFonts w:ascii="Times New Roman" w:hAnsi="Times New Roman" w:cs="Times New Roman"/>
          <w:sz w:val="24"/>
          <w:szCs w:val="24"/>
          <w:lang w:val="ro-RO"/>
        </w:rPr>
        <w:t>de-a lungul unei funii întinse pe jos) părerea în legatură cu gradul de responsabilitate ce revine fiecărei părți implicate.</w:t>
      </w:r>
    </w:p>
    <w:p w:rsidR="004D4825" w:rsidRDefault="004D4825" w:rsidP="004D4825">
      <w:pPr>
        <w:pStyle w:val="NoSpacing"/>
        <w:jc w:val="both"/>
        <w:rPr>
          <w:rFonts w:ascii="Times New Roman" w:hAnsi="Times New Roman" w:cs="Times New Roman"/>
          <w:sz w:val="24"/>
          <w:szCs w:val="24"/>
          <w:lang w:val="ro-RO"/>
        </w:rPr>
      </w:pPr>
    </w:p>
    <w:p w:rsidR="00072C19" w:rsidRDefault="00072C19" w:rsidP="004D4825">
      <w:pPr>
        <w:pStyle w:val="NoSpacing"/>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572938" cy="2226253"/>
            <wp:effectExtent l="19050" t="0" r="8462"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3575781" cy="2228024"/>
                    </a:xfrm>
                    <a:prstGeom prst="rect">
                      <a:avLst/>
                    </a:prstGeom>
                    <a:noFill/>
                    <a:ln w="9525">
                      <a:noFill/>
                      <a:miter lim="800000"/>
                      <a:headEnd/>
                      <a:tailEnd/>
                    </a:ln>
                  </pic:spPr>
                </pic:pic>
              </a:graphicData>
            </a:graphic>
          </wp:inline>
        </w:drawing>
      </w:r>
    </w:p>
    <w:p w:rsidR="00072C19" w:rsidRDefault="00072C19" w:rsidP="00072C19">
      <w:pPr>
        <w:jc w:val="center"/>
        <w:rPr>
          <w:rFonts w:ascii="Times New Roman" w:hAnsi="Times New Roman" w:cs="Times New Roman"/>
          <w:sz w:val="24"/>
          <w:szCs w:val="24"/>
          <w:lang w:val="ro-RO"/>
        </w:rPr>
      </w:pPr>
      <w:r>
        <w:rPr>
          <w:rFonts w:ascii="Times New Roman" w:hAnsi="Times New Roman" w:cs="Times New Roman"/>
          <w:noProof/>
          <w:sz w:val="24"/>
          <w:szCs w:val="24"/>
        </w:rPr>
        <w:lastRenderedPageBreak/>
        <w:drawing>
          <wp:inline distT="0" distB="0" distL="0" distR="0">
            <wp:extent cx="3143250" cy="2097099"/>
            <wp:effectExtent l="19050" t="0" r="0" b="0"/>
            <wp:docPr id="9" name="Picture 3" descr="N:\Poze\POZE VARNAMO\New folder\DSC08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Poze\POZE VARNAMO\New folder\DSC08620.jpg"/>
                    <pic:cNvPicPr>
                      <a:picLocks noChangeAspect="1" noChangeArrowheads="1"/>
                    </pic:cNvPicPr>
                  </pic:nvPicPr>
                  <pic:blipFill>
                    <a:blip r:embed="rId12" cstate="print"/>
                    <a:srcRect/>
                    <a:stretch>
                      <a:fillRect/>
                    </a:stretch>
                  </pic:blipFill>
                  <pic:spPr bwMode="auto">
                    <a:xfrm>
                      <a:off x="0" y="0"/>
                      <a:ext cx="3145649" cy="2098700"/>
                    </a:xfrm>
                    <a:prstGeom prst="rect">
                      <a:avLst/>
                    </a:prstGeom>
                    <a:noFill/>
                    <a:ln w="9525">
                      <a:noFill/>
                      <a:miter lim="800000"/>
                      <a:headEnd/>
                      <a:tailEnd/>
                    </a:ln>
                  </pic:spPr>
                </pic:pic>
              </a:graphicData>
            </a:graphic>
          </wp:inline>
        </w:drawing>
      </w:r>
    </w:p>
    <w:p w:rsidR="00072C19" w:rsidRDefault="00072C19" w:rsidP="00072C19">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095625" cy="2321719"/>
            <wp:effectExtent l="19050" t="0" r="9525" b="0"/>
            <wp:docPr id="10" name="Picture 4" descr="N:\Poze\POZE VARNAMO\IMG_20220504_133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Poze\POZE VARNAMO\IMG_20220504_133626.jpg"/>
                    <pic:cNvPicPr>
                      <a:picLocks noChangeAspect="1" noChangeArrowheads="1"/>
                    </pic:cNvPicPr>
                  </pic:nvPicPr>
                  <pic:blipFill>
                    <a:blip r:embed="rId13" cstate="print"/>
                    <a:srcRect/>
                    <a:stretch>
                      <a:fillRect/>
                    </a:stretch>
                  </pic:blipFill>
                  <pic:spPr bwMode="auto">
                    <a:xfrm>
                      <a:off x="0" y="0"/>
                      <a:ext cx="3098379" cy="2323784"/>
                    </a:xfrm>
                    <a:prstGeom prst="rect">
                      <a:avLst/>
                    </a:prstGeom>
                    <a:noFill/>
                    <a:ln w="9525">
                      <a:noFill/>
                      <a:miter lim="800000"/>
                      <a:headEnd/>
                      <a:tailEnd/>
                    </a:ln>
                  </pic:spPr>
                </pic:pic>
              </a:graphicData>
            </a:graphic>
          </wp:inline>
        </w:drawing>
      </w:r>
    </w:p>
    <w:p w:rsidR="00072C19" w:rsidRDefault="004D4825" w:rsidP="00072C19">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072C19">
        <w:rPr>
          <w:rFonts w:ascii="Times New Roman" w:hAnsi="Times New Roman" w:cs="Times New Roman"/>
          <w:sz w:val="24"/>
          <w:szCs w:val="24"/>
          <w:lang w:val="ro-RO"/>
        </w:rPr>
        <w:t xml:space="preserve">Vizita în al doilea mare oraș al țării a cuprins și o plimbare barca pe </w:t>
      </w:r>
      <w:r w:rsidR="00023782">
        <w:rPr>
          <w:rFonts w:ascii="Times New Roman" w:hAnsi="Times New Roman" w:cs="Times New Roman"/>
          <w:sz w:val="24"/>
          <w:szCs w:val="24"/>
          <w:lang w:val="ro-RO"/>
        </w:rPr>
        <w:t>o rețea de canale</w:t>
      </w:r>
      <w:r w:rsidR="00072C19">
        <w:rPr>
          <w:rFonts w:ascii="Times New Roman" w:hAnsi="Times New Roman" w:cs="Times New Roman"/>
          <w:sz w:val="24"/>
          <w:szCs w:val="24"/>
          <w:lang w:val="ro-RO"/>
        </w:rPr>
        <w:t xml:space="preserve"> și chiar în strâmtoarea Kattegat, unde se află portul, mai puțin important în prezent decât în trecut. </w:t>
      </w:r>
      <w:r w:rsidR="007C66B8">
        <w:rPr>
          <w:rFonts w:ascii="Times New Roman" w:hAnsi="Times New Roman" w:cs="Times New Roman"/>
          <w:sz w:val="24"/>
          <w:szCs w:val="24"/>
          <w:lang w:val="ro-RO"/>
        </w:rPr>
        <w:t>De-a lungul canalelor și în port au fost trecute în revistă clădiri importante, parcuri, biserici, poduri și nave maritime glorioase în trecut, unele scoase din uz în prezent. Pe durata aceastei promenade am  beneficiat de serviciile unui ghid inspirat și documentat.</w:t>
      </w:r>
    </w:p>
    <w:p w:rsidR="007C66B8" w:rsidRDefault="004D4825" w:rsidP="00072C19">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7C66B8">
        <w:rPr>
          <w:rFonts w:ascii="Times New Roman" w:hAnsi="Times New Roman" w:cs="Times New Roman"/>
          <w:sz w:val="24"/>
          <w:szCs w:val="24"/>
          <w:lang w:val="ro-RO"/>
        </w:rPr>
        <w:t xml:space="preserve">Programul zilei de joi a fost divizat în activități de teambuilding în școală și în aer liber, în a doua parte a zilei. Programul din școală a constat în workshop-uri cu diverse tematici – arte plastice, dans, muzică, pe grupe și asistați de profesori de specialitate ai școlii. </w:t>
      </w:r>
    </w:p>
    <w:p w:rsidR="007C66B8" w:rsidRDefault="007C66B8" w:rsidP="007C66B8">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048000" cy="2286000"/>
            <wp:effectExtent l="19050" t="0" r="0" b="0"/>
            <wp:docPr id="11" name="Picture 5" descr="N:\Poze\POZE VARNAMO\JOI, GOTEBORG\2022-05-05 13.38.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Poze\POZE VARNAMO\JOI, GOTEBORG\2022-05-05 13.38.08.jpg"/>
                    <pic:cNvPicPr>
                      <a:picLocks noChangeAspect="1" noChangeArrowheads="1"/>
                    </pic:cNvPicPr>
                  </pic:nvPicPr>
                  <pic:blipFill>
                    <a:blip r:embed="rId14" cstate="print"/>
                    <a:srcRect/>
                    <a:stretch>
                      <a:fillRect/>
                    </a:stretch>
                  </pic:blipFill>
                  <pic:spPr bwMode="auto">
                    <a:xfrm>
                      <a:off x="0" y="0"/>
                      <a:ext cx="3051313" cy="2288485"/>
                    </a:xfrm>
                    <a:prstGeom prst="rect">
                      <a:avLst/>
                    </a:prstGeom>
                    <a:noFill/>
                    <a:ln w="9525">
                      <a:noFill/>
                      <a:miter lim="800000"/>
                      <a:headEnd/>
                      <a:tailEnd/>
                    </a:ln>
                  </pic:spPr>
                </pic:pic>
              </a:graphicData>
            </a:graphic>
          </wp:inline>
        </w:drawing>
      </w:r>
    </w:p>
    <w:p w:rsidR="00B81AE8" w:rsidRDefault="00B81AE8" w:rsidP="007C66B8">
      <w:pPr>
        <w:jc w:val="center"/>
        <w:rPr>
          <w:rFonts w:ascii="Times New Roman" w:hAnsi="Times New Roman" w:cs="Times New Roman"/>
          <w:sz w:val="24"/>
          <w:szCs w:val="24"/>
          <w:lang w:val="ro-RO"/>
        </w:rPr>
      </w:pPr>
      <w:r>
        <w:rPr>
          <w:rFonts w:ascii="Times New Roman" w:hAnsi="Times New Roman" w:cs="Times New Roman"/>
          <w:noProof/>
          <w:sz w:val="24"/>
          <w:szCs w:val="24"/>
        </w:rPr>
        <w:lastRenderedPageBreak/>
        <w:drawing>
          <wp:inline distT="0" distB="0" distL="0" distR="0">
            <wp:extent cx="3257550" cy="2443163"/>
            <wp:effectExtent l="19050" t="0" r="0" b="0"/>
            <wp:docPr id="12" name="Picture 6" descr="N:\Poze\POZE VARNAMO\JOI, GOTEBORG\2022-05-05 14.4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Poze\POZE VARNAMO\JOI, GOTEBORG\2022-05-05 14.42.57.jpg"/>
                    <pic:cNvPicPr>
                      <a:picLocks noChangeAspect="1" noChangeArrowheads="1"/>
                    </pic:cNvPicPr>
                  </pic:nvPicPr>
                  <pic:blipFill>
                    <a:blip r:embed="rId15" cstate="print"/>
                    <a:srcRect/>
                    <a:stretch>
                      <a:fillRect/>
                    </a:stretch>
                  </pic:blipFill>
                  <pic:spPr bwMode="auto">
                    <a:xfrm>
                      <a:off x="0" y="0"/>
                      <a:ext cx="3257550" cy="2443163"/>
                    </a:xfrm>
                    <a:prstGeom prst="rect">
                      <a:avLst/>
                    </a:prstGeom>
                    <a:noFill/>
                    <a:ln w="9525">
                      <a:noFill/>
                      <a:miter lim="800000"/>
                      <a:headEnd/>
                      <a:tailEnd/>
                    </a:ln>
                  </pic:spPr>
                </pic:pic>
              </a:graphicData>
            </a:graphic>
          </wp:inline>
        </w:drawing>
      </w:r>
    </w:p>
    <w:p w:rsidR="00B81AE8" w:rsidRDefault="00B81AE8" w:rsidP="007C66B8">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295650" cy="2471738"/>
            <wp:effectExtent l="19050" t="0" r="0" b="0"/>
            <wp:docPr id="13" name="Picture 7" descr="N:\Poze\POZE VARNAMO\JOI, GOTEBORG\2022-05-05 13.5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Poze\POZE VARNAMO\JOI, GOTEBORG\2022-05-05 13.55.08.jpg"/>
                    <pic:cNvPicPr>
                      <a:picLocks noChangeAspect="1" noChangeArrowheads="1"/>
                    </pic:cNvPicPr>
                  </pic:nvPicPr>
                  <pic:blipFill>
                    <a:blip r:embed="rId16" cstate="print"/>
                    <a:srcRect/>
                    <a:stretch>
                      <a:fillRect/>
                    </a:stretch>
                  </pic:blipFill>
                  <pic:spPr bwMode="auto">
                    <a:xfrm>
                      <a:off x="0" y="0"/>
                      <a:ext cx="3295650" cy="2471738"/>
                    </a:xfrm>
                    <a:prstGeom prst="rect">
                      <a:avLst/>
                    </a:prstGeom>
                    <a:noFill/>
                    <a:ln w="9525">
                      <a:noFill/>
                      <a:miter lim="800000"/>
                      <a:headEnd/>
                      <a:tailEnd/>
                    </a:ln>
                  </pic:spPr>
                </pic:pic>
              </a:graphicData>
            </a:graphic>
          </wp:inline>
        </w:drawing>
      </w:r>
    </w:p>
    <w:p w:rsidR="00B81AE8" w:rsidRDefault="004D4825" w:rsidP="00B81AE8">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B81AE8">
        <w:rPr>
          <w:rFonts w:ascii="Times New Roman" w:hAnsi="Times New Roman" w:cs="Times New Roman"/>
          <w:sz w:val="24"/>
          <w:szCs w:val="24"/>
          <w:lang w:val="ro-RO"/>
        </w:rPr>
        <w:t>Activitățile de teambuilding în aer liber au beneficiat de o organizare profesionistă și au cuprins mai multe ateliere – tir cu arcul, tir cu armă cu aer comprimat, aruncarea unor bile, aruncarea toporului la țintă, estimarea volumului, greutății și lungimii unor obiecte, un puzzle și parcurgerea unui labirint cu o minge de golf, probe care solicitau precizie, concentrare, forță și îndemânare. Echipa câștigătoare a fost recompensată cu dulciuri.</w:t>
      </w:r>
    </w:p>
    <w:p w:rsidR="00B81AE8" w:rsidRDefault="00B81AE8" w:rsidP="00B81AE8">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429000" cy="2287745"/>
            <wp:effectExtent l="19050" t="0" r="0" b="0"/>
            <wp:docPr id="14" name="Picture 8" descr="N:\Poze\POZE VARNAMO\JOI, GOTEBORG\DSC00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Poze\POZE VARNAMO\JOI, GOTEBORG\DSC00039.jpg"/>
                    <pic:cNvPicPr>
                      <a:picLocks noChangeAspect="1" noChangeArrowheads="1"/>
                    </pic:cNvPicPr>
                  </pic:nvPicPr>
                  <pic:blipFill>
                    <a:blip r:embed="rId17" cstate="print"/>
                    <a:srcRect/>
                    <a:stretch>
                      <a:fillRect/>
                    </a:stretch>
                  </pic:blipFill>
                  <pic:spPr bwMode="auto">
                    <a:xfrm>
                      <a:off x="0" y="0"/>
                      <a:ext cx="3429000" cy="2286000"/>
                    </a:xfrm>
                    <a:prstGeom prst="rect">
                      <a:avLst/>
                    </a:prstGeom>
                    <a:noFill/>
                    <a:ln w="9525">
                      <a:noFill/>
                      <a:miter lim="800000"/>
                      <a:headEnd/>
                      <a:tailEnd/>
                    </a:ln>
                  </pic:spPr>
                </pic:pic>
              </a:graphicData>
            </a:graphic>
          </wp:inline>
        </w:drawing>
      </w:r>
    </w:p>
    <w:p w:rsidR="000B6AC9" w:rsidRDefault="000B6AC9" w:rsidP="009621C4">
      <w:pPr>
        <w:jc w:val="center"/>
        <w:rPr>
          <w:rFonts w:ascii="Times New Roman" w:hAnsi="Times New Roman" w:cs="Times New Roman"/>
          <w:sz w:val="24"/>
          <w:szCs w:val="24"/>
          <w:lang w:val="ro-RO"/>
        </w:rPr>
      </w:pPr>
    </w:p>
    <w:p w:rsidR="009621C4" w:rsidRDefault="00B81AE8" w:rsidP="00B81AE8">
      <w:pPr>
        <w:jc w:val="center"/>
        <w:rPr>
          <w:rFonts w:ascii="Times New Roman" w:hAnsi="Times New Roman" w:cs="Times New Roman"/>
          <w:sz w:val="24"/>
          <w:szCs w:val="24"/>
          <w:lang w:val="ro-RO"/>
        </w:rPr>
      </w:pPr>
      <w:r>
        <w:rPr>
          <w:rFonts w:ascii="Times New Roman" w:hAnsi="Times New Roman" w:cs="Times New Roman"/>
          <w:noProof/>
          <w:sz w:val="24"/>
          <w:szCs w:val="24"/>
        </w:rPr>
        <w:lastRenderedPageBreak/>
        <w:drawing>
          <wp:inline distT="0" distB="0" distL="0" distR="0">
            <wp:extent cx="3600450" cy="2402132"/>
            <wp:effectExtent l="19050" t="0" r="0" b="0"/>
            <wp:docPr id="15" name="Picture 9" descr="N:\Poze\POZE VARNAMO\JOI, GOTEBORG\DSC008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Poze\POZE VARNAMO\JOI, GOTEBORG\DSC00832.jpg"/>
                    <pic:cNvPicPr>
                      <a:picLocks noChangeAspect="1" noChangeArrowheads="1"/>
                    </pic:cNvPicPr>
                  </pic:nvPicPr>
                  <pic:blipFill>
                    <a:blip r:embed="rId18" cstate="print"/>
                    <a:srcRect/>
                    <a:stretch>
                      <a:fillRect/>
                    </a:stretch>
                  </pic:blipFill>
                  <pic:spPr bwMode="auto">
                    <a:xfrm>
                      <a:off x="0" y="0"/>
                      <a:ext cx="3600450" cy="2402132"/>
                    </a:xfrm>
                    <a:prstGeom prst="rect">
                      <a:avLst/>
                    </a:prstGeom>
                    <a:noFill/>
                    <a:ln w="9525">
                      <a:noFill/>
                      <a:miter lim="800000"/>
                      <a:headEnd/>
                      <a:tailEnd/>
                    </a:ln>
                  </pic:spPr>
                </pic:pic>
              </a:graphicData>
            </a:graphic>
          </wp:inline>
        </w:drawing>
      </w:r>
    </w:p>
    <w:p w:rsidR="00B81AE8" w:rsidRDefault="00B81AE8" w:rsidP="00B81AE8">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462610" cy="2310169"/>
            <wp:effectExtent l="19050" t="0" r="4490" b="0"/>
            <wp:docPr id="16" name="Picture 10" descr="N:\Poze\POZE VARNAMO\JOI, GOTEBORG\DSC00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Poze\POZE VARNAMO\JOI, GOTEBORG\DSC00981.jpg"/>
                    <pic:cNvPicPr>
                      <a:picLocks noChangeAspect="1" noChangeArrowheads="1"/>
                    </pic:cNvPicPr>
                  </pic:nvPicPr>
                  <pic:blipFill>
                    <a:blip r:embed="rId19" cstate="print"/>
                    <a:srcRect/>
                    <a:stretch>
                      <a:fillRect/>
                    </a:stretch>
                  </pic:blipFill>
                  <pic:spPr bwMode="auto">
                    <a:xfrm>
                      <a:off x="0" y="0"/>
                      <a:ext cx="3462610" cy="2310169"/>
                    </a:xfrm>
                    <a:prstGeom prst="rect">
                      <a:avLst/>
                    </a:prstGeom>
                    <a:noFill/>
                    <a:ln w="9525">
                      <a:noFill/>
                      <a:miter lim="800000"/>
                      <a:headEnd/>
                      <a:tailEnd/>
                    </a:ln>
                  </pic:spPr>
                </pic:pic>
              </a:graphicData>
            </a:graphic>
          </wp:inline>
        </w:drawing>
      </w:r>
    </w:p>
    <w:p w:rsidR="00023782" w:rsidRDefault="00023782" w:rsidP="00B81AE8">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476625" cy="2319519"/>
            <wp:effectExtent l="19050" t="0" r="9525" b="0"/>
            <wp:docPr id="17" name="Picture 11" descr="N:\Poze\POZE VARNAMO\JOI, GOTEBORG\DSC015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Poze\POZE VARNAMO\JOI, GOTEBORG\DSC01517.jpg"/>
                    <pic:cNvPicPr>
                      <a:picLocks noChangeAspect="1" noChangeArrowheads="1"/>
                    </pic:cNvPicPr>
                  </pic:nvPicPr>
                  <pic:blipFill>
                    <a:blip r:embed="rId20" cstate="print"/>
                    <a:srcRect/>
                    <a:stretch>
                      <a:fillRect/>
                    </a:stretch>
                  </pic:blipFill>
                  <pic:spPr bwMode="auto">
                    <a:xfrm>
                      <a:off x="0" y="0"/>
                      <a:ext cx="3476625" cy="2319519"/>
                    </a:xfrm>
                    <a:prstGeom prst="rect">
                      <a:avLst/>
                    </a:prstGeom>
                    <a:noFill/>
                    <a:ln w="9525">
                      <a:noFill/>
                      <a:miter lim="800000"/>
                      <a:headEnd/>
                      <a:tailEnd/>
                    </a:ln>
                  </pic:spPr>
                </pic:pic>
              </a:graphicData>
            </a:graphic>
          </wp:inline>
        </w:drawing>
      </w:r>
    </w:p>
    <w:p w:rsidR="00023782" w:rsidRDefault="004D4825" w:rsidP="00023782">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023782">
        <w:rPr>
          <w:rFonts w:ascii="Times New Roman" w:hAnsi="Times New Roman" w:cs="Times New Roman"/>
          <w:sz w:val="24"/>
          <w:szCs w:val="24"/>
          <w:lang w:val="ro-RO"/>
        </w:rPr>
        <w:t>Vineri s-au desfășurat activități culturale: vizionarea unui spectacol susținut de elevii și profesorii Kulturskola la Gummifabriken (un centru cultural impresionant), vizitarea centrului și o vizită la Muzeul Vandalorum, unde elevii au putut vedea interesante exponatele și au putut realiza diferite lucrări de artă, pe care le-au expus pe un panou. Prin urmare, a fost vorba despre o vizită interactivă, benefică atât în plan estetic, cât și cu privire la reciclarea unor materiale textile și a unor obiecte vestimentare.</w:t>
      </w:r>
    </w:p>
    <w:p w:rsidR="00023782" w:rsidRDefault="00023782" w:rsidP="00023782">
      <w:pPr>
        <w:jc w:val="center"/>
        <w:rPr>
          <w:rFonts w:ascii="Times New Roman" w:hAnsi="Times New Roman" w:cs="Times New Roman"/>
          <w:sz w:val="24"/>
          <w:szCs w:val="24"/>
          <w:lang w:val="ro-RO"/>
        </w:rPr>
      </w:pPr>
      <w:r>
        <w:rPr>
          <w:rFonts w:ascii="Times New Roman" w:hAnsi="Times New Roman" w:cs="Times New Roman"/>
          <w:noProof/>
          <w:sz w:val="24"/>
          <w:szCs w:val="24"/>
        </w:rPr>
        <w:lastRenderedPageBreak/>
        <w:drawing>
          <wp:inline distT="0" distB="0" distL="0" distR="0">
            <wp:extent cx="3390900" cy="2262326"/>
            <wp:effectExtent l="19050" t="0" r="0" b="0"/>
            <wp:docPr id="19" name="Picture 13" descr="N:\Poze\POZE VARNAMO\VINERI\DSC021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Poze\POZE VARNAMO\VINERI\DSC02184.jpg"/>
                    <pic:cNvPicPr>
                      <a:picLocks noChangeAspect="1" noChangeArrowheads="1"/>
                    </pic:cNvPicPr>
                  </pic:nvPicPr>
                  <pic:blipFill>
                    <a:blip r:embed="rId21" cstate="print"/>
                    <a:srcRect/>
                    <a:stretch>
                      <a:fillRect/>
                    </a:stretch>
                  </pic:blipFill>
                  <pic:spPr bwMode="auto">
                    <a:xfrm>
                      <a:off x="0" y="0"/>
                      <a:ext cx="3390900" cy="2266950"/>
                    </a:xfrm>
                    <a:prstGeom prst="rect">
                      <a:avLst/>
                    </a:prstGeom>
                    <a:noFill/>
                    <a:ln w="9525">
                      <a:noFill/>
                      <a:miter lim="800000"/>
                      <a:headEnd/>
                      <a:tailEnd/>
                    </a:ln>
                  </pic:spPr>
                </pic:pic>
              </a:graphicData>
            </a:graphic>
          </wp:inline>
        </w:drawing>
      </w:r>
    </w:p>
    <w:p w:rsidR="00023782" w:rsidRPr="00EC6398" w:rsidRDefault="00023782" w:rsidP="00023782">
      <w:pPr>
        <w:jc w:val="center"/>
        <w:rPr>
          <w:rFonts w:ascii="Times New Roman" w:hAnsi="Times New Roman" w:cs="Times New Roman"/>
          <w:sz w:val="24"/>
          <w:szCs w:val="24"/>
          <w:lang w:val="ro-RO"/>
        </w:rPr>
      </w:pPr>
      <w:r>
        <w:rPr>
          <w:rFonts w:ascii="Times New Roman" w:hAnsi="Times New Roman" w:cs="Times New Roman"/>
          <w:noProof/>
          <w:sz w:val="24"/>
          <w:szCs w:val="24"/>
        </w:rPr>
        <w:drawing>
          <wp:inline distT="0" distB="0" distL="0" distR="0">
            <wp:extent cx="3352800" cy="2514600"/>
            <wp:effectExtent l="19050" t="0" r="0" b="0"/>
            <wp:docPr id="18" name="Picture 12" descr="N:\Poze\POZE VARNAMO\IMG_20220506_1419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Poze\POZE VARNAMO\IMG_20220506_141925.jpg"/>
                    <pic:cNvPicPr>
                      <a:picLocks noChangeAspect="1" noChangeArrowheads="1"/>
                    </pic:cNvPicPr>
                  </pic:nvPicPr>
                  <pic:blipFill>
                    <a:blip r:embed="rId22" cstate="print"/>
                    <a:srcRect/>
                    <a:stretch>
                      <a:fillRect/>
                    </a:stretch>
                  </pic:blipFill>
                  <pic:spPr bwMode="auto">
                    <a:xfrm>
                      <a:off x="0" y="0"/>
                      <a:ext cx="3355815" cy="2516861"/>
                    </a:xfrm>
                    <a:prstGeom prst="rect">
                      <a:avLst/>
                    </a:prstGeom>
                    <a:noFill/>
                    <a:ln w="9525">
                      <a:noFill/>
                      <a:miter lim="800000"/>
                      <a:headEnd/>
                      <a:tailEnd/>
                    </a:ln>
                  </pic:spPr>
                </pic:pic>
              </a:graphicData>
            </a:graphic>
          </wp:inline>
        </w:drawing>
      </w:r>
    </w:p>
    <w:p w:rsidR="00803E02" w:rsidRDefault="004D4825">
      <w:pPr>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În concluzie, mobilitatea derulată în orașul suedez a beneficiat de o organizare impecabilă, precisă și a cuprins activități de o mare diversitate, în care n-a f</w:t>
      </w:r>
      <w:r w:rsidR="00282348">
        <w:rPr>
          <w:rFonts w:ascii="Times New Roman" w:hAnsi="Times New Roman" w:cs="Times New Roman"/>
          <w:sz w:val="24"/>
          <w:szCs w:val="24"/>
          <w:lang w:val="ro-RO"/>
        </w:rPr>
        <w:t>ost neglijat niciun participant -</w:t>
      </w:r>
      <w:r>
        <w:rPr>
          <w:rFonts w:ascii="Times New Roman" w:hAnsi="Times New Roman" w:cs="Times New Roman"/>
          <w:sz w:val="24"/>
          <w:szCs w:val="24"/>
          <w:lang w:val="ro-RO"/>
        </w:rPr>
        <w:t xml:space="preserve"> elev sau profesor, gazdă sau oaspete </w:t>
      </w:r>
      <w:r w:rsidR="00282348">
        <w:rPr>
          <w:rFonts w:ascii="Times New Roman" w:hAnsi="Times New Roman" w:cs="Times New Roman"/>
          <w:sz w:val="24"/>
          <w:szCs w:val="24"/>
          <w:lang w:val="ro-RO"/>
        </w:rPr>
        <w:t xml:space="preserve">- </w:t>
      </w:r>
      <w:r>
        <w:rPr>
          <w:rFonts w:ascii="Times New Roman" w:hAnsi="Times New Roman" w:cs="Times New Roman"/>
          <w:sz w:val="24"/>
          <w:szCs w:val="24"/>
          <w:lang w:val="ro-RO"/>
        </w:rPr>
        <w:t>și a avut impresionante valențe educative!</w:t>
      </w:r>
    </w:p>
    <w:p w:rsidR="00282348" w:rsidRPr="004D4825" w:rsidRDefault="00282348">
      <w:pPr>
        <w:jc w:val="both"/>
        <w:rPr>
          <w:rFonts w:ascii="Times New Roman" w:hAnsi="Times New Roman" w:cs="Times New Roman"/>
          <w:sz w:val="24"/>
          <w:szCs w:val="24"/>
        </w:rPr>
      </w:pP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r>
      <w:r>
        <w:rPr>
          <w:rFonts w:ascii="Times New Roman" w:hAnsi="Times New Roman" w:cs="Times New Roman"/>
          <w:sz w:val="24"/>
          <w:szCs w:val="24"/>
          <w:lang w:val="ro-RO"/>
        </w:rPr>
        <w:tab/>
        <w:t>Prof. G. Gîscă</w:t>
      </w:r>
    </w:p>
    <w:sectPr w:rsidR="00282348" w:rsidRPr="004D4825" w:rsidSect="009A6497">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compat/>
  <w:rsids>
    <w:rsidRoot w:val="00EC6398"/>
    <w:rsid w:val="0001023C"/>
    <w:rsid w:val="00023782"/>
    <w:rsid w:val="00032331"/>
    <w:rsid w:val="00072C19"/>
    <w:rsid w:val="000B6AC9"/>
    <w:rsid w:val="00282348"/>
    <w:rsid w:val="004D4825"/>
    <w:rsid w:val="004E3584"/>
    <w:rsid w:val="006071DA"/>
    <w:rsid w:val="007C66B8"/>
    <w:rsid w:val="00803E02"/>
    <w:rsid w:val="008716CF"/>
    <w:rsid w:val="009052E2"/>
    <w:rsid w:val="009621C4"/>
    <w:rsid w:val="009A6497"/>
    <w:rsid w:val="00B40BDD"/>
    <w:rsid w:val="00B81AE8"/>
    <w:rsid w:val="00BA3E06"/>
    <w:rsid w:val="00BD6CCD"/>
    <w:rsid w:val="00C244C2"/>
    <w:rsid w:val="00DC7902"/>
    <w:rsid w:val="00E2020A"/>
    <w:rsid w:val="00EC639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35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E3584"/>
    <w:pPr>
      <w:spacing w:after="0" w:line="240" w:lineRule="auto"/>
    </w:pPr>
  </w:style>
  <w:style w:type="paragraph" w:styleId="BalloonText">
    <w:name w:val="Balloon Text"/>
    <w:basedOn w:val="Normal"/>
    <w:link w:val="BalloonTextChar"/>
    <w:uiPriority w:val="99"/>
    <w:semiHidden/>
    <w:unhideWhenUsed/>
    <w:rsid w:val="009A64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64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jpeg"/><Relationship Id="rId22"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1</Pages>
  <Words>738</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2022-05-17T11:38:00Z</dcterms:created>
  <dcterms:modified xsi:type="dcterms:W3CDTF">2022-05-17T17:30:00Z</dcterms:modified>
</cp:coreProperties>
</file>