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3EF" w:rsidRDefault="008C53EF" w:rsidP="008C53EF">
      <w:pPr>
        <w:tabs>
          <w:tab w:val="left" w:pos="1347"/>
        </w:tabs>
        <w:rPr>
          <w:lang w:val="ro-RO" w:eastAsia="ro-RO"/>
        </w:rPr>
      </w:pPr>
      <w:r>
        <w:rPr>
          <w:lang w:val="ro-RO" w:eastAsia="ro-RO"/>
        </w:rPr>
        <w:t>Anexa 3</w:t>
      </w:r>
    </w:p>
    <w:p w:rsidR="008C53EF" w:rsidRDefault="008C53EF" w:rsidP="008C53EF">
      <w:pPr>
        <w:tabs>
          <w:tab w:val="left" w:pos="1347"/>
        </w:tabs>
        <w:rPr>
          <w:lang w:val="ro-RO" w:eastAsia="ro-RO"/>
        </w:rPr>
      </w:pPr>
    </w:p>
    <w:p w:rsidR="008C53EF" w:rsidRPr="0005035D" w:rsidRDefault="008C53EF" w:rsidP="008C53EF">
      <w:pPr>
        <w:tabs>
          <w:tab w:val="left" w:pos="1347"/>
        </w:tabs>
        <w:rPr>
          <w:lang w:val="ro-RO" w:eastAsia="ro-RO"/>
        </w:rPr>
      </w:pPr>
      <w:r w:rsidRPr="0005035D">
        <w:rPr>
          <w:lang w:val="ro-RO" w:eastAsia="ro-RO"/>
        </w:rPr>
        <w:t>Unitatea de învăţământ: ____________________________</w:t>
      </w:r>
      <w:r w:rsidRPr="0005035D">
        <w:rPr>
          <w:lang w:val="ro-RO" w:eastAsia="ro-RO"/>
        </w:rPr>
        <w:tab/>
      </w:r>
      <w:r w:rsidRPr="0005035D">
        <w:rPr>
          <w:lang w:val="ro-RO" w:eastAsia="ro-RO"/>
        </w:rPr>
        <w:tab/>
      </w:r>
      <w:r w:rsidRPr="0005035D">
        <w:rPr>
          <w:lang w:val="ro-RO" w:eastAsia="ro-RO"/>
        </w:rPr>
        <w:tab/>
      </w:r>
      <w:r w:rsidRPr="0005035D">
        <w:rPr>
          <w:lang w:val="ro-RO" w:eastAsia="ro-RO"/>
        </w:rPr>
        <w:tab/>
      </w:r>
    </w:p>
    <w:p w:rsidR="008C53EF" w:rsidRPr="0005035D" w:rsidRDefault="008C53EF" w:rsidP="008C53EF">
      <w:pPr>
        <w:tabs>
          <w:tab w:val="left" w:pos="1347"/>
        </w:tabs>
        <w:rPr>
          <w:lang w:val="ro-RO" w:eastAsia="ro-RO"/>
        </w:rPr>
      </w:pPr>
      <w:r w:rsidRPr="0005035D">
        <w:rPr>
          <w:lang w:val="ro-RO" w:eastAsia="ro-RO"/>
        </w:rPr>
        <w:tab/>
      </w:r>
      <w:r w:rsidRPr="0005035D">
        <w:rPr>
          <w:lang w:val="ro-RO" w:eastAsia="ro-RO"/>
        </w:rPr>
        <w:tab/>
      </w:r>
      <w:r w:rsidRPr="0005035D">
        <w:rPr>
          <w:lang w:val="ro-RO" w:eastAsia="ro-RO"/>
        </w:rPr>
        <w:tab/>
      </w:r>
      <w:r w:rsidRPr="0005035D">
        <w:rPr>
          <w:lang w:val="ro-RO" w:eastAsia="ro-RO"/>
        </w:rPr>
        <w:tab/>
      </w:r>
    </w:p>
    <w:p w:rsidR="008C53EF" w:rsidRDefault="008C53EF" w:rsidP="008C53EF">
      <w:pPr>
        <w:tabs>
          <w:tab w:val="left" w:pos="1347"/>
        </w:tabs>
        <w:rPr>
          <w:lang w:val="ro-RO" w:eastAsia="ro-RO"/>
        </w:rPr>
      </w:pPr>
      <w:r>
        <w:rPr>
          <w:lang w:val="ro-RO" w:eastAsia="ro-RO"/>
        </w:rPr>
        <w:t>Localitatea/</w:t>
      </w:r>
      <w:r w:rsidRPr="0005035D">
        <w:rPr>
          <w:lang w:val="ro-RO" w:eastAsia="ro-RO"/>
        </w:rPr>
        <w:t>Județul:</w:t>
      </w:r>
      <w:r>
        <w:rPr>
          <w:lang w:val="ro-RO" w:eastAsia="ro-RO"/>
        </w:rPr>
        <w:t>__________________________</w:t>
      </w:r>
    </w:p>
    <w:p w:rsidR="008C53EF" w:rsidRDefault="008C53EF" w:rsidP="008C53EF">
      <w:pPr>
        <w:tabs>
          <w:tab w:val="left" w:pos="1347"/>
        </w:tabs>
        <w:jc w:val="center"/>
        <w:rPr>
          <w:lang w:val="ro-RO" w:eastAsia="ro-RO"/>
        </w:rPr>
      </w:pPr>
    </w:p>
    <w:p w:rsidR="008C53EF" w:rsidRDefault="008C53EF" w:rsidP="008C53EF">
      <w:pPr>
        <w:tabs>
          <w:tab w:val="left" w:pos="1347"/>
        </w:tabs>
        <w:jc w:val="center"/>
        <w:rPr>
          <w:lang w:val="ro-RO" w:eastAsia="ro-RO"/>
        </w:rPr>
      </w:pPr>
    </w:p>
    <w:p w:rsidR="008C53EF" w:rsidRDefault="008C53EF" w:rsidP="008C53EF">
      <w:pPr>
        <w:tabs>
          <w:tab w:val="left" w:pos="1347"/>
        </w:tabs>
        <w:jc w:val="center"/>
        <w:rPr>
          <w:lang w:val="ro-RO" w:eastAsia="ro-RO"/>
        </w:rPr>
      </w:pPr>
    </w:p>
    <w:p w:rsidR="008C53EF" w:rsidRDefault="008C53EF" w:rsidP="008C53EF">
      <w:pPr>
        <w:tabs>
          <w:tab w:val="left" w:pos="1347"/>
        </w:tabs>
        <w:jc w:val="center"/>
        <w:rPr>
          <w:lang w:val="ro-RO" w:eastAsia="ro-RO"/>
        </w:rPr>
      </w:pPr>
      <w:r>
        <w:rPr>
          <w:lang w:val="ro-RO" w:eastAsia="ro-RO"/>
        </w:rPr>
        <w:t>TABEL NOMINAL</w:t>
      </w:r>
    </w:p>
    <w:p w:rsidR="008C53EF" w:rsidRDefault="008C53EF" w:rsidP="008C53EF">
      <w:pPr>
        <w:tabs>
          <w:tab w:val="left" w:pos="1347"/>
        </w:tabs>
        <w:jc w:val="center"/>
        <w:rPr>
          <w:lang w:val="ro-RO" w:eastAsia="ro-RO"/>
        </w:rPr>
      </w:pPr>
      <w:r w:rsidRPr="0005035D">
        <w:rPr>
          <w:lang w:val="ro-RO" w:eastAsia="ro-RO"/>
        </w:rPr>
        <w:t>cu deciziile Comisiei de recunoaștere și echivalare a rezultatelor obţinute la examene cu recunoaștere internațională pentru certificarea competențelor lingvistice în limbi străine cu testul de competență lingvistică</w:t>
      </w:r>
    </w:p>
    <w:p w:rsidR="008C53EF" w:rsidRDefault="008C53EF" w:rsidP="008C53EF">
      <w:pPr>
        <w:tabs>
          <w:tab w:val="left" w:pos="1347"/>
        </w:tabs>
        <w:jc w:val="center"/>
        <w:rPr>
          <w:lang w:val="ro-RO" w:eastAsia="ro-RO"/>
        </w:rPr>
      </w:pPr>
    </w:p>
    <w:p w:rsidR="008C53EF" w:rsidRDefault="008C53EF" w:rsidP="008C53EF">
      <w:pPr>
        <w:tabs>
          <w:tab w:val="left" w:pos="1347"/>
        </w:tabs>
        <w:rPr>
          <w:lang w:val="ro-RO" w:eastAsia="ro-RO"/>
        </w:rPr>
      </w:pPr>
      <w:r>
        <w:rPr>
          <w:noProof/>
          <w:lang w:val="en-GB" w:eastAsia="en-GB"/>
        </w:rPr>
        <w:drawing>
          <wp:inline distT="0" distB="0" distL="0" distR="0">
            <wp:extent cx="6286500" cy="81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035D">
        <w:rPr>
          <w:lang w:val="ro-RO" w:eastAsia="ro-RO"/>
        </w:rPr>
        <w:tab/>
      </w:r>
      <w:bookmarkStart w:id="0" w:name="_GoBack"/>
      <w:bookmarkEnd w:id="0"/>
    </w:p>
    <w:sectPr w:rsidR="008C53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EF"/>
    <w:rsid w:val="001457D8"/>
    <w:rsid w:val="008C53EF"/>
    <w:rsid w:val="00E7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3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3EF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3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3E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2022-05-26T03:11:00Z</dcterms:created>
  <dcterms:modified xsi:type="dcterms:W3CDTF">2022-05-26T03:11:00Z</dcterms:modified>
</cp:coreProperties>
</file>