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B46E69D" w14:textId="77777777" w:rsidR="00000000" w:rsidRDefault="009B1287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den1"/>
          <w:rFonts w:eastAsia="Times New Roman"/>
        </w:rPr>
        <w:t>INSTRUCŢIUNE nr. 1 din 16 mai 2018</w:t>
      </w:r>
    </w:p>
    <w:p w14:paraId="4A0A0667" w14:textId="49CECB5C" w:rsidR="00000000" w:rsidRDefault="009B1287">
      <w:pPr>
        <w:pStyle w:val="shdr"/>
        <w:spacing w:before="0" w:after="0"/>
        <w:rPr>
          <w:b w:val="0"/>
          <w:bCs w:val="0"/>
          <w:color w:val="0000FF"/>
          <w:u w:val="single"/>
          <w:shd w:val="clear" w:color="auto" w:fill="FFFFFF"/>
        </w:rPr>
      </w:pPr>
      <w:r>
        <w:t xml:space="preserve">privind aplicarea unitară la nivelul </w:t>
      </w:r>
      <w:proofErr w:type="spellStart"/>
      <w:r>
        <w:t>unităţilor</w:t>
      </w:r>
      <w:proofErr w:type="spellEnd"/>
      <w:r>
        <w:t xml:space="preserve"> de învăţământ preuniversitar </w:t>
      </w:r>
      <w:r>
        <w:t xml:space="preserve">a Standardului 9 - Proceduri prevăzut în Codul controlului intern managerial al </w:t>
      </w:r>
      <w:proofErr w:type="spellStart"/>
      <w:r>
        <w:t>entităţilor</w:t>
      </w:r>
      <w:proofErr w:type="spellEnd"/>
      <w:r>
        <w:t xml:space="preserve"> publice, aprobat prin </w:t>
      </w:r>
      <w:r>
        <w:rPr>
          <w:b w:val="0"/>
          <w:bCs w:val="0"/>
          <w:color w:val="0000FF"/>
          <w:u w:val="single"/>
          <w:shd w:val="clear" w:color="auto" w:fill="FFFFFF"/>
        </w:rPr>
        <w:t>Ordinul secretarului general al Guvernului nr. 600/2018</w:t>
      </w:r>
    </w:p>
    <w:p w14:paraId="1D5C5620" w14:textId="77777777" w:rsidR="00BA2D33" w:rsidRDefault="00BA2D33">
      <w:pPr>
        <w:pStyle w:val="shdr"/>
        <w:spacing w:before="0" w:after="0"/>
      </w:pPr>
    </w:p>
    <w:tbl>
      <w:tblPr>
        <w:tblW w:w="10512" w:type="dxa"/>
        <w:tblCellSpacing w:w="15" w:type="dxa"/>
        <w:tblInd w:w="1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7"/>
        <w:gridCol w:w="8495"/>
      </w:tblGrid>
      <w:tr w:rsidR="00000000" w14:paraId="793845B7" w14:textId="77777777" w:rsidTr="00BA2D33">
        <w:trPr>
          <w:trHeight w:val="233"/>
          <w:tblCellSpacing w:w="15" w:type="dxa"/>
        </w:trPr>
        <w:tc>
          <w:tcPr>
            <w:tcW w:w="0" w:type="auto"/>
            <w:hideMark/>
          </w:tcPr>
          <w:p w14:paraId="7DA4706F" w14:textId="77777777" w:rsidR="00000000" w:rsidRDefault="009B1287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semtttl1"/>
                <w:rFonts w:eastAsia="Times New Roman"/>
              </w:rPr>
              <w:t xml:space="preserve">EMITENT </w:t>
            </w:r>
          </w:p>
        </w:tc>
        <w:tc>
          <w:tcPr>
            <w:tcW w:w="0" w:type="auto"/>
            <w:hideMark/>
          </w:tcPr>
          <w:p w14:paraId="287A5C6B" w14:textId="77777777" w:rsidR="00000000" w:rsidRDefault="009B1287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 w:hAnsi="Symbol"/>
                <w:b/>
                <w:bCs/>
                <w:color w:val="006400"/>
                <w:szCs w:val="18"/>
                <w:shd w:val="clear" w:color="auto" w:fill="FFFFFF"/>
              </w:rPr>
              <w:t></w:t>
            </w:r>
            <w:r>
              <w:rPr>
                <w:rFonts w:eastAsia="Times New Roman"/>
                <w:b/>
                <w:bCs/>
                <w:color w:val="006400"/>
                <w:szCs w:val="18"/>
                <w:shd w:val="clear" w:color="auto" w:fill="FFFFFF"/>
              </w:rPr>
              <w:t xml:space="preserve">  </w:t>
            </w:r>
            <w:r>
              <w:rPr>
                <w:rStyle w:val="semtbdy1"/>
                <w:rFonts w:eastAsia="Times New Roman"/>
              </w:rPr>
              <w:t xml:space="preserve">MINISTERUL EDUCAŢIEI NAŢIONALE </w:t>
            </w:r>
          </w:p>
        </w:tc>
      </w:tr>
      <w:tr w:rsidR="00BA2D33" w14:paraId="4E2913F3" w14:textId="77777777" w:rsidTr="00BA2D33">
        <w:trPr>
          <w:trHeight w:val="233"/>
          <w:tblCellSpacing w:w="15" w:type="dxa"/>
        </w:trPr>
        <w:tc>
          <w:tcPr>
            <w:tcW w:w="0" w:type="auto"/>
          </w:tcPr>
          <w:p w14:paraId="20ADBE23" w14:textId="77777777" w:rsidR="00BA2D33" w:rsidRDefault="00BA2D33">
            <w:pPr>
              <w:autoSpaceDE/>
              <w:autoSpaceDN/>
              <w:jc w:val="both"/>
              <w:rPr>
                <w:rStyle w:val="semtttl1"/>
                <w:rFonts w:eastAsia="Times New Roman"/>
              </w:rPr>
            </w:pPr>
          </w:p>
        </w:tc>
        <w:tc>
          <w:tcPr>
            <w:tcW w:w="0" w:type="auto"/>
          </w:tcPr>
          <w:p w14:paraId="44641291" w14:textId="77777777" w:rsidR="00BA2D33" w:rsidRDefault="00BA2D33">
            <w:pPr>
              <w:autoSpaceDE/>
              <w:autoSpaceDN/>
              <w:jc w:val="both"/>
              <w:rPr>
                <w:rFonts w:eastAsia="Times New Roman" w:hAnsi="Symbol"/>
                <w:b/>
                <w:bCs/>
                <w:color w:val="006400"/>
                <w:szCs w:val="18"/>
                <w:shd w:val="clear" w:color="auto" w:fill="FFFFFF"/>
              </w:rPr>
            </w:pPr>
          </w:p>
        </w:tc>
      </w:tr>
    </w:tbl>
    <w:p w14:paraId="7ED77D4E" w14:textId="77777777" w:rsidR="00000000" w:rsidRDefault="009B1287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pubttl"/>
          <w:rFonts w:eastAsia="Times New Roman" w:cs="Arial"/>
        </w:rPr>
        <w:t xml:space="preserve">Publicat în  </w:t>
      </w:r>
      <w:r>
        <w:rPr>
          <w:rStyle w:val="spubbdy1"/>
          <w:rFonts w:eastAsia="Times New Roman" w:cs="Arial"/>
        </w:rPr>
        <w:t>MONITORUL OFICIAL nr. 481 di</w:t>
      </w:r>
      <w:r>
        <w:rPr>
          <w:rStyle w:val="spubbdy1"/>
          <w:rFonts w:eastAsia="Times New Roman" w:cs="Arial"/>
        </w:rPr>
        <w:t>n 12 iunie 2018</w:t>
      </w:r>
    </w:p>
    <w:p w14:paraId="2BEF150B" w14:textId="77777777" w:rsidR="00000000" w:rsidRDefault="009B1287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Data intrării în vigoare 12-06-2018</w:t>
      </w:r>
    </w:p>
    <w:p w14:paraId="0E071CA4" w14:textId="77777777" w:rsidR="00000000" w:rsidRDefault="009B1287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par3"/>
          <w:rFonts w:eastAsia="Times New Roman"/>
        </w:rPr>
        <w:t xml:space="preserve">Potrivit prevederile </w:t>
      </w:r>
      <w:r>
        <w:rPr>
          <w:rStyle w:val="spar3"/>
          <w:rFonts w:eastAsia="Times New Roman"/>
          <w:color w:val="0000FF"/>
          <w:u w:val="single"/>
        </w:rPr>
        <w:t>art. 79 alin. (2) lit. e) din Regulamentul-cadru</w:t>
      </w:r>
      <w:r>
        <w:rPr>
          <w:rStyle w:val="spar3"/>
          <w:rFonts w:eastAsia="Times New Roman"/>
        </w:rPr>
        <w:t xml:space="preserve"> de organizare şi </w:t>
      </w:r>
      <w:proofErr w:type="spellStart"/>
      <w:r>
        <w:rPr>
          <w:rStyle w:val="spar3"/>
          <w:rFonts w:eastAsia="Times New Roman"/>
        </w:rPr>
        <w:t>funcţionare</w:t>
      </w:r>
      <w:proofErr w:type="spellEnd"/>
      <w:r>
        <w:rPr>
          <w:rStyle w:val="spar3"/>
          <w:rFonts w:eastAsia="Times New Roman"/>
        </w:rPr>
        <w:t xml:space="preserve"> a </w:t>
      </w:r>
      <w:proofErr w:type="spellStart"/>
      <w:r>
        <w:rPr>
          <w:rStyle w:val="spar3"/>
          <w:rFonts w:eastAsia="Times New Roman"/>
        </w:rPr>
        <w:t>unităţilor</w:t>
      </w:r>
      <w:proofErr w:type="spellEnd"/>
      <w:r>
        <w:rPr>
          <w:rStyle w:val="spar3"/>
          <w:rFonts w:eastAsia="Times New Roman"/>
        </w:rPr>
        <w:t xml:space="preserve"> de învăţământ preuniversitar, aprobat prin </w:t>
      </w:r>
      <w:r>
        <w:rPr>
          <w:rStyle w:val="spar3"/>
          <w:rFonts w:eastAsia="Times New Roman"/>
          <w:color w:val="0000FF"/>
          <w:u w:val="single"/>
        </w:rPr>
        <w:t>Ordinul ministrului educaţiei naţionale şi cercet</w:t>
      </w:r>
      <w:r>
        <w:rPr>
          <w:rStyle w:val="spar3"/>
          <w:rFonts w:eastAsia="Times New Roman"/>
          <w:color w:val="0000FF"/>
          <w:u w:val="single"/>
        </w:rPr>
        <w:t xml:space="preserve">ării </w:t>
      </w:r>
      <w:proofErr w:type="spellStart"/>
      <w:r>
        <w:rPr>
          <w:rStyle w:val="spar3"/>
          <w:rFonts w:eastAsia="Times New Roman"/>
          <w:color w:val="0000FF"/>
          <w:u w:val="single"/>
        </w:rPr>
        <w:t>ştiinţifice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5.079/2016</w:t>
      </w:r>
      <w:r>
        <w:rPr>
          <w:rStyle w:val="spar3"/>
          <w:rFonts w:eastAsia="Times New Roman"/>
        </w:rPr>
        <w:t xml:space="preserve">, cu modificările şi completările ulterioare, având în vedere prevederile </w:t>
      </w:r>
      <w:r>
        <w:rPr>
          <w:rStyle w:val="spar3"/>
          <w:rFonts w:eastAsia="Times New Roman"/>
          <w:color w:val="0000FF"/>
          <w:u w:val="single"/>
        </w:rPr>
        <w:t>Ordinului secretariatului general al Guvernului nr. 600/2018</w:t>
      </w:r>
      <w:r>
        <w:rPr>
          <w:rStyle w:val="spar3"/>
          <w:rFonts w:eastAsia="Times New Roman"/>
        </w:rPr>
        <w:t xml:space="preserve"> privind aprobarea Codului controlului intern managerial al </w:t>
      </w:r>
      <w:proofErr w:type="spellStart"/>
      <w:r>
        <w:rPr>
          <w:rStyle w:val="spar3"/>
          <w:rFonts w:eastAsia="Times New Roman"/>
        </w:rPr>
        <w:t>entităţilor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publice,în</w:t>
      </w:r>
      <w:proofErr w:type="spellEnd"/>
      <w:r>
        <w:rPr>
          <w:rStyle w:val="spar3"/>
          <w:rFonts w:eastAsia="Times New Roman"/>
        </w:rPr>
        <w:t xml:space="preserve"> baza pre</w:t>
      </w:r>
      <w:r>
        <w:rPr>
          <w:rStyle w:val="spar3"/>
          <w:rFonts w:eastAsia="Times New Roman"/>
        </w:rPr>
        <w:t xml:space="preserve">vederilor </w:t>
      </w:r>
      <w:r>
        <w:rPr>
          <w:rStyle w:val="spar3"/>
          <w:rFonts w:eastAsia="Times New Roman"/>
          <w:color w:val="0000FF"/>
          <w:u w:val="single"/>
        </w:rPr>
        <w:t>art. 12 alin. (3) din Hotărârea Guvernului nr. 26/2017</w:t>
      </w:r>
      <w:r>
        <w:rPr>
          <w:rStyle w:val="spar3"/>
          <w:rFonts w:eastAsia="Times New Roman"/>
        </w:rPr>
        <w:t xml:space="preserve"> privind organizarea şi </w:t>
      </w:r>
      <w:proofErr w:type="spellStart"/>
      <w:r>
        <w:rPr>
          <w:rStyle w:val="spar3"/>
          <w:rFonts w:eastAsia="Times New Roman"/>
        </w:rPr>
        <w:t>funcţionarea</w:t>
      </w:r>
      <w:proofErr w:type="spellEnd"/>
      <w:r>
        <w:rPr>
          <w:rStyle w:val="spar3"/>
          <w:rFonts w:eastAsia="Times New Roman"/>
        </w:rPr>
        <w:t xml:space="preserve"> Ministerului Educaţiei Naţionale, cu modificările ulterioare,</w:t>
      </w:r>
    </w:p>
    <w:p w14:paraId="41E28AA8" w14:textId="77777777" w:rsidR="00000000" w:rsidRDefault="009B1287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ministrul educaţiei naţionale emite prezenta </w:t>
      </w:r>
      <w:proofErr w:type="spellStart"/>
      <w:r>
        <w:rPr>
          <w:rFonts w:ascii="Verdana" w:hAnsi="Verdana"/>
          <w:color w:val="000000"/>
          <w:sz w:val="20"/>
          <w:szCs w:val="20"/>
        </w:rPr>
        <w:t>instrucţiune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</w:p>
    <w:p w14:paraId="2AEE2906" w14:textId="77777777" w:rsidR="00000000" w:rsidRDefault="009B1287">
      <w:pPr>
        <w:pStyle w:val="sartttl"/>
        <w:jc w:val="both"/>
        <w:divId w:val="860514704"/>
      </w:pPr>
      <w:r>
        <w:t>Articolul 1</w:t>
      </w:r>
    </w:p>
    <w:p w14:paraId="0DA8846E" w14:textId="77777777" w:rsidR="00000000" w:rsidRDefault="009B1287">
      <w:pPr>
        <w:pStyle w:val="sartden"/>
        <w:jc w:val="both"/>
        <w:divId w:val="860514704"/>
      </w:pPr>
      <w:r>
        <w:rPr>
          <w:rStyle w:val="spar3"/>
          <w:b w:val="0"/>
          <w:bCs w:val="0"/>
        </w:rPr>
        <w:t>Pentru aplicarea unita</w:t>
      </w:r>
      <w:r>
        <w:rPr>
          <w:rStyle w:val="spar3"/>
          <w:b w:val="0"/>
          <w:bCs w:val="0"/>
        </w:rPr>
        <w:t xml:space="preserve">ră la nivelul </w:t>
      </w:r>
      <w:proofErr w:type="spellStart"/>
      <w:r>
        <w:rPr>
          <w:rStyle w:val="spar3"/>
          <w:b w:val="0"/>
          <w:bCs w:val="0"/>
        </w:rPr>
        <w:t>unităţilor</w:t>
      </w:r>
      <w:proofErr w:type="spellEnd"/>
      <w:r>
        <w:rPr>
          <w:rStyle w:val="spar3"/>
          <w:b w:val="0"/>
          <w:bCs w:val="0"/>
        </w:rPr>
        <w:t xml:space="preserve"> de învăţământ preuniversitar a Standardului 9 - Proceduri prevăzut în Codul controlului intern managerial al </w:t>
      </w:r>
      <w:proofErr w:type="spellStart"/>
      <w:r>
        <w:rPr>
          <w:rStyle w:val="spar3"/>
          <w:b w:val="0"/>
          <w:bCs w:val="0"/>
        </w:rPr>
        <w:t>entităţilor</w:t>
      </w:r>
      <w:proofErr w:type="spellEnd"/>
      <w:r>
        <w:rPr>
          <w:rStyle w:val="spar3"/>
          <w:b w:val="0"/>
          <w:bCs w:val="0"/>
        </w:rPr>
        <w:t xml:space="preserve"> publice, aprobat prin </w:t>
      </w:r>
      <w:r>
        <w:rPr>
          <w:rStyle w:val="spar3"/>
          <w:b w:val="0"/>
          <w:bCs w:val="0"/>
          <w:color w:val="0000FF"/>
          <w:u w:val="single"/>
        </w:rPr>
        <w:t>Ordinul secretarului general al Guvernului nr. 600/2018</w:t>
      </w:r>
      <w:r>
        <w:rPr>
          <w:rStyle w:val="spar3"/>
          <w:b w:val="0"/>
          <w:bCs w:val="0"/>
        </w:rPr>
        <w:t xml:space="preserve">, se aprobă modelul de procedură documentată prevăzut în </w:t>
      </w:r>
      <w:r>
        <w:rPr>
          <w:rStyle w:val="slgi1"/>
          <w:b w:val="0"/>
          <w:bCs w:val="0"/>
        </w:rPr>
        <w:t>anexa nr. 1</w:t>
      </w:r>
      <w:r>
        <w:rPr>
          <w:rStyle w:val="spar3"/>
          <w:b w:val="0"/>
          <w:bCs w:val="0"/>
        </w:rPr>
        <w:t xml:space="preserve">, care face parte integrantă din prezenta </w:t>
      </w:r>
      <w:proofErr w:type="spellStart"/>
      <w:r>
        <w:rPr>
          <w:rStyle w:val="spar3"/>
          <w:b w:val="0"/>
          <w:bCs w:val="0"/>
        </w:rPr>
        <w:t>instrucţiune</w:t>
      </w:r>
      <w:proofErr w:type="spellEnd"/>
      <w:r>
        <w:rPr>
          <w:rStyle w:val="spar3"/>
          <w:b w:val="0"/>
          <w:bCs w:val="0"/>
        </w:rPr>
        <w:t xml:space="preserve">. </w:t>
      </w:r>
    </w:p>
    <w:p w14:paraId="14ED1ABF" w14:textId="77777777" w:rsidR="00000000" w:rsidRDefault="009B1287">
      <w:pPr>
        <w:pStyle w:val="sartttl"/>
        <w:jc w:val="both"/>
        <w:divId w:val="1905291630"/>
      </w:pPr>
      <w:r>
        <w:t>Articolul 2</w:t>
      </w:r>
    </w:p>
    <w:p w14:paraId="6727E05C" w14:textId="77777777" w:rsidR="00000000" w:rsidRDefault="009B1287">
      <w:pPr>
        <w:pStyle w:val="sartden"/>
        <w:jc w:val="both"/>
        <w:divId w:val="1905291630"/>
      </w:pPr>
      <w:r>
        <w:rPr>
          <w:rStyle w:val="spar3"/>
          <w:b w:val="0"/>
          <w:bCs w:val="0"/>
        </w:rPr>
        <w:t>Lista cuprinzând numărul minimal de proceduri documentate necesare pentru implementarea unitară a sistemului de control</w:t>
      </w:r>
      <w:r>
        <w:rPr>
          <w:rStyle w:val="spar3"/>
          <w:b w:val="0"/>
          <w:bCs w:val="0"/>
        </w:rPr>
        <w:t xml:space="preserve"> intern managerial la nivelul </w:t>
      </w:r>
      <w:proofErr w:type="spellStart"/>
      <w:r>
        <w:rPr>
          <w:rStyle w:val="spar3"/>
          <w:b w:val="0"/>
          <w:bCs w:val="0"/>
        </w:rPr>
        <w:t>unităţii</w:t>
      </w:r>
      <w:proofErr w:type="spellEnd"/>
      <w:r>
        <w:rPr>
          <w:rStyle w:val="spar3"/>
          <w:b w:val="0"/>
          <w:bCs w:val="0"/>
        </w:rPr>
        <w:t xml:space="preserve"> de învăţământ preuniversitar este prevăzută în </w:t>
      </w:r>
      <w:r>
        <w:rPr>
          <w:rStyle w:val="slgi1"/>
          <w:b w:val="0"/>
          <w:bCs w:val="0"/>
        </w:rPr>
        <w:t>anexa nr. 2</w:t>
      </w:r>
      <w:r>
        <w:rPr>
          <w:rStyle w:val="spar3"/>
          <w:b w:val="0"/>
          <w:bCs w:val="0"/>
        </w:rPr>
        <w:t xml:space="preserve">, care face parte integrantă din prezenta </w:t>
      </w:r>
      <w:proofErr w:type="spellStart"/>
      <w:r>
        <w:rPr>
          <w:rStyle w:val="spar3"/>
          <w:b w:val="0"/>
          <w:bCs w:val="0"/>
        </w:rPr>
        <w:t>instrucţiune</w:t>
      </w:r>
      <w:proofErr w:type="spellEnd"/>
      <w:r>
        <w:rPr>
          <w:rStyle w:val="spar3"/>
          <w:b w:val="0"/>
          <w:bCs w:val="0"/>
        </w:rPr>
        <w:t>.</w:t>
      </w:r>
    </w:p>
    <w:p w14:paraId="7FD7147E" w14:textId="77777777" w:rsidR="00000000" w:rsidRDefault="009B1287">
      <w:pPr>
        <w:pStyle w:val="sartttl"/>
        <w:jc w:val="both"/>
        <w:divId w:val="626932571"/>
      </w:pPr>
      <w:r>
        <w:t>Articolul 3</w:t>
      </w:r>
    </w:p>
    <w:p w14:paraId="793A1543" w14:textId="77777777" w:rsidR="00000000" w:rsidRDefault="009B1287" w:rsidP="00BA2D33">
      <w:pPr>
        <w:pStyle w:val="spar"/>
        <w:ind w:left="0"/>
        <w:jc w:val="both"/>
        <w:divId w:val="62693257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Inspectoratele şcolare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judeţene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/al municipiului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Bucureşti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 preuni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versitar vor duce la îndeplinire prevederile prezentei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instrucţiuni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444EB655" w14:textId="77777777" w:rsidR="00000000" w:rsidRDefault="009B1287">
      <w:pPr>
        <w:pStyle w:val="sartttl"/>
        <w:jc w:val="both"/>
        <w:divId w:val="635113135"/>
      </w:pPr>
      <w:r>
        <w:t>Articolul 4</w:t>
      </w:r>
    </w:p>
    <w:p w14:paraId="1AB5B29F" w14:textId="77777777" w:rsidR="00000000" w:rsidRDefault="009B1287">
      <w:pPr>
        <w:pStyle w:val="sartden"/>
        <w:jc w:val="both"/>
        <w:divId w:val="635113135"/>
      </w:pPr>
      <w:r>
        <w:rPr>
          <w:rStyle w:val="spar3"/>
          <w:b w:val="0"/>
          <w:bCs w:val="0"/>
        </w:rPr>
        <w:t xml:space="preserve">La data intrării în vigoare a prezentei </w:t>
      </w:r>
      <w:proofErr w:type="spellStart"/>
      <w:r>
        <w:rPr>
          <w:rStyle w:val="spar3"/>
          <w:b w:val="0"/>
          <w:bCs w:val="0"/>
        </w:rPr>
        <w:t>instrucţiuni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  <w:color w:val="0000FF"/>
          <w:u w:val="single"/>
        </w:rPr>
        <w:t>Instrucţiunea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nr. 1/2017</w:t>
      </w:r>
      <w:r>
        <w:rPr>
          <w:rStyle w:val="spar3"/>
          <w:b w:val="0"/>
          <w:bCs w:val="0"/>
        </w:rPr>
        <w:t xml:space="preserve"> privind aplicarea unitară la nivelul </w:t>
      </w:r>
      <w:proofErr w:type="spellStart"/>
      <w:r>
        <w:rPr>
          <w:rStyle w:val="spar3"/>
          <w:b w:val="0"/>
          <w:bCs w:val="0"/>
        </w:rPr>
        <w:t>unităţilor</w:t>
      </w:r>
      <w:proofErr w:type="spellEnd"/>
      <w:r>
        <w:rPr>
          <w:rStyle w:val="spar3"/>
          <w:b w:val="0"/>
          <w:bCs w:val="0"/>
        </w:rPr>
        <w:t xml:space="preserve"> de învăţământ preuniversitar a Standardului 9 - </w:t>
      </w:r>
      <w:r>
        <w:rPr>
          <w:rStyle w:val="spar3"/>
          <w:b w:val="0"/>
          <w:bCs w:val="0"/>
        </w:rPr>
        <w:t xml:space="preserve">Proceduri prevăzut în Codul controlului intern managerial al </w:t>
      </w:r>
      <w:proofErr w:type="spellStart"/>
      <w:r>
        <w:rPr>
          <w:rStyle w:val="spar3"/>
          <w:b w:val="0"/>
          <w:bCs w:val="0"/>
        </w:rPr>
        <w:t>entităţilor</w:t>
      </w:r>
      <w:proofErr w:type="spellEnd"/>
      <w:r>
        <w:rPr>
          <w:rStyle w:val="spar3"/>
          <w:b w:val="0"/>
          <w:bCs w:val="0"/>
        </w:rPr>
        <w:t xml:space="preserve"> publice, aprobat prin </w:t>
      </w:r>
      <w:r>
        <w:rPr>
          <w:rStyle w:val="spar3"/>
          <w:b w:val="0"/>
          <w:bCs w:val="0"/>
          <w:color w:val="0000FF"/>
          <w:u w:val="single"/>
        </w:rPr>
        <w:t>Ordinul secretarului general al Guvernului nr. 400/2015</w:t>
      </w:r>
      <w:r>
        <w:rPr>
          <w:rStyle w:val="spar3"/>
          <w:b w:val="0"/>
          <w:bCs w:val="0"/>
        </w:rPr>
        <w:t>, publicată în Monitorul Oficial al României, Partea I, nr. 59 din 19 ianuarie 2018, se abrogă.</w:t>
      </w:r>
    </w:p>
    <w:p w14:paraId="47924C23" w14:textId="77777777" w:rsidR="00000000" w:rsidRDefault="009B1287">
      <w:pPr>
        <w:pStyle w:val="sartttl"/>
        <w:jc w:val="both"/>
        <w:divId w:val="1758749225"/>
      </w:pPr>
      <w:r>
        <w:t xml:space="preserve">Articolul </w:t>
      </w:r>
      <w:r>
        <w:t>5</w:t>
      </w:r>
    </w:p>
    <w:p w14:paraId="527FB467" w14:textId="77777777" w:rsidR="00000000" w:rsidRDefault="009B1287">
      <w:pPr>
        <w:pStyle w:val="spar"/>
        <w:jc w:val="both"/>
        <w:divId w:val="175874922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Prezenta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instrucţiune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publică în Monitorul Oficial al României, Partea I.</w:t>
      </w:r>
    </w:p>
    <w:p w14:paraId="0838BD85" w14:textId="77777777" w:rsidR="00000000" w:rsidRDefault="009B1287">
      <w:pPr>
        <w:pStyle w:val="ssmn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  </w:t>
      </w:r>
    </w:p>
    <w:p w14:paraId="03CB5297" w14:textId="77777777" w:rsidR="00000000" w:rsidRDefault="009B1287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Ministrul educaţiei naţionale,</w:t>
      </w:r>
    </w:p>
    <w:p w14:paraId="2A2C11F8" w14:textId="77777777" w:rsidR="00000000" w:rsidRDefault="009B1287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Valentin Popa</w:t>
      </w:r>
    </w:p>
    <w:p w14:paraId="77BA29E3" w14:textId="77777777" w:rsidR="00000000" w:rsidRDefault="009B1287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Bucureşti</w:t>
      </w:r>
      <w:proofErr w:type="spellEnd"/>
      <w:r>
        <w:rPr>
          <w:rFonts w:ascii="Verdana" w:hAnsi="Verdana"/>
          <w:color w:val="000000"/>
          <w:sz w:val="20"/>
          <w:szCs w:val="20"/>
        </w:rPr>
        <w:t>, 16 mai 2018.</w:t>
      </w:r>
    </w:p>
    <w:p w14:paraId="3BE5DEA7" w14:textId="77777777" w:rsidR="00000000" w:rsidRDefault="009B1287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Nr. 1.</w:t>
      </w:r>
    </w:p>
    <w:p w14:paraId="2B58A3EF" w14:textId="77777777" w:rsidR="00BA2D33" w:rsidRDefault="00BA2D33">
      <w:pPr>
        <w:pStyle w:val="sanxttl"/>
        <w:divId w:val="1807431793"/>
      </w:pPr>
    </w:p>
    <w:p w14:paraId="4716B56F" w14:textId="77777777" w:rsidR="00BA2D33" w:rsidRDefault="00BA2D33">
      <w:pPr>
        <w:pStyle w:val="sanxttl"/>
        <w:divId w:val="1807431793"/>
      </w:pPr>
    </w:p>
    <w:p w14:paraId="76C8845C" w14:textId="77777777" w:rsidR="00BA2D33" w:rsidRDefault="00BA2D33">
      <w:pPr>
        <w:pStyle w:val="sanxttl"/>
        <w:divId w:val="1807431793"/>
      </w:pPr>
    </w:p>
    <w:p w14:paraId="32D0C088" w14:textId="77777777" w:rsidR="00BA2D33" w:rsidRDefault="00BA2D33">
      <w:pPr>
        <w:pStyle w:val="sanxttl"/>
        <w:divId w:val="1807431793"/>
      </w:pPr>
    </w:p>
    <w:p w14:paraId="25FF2F2D" w14:textId="77777777" w:rsidR="00BA2D33" w:rsidRDefault="00BA2D33">
      <w:pPr>
        <w:pStyle w:val="sanxttl"/>
        <w:divId w:val="1807431793"/>
      </w:pPr>
    </w:p>
    <w:p w14:paraId="23729D66" w14:textId="77777777" w:rsidR="00BA2D33" w:rsidRDefault="00BA2D33">
      <w:pPr>
        <w:pStyle w:val="sanxttl"/>
        <w:divId w:val="1807431793"/>
      </w:pPr>
    </w:p>
    <w:p w14:paraId="355CF8C1" w14:textId="77777777" w:rsidR="00BA2D33" w:rsidRDefault="00BA2D33">
      <w:pPr>
        <w:pStyle w:val="sanxttl"/>
        <w:divId w:val="1807431793"/>
      </w:pPr>
    </w:p>
    <w:p w14:paraId="3DB86B0E" w14:textId="77777777" w:rsidR="00BA2D33" w:rsidRDefault="00BA2D33">
      <w:pPr>
        <w:pStyle w:val="sanxttl"/>
        <w:divId w:val="1807431793"/>
      </w:pPr>
    </w:p>
    <w:p w14:paraId="1807D1C6" w14:textId="77777777" w:rsidR="00BA2D33" w:rsidRDefault="00BA2D33">
      <w:pPr>
        <w:pStyle w:val="sanxttl"/>
        <w:divId w:val="1807431793"/>
      </w:pPr>
    </w:p>
    <w:p w14:paraId="58A025B5" w14:textId="77777777" w:rsidR="00BA2D33" w:rsidRDefault="00BA2D33">
      <w:pPr>
        <w:pStyle w:val="sanxttl"/>
        <w:divId w:val="1807431793"/>
      </w:pPr>
    </w:p>
    <w:p w14:paraId="554B0844" w14:textId="77777777" w:rsidR="00BA2D33" w:rsidRDefault="00BA2D33">
      <w:pPr>
        <w:pStyle w:val="sanxttl"/>
        <w:divId w:val="1807431793"/>
      </w:pPr>
    </w:p>
    <w:p w14:paraId="35CA2DC5" w14:textId="77777777" w:rsidR="00BA2D33" w:rsidRDefault="00BA2D33">
      <w:pPr>
        <w:pStyle w:val="sanxttl"/>
        <w:divId w:val="1807431793"/>
      </w:pPr>
    </w:p>
    <w:p w14:paraId="5232E640" w14:textId="77777777" w:rsidR="00BA2D33" w:rsidRDefault="00BA2D33">
      <w:pPr>
        <w:pStyle w:val="sanxttl"/>
        <w:divId w:val="1807431793"/>
      </w:pPr>
    </w:p>
    <w:p w14:paraId="7FFE18CC" w14:textId="77777777" w:rsidR="00BA2D33" w:rsidRDefault="00BA2D33">
      <w:pPr>
        <w:pStyle w:val="sanxttl"/>
        <w:divId w:val="1807431793"/>
      </w:pPr>
    </w:p>
    <w:p w14:paraId="70CEA56D" w14:textId="77777777" w:rsidR="00BA2D33" w:rsidRDefault="00BA2D33">
      <w:pPr>
        <w:pStyle w:val="sanxttl"/>
        <w:divId w:val="1807431793"/>
      </w:pPr>
    </w:p>
    <w:p w14:paraId="0AE12B0D" w14:textId="77777777" w:rsidR="00BA2D33" w:rsidRDefault="00BA2D33">
      <w:pPr>
        <w:pStyle w:val="sanxttl"/>
        <w:divId w:val="1807431793"/>
      </w:pPr>
    </w:p>
    <w:p w14:paraId="7C9B89CD" w14:textId="42AD3BEF" w:rsidR="00000000" w:rsidRDefault="009B1287">
      <w:pPr>
        <w:pStyle w:val="sanxttl"/>
        <w:divId w:val="1807431793"/>
      </w:pPr>
      <w:r>
        <w:t xml:space="preserve">Anexa nr. 1 </w:t>
      </w:r>
    </w:p>
    <w:p w14:paraId="76027535" w14:textId="77777777" w:rsidR="00000000" w:rsidRDefault="009B1287">
      <w:pPr>
        <w:pStyle w:val="spar"/>
        <w:jc w:val="center"/>
        <w:divId w:val="156175206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Model privind întocmirea unei proceduri documentate de sistem/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operaţionale</w:t>
      </w:r>
      <w:proofErr w:type="spellEnd"/>
    </w:p>
    <w:p w14:paraId="57575648" w14:textId="77777777" w:rsidR="00000000" w:rsidRDefault="009B1287">
      <w:pPr>
        <w:autoSpaceDE/>
        <w:autoSpaceDN/>
        <w:jc w:val="both"/>
        <w:divId w:val="18594850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Fonts w:eastAsia="Times New Roman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45FBC9EC" wp14:editId="0475630E">
            <wp:extent cx="7000875" cy="1047750"/>
            <wp:effectExtent l="0" t="0" r="9525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link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5F4E0" w14:textId="77777777" w:rsidR="00000000" w:rsidRDefault="009B1287">
      <w:pPr>
        <w:pStyle w:val="spar"/>
        <w:jc w:val="center"/>
        <w:divId w:val="68159343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Procedură de sistem/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operaţională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[Denumirea procedurii de sistem/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operaţională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]</w:t>
      </w:r>
    </w:p>
    <w:p w14:paraId="2FE024B8" w14:textId="77777777" w:rsidR="00000000" w:rsidRDefault="009B1287">
      <w:pPr>
        <w:pStyle w:val="spar"/>
        <w:jc w:val="center"/>
        <w:divId w:val="68159343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Cod: PS - [Nr. procedură din Registrul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evidenţă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S]</w:t>
      </w:r>
    </w:p>
    <w:p w14:paraId="44ED7D89" w14:textId="77777777" w:rsidR="00000000" w:rsidRDefault="009B1287">
      <w:pPr>
        <w:pStyle w:val="spar"/>
        <w:jc w:val="center"/>
        <w:divId w:val="68159343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Ediţia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[……..], Revizia [……..], Data [……..]</w:t>
      </w:r>
    </w:p>
    <w:p w14:paraId="65F5D0AD" w14:textId="77777777" w:rsidR="00000000" w:rsidRDefault="009B1287">
      <w:pPr>
        <w:autoSpaceDE/>
        <w:autoSpaceDN/>
        <w:ind w:left="225"/>
        <w:jc w:val="both"/>
        <w:divId w:val="284972508"/>
        <w:rPr>
          <w:rStyle w:val="spar3"/>
          <w:rFonts w:eastAsia="Times New Roman"/>
        </w:rPr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Lista responsabililor cu elaborarea, verificarea şi aprobarea </w:t>
      </w:r>
      <w:proofErr w:type="spellStart"/>
      <w:r>
        <w:rPr>
          <w:rStyle w:val="spctbdy"/>
          <w:rFonts w:eastAsia="Times New Roman"/>
        </w:rPr>
        <w:t>ediţiei</w:t>
      </w:r>
      <w:proofErr w:type="spellEnd"/>
      <w:r>
        <w:rPr>
          <w:rStyle w:val="spctbdy"/>
          <w:rFonts w:eastAsia="Times New Roman"/>
        </w:rPr>
        <w:t xml:space="preserve"> sau, după caz, a reviziei în cadrul </w:t>
      </w:r>
      <w:proofErr w:type="spellStart"/>
      <w:r>
        <w:rPr>
          <w:rStyle w:val="spctbdy"/>
          <w:rFonts w:eastAsia="Times New Roman"/>
        </w:rPr>
        <w:t>ediţiei</w:t>
      </w:r>
      <w:proofErr w:type="spellEnd"/>
      <w:r>
        <w:rPr>
          <w:rStyle w:val="spctbdy"/>
          <w:rFonts w:eastAsia="Times New Roman"/>
        </w:rPr>
        <w:t xml:space="preserve"> procedurii documentate (conform modelului de mai jos)</w:t>
      </w:r>
    </w:p>
    <w:tbl>
      <w:tblPr>
        <w:tblW w:w="10725" w:type="dxa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"/>
        <w:gridCol w:w="5006"/>
        <w:gridCol w:w="2493"/>
        <w:gridCol w:w="864"/>
        <w:gridCol w:w="571"/>
        <w:gridCol w:w="1305"/>
      </w:tblGrid>
      <w:tr w:rsidR="00000000" w14:paraId="1DE1F741" w14:textId="77777777" w:rsidTr="00BA2D33">
        <w:trPr>
          <w:divId w:val="284972508"/>
          <w:trHeight w:val="234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5369DF" w14:textId="77777777" w:rsidR="00000000" w:rsidRDefault="009B1287">
            <w:pPr>
              <w:autoSpaceDE/>
              <w:autoSpaceDN/>
              <w:ind w:left="225"/>
              <w:jc w:val="both"/>
              <w:rPr>
                <w:rStyle w:val="spar3"/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114E80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Elemente privind responsabilii/</w:t>
            </w:r>
            <w:proofErr w:type="spellStart"/>
            <w:r>
              <w:rPr>
                <w:color w:val="000000"/>
              </w:rPr>
              <w:t>operaţi</w:t>
            </w:r>
            <w:r>
              <w:rPr>
                <w:color w:val="000000"/>
              </w:rPr>
              <w:t>unea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FD7112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Numele şi prenumele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7A106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Funcţia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1922B7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Data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55C7E2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Semnătura</w:t>
            </w:r>
          </w:p>
        </w:tc>
      </w:tr>
      <w:tr w:rsidR="00000000" w14:paraId="58F15931" w14:textId="77777777" w:rsidTr="00BA2D33">
        <w:trPr>
          <w:divId w:val="284972508"/>
          <w:trHeight w:val="25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D73D67" w14:textId="77777777" w:rsidR="00000000" w:rsidRDefault="009B1287">
            <w:pPr>
              <w:autoSpaceDE/>
              <w:autoSpaceDN/>
              <w:jc w:val="both"/>
              <w:rPr>
                <w:rStyle w:val="spar3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5B4227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05B2AE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47A5A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F6B0EE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EE52F5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000000" w14:paraId="316C6CD1" w14:textId="77777777" w:rsidTr="00BA2D33">
        <w:trPr>
          <w:divId w:val="284972508"/>
          <w:trHeight w:val="23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7A4FC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813EDF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Elaborat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55DD5B" w14:textId="77777777" w:rsidR="00000000" w:rsidRDefault="009B1287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9DEEC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9EF08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3E3F1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EEEF82A" w14:textId="77777777" w:rsidTr="00BA2D33">
        <w:trPr>
          <w:divId w:val="284972508"/>
          <w:trHeight w:val="25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9766B8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4C5DAF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Verificat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2EF4B" w14:textId="77777777" w:rsidR="00000000" w:rsidRDefault="009B1287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2FFA9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66FA6B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A1B6CE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235E072" w14:textId="77777777" w:rsidTr="00BA2D33">
        <w:trPr>
          <w:divId w:val="284972508"/>
          <w:trHeight w:val="29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362DC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E478A6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Avizat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F55345" w14:textId="77777777" w:rsidR="00000000" w:rsidRDefault="009B1287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8452D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D29149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1C715D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FBCB552" w14:textId="77777777" w:rsidTr="00BA2D33">
        <w:trPr>
          <w:divId w:val="284972508"/>
          <w:trHeight w:val="23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F01901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FC1FEC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Aprobat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616212" w14:textId="77777777" w:rsidR="00000000" w:rsidRDefault="009B1287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FC355E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81A82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3DD262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1584DBB7" w14:textId="77777777" w:rsidR="00000000" w:rsidRDefault="009B1287">
      <w:pPr>
        <w:autoSpaceDE/>
        <w:autoSpaceDN/>
        <w:ind w:left="225"/>
        <w:jc w:val="both"/>
        <w:divId w:val="289946008"/>
        <w:rPr>
          <w:rStyle w:val="spar3"/>
          <w:rFonts w:eastAsia="Times New Roman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Situaţia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ediţiilor</w:t>
      </w:r>
      <w:proofErr w:type="spellEnd"/>
      <w:r>
        <w:rPr>
          <w:rStyle w:val="spctbdy"/>
          <w:rFonts w:eastAsia="Times New Roman"/>
        </w:rPr>
        <w:t xml:space="preserve"> şi a reviziilor în cadrul </w:t>
      </w:r>
      <w:proofErr w:type="spellStart"/>
      <w:r>
        <w:rPr>
          <w:rStyle w:val="spctbdy"/>
          <w:rFonts w:eastAsia="Times New Roman"/>
        </w:rPr>
        <w:t>ediţiilor</w:t>
      </w:r>
      <w:proofErr w:type="spellEnd"/>
      <w:r>
        <w:rPr>
          <w:rStyle w:val="spctbdy"/>
          <w:rFonts w:eastAsia="Times New Roman"/>
        </w:rPr>
        <w:t xml:space="preserve"> procedurii documentate (sistem/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>) (conform modelului de mai jos)</w:t>
      </w:r>
    </w:p>
    <w:tbl>
      <w:tblPr>
        <w:tblW w:w="10682" w:type="dxa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"/>
        <w:gridCol w:w="2942"/>
        <w:gridCol w:w="1570"/>
        <w:gridCol w:w="1389"/>
        <w:gridCol w:w="4260"/>
      </w:tblGrid>
      <w:tr w:rsidR="00000000" w14:paraId="1C8FD997" w14:textId="77777777" w:rsidTr="00BA2D33">
        <w:trPr>
          <w:divId w:val="289946008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EDB58D" w14:textId="77777777" w:rsidR="00000000" w:rsidRDefault="009B1287">
            <w:pPr>
              <w:pStyle w:val="spar1"/>
              <w:jc w:val="both"/>
            </w:pPr>
            <w:r>
              <w:rPr>
                <w:color w:val="000000"/>
              </w:rPr>
              <w:t>Nr. crt.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5AB34B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Ediţia</w:t>
            </w:r>
            <w:proofErr w:type="spellEnd"/>
            <w:r>
              <w:rPr>
                <w:color w:val="000000"/>
              </w:rPr>
              <w:t xml:space="preserve"> sau, după caz, revizia în cadrul </w:t>
            </w:r>
            <w:proofErr w:type="spellStart"/>
            <w:r>
              <w:rPr>
                <w:color w:val="000000"/>
              </w:rPr>
              <w:t>ediţiei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9D329F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Componenta revizuită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ABA03B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Modalitatea reviziei</w:t>
            </w:r>
          </w:p>
        </w:tc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2EC031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Data de la care se aplică </w:t>
            </w:r>
            <w:r>
              <w:rPr>
                <w:color w:val="000000"/>
              </w:rPr>
              <w:t xml:space="preserve">prevederile </w:t>
            </w:r>
            <w:proofErr w:type="spellStart"/>
            <w:r>
              <w:rPr>
                <w:color w:val="000000"/>
              </w:rPr>
              <w:t>ediţiei</w:t>
            </w:r>
            <w:proofErr w:type="spellEnd"/>
            <w:r>
              <w:rPr>
                <w:color w:val="000000"/>
              </w:rPr>
              <w:t xml:space="preserve"> sau reviziei </w:t>
            </w:r>
            <w:proofErr w:type="spellStart"/>
            <w:r>
              <w:rPr>
                <w:color w:val="000000"/>
              </w:rPr>
              <w:t>ediţiei</w:t>
            </w:r>
            <w:proofErr w:type="spellEnd"/>
          </w:p>
        </w:tc>
      </w:tr>
      <w:tr w:rsidR="00000000" w14:paraId="48077687" w14:textId="77777777" w:rsidTr="00BA2D33">
        <w:trPr>
          <w:divId w:val="28994600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B3BC4" w14:textId="77777777" w:rsidR="00000000" w:rsidRDefault="009B1287">
            <w:pPr>
              <w:autoSpaceDE/>
              <w:autoSpaceDN/>
              <w:jc w:val="both"/>
              <w:rPr>
                <w:rFonts w:eastAsiaTheme="minorEastAsia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50A220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6869E3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B2EF26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8D5BCD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000000" w14:paraId="5D309AC1" w14:textId="77777777" w:rsidTr="00BA2D33">
        <w:trPr>
          <w:divId w:val="28994600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5AF594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8C151D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Ediţia</w:t>
            </w:r>
            <w:proofErr w:type="spellEnd"/>
            <w:r>
              <w:rPr>
                <w:color w:val="000000"/>
              </w:rPr>
              <w:t xml:space="preserve"> 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12FE63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B5D164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2EB05D" w14:textId="77777777" w:rsidR="00000000" w:rsidRDefault="009B1287">
            <w:pPr>
              <w:rPr>
                <w:color w:val="000000"/>
              </w:rPr>
            </w:pPr>
          </w:p>
        </w:tc>
      </w:tr>
      <w:tr w:rsidR="00000000" w14:paraId="3721E93C" w14:textId="77777777" w:rsidTr="00BA2D33">
        <w:trPr>
          <w:divId w:val="28994600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DB615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2F008C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Revizia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34C82F" w14:textId="77777777" w:rsidR="00000000" w:rsidRDefault="009B1287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F09E4C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5A0AD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BC314B0" w14:textId="77777777" w:rsidTr="00BA2D33">
        <w:trPr>
          <w:divId w:val="28994600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FD7B37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6CAD58" w14:textId="77777777" w:rsidR="00000000" w:rsidRDefault="009B1287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Revizia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2E3EF" w14:textId="77777777" w:rsidR="00000000" w:rsidRDefault="009B1287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2F0EEE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CA8C2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55FD613A" w14:textId="77777777" w:rsidR="00000000" w:rsidRDefault="009B1287">
      <w:pPr>
        <w:autoSpaceDE/>
        <w:autoSpaceDN/>
        <w:ind w:left="225"/>
        <w:jc w:val="both"/>
        <w:divId w:val="268971064"/>
        <w:rPr>
          <w:rStyle w:val="spar3"/>
          <w:rFonts w:eastAsia="Times New Roman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Lista cuprinzând persoanele la care se difuzează </w:t>
      </w:r>
      <w:proofErr w:type="spellStart"/>
      <w:r>
        <w:rPr>
          <w:rStyle w:val="spctbdy"/>
          <w:rFonts w:eastAsia="Times New Roman"/>
        </w:rPr>
        <w:t>ediţia</w:t>
      </w:r>
      <w:proofErr w:type="spellEnd"/>
      <w:r>
        <w:rPr>
          <w:rStyle w:val="spctbdy"/>
          <w:rFonts w:eastAsia="Times New Roman"/>
        </w:rPr>
        <w:t xml:space="preserve"> sau, după caz, revizia din cadrul </w:t>
      </w:r>
      <w:proofErr w:type="spellStart"/>
      <w:r>
        <w:rPr>
          <w:rStyle w:val="spctbdy"/>
          <w:rFonts w:eastAsia="Times New Roman"/>
        </w:rPr>
        <w:t>ediţiei</w:t>
      </w:r>
      <w:proofErr w:type="spellEnd"/>
      <w:r>
        <w:rPr>
          <w:rStyle w:val="spctbdy"/>
          <w:rFonts w:eastAsia="Times New Roman"/>
        </w:rPr>
        <w:t xml:space="preserve"> procedurii documentate (sistem/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>) (conform modelului de mai jos)</w:t>
      </w:r>
    </w:p>
    <w:tbl>
      <w:tblPr>
        <w:tblW w:w="10832" w:type="dxa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1670"/>
        <w:gridCol w:w="1417"/>
        <w:gridCol w:w="1441"/>
        <w:gridCol w:w="806"/>
        <w:gridCol w:w="2309"/>
        <w:gridCol w:w="1369"/>
        <w:gridCol w:w="1365"/>
      </w:tblGrid>
      <w:tr w:rsidR="00000000" w14:paraId="5B4095B6" w14:textId="77777777" w:rsidTr="00BA2D33">
        <w:trPr>
          <w:divId w:val="268971064"/>
          <w:trHeight w:val="2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87DE3C" w14:textId="77777777" w:rsidR="00000000" w:rsidRDefault="009B1287">
            <w:pPr>
              <w:autoSpaceDE/>
              <w:autoSpaceDN/>
              <w:ind w:left="225"/>
              <w:jc w:val="both"/>
              <w:rPr>
                <w:rStyle w:val="spar3"/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65A0C8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Scopul difuzării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D5CB3C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Exemplar nr.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28793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Departament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7F6E1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Funcţia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705D5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Numele şi prenumele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B78C07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Data primirii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83C59A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Semnătura</w:t>
            </w:r>
          </w:p>
        </w:tc>
      </w:tr>
      <w:tr w:rsidR="00000000" w14:paraId="7E0A90E3" w14:textId="77777777" w:rsidTr="00BA2D33">
        <w:trPr>
          <w:divId w:val="268971064"/>
          <w:trHeight w:val="2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BC4F31" w14:textId="77777777" w:rsidR="00000000" w:rsidRDefault="009B1287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6F01A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60576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C6EFD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AAA1B2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0A15EF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F85DCD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332B23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000000" w14:paraId="195DE871" w14:textId="77777777" w:rsidTr="00BA2D33">
        <w:trPr>
          <w:divId w:val="268971064"/>
          <w:trHeight w:val="2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556FD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C711EF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aplicare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07D88F" w14:textId="77777777" w:rsidR="00000000" w:rsidRDefault="009B1287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0BE4E0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585A30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88C419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7B2B3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EF38AB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F3D886B" w14:textId="77777777" w:rsidTr="00BA2D33">
        <w:trPr>
          <w:divId w:val="268971064"/>
          <w:trHeight w:val="2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AAF53E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8F1C39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informare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A823D" w14:textId="77777777" w:rsidR="00000000" w:rsidRDefault="009B1287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A3153C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7265AE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B3979B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CBF584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96AB7B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FBF15F5" w14:textId="77777777" w:rsidTr="00BA2D33">
        <w:trPr>
          <w:divId w:val="268971064"/>
          <w:trHeight w:val="2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A73894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325917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evidenţă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907A3B" w14:textId="77777777" w:rsidR="00000000" w:rsidRDefault="009B1287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E1015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ABEFFD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228824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CD8EA3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E600F2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DF9BC52" w14:textId="77777777" w:rsidTr="00BA2D33">
        <w:trPr>
          <w:divId w:val="268971064"/>
          <w:trHeight w:val="2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A543C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3E61EE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arhivare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3FC306" w14:textId="77777777" w:rsidR="00000000" w:rsidRDefault="009B1287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2995AC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5FAED1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C25EC5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A730D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DC7823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10BA54F5" w14:textId="77777777" w:rsidR="00000000" w:rsidRDefault="009B1287">
      <w:pPr>
        <w:pStyle w:val="spar"/>
        <w:jc w:val="center"/>
        <w:divId w:val="1805393017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Transmiterea procedurii documentate spre aplicare/informare poate fi efectuată</w:t>
      </w:r>
    </w:p>
    <w:p w14:paraId="5759F333" w14:textId="77777777" w:rsidR="00000000" w:rsidRDefault="009B1287">
      <w:pPr>
        <w:pStyle w:val="spar"/>
        <w:jc w:val="center"/>
        <w:divId w:val="180539301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şi către alte departamente din cadrul ministerului 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necesitate/solicitare</w:t>
      </w:r>
    </w:p>
    <w:p w14:paraId="30D3CE36" w14:textId="77777777" w:rsidR="00000000" w:rsidRDefault="009B1287">
      <w:pPr>
        <w:autoSpaceDE/>
        <w:autoSpaceDN/>
        <w:jc w:val="both"/>
        <w:divId w:val="177891027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Scopul procedurii </w:t>
      </w:r>
    </w:p>
    <w:p w14:paraId="489AA98F" w14:textId="77777777" w:rsidR="00000000" w:rsidRDefault="009B1287">
      <w:pPr>
        <w:autoSpaceDE/>
        <w:autoSpaceDN/>
        <w:jc w:val="both"/>
        <w:divId w:val="40137096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Domeniul de aplicare</w:t>
      </w:r>
    </w:p>
    <w:p w14:paraId="7067B8C6" w14:textId="77777777" w:rsidR="00000000" w:rsidRDefault="009B1287">
      <w:pPr>
        <w:autoSpaceDE/>
        <w:autoSpaceDN/>
        <w:jc w:val="both"/>
        <w:divId w:val="89419744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Documente de </w:t>
      </w:r>
      <w:proofErr w:type="spellStart"/>
      <w:r>
        <w:rPr>
          <w:rStyle w:val="spctbdy"/>
          <w:rFonts w:eastAsia="Times New Roman"/>
        </w:rPr>
        <w:t>referinţă</w:t>
      </w:r>
      <w:proofErr w:type="spellEnd"/>
    </w:p>
    <w:p w14:paraId="56287E5D" w14:textId="77777777" w:rsidR="00000000" w:rsidRDefault="009B1287">
      <w:pPr>
        <w:autoSpaceDE/>
        <w:autoSpaceDN/>
        <w:jc w:val="both"/>
        <w:divId w:val="437020391"/>
        <w:rPr>
          <w:rStyle w:val="spctbdy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Definiţii</w:t>
      </w:r>
      <w:proofErr w:type="spellEnd"/>
      <w:r>
        <w:rPr>
          <w:rStyle w:val="spctbdy"/>
          <w:rFonts w:eastAsia="Times New Roman"/>
        </w:rPr>
        <w:t xml:space="preserve"> şi ab</w:t>
      </w:r>
      <w:r>
        <w:rPr>
          <w:rStyle w:val="spctbdy"/>
          <w:rFonts w:eastAsia="Times New Roman"/>
        </w:rPr>
        <w:t>revieri</w:t>
      </w:r>
    </w:p>
    <w:p w14:paraId="6A848821" w14:textId="77777777" w:rsidR="00000000" w:rsidRDefault="009B1287">
      <w:pPr>
        <w:autoSpaceDE/>
        <w:autoSpaceDN/>
        <w:jc w:val="both"/>
        <w:divId w:val="602031420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4.1.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Definiţii</w:t>
      </w:r>
      <w:proofErr w:type="spellEnd"/>
    </w:p>
    <w:p w14:paraId="79674BBA" w14:textId="77777777" w:rsidR="00000000" w:rsidRDefault="009B1287">
      <w:pPr>
        <w:autoSpaceDE/>
        <w:autoSpaceDN/>
        <w:jc w:val="both"/>
        <w:divId w:val="701707436"/>
      </w:pPr>
      <w:r>
        <w:rPr>
          <w:rStyle w:val="slinttl1"/>
          <w:rFonts w:eastAsia="Times New Roman"/>
        </w:rPr>
        <w:t>– </w:t>
      </w:r>
      <w:r>
        <w:rPr>
          <w:rStyle w:val="slinbdy"/>
          <w:rFonts w:eastAsia="Times New Roman"/>
        </w:rPr>
        <w:t xml:space="preserve">Entitate publică - autoritate publică, </w:t>
      </w:r>
      <w:proofErr w:type="spellStart"/>
      <w:r>
        <w:rPr>
          <w:rStyle w:val="slinbdy"/>
          <w:rFonts w:eastAsia="Times New Roman"/>
        </w:rPr>
        <w:t>instituţie</w:t>
      </w:r>
      <w:proofErr w:type="spellEnd"/>
      <w:r>
        <w:rPr>
          <w:rStyle w:val="slinbdy"/>
          <w:rFonts w:eastAsia="Times New Roman"/>
        </w:rPr>
        <w:t xml:space="preserve"> publică, companie/societate </w:t>
      </w:r>
      <w:proofErr w:type="spellStart"/>
      <w:r>
        <w:rPr>
          <w:rStyle w:val="slinbdy"/>
          <w:rFonts w:eastAsia="Times New Roman"/>
        </w:rPr>
        <w:t>naţională</w:t>
      </w:r>
      <w:proofErr w:type="spellEnd"/>
      <w:r>
        <w:rPr>
          <w:rStyle w:val="slinbdy"/>
          <w:rFonts w:eastAsia="Times New Roman"/>
        </w:rPr>
        <w:t xml:space="preserve">, regie autonomă, societate la care statul sau o unitate administrativ-teritorială este </w:t>
      </w:r>
      <w:proofErr w:type="spellStart"/>
      <w:r>
        <w:rPr>
          <w:rStyle w:val="slinbdy"/>
          <w:rFonts w:eastAsia="Times New Roman"/>
        </w:rPr>
        <w:t>acţionar</w:t>
      </w:r>
      <w:proofErr w:type="spellEnd"/>
      <w:r>
        <w:rPr>
          <w:rStyle w:val="slinbdy"/>
          <w:rFonts w:eastAsia="Times New Roman"/>
        </w:rPr>
        <w:t xml:space="preserve"> majoritar, cu personalitate juridică, care util</w:t>
      </w:r>
      <w:r>
        <w:rPr>
          <w:rStyle w:val="slinbdy"/>
          <w:rFonts w:eastAsia="Times New Roman"/>
        </w:rPr>
        <w:t>izează/administrează fonduri publice şi/sau patrimoniu public.</w:t>
      </w:r>
    </w:p>
    <w:p w14:paraId="0AD11470" w14:textId="77777777" w:rsidR="00000000" w:rsidRDefault="009B1287">
      <w:pPr>
        <w:autoSpaceDE/>
        <w:autoSpaceDN/>
        <w:jc w:val="both"/>
        <w:divId w:val="14216779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r>
        <w:rPr>
          <w:rStyle w:val="slinbdy"/>
          <w:rFonts w:eastAsia="Times New Roman"/>
        </w:rPr>
        <w:t xml:space="preserve">Departament - </w:t>
      </w:r>
      <w:proofErr w:type="spellStart"/>
      <w:r>
        <w:rPr>
          <w:rStyle w:val="slinbdy"/>
          <w:rFonts w:eastAsia="Times New Roman"/>
        </w:rPr>
        <w:t>Direcţie</w:t>
      </w:r>
      <w:proofErr w:type="spellEnd"/>
      <w:r>
        <w:rPr>
          <w:rStyle w:val="slinbdy"/>
          <w:rFonts w:eastAsia="Times New Roman"/>
        </w:rPr>
        <w:t xml:space="preserve"> Generală, </w:t>
      </w:r>
      <w:proofErr w:type="spellStart"/>
      <w:r>
        <w:rPr>
          <w:rStyle w:val="slinbdy"/>
          <w:rFonts w:eastAsia="Times New Roman"/>
        </w:rPr>
        <w:t>Direcţie</w:t>
      </w:r>
      <w:proofErr w:type="spellEnd"/>
      <w:r>
        <w:rPr>
          <w:rStyle w:val="slinbdy"/>
          <w:rFonts w:eastAsia="Times New Roman"/>
        </w:rPr>
        <w:t>, Serviciu, Birou, Compartiment;</w:t>
      </w:r>
    </w:p>
    <w:p w14:paraId="1209B587" w14:textId="77777777" w:rsidR="00000000" w:rsidRDefault="009B1287">
      <w:pPr>
        <w:autoSpaceDE/>
        <w:autoSpaceDN/>
        <w:jc w:val="both"/>
        <w:divId w:val="97644924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r>
        <w:rPr>
          <w:rStyle w:val="slinbdy"/>
          <w:rFonts w:eastAsia="Times New Roman"/>
        </w:rPr>
        <w:t xml:space="preserve">Conducătorul departamentului (compartimentului) - director general, director, </w:t>
      </w:r>
      <w:proofErr w:type="spellStart"/>
      <w:r>
        <w:rPr>
          <w:rStyle w:val="slinbdy"/>
          <w:rFonts w:eastAsia="Times New Roman"/>
        </w:rPr>
        <w:t>şef</w:t>
      </w:r>
      <w:proofErr w:type="spellEnd"/>
      <w:r>
        <w:rPr>
          <w:rStyle w:val="slinbdy"/>
          <w:rFonts w:eastAsia="Times New Roman"/>
        </w:rPr>
        <w:t xml:space="preserve"> serviciu, </w:t>
      </w:r>
      <w:proofErr w:type="spellStart"/>
      <w:r>
        <w:rPr>
          <w:rStyle w:val="slinbdy"/>
          <w:rFonts w:eastAsia="Times New Roman"/>
        </w:rPr>
        <w:t>şef</w:t>
      </w:r>
      <w:proofErr w:type="spellEnd"/>
      <w:r>
        <w:rPr>
          <w:rStyle w:val="slinbdy"/>
          <w:rFonts w:eastAsia="Times New Roman"/>
        </w:rPr>
        <w:t xml:space="preserve"> birou, </w:t>
      </w:r>
      <w:proofErr w:type="spellStart"/>
      <w:r>
        <w:rPr>
          <w:rStyle w:val="slinbdy"/>
          <w:rFonts w:eastAsia="Times New Roman"/>
        </w:rPr>
        <w:t>şef</w:t>
      </w:r>
      <w:proofErr w:type="spellEnd"/>
      <w:r>
        <w:rPr>
          <w:rStyle w:val="slinbdy"/>
          <w:rFonts w:eastAsia="Times New Roman"/>
        </w:rPr>
        <w:t xml:space="preserve"> comparti</w:t>
      </w:r>
      <w:r>
        <w:rPr>
          <w:rStyle w:val="slinbdy"/>
          <w:rFonts w:eastAsia="Times New Roman"/>
        </w:rPr>
        <w:t>ment;</w:t>
      </w:r>
    </w:p>
    <w:p w14:paraId="1985AF4C" w14:textId="77777777" w:rsidR="00000000" w:rsidRDefault="009B1287">
      <w:pPr>
        <w:autoSpaceDE/>
        <w:autoSpaceDN/>
        <w:jc w:val="both"/>
        <w:divId w:val="172722176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r>
        <w:rPr>
          <w:rStyle w:val="slinbdy"/>
          <w:rFonts w:eastAsia="Times New Roman"/>
        </w:rPr>
        <w:t xml:space="preserve">Procedură - prezentare, în scris, a </w:t>
      </w:r>
      <w:proofErr w:type="spellStart"/>
      <w:r>
        <w:rPr>
          <w:rStyle w:val="slinbdy"/>
          <w:rFonts w:eastAsia="Times New Roman"/>
        </w:rPr>
        <w:t>paşilor</w:t>
      </w:r>
      <w:proofErr w:type="spellEnd"/>
      <w:r>
        <w:rPr>
          <w:rStyle w:val="slinbdy"/>
          <w:rFonts w:eastAsia="Times New Roman"/>
        </w:rPr>
        <w:t xml:space="preserve"> ce trebuie </w:t>
      </w:r>
      <w:proofErr w:type="spellStart"/>
      <w:r>
        <w:rPr>
          <w:rStyle w:val="slinbdy"/>
          <w:rFonts w:eastAsia="Times New Roman"/>
        </w:rPr>
        <w:t>urmaţi</w:t>
      </w:r>
      <w:proofErr w:type="spellEnd"/>
      <w:r>
        <w:rPr>
          <w:rStyle w:val="slinbdy"/>
          <w:rFonts w:eastAsia="Times New Roman"/>
        </w:rPr>
        <w:t xml:space="preserve">, a metodelor de lucru stabilite şi a regulilor de aplicare necesare îndeplinirii </w:t>
      </w:r>
      <w:proofErr w:type="spellStart"/>
      <w:r>
        <w:rPr>
          <w:rStyle w:val="slinbdy"/>
          <w:rFonts w:eastAsia="Times New Roman"/>
        </w:rPr>
        <w:t>atribuţiilor</w:t>
      </w:r>
      <w:proofErr w:type="spellEnd"/>
      <w:r>
        <w:rPr>
          <w:rStyle w:val="slinbdy"/>
          <w:rFonts w:eastAsia="Times New Roman"/>
        </w:rPr>
        <w:t xml:space="preserve"> şi sarcinilor, având în vedere asumarea </w:t>
      </w:r>
      <w:proofErr w:type="spellStart"/>
      <w:r>
        <w:rPr>
          <w:rStyle w:val="slinbdy"/>
          <w:rFonts w:eastAsia="Times New Roman"/>
        </w:rPr>
        <w:t>responsabilităţilor</w:t>
      </w:r>
      <w:proofErr w:type="spellEnd"/>
      <w:r>
        <w:rPr>
          <w:rStyle w:val="slinbdy"/>
          <w:rFonts w:eastAsia="Times New Roman"/>
        </w:rPr>
        <w:t>;</w:t>
      </w:r>
    </w:p>
    <w:p w14:paraId="38A2B361" w14:textId="77777777" w:rsidR="00000000" w:rsidRDefault="009B1287">
      <w:pPr>
        <w:autoSpaceDE/>
        <w:autoSpaceDN/>
        <w:jc w:val="both"/>
        <w:divId w:val="3469032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lastRenderedPageBreak/>
        <w:t>– </w:t>
      </w:r>
      <w:r>
        <w:rPr>
          <w:rStyle w:val="slinbdy"/>
          <w:rFonts w:eastAsia="Times New Roman"/>
        </w:rPr>
        <w:t>Procedură de sistem (PS) - pr</w:t>
      </w:r>
      <w:r>
        <w:rPr>
          <w:rStyle w:val="slinbdy"/>
          <w:rFonts w:eastAsia="Times New Roman"/>
        </w:rPr>
        <w:t xml:space="preserve">ocedură care descrie un proces sau o activitate ce se </w:t>
      </w:r>
      <w:proofErr w:type="spellStart"/>
      <w:r>
        <w:rPr>
          <w:rStyle w:val="slinbdy"/>
          <w:rFonts w:eastAsia="Times New Roman"/>
        </w:rPr>
        <w:t>desfăşoară</w:t>
      </w:r>
      <w:proofErr w:type="spellEnd"/>
      <w:r>
        <w:rPr>
          <w:rStyle w:val="slinbdy"/>
          <w:rFonts w:eastAsia="Times New Roman"/>
        </w:rPr>
        <w:t xml:space="preserve"> la nivelul tuturor departamentelor din cadrul entităţii publice;</w:t>
      </w:r>
    </w:p>
    <w:p w14:paraId="54C84FA0" w14:textId="77777777" w:rsidR="00000000" w:rsidRDefault="009B1287">
      <w:pPr>
        <w:autoSpaceDE/>
        <w:autoSpaceDN/>
        <w:jc w:val="both"/>
        <w:divId w:val="14455430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r>
        <w:rPr>
          <w:rStyle w:val="slinbdy"/>
          <w:rFonts w:eastAsia="Times New Roman"/>
        </w:rPr>
        <w:t xml:space="preserve">Procedură </w:t>
      </w:r>
      <w:proofErr w:type="spellStart"/>
      <w:r>
        <w:rPr>
          <w:rStyle w:val="slinbdy"/>
          <w:rFonts w:eastAsia="Times New Roman"/>
        </w:rPr>
        <w:t>operaţională</w:t>
      </w:r>
      <w:proofErr w:type="spellEnd"/>
      <w:r>
        <w:rPr>
          <w:rStyle w:val="slinbdy"/>
          <w:rFonts w:eastAsia="Times New Roman"/>
        </w:rPr>
        <w:t xml:space="preserve"> (PO) - procedură care descrie un proces sau o activitate ce se </w:t>
      </w:r>
      <w:proofErr w:type="spellStart"/>
      <w:r>
        <w:rPr>
          <w:rStyle w:val="slinbdy"/>
          <w:rFonts w:eastAsia="Times New Roman"/>
        </w:rPr>
        <w:t>desfăşoară</w:t>
      </w:r>
      <w:proofErr w:type="spellEnd"/>
      <w:r>
        <w:rPr>
          <w:rStyle w:val="slinbdy"/>
          <w:rFonts w:eastAsia="Times New Roman"/>
        </w:rPr>
        <w:t xml:space="preserve"> la nivelul unuia sau mai multor departamente din entitatea publică.</w:t>
      </w:r>
    </w:p>
    <w:p w14:paraId="23A3A097" w14:textId="77777777" w:rsidR="00000000" w:rsidRDefault="009B1287">
      <w:pPr>
        <w:autoSpaceDE/>
        <w:autoSpaceDN/>
        <w:jc w:val="both"/>
        <w:divId w:val="793642375"/>
        <w:rPr>
          <w:rStyle w:val="spctbdy"/>
        </w:rPr>
      </w:pPr>
      <w:r>
        <w:rPr>
          <w:rStyle w:val="spctttl1"/>
          <w:rFonts w:eastAsia="Times New Roman"/>
        </w:rPr>
        <w:t>4.2.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Abrevieri</w:t>
      </w:r>
    </w:p>
    <w:p w14:paraId="5754972C" w14:textId="77777777" w:rsidR="00000000" w:rsidRDefault="009B1287">
      <w:pPr>
        <w:autoSpaceDE/>
        <w:autoSpaceDN/>
        <w:jc w:val="both"/>
        <w:divId w:val="947813238"/>
      </w:pPr>
      <w:r>
        <w:rPr>
          <w:rStyle w:val="slinttl1"/>
          <w:rFonts w:eastAsia="Times New Roman"/>
        </w:rPr>
        <w:t>– </w:t>
      </w:r>
      <w:r>
        <w:rPr>
          <w:rStyle w:val="slinbdy"/>
          <w:rFonts w:eastAsia="Times New Roman"/>
        </w:rPr>
        <w:t>EP - entitate publică;</w:t>
      </w:r>
    </w:p>
    <w:p w14:paraId="6338566A" w14:textId="77777777" w:rsidR="00000000" w:rsidRDefault="009B1287">
      <w:pPr>
        <w:autoSpaceDE/>
        <w:autoSpaceDN/>
        <w:jc w:val="both"/>
        <w:divId w:val="20241675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r>
        <w:rPr>
          <w:rStyle w:val="slinbdy"/>
          <w:rFonts w:eastAsia="Times New Roman"/>
        </w:rPr>
        <w:t>[Se va completa, după caz.]</w:t>
      </w:r>
    </w:p>
    <w:p w14:paraId="0357FBC6" w14:textId="77777777" w:rsidR="00000000" w:rsidRDefault="009B1287">
      <w:pPr>
        <w:autoSpaceDE/>
        <w:autoSpaceDN/>
        <w:jc w:val="both"/>
        <w:divId w:val="15639833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Descrierea procedurii</w:t>
      </w:r>
    </w:p>
    <w:p w14:paraId="6162978C" w14:textId="77777777" w:rsidR="00000000" w:rsidRDefault="009B1287">
      <w:pPr>
        <w:autoSpaceDE/>
        <w:autoSpaceDN/>
        <w:jc w:val="both"/>
        <w:divId w:val="1778952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6.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Responsabilităţi</w:t>
      </w:r>
      <w:proofErr w:type="spellEnd"/>
    </w:p>
    <w:p w14:paraId="1E5CADAD" w14:textId="77777777" w:rsidR="00000000" w:rsidRDefault="009B1287">
      <w:pPr>
        <w:autoSpaceDE/>
        <w:autoSpaceDN/>
        <w:ind w:left="225"/>
        <w:jc w:val="both"/>
        <w:divId w:val="2134397295"/>
        <w:rPr>
          <w:rStyle w:val="spar3"/>
        </w:rPr>
      </w:pPr>
      <w:r>
        <w:rPr>
          <w:rStyle w:val="spctttl1"/>
          <w:rFonts w:eastAsia="Times New Roman"/>
        </w:rPr>
        <w:t>7.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</w:t>
      </w:r>
      <w:proofErr w:type="spellStart"/>
      <w:r>
        <w:rPr>
          <w:rStyle w:val="spctbdy"/>
          <w:rFonts w:eastAsia="Times New Roman"/>
        </w:rPr>
        <w:t>evidenţă</w:t>
      </w:r>
      <w:proofErr w:type="spellEnd"/>
      <w:r>
        <w:rPr>
          <w:rStyle w:val="spctbdy"/>
          <w:rFonts w:eastAsia="Times New Roman"/>
        </w:rPr>
        <w:t xml:space="preserve"> modificări</w:t>
      </w:r>
    </w:p>
    <w:tbl>
      <w:tblPr>
        <w:tblW w:w="10415" w:type="dxa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5"/>
        <w:gridCol w:w="515"/>
        <w:gridCol w:w="1032"/>
        <w:gridCol w:w="648"/>
        <w:gridCol w:w="1125"/>
        <w:gridCol w:w="744"/>
        <w:gridCol w:w="1834"/>
        <w:gridCol w:w="3862"/>
      </w:tblGrid>
      <w:tr w:rsidR="00000000" w14:paraId="6F74D63D" w14:textId="77777777" w:rsidTr="00BA2D33">
        <w:trPr>
          <w:divId w:val="2134397295"/>
          <w:trHeight w:val="40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7F9B30" w14:textId="77777777" w:rsidR="00000000" w:rsidRDefault="009B1287">
            <w:pPr>
              <w:pStyle w:val="spar4"/>
              <w:jc w:val="both"/>
            </w:pPr>
            <w:r>
              <w:rPr>
                <w:color w:val="000000"/>
              </w:rPr>
              <w:t>Nr. crt.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717C5F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Ediţia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BD0C9F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Data </w:t>
            </w:r>
            <w:proofErr w:type="spellStart"/>
            <w:r>
              <w:rPr>
                <w:color w:val="000000"/>
              </w:rPr>
              <w:t>ediţiei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A0DE0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Revizia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13033F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Data reviziei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705C8E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Nr. pag.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B972B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Descriere modificare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030F74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Semnătura conducătorului departamentului</w:t>
            </w:r>
          </w:p>
        </w:tc>
      </w:tr>
      <w:tr w:rsidR="00000000" w14:paraId="4DB9F96D" w14:textId="77777777" w:rsidTr="00BA2D33">
        <w:trPr>
          <w:divId w:val="2134397295"/>
          <w:trHeight w:val="42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4BE129" w14:textId="77777777" w:rsidR="00000000" w:rsidRDefault="009B1287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9DD9A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873296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AC95EE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00CBD1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7CA40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36AB01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B1038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72A2B691" w14:textId="77777777" w:rsidR="00000000" w:rsidRDefault="009B1287">
      <w:pPr>
        <w:autoSpaceDE/>
        <w:autoSpaceDN/>
        <w:ind w:left="225"/>
        <w:jc w:val="both"/>
        <w:divId w:val="394084352"/>
        <w:rPr>
          <w:rStyle w:val="spar3"/>
          <w:rFonts w:eastAsia="Times New Roman"/>
        </w:rPr>
      </w:pPr>
      <w:r>
        <w:rPr>
          <w:rStyle w:val="spctttl1"/>
          <w:rFonts w:eastAsia="Times New Roman"/>
        </w:rPr>
        <w:t>8.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analiză procedură</w:t>
      </w:r>
    </w:p>
    <w:tbl>
      <w:tblPr>
        <w:tblW w:w="10443" w:type="dxa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"/>
        <w:gridCol w:w="1083"/>
        <w:gridCol w:w="3301"/>
        <w:gridCol w:w="2316"/>
        <w:gridCol w:w="839"/>
        <w:gridCol w:w="371"/>
        <w:gridCol w:w="772"/>
        <w:gridCol w:w="839"/>
        <w:gridCol w:w="371"/>
      </w:tblGrid>
      <w:tr w:rsidR="00000000" w14:paraId="0ED7B1FD" w14:textId="77777777" w:rsidTr="00BA2D33">
        <w:trPr>
          <w:divId w:val="394084352"/>
          <w:trHeight w:val="33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42CF0F" w14:textId="77777777" w:rsidR="00000000" w:rsidRDefault="009B1287">
            <w:pPr>
              <w:pStyle w:val="spar4"/>
              <w:jc w:val="both"/>
            </w:pPr>
            <w:r>
              <w:rPr>
                <w:color w:val="000000"/>
              </w:rPr>
              <w:t>Nr. crt.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E725B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Compartiment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45C2DC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Nume şi prenume conducător compartiment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51356F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Înlocuitor de drept sau delegat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BB00E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Aviz favorabil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1DBC91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Aviz nefavorabil</w:t>
            </w:r>
          </w:p>
        </w:tc>
      </w:tr>
      <w:tr w:rsidR="00000000" w14:paraId="6B318451" w14:textId="77777777" w:rsidTr="00BA2D33">
        <w:trPr>
          <w:divId w:val="394084352"/>
          <w:trHeight w:val="36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D3E9F1" w14:textId="77777777" w:rsidR="00000000" w:rsidRDefault="009B1287">
            <w:pPr>
              <w:autoSpaceDE/>
              <w:autoSpaceDN/>
              <w:jc w:val="both"/>
              <w:rPr>
                <w:rFonts w:eastAsiaTheme="minorEastAsia"/>
                <w:sz w:val="11"/>
                <w:szCs w:val="11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26A69" w14:textId="77777777" w:rsidR="00000000" w:rsidRDefault="009B1287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93044" w14:textId="77777777" w:rsidR="00000000" w:rsidRDefault="009B1287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3D4665" w14:textId="77777777" w:rsidR="00000000" w:rsidRDefault="009B1287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C2522E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Semnătura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D77F1C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Data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342B32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Observaţii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69BE5B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Semnătura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B894CE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Data</w:t>
            </w:r>
          </w:p>
        </w:tc>
      </w:tr>
      <w:tr w:rsidR="00000000" w14:paraId="20C16BA0" w14:textId="77777777" w:rsidTr="00BA2D33">
        <w:trPr>
          <w:divId w:val="394084352"/>
          <w:trHeight w:val="35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ADFD54" w14:textId="77777777" w:rsidR="00000000" w:rsidRDefault="009B1287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DC5A8D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8AC7A9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1A8293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10159E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1A54E6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37B0D4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87947A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57CF89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374A9D16" w14:textId="77777777" w:rsidR="00000000" w:rsidRDefault="009B1287">
      <w:pPr>
        <w:autoSpaceDE/>
        <w:autoSpaceDN/>
        <w:ind w:left="225"/>
        <w:jc w:val="both"/>
        <w:divId w:val="327052289"/>
        <w:rPr>
          <w:rStyle w:val="spar3"/>
          <w:rFonts w:eastAsia="Times New Roman"/>
        </w:rPr>
      </w:pPr>
      <w:r>
        <w:rPr>
          <w:rStyle w:val="spctttl1"/>
          <w:rFonts w:eastAsia="Times New Roman"/>
        </w:rPr>
        <w:t>9.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Lista de difuzare a procedurii</w:t>
      </w:r>
    </w:p>
    <w:tbl>
      <w:tblPr>
        <w:tblW w:w="10477" w:type="dxa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1219"/>
        <w:gridCol w:w="1506"/>
        <w:gridCol w:w="1065"/>
        <w:gridCol w:w="944"/>
        <w:gridCol w:w="1246"/>
        <w:gridCol w:w="2958"/>
        <w:gridCol w:w="944"/>
      </w:tblGrid>
      <w:tr w:rsidR="00000000" w14:paraId="089471DF" w14:textId="77777777" w:rsidTr="00BA2D33">
        <w:trPr>
          <w:divId w:val="327052289"/>
          <w:trHeight w:val="6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7930AB" w14:textId="77777777" w:rsidR="00000000" w:rsidRDefault="009B1287">
            <w:pPr>
              <w:pStyle w:val="spar4"/>
              <w:jc w:val="both"/>
            </w:pPr>
            <w:r>
              <w:rPr>
                <w:color w:val="000000"/>
              </w:rPr>
              <w:t>Nr. ex.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4CDFD7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Compartiment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344580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Nume şi prenume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5B05DC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Data primirii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C91E6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Semnătura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76219D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Data retragerii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43D95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Data intrării în vigoare a procedurii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B43CB" w14:textId="77777777" w:rsidR="00000000" w:rsidRDefault="009B1287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Semnătura</w:t>
            </w:r>
          </w:p>
        </w:tc>
      </w:tr>
      <w:tr w:rsidR="00000000" w14:paraId="5706DBE9" w14:textId="77777777" w:rsidTr="00BA2D33">
        <w:trPr>
          <w:divId w:val="327052289"/>
          <w:trHeight w:val="73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125E8" w14:textId="77777777" w:rsidR="00000000" w:rsidRDefault="009B1287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7805B7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802A21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DCF627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DBF88E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DB36E2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520AA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530C2C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D614628" w14:textId="77777777" w:rsidTr="00BA2D33">
        <w:trPr>
          <w:divId w:val="327052289"/>
          <w:trHeight w:val="73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2F5103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43B1FC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FFED7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B06655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5297C2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94AEE4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062A41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90001D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947CB10" w14:textId="77777777" w:rsidTr="00BA2D33">
        <w:trPr>
          <w:divId w:val="327052289"/>
          <w:trHeight w:val="73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CD3C67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932D61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40ED01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D1287D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0B172E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51C66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F42FB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D96D6D" w14:textId="77777777" w:rsidR="00000000" w:rsidRDefault="009B12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4245DDD5" w14:textId="77777777" w:rsidR="00000000" w:rsidRDefault="009B1287">
      <w:pPr>
        <w:autoSpaceDE/>
        <w:autoSpaceDN/>
        <w:jc w:val="both"/>
        <w:divId w:val="107747540"/>
        <w:rPr>
          <w:rFonts w:eastAsia="Times New Roman"/>
        </w:rPr>
      </w:pPr>
      <w:r>
        <w:rPr>
          <w:rStyle w:val="spctttl1"/>
          <w:rFonts w:eastAsia="Times New Roman"/>
        </w:rPr>
        <w:t>10.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Anexe/formulare </w:t>
      </w:r>
    </w:p>
    <w:p w14:paraId="0D5C16FD" w14:textId="77777777" w:rsidR="00000000" w:rsidRDefault="009B1287">
      <w:pPr>
        <w:autoSpaceDE/>
        <w:autoSpaceDN/>
        <w:jc w:val="both"/>
        <w:divId w:val="4061949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11.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Cuprins</w:t>
      </w:r>
    </w:p>
    <w:p w14:paraId="6FE4C5FB" w14:textId="77777777" w:rsidR="00BA2D33" w:rsidRDefault="00BA2D33">
      <w:pPr>
        <w:pStyle w:val="sanxttl"/>
        <w:divId w:val="328560035"/>
      </w:pPr>
    </w:p>
    <w:p w14:paraId="382D5C8C" w14:textId="77777777" w:rsidR="00BA2D33" w:rsidRDefault="00BA2D33">
      <w:pPr>
        <w:pStyle w:val="sanxttl"/>
        <w:divId w:val="328560035"/>
      </w:pPr>
    </w:p>
    <w:p w14:paraId="36819B13" w14:textId="77777777" w:rsidR="00BA2D33" w:rsidRDefault="00BA2D33">
      <w:pPr>
        <w:pStyle w:val="sanxttl"/>
        <w:divId w:val="328560035"/>
      </w:pPr>
    </w:p>
    <w:p w14:paraId="62052404" w14:textId="77777777" w:rsidR="00BA2D33" w:rsidRDefault="00BA2D33">
      <w:pPr>
        <w:pStyle w:val="sanxttl"/>
        <w:divId w:val="328560035"/>
      </w:pPr>
    </w:p>
    <w:p w14:paraId="0E9E17E9" w14:textId="77777777" w:rsidR="00BA2D33" w:rsidRDefault="00BA2D33">
      <w:pPr>
        <w:pStyle w:val="sanxttl"/>
        <w:divId w:val="328560035"/>
      </w:pPr>
    </w:p>
    <w:p w14:paraId="656BBD43" w14:textId="77777777" w:rsidR="00BA2D33" w:rsidRDefault="00BA2D33">
      <w:pPr>
        <w:pStyle w:val="sanxttl"/>
        <w:divId w:val="328560035"/>
      </w:pPr>
    </w:p>
    <w:p w14:paraId="0990560A" w14:textId="1BBF1E0B" w:rsidR="00BA2D33" w:rsidRDefault="00BA2D33">
      <w:pPr>
        <w:pStyle w:val="sanxttl"/>
        <w:divId w:val="328560035"/>
      </w:pPr>
    </w:p>
    <w:p w14:paraId="0DF04612" w14:textId="55BCCB3F" w:rsidR="00BA2D33" w:rsidRDefault="00BA2D33">
      <w:pPr>
        <w:pStyle w:val="sanxttl"/>
        <w:divId w:val="328560035"/>
      </w:pPr>
    </w:p>
    <w:p w14:paraId="46CE1E42" w14:textId="6C6B92CE" w:rsidR="00BA2D33" w:rsidRDefault="00BA2D33">
      <w:pPr>
        <w:pStyle w:val="sanxttl"/>
        <w:divId w:val="328560035"/>
      </w:pPr>
    </w:p>
    <w:p w14:paraId="75EBD7F4" w14:textId="73C893DD" w:rsidR="00BA2D33" w:rsidRDefault="00BA2D33">
      <w:pPr>
        <w:pStyle w:val="sanxttl"/>
        <w:divId w:val="328560035"/>
      </w:pPr>
    </w:p>
    <w:p w14:paraId="70DD7899" w14:textId="7B687466" w:rsidR="00BA2D33" w:rsidRDefault="00BA2D33">
      <w:pPr>
        <w:pStyle w:val="sanxttl"/>
        <w:divId w:val="328560035"/>
      </w:pPr>
    </w:p>
    <w:p w14:paraId="71465FC4" w14:textId="33D4E601" w:rsidR="00BA2D33" w:rsidRDefault="00BA2D33">
      <w:pPr>
        <w:pStyle w:val="sanxttl"/>
        <w:divId w:val="328560035"/>
      </w:pPr>
    </w:p>
    <w:p w14:paraId="09887B53" w14:textId="53EFD327" w:rsidR="00BA2D33" w:rsidRDefault="00BA2D33">
      <w:pPr>
        <w:pStyle w:val="sanxttl"/>
        <w:divId w:val="328560035"/>
      </w:pPr>
    </w:p>
    <w:p w14:paraId="32845B42" w14:textId="1AADAF85" w:rsidR="00BA2D33" w:rsidRDefault="00BA2D33">
      <w:pPr>
        <w:pStyle w:val="sanxttl"/>
        <w:divId w:val="328560035"/>
      </w:pPr>
    </w:p>
    <w:p w14:paraId="1433522B" w14:textId="0FE3EEBA" w:rsidR="00BA2D33" w:rsidRDefault="00BA2D33">
      <w:pPr>
        <w:pStyle w:val="sanxttl"/>
        <w:divId w:val="328560035"/>
      </w:pPr>
    </w:p>
    <w:p w14:paraId="364A0467" w14:textId="5097AB0C" w:rsidR="00BA2D33" w:rsidRDefault="00BA2D33">
      <w:pPr>
        <w:pStyle w:val="sanxttl"/>
        <w:divId w:val="328560035"/>
      </w:pPr>
    </w:p>
    <w:p w14:paraId="6589DE13" w14:textId="75195C43" w:rsidR="00BA2D33" w:rsidRDefault="00BA2D33">
      <w:pPr>
        <w:pStyle w:val="sanxttl"/>
        <w:divId w:val="328560035"/>
      </w:pPr>
    </w:p>
    <w:p w14:paraId="68F55C9D" w14:textId="27EEF0FE" w:rsidR="00BA2D33" w:rsidRDefault="00BA2D33">
      <w:pPr>
        <w:pStyle w:val="sanxttl"/>
        <w:divId w:val="328560035"/>
      </w:pPr>
    </w:p>
    <w:p w14:paraId="14A000B7" w14:textId="5948280C" w:rsidR="00BA2D33" w:rsidRDefault="00BA2D33">
      <w:pPr>
        <w:pStyle w:val="sanxttl"/>
        <w:divId w:val="328560035"/>
      </w:pPr>
    </w:p>
    <w:p w14:paraId="40353DB5" w14:textId="558D316E" w:rsidR="00BA2D33" w:rsidRDefault="00BA2D33">
      <w:pPr>
        <w:pStyle w:val="sanxttl"/>
        <w:divId w:val="328560035"/>
      </w:pPr>
    </w:p>
    <w:p w14:paraId="24AE1949" w14:textId="460CD492" w:rsidR="00BA2D33" w:rsidRDefault="00BA2D33">
      <w:pPr>
        <w:pStyle w:val="sanxttl"/>
        <w:divId w:val="328560035"/>
      </w:pPr>
    </w:p>
    <w:p w14:paraId="7543B0B7" w14:textId="40DF47DA" w:rsidR="00BA2D33" w:rsidRDefault="00BA2D33">
      <w:pPr>
        <w:pStyle w:val="sanxttl"/>
        <w:divId w:val="328560035"/>
      </w:pPr>
    </w:p>
    <w:p w14:paraId="50D45B46" w14:textId="7DBE678A" w:rsidR="00BA2D33" w:rsidRDefault="00BA2D33">
      <w:pPr>
        <w:pStyle w:val="sanxttl"/>
        <w:divId w:val="328560035"/>
      </w:pPr>
    </w:p>
    <w:p w14:paraId="0C97148B" w14:textId="1AFBD245" w:rsidR="00BA2D33" w:rsidRDefault="00BA2D33">
      <w:pPr>
        <w:pStyle w:val="sanxttl"/>
        <w:divId w:val="328560035"/>
      </w:pPr>
    </w:p>
    <w:p w14:paraId="49BE5644" w14:textId="77777777" w:rsidR="00BA2D33" w:rsidRDefault="00BA2D33">
      <w:pPr>
        <w:pStyle w:val="sanxttl"/>
        <w:divId w:val="328560035"/>
      </w:pPr>
    </w:p>
    <w:p w14:paraId="464114FB" w14:textId="77777777" w:rsidR="00BA2D33" w:rsidRDefault="00BA2D33">
      <w:pPr>
        <w:pStyle w:val="sanxttl"/>
        <w:divId w:val="328560035"/>
      </w:pPr>
    </w:p>
    <w:p w14:paraId="20EA9CE3" w14:textId="01416EB7" w:rsidR="00000000" w:rsidRDefault="009B1287">
      <w:pPr>
        <w:pStyle w:val="sanxttl"/>
        <w:divId w:val="328560035"/>
      </w:pPr>
      <w:r>
        <w:t>Anexa nr. 2</w:t>
      </w:r>
    </w:p>
    <w:p w14:paraId="6391740C" w14:textId="77777777" w:rsidR="00000000" w:rsidRPr="00BA2D33" w:rsidRDefault="009B1287">
      <w:pPr>
        <w:pStyle w:val="spar"/>
        <w:jc w:val="center"/>
        <w:divId w:val="1610770991"/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 w:rsidRPr="00BA2D33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LISTA</w:t>
      </w:r>
    </w:p>
    <w:p w14:paraId="5E1DEA6B" w14:textId="77777777" w:rsidR="00000000" w:rsidRPr="00BA2D33" w:rsidRDefault="009B1287">
      <w:pPr>
        <w:pStyle w:val="spar"/>
        <w:jc w:val="center"/>
        <w:divId w:val="1610770991"/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 w:rsidRPr="00BA2D33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cu procedurile formalizate necesare pentru implementarea unitară a sistemului de control intern managerial la</w:t>
      </w:r>
    </w:p>
    <w:p w14:paraId="3CB6E097" w14:textId="77777777" w:rsidR="00000000" w:rsidRPr="00BA2D33" w:rsidRDefault="009B1287">
      <w:pPr>
        <w:pStyle w:val="spar"/>
        <w:jc w:val="center"/>
        <w:divId w:val="1610770991"/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 w:rsidRPr="00BA2D33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 xml:space="preserve">nivelul </w:t>
      </w:r>
      <w:proofErr w:type="spellStart"/>
      <w:r w:rsidRPr="00BA2D33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unităţilor</w:t>
      </w:r>
      <w:proofErr w:type="spellEnd"/>
      <w:r w:rsidRPr="00BA2D33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 xml:space="preserve"> de învăţământ preuniversitar</w:t>
      </w:r>
    </w:p>
    <w:p w14:paraId="4ED2D2E7" w14:textId="77777777" w:rsidR="00000000" w:rsidRPr="00BA2D33" w:rsidRDefault="009B1287">
      <w:pPr>
        <w:pStyle w:val="spar"/>
        <w:jc w:val="center"/>
        <w:divId w:val="1122575552"/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 w:rsidRPr="00BA2D33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PROCEDURI-CADRU</w:t>
      </w:r>
    </w:p>
    <w:p w14:paraId="08F1BDCA" w14:textId="77777777" w:rsidR="00000000" w:rsidRDefault="009B1287">
      <w:pPr>
        <w:autoSpaceDE/>
        <w:autoSpaceDN/>
        <w:jc w:val="both"/>
        <w:divId w:val="770390335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Standardul 1 - Etică şi integritate</w:t>
      </w:r>
    </w:p>
    <w:p w14:paraId="3D0AA801" w14:textId="77777777" w:rsidR="00000000" w:rsidRDefault="009B1287">
      <w:pPr>
        <w:autoSpaceDE/>
        <w:autoSpaceDN/>
        <w:jc w:val="both"/>
        <w:divId w:val="324283259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1.1.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PO-01.01: Elabo</w:t>
      </w:r>
      <w:r>
        <w:rPr>
          <w:rStyle w:val="spctbdy"/>
          <w:rFonts w:eastAsia="Times New Roman"/>
        </w:rPr>
        <w:t>rarea Codului de etică</w:t>
      </w:r>
    </w:p>
    <w:p w14:paraId="5CDBFBFD" w14:textId="77777777" w:rsidR="00000000" w:rsidRDefault="009B1287">
      <w:pPr>
        <w:autoSpaceDE/>
        <w:autoSpaceDN/>
        <w:jc w:val="both"/>
        <w:divId w:val="1989050028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F01-PO-01.01: Hotărârea C.A. privind numirea Comisiei de elaborare a Codului de etică;</w:t>
      </w:r>
    </w:p>
    <w:p w14:paraId="7E5EF9A4" w14:textId="77777777" w:rsidR="00000000" w:rsidRDefault="009B1287">
      <w:pPr>
        <w:autoSpaceDE/>
        <w:autoSpaceDN/>
        <w:jc w:val="both"/>
        <w:divId w:val="121019058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F02-PO-01.01: Decizie numire Comisie de elaborare a Codului de etică;</w:t>
      </w:r>
    </w:p>
    <w:p w14:paraId="1C9BF587" w14:textId="77777777" w:rsidR="00000000" w:rsidRDefault="009B1287">
      <w:pPr>
        <w:autoSpaceDE/>
        <w:autoSpaceDN/>
        <w:jc w:val="both"/>
        <w:divId w:val="5754337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F03-PO-01.01: Hotărârea C.A. privind apr</w:t>
      </w:r>
      <w:r>
        <w:rPr>
          <w:rStyle w:val="spctbdy"/>
          <w:rFonts w:eastAsia="Times New Roman"/>
        </w:rPr>
        <w:t>obarea, comunicarea şi aplicarea Codului de etică;</w:t>
      </w:r>
    </w:p>
    <w:p w14:paraId="2626F3B7" w14:textId="77777777" w:rsidR="00000000" w:rsidRDefault="009B1287">
      <w:pPr>
        <w:autoSpaceDE/>
        <w:autoSpaceDN/>
        <w:jc w:val="both"/>
        <w:divId w:val="16283154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F04-PO-01.01: Decizie aplicare a Codului de etică.</w:t>
      </w:r>
    </w:p>
    <w:p w14:paraId="3F608BBF" w14:textId="77777777" w:rsidR="00000000" w:rsidRDefault="009B1287">
      <w:pPr>
        <w:autoSpaceDE/>
        <w:autoSpaceDN/>
        <w:jc w:val="both"/>
        <w:divId w:val="1742362316"/>
        <w:rPr>
          <w:rStyle w:val="spctbdy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Standardul 2 - </w:t>
      </w:r>
      <w:proofErr w:type="spellStart"/>
      <w:r>
        <w:rPr>
          <w:rStyle w:val="spctbdy"/>
          <w:rFonts w:eastAsia="Times New Roman"/>
        </w:rPr>
        <w:t>Atribuţii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funcţii</w:t>
      </w:r>
      <w:proofErr w:type="spellEnd"/>
      <w:r>
        <w:rPr>
          <w:rStyle w:val="spctbdy"/>
          <w:rFonts w:eastAsia="Times New Roman"/>
        </w:rPr>
        <w:t>, sarcini</w:t>
      </w:r>
    </w:p>
    <w:p w14:paraId="75DDF72C" w14:textId="77777777" w:rsidR="00000000" w:rsidRDefault="009B1287">
      <w:pPr>
        <w:autoSpaceDE/>
        <w:autoSpaceDN/>
        <w:jc w:val="both"/>
        <w:divId w:val="932081272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2.1.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PO-02.01: Întocmirea, actualizarea şi aprobarea </w:t>
      </w:r>
      <w:proofErr w:type="spellStart"/>
      <w:r>
        <w:rPr>
          <w:rStyle w:val="spctbdy"/>
          <w:rFonts w:eastAsia="Times New Roman"/>
        </w:rPr>
        <w:t>fişelor</w:t>
      </w:r>
      <w:proofErr w:type="spellEnd"/>
      <w:r>
        <w:rPr>
          <w:rStyle w:val="spctbdy"/>
          <w:rFonts w:eastAsia="Times New Roman"/>
        </w:rPr>
        <w:t xml:space="preserve"> de post</w:t>
      </w:r>
    </w:p>
    <w:p w14:paraId="5F605C8D" w14:textId="77777777" w:rsidR="00000000" w:rsidRDefault="009B1287">
      <w:pPr>
        <w:autoSpaceDE/>
        <w:autoSpaceDN/>
        <w:jc w:val="both"/>
        <w:divId w:val="748431079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F01-PO-02.01: </w:t>
      </w:r>
      <w:proofErr w:type="spellStart"/>
      <w:r>
        <w:rPr>
          <w:rStyle w:val="spctbdy"/>
          <w:rFonts w:eastAsia="Times New Roman"/>
        </w:rPr>
        <w:t>Fişă</w:t>
      </w:r>
      <w:proofErr w:type="spellEnd"/>
      <w:r>
        <w:rPr>
          <w:rStyle w:val="spctbdy"/>
          <w:rFonts w:eastAsia="Times New Roman"/>
        </w:rPr>
        <w:t xml:space="preserve"> post cadru didactic;</w:t>
      </w:r>
    </w:p>
    <w:p w14:paraId="0ECB79F2" w14:textId="77777777" w:rsidR="00000000" w:rsidRDefault="009B1287">
      <w:pPr>
        <w:autoSpaceDE/>
        <w:autoSpaceDN/>
        <w:jc w:val="both"/>
        <w:divId w:val="24229928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F02-PO-02.01: </w:t>
      </w:r>
      <w:proofErr w:type="spellStart"/>
      <w:r>
        <w:rPr>
          <w:rStyle w:val="spctbdy"/>
          <w:rFonts w:eastAsia="Times New Roman"/>
        </w:rPr>
        <w:t>Fişă</w:t>
      </w:r>
      <w:proofErr w:type="spellEnd"/>
      <w:r>
        <w:rPr>
          <w:rStyle w:val="spctbdy"/>
          <w:rFonts w:eastAsia="Times New Roman"/>
        </w:rPr>
        <w:t xml:space="preserve"> post cadru didactic auxiliar;</w:t>
      </w:r>
    </w:p>
    <w:p w14:paraId="2F1201E5" w14:textId="77777777" w:rsidR="00000000" w:rsidRDefault="009B1287">
      <w:pPr>
        <w:autoSpaceDE/>
        <w:autoSpaceDN/>
        <w:jc w:val="both"/>
        <w:divId w:val="1791986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F03-PO-02.01: </w:t>
      </w:r>
      <w:proofErr w:type="spellStart"/>
      <w:r>
        <w:rPr>
          <w:rStyle w:val="spctbdy"/>
          <w:rFonts w:eastAsia="Times New Roman"/>
        </w:rPr>
        <w:t>Fişă</w:t>
      </w:r>
      <w:proofErr w:type="spellEnd"/>
      <w:r>
        <w:rPr>
          <w:rStyle w:val="spctbdy"/>
          <w:rFonts w:eastAsia="Times New Roman"/>
        </w:rPr>
        <w:t xml:space="preserve"> post personal nedidactic;</w:t>
      </w:r>
    </w:p>
    <w:p w14:paraId="60DF84E2" w14:textId="77777777" w:rsidR="00000000" w:rsidRDefault="009B1287">
      <w:pPr>
        <w:autoSpaceDE/>
        <w:autoSpaceDN/>
        <w:jc w:val="both"/>
        <w:divId w:val="44500362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F04-PO-02.01: </w:t>
      </w:r>
      <w:proofErr w:type="spellStart"/>
      <w:r>
        <w:rPr>
          <w:rStyle w:val="spctbdy"/>
          <w:rFonts w:eastAsia="Times New Roman"/>
        </w:rPr>
        <w:t>Fişă</w:t>
      </w:r>
      <w:proofErr w:type="spellEnd"/>
      <w:r>
        <w:rPr>
          <w:rStyle w:val="spctbdy"/>
          <w:rFonts w:eastAsia="Times New Roman"/>
        </w:rPr>
        <w:t xml:space="preserve"> post director adjunct;</w:t>
      </w:r>
    </w:p>
    <w:p w14:paraId="79F9B202" w14:textId="77777777" w:rsidR="00000000" w:rsidRDefault="009B1287">
      <w:pPr>
        <w:autoSpaceDE/>
        <w:autoSpaceDN/>
        <w:jc w:val="both"/>
        <w:divId w:val="59358729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F05-PO-02.01: Hotărâre C.A. privind aprobarea </w:t>
      </w:r>
      <w:proofErr w:type="spellStart"/>
      <w:r>
        <w:rPr>
          <w:rStyle w:val="spctbdy"/>
          <w:rFonts w:eastAsia="Times New Roman"/>
        </w:rPr>
        <w:t>fişelor</w:t>
      </w:r>
      <w:proofErr w:type="spellEnd"/>
      <w:r>
        <w:rPr>
          <w:rStyle w:val="spctbdy"/>
          <w:rFonts w:eastAsia="Times New Roman"/>
        </w:rPr>
        <w:t xml:space="preserve"> de post;</w:t>
      </w:r>
    </w:p>
    <w:p w14:paraId="7B2EE3BE" w14:textId="77777777" w:rsidR="00000000" w:rsidRDefault="009B1287">
      <w:pPr>
        <w:autoSpaceDE/>
        <w:autoSpaceDN/>
        <w:jc w:val="both"/>
        <w:divId w:val="15252873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6.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F06-PO-02.01: Decizie privind aprobarea </w:t>
      </w:r>
      <w:proofErr w:type="spellStart"/>
      <w:r>
        <w:rPr>
          <w:rStyle w:val="spctbdy"/>
          <w:rFonts w:eastAsia="Times New Roman"/>
        </w:rPr>
        <w:t>fişelor</w:t>
      </w:r>
      <w:proofErr w:type="spellEnd"/>
      <w:r>
        <w:rPr>
          <w:rStyle w:val="spctbdy"/>
          <w:rFonts w:eastAsia="Times New Roman"/>
        </w:rPr>
        <w:t xml:space="preserve"> de post.</w:t>
      </w:r>
    </w:p>
    <w:p w14:paraId="50E3FB50" w14:textId="77777777" w:rsidR="00000000" w:rsidRDefault="009B1287">
      <w:pPr>
        <w:autoSpaceDE/>
        <w:autoSpaceDN/>
        <w:jc w:val="both"/>
        <w:divId w:val="565841577"/>
        <w:rPr>
          <w:rStyle w:val="spctbdy"/>
        </w:rPr>
      </w:pPr>
      <w:r>
        <w:rPr>
          <w:rStyle w:val="spctttl1"/>
          <w:rFonts w:eastAsia="Times New Roman"/>
        </w:rPr>
        <w:t>2.2.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PO-02.02: Delegarea de </w:t>
      </w:r>
      <w:proofErr w:type="spellStart"/>
      <w:r>
        <w:rPr>
          <w:rStyle w:val="spctbdy"/>
          <w:rFonts w:eastAsia="Times New Roman"/>
        </w:rPr>
        <w:t>atribu</w:t>
      </w:r>
      <w:r>
        <w:rPr>
          <w:rStyle w:val="spctbdy"/>
          <w:rFonts w:eastAsia="Times New Roman"/>
        </w:rPr>
        <w:t>ţii</w:t>
      </w:r>
      <w:proofErr w:type="spellEnd"/>
    </w:p>
    <w:p w14:paraId="552D1FAD" w14:textId="77777777" w:rsidR="00000000" w:rsidRDefault="009B1287">
      <w:pPr>
        <w:pStyle w:val="spar"/>
        <w:jc w:val="both"/>
        <w:divId w:val="565841577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Formular F01-PO-02.02: Decizie director privind delegarea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atribuţii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3F25141A" w14:textId="77777777" w:rsidR="00000000" w:rsidRDefault="009B1287">
      <w:pPr>
        <w:autoSpaceDE/>
        <w:autoSpaceDN/>
        <w:jc w:val="both"/>
        <w:divId w:val="1661304707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Standardul 3 - </w:t>
      </w:r>
      <w:proofErr w:type="spellStart"/>
      <w:r>
        <w:rPr>
          <w:rStyle w:val="spctbdy"/>
          <w:rFonts w:eastAsia="Times New Roman"/>
        </w:rPr>
        <w:t>Competenţa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performanţa</w:t>
      </w:r>
      <w:proofErr w:type="spellEnd"/>
    </w:p>
    <w:p w14:paraId="0C8104A3" w14:textId="77777777" w:rsidR="00000000" w:rsidRDefault="009B1287">
      <w:pPr>
        <w:autoSpaceDE/>
        <w:autoSpaceDN/>
        <w:jc w:val="both"/>
        <w:divId w:val="1062602365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3.1.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PO-03.01: Evaluarea </w:t>
      </w:r>
      <w:proofErr w:type="spellStart"/>
      <w:r>
        <w:rPr>
          <w:rStyle w:val="spctbdy"/>
          <w:rFonts w:eastAsia="Times New Roman"/>
        </w:rPr>
        <w:t>performanţelor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angajaţilor</w:t>
      </w:r>
      <w:proofErr w:type="spellEnd"/>
    </w:p>
    <w:p w14:paraId="4C9B96DD" w14:textId="77777777" w:rsidR="00000000" w:rsidRDefault="009B1287">
      <w:pPr>
        <w:autoSpaceDE/>
        <w:autoSpaceDN/>
        <w:jc w:val="both"/>
        <w:divId w:val="1691032149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F01-PO-03.01: </w:t>
      </w:r>
      <w:proofErr w:type="spellStart"/>
      <w:r>
        <w:rPr>
          <w:rStyle w:val="spctbdy"/>
          <w:rFonts w:eastAsia="Times New Roman"/>
        </w:rPr>
        <w:t>Fişă</w:t>
      </w:r>
      <w:proofErr w:type="spellEnd"/>
      <w:r>
        <w:rPr>
          <w:rStyle w:val="spctbdy"/>
          <w:rFonts w:eastAsia="Times New Roman"/>
        </w:rPr>
        <w:t>-cadru de auto(evaluare) în vederea acordării calificativului anual pentru cadrele didactice;</w:t>
      </w:r>
    </w:p>
    <w:p w14:paraId="07F7783A" w14:textId="77777777" w:rsidR="00000000" w:rsidRDefault="009B1287">
      <w:pPr>
        <w:autoSpaceDE/>
        <w:autoSpaceDN/>
        <w:jc w:val="both"/>
        <w:divId w:val="91967596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F02-PO-03.01: </w:t>
      </w:r>
      <w:proofErr w:type="spellStart"/>
      <w:r>
        <w:rPr>
          <w:rStyle w:val="spctbdy"/>
          <w:rFonts w:eastAsia="Times New Roman"/>
        </w:rPr>
        <w:t>Fişă</w:t>
      </w:r>
      <w:proofErr w:type="spellEnd"/>
      <w:r>
        <w:rPr>
          <w:rStyle w:val="spctbdy"/>
          <w:rFonts w:eastAsia="Times New Roman"/>
        </w:rPr>
        <w:t>-cadru de auto(evaluare) în vede</w:t>
      </w:r>
      <w:r>
        <w:rPr>
          <w:rStyle w:val="spctbdy"/>
          <w:rFonts w:eastAsia="Times New Roman"/>
        </w:rPr>
        <w:t>rea acordării calificativului anual pentru cadrele didactice auxiliare;</w:t>
      </w:r>
    </w:p>
    <w:p w14:paraId="3BCBF7AD" w14:textId="77777777" w:rsidR="00000000" w:rsidRDefault="009B1287">
      <w:pPr>
        <w:autoSpaceDE/>
        <w:autoSpaceDN/>
        <w:jc w:val="both"/>
        <w:divId w:val="17559310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F03-PO-03.01: </w:t>
      </w:r>
      <w:proofErr w:type="spellStart"/>
      <w:r>
        <w:rPr>
          <w:rStyle w:val="spctbdy"/>
          <w:rFonts w:eastAsia="Times New Roman"/>
        </w:rPr>
        <w:t>Fişă</w:t>
      </w:r>
      <w:proofErr w:type="spellEnd"/>
      <w:r>
        <w:rPr>
          <w:rStyle w:val="spctbdy"/>
          <w:rFonts w:eastAsia="Times New Roman"/>
        </w:rPr>
        <w:t>-cadru de auto(evaluare) în vederea acordării calificativului anual pentru personalul nedidactic;</w:t>
      </w:r>
    </w:p>
    <w:p w14:paraId="1AE980F1" w14:textId="77777777" w:rsidR="00000000" w:rsidRDefault="009B1287">
      <w:pPr>
        <w:autoSpaceDE/>
        <w:autoSpaceDN/>
        <w:jc w:val="both"/>
        <w:divId w:val="73828253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F04-PO-03.01: Hotărâre C.A. privind aprobare</w:t>
      </w:r>
      <w:r>
        <w:rPr>
          <w:rStyle w:val="spctbdy"/>
          <w:rFonts w:eastAsia="Times New Roman"/>
        </w:rPr>
        <w:t xml:space="preserve">a </w:t>
      </w:r>
      <w:proofErr w:type="spellStart"/>
      <w:r>
        <w:rPr>
          <w:rStyle w:val="spctbdy"/>
          <w:rFonts w:eastAsia="Times New Roman"/>
        </w:rPr>
        <w:t>fişelor</w:t>
      </w:r>
      <w:proofErr w:type="spellEnd"/>
      <w:r>
        <w:rPr>
          <w:rStyle w:val="spctbdy"/>
          <w:rFonts w:eastAsia="Times New Roman"/>
        </w:rPr>
        <w:t>-cadru de auto(evaluare) în vederea acordării calificativului anual pentru personalul didactic auxiliar şi nedidactic;</w:t>
      </w:r>
    </w:p>
    <w:p w14:paraId="0B044FE8" w14:textId="77777777" w:rsidR="00000000" w:rsidRDefault="009B1287">
      <w:pPr>
        <w:autoSpaceDE/>
        <w:autoSpaceDN/>
        <w:jc w:val="both"/>
        <w:divId w:val="4261934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F05-PO-03.01: Decizie privind aprobarea </w:t>
      </w:r>
      <w:proofErr w:type="spellStart"/>
      <w:r>
        <w:rPr>
          <w:rStyle w:val="spctbdy"/>
          <w:rFonts w:eastAsia="Times New Roman"/>
        </w:rPr>
        <w:t>fişelor</w:t>
      </w:r>
      <w:proofErr w:type="spellEnd"/>
      <w:r>
        <w:rPr>
          <w:rStyle w:val="spctbdy"/>
          <w:rFonts w:eastAsia="Times New Roman"/>
        </w:rPr>
        <w:t>-cadru de auto(evaluare) în vederea acordării calificativului anual p</w:t>
      </w:r>
      <w:r>
        <w:rPr>
          <w:rStyle w:val="spctbdy"/>
          <w:rFonts w:eastAsia="Times New Roman"/>
        </w:rPr>
        <w:t>entru personalul didactic auxiliar şi nedidactic;</w:t>
      </w:r>
    </w:p>
    <w:p w14:paraId="3F7A2D28" w14:textId="77777777" w:rsidR="00000000" w:rsidRDefault="009B1287">
      <w:pPr>
        <w:autoSpaceDE/>
        <w:autoSpaceDN/>
        <w:jc w:val="both"/>
        <w:divId w:val="173685605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6.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F06-PO-03.01: Calendarul </w:t>
      </w:r>
      <w:proofErr w:type="spellStart"/>
      <w:r>
        <w:rPr>
          <w:rStyle w:val="spctbdy"/>
          <w:rFonts w:eastAsia="Times New Roman"/>
        </w:rPr>
        <w:t>activităţilor</w:t>
      </w:r>
      <w:proofErr w:type="spellEnd"/>
      <w:r>
        <w:rPr>
          <w:rStyle w:val="spctbdy"/>
          <w:rFonts w:eastAsia="Times New Roman"/>
        </w:rPr>
        <w:t xml:space="preserve"> de evaluare.</w:t>
      </w:r>
    </w:p>
    <w:p w14:paraId="4D232202" w14:textId="77777777" w:rsidR="00000000" w:rsidRDefault="009B1287">
      <w:pPr>
        <w:autoSpaceDE/>
        <w:autoSpaceDN/>
        <w:jc w:val="both"/>
        <w:divId w:val="1034843845"/>
        <w:rPr>
          <w:rStyle w:val="spctbdy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Standardul 4 - Structura organizatorică</w:t>
      </w:r>
    </w:p>
    <w:p w14:paraId="57DC95B2" w14:textId="77777777" w:rsidR="00000000" w:rsidRDefault="009B1287">
      <w:pPr>
        <w:autoSpaceDE/>
        <w:autoSpaceDN/>
        <w:jc w:val="both"/>
        <w:divId w:val="1070732358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4.1.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PO-04.01: Analizarea şi stabilirea structurii organizatorice</w:t>
      </w:r>
    </w:p>
    <w:p w14:paraId="4467A7E1" w14:textId="77777777" w:rsidR="00000000" w:rsidRDefault="009B1287">
      <w:pPr>
        <w:autoSpaceDE/>
        <w:autoSpaceDN/>
        <w:jc w:val="both"/>
        <w:divId w:val="1881357860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</w:t>
      </w:r>
      <w:r>
        <w:rPr>
          <w:rStyle w:val="spctbdy"/>
          <w:rFonts w:eastAsia="Times New Roman"/>
        </w:rPr>
        <w:t xml:space="preserve">r F01-PO-04.01: Hotărârea C.A. privind aprobarea structurii organizatorice (organigrama) a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 xml:space="preserve"> de învăţământ;</w:t>
      </w:r>
    </w:p>
    <w:p w14:paraId="57A030E3" w14:textId="77777777" w:rsidR="00000000" w:rsidRDefault="009B1287">
      <w:pPr>
        <w:autoSpaceDE/>
        <w:autoSpaceDN/>
        <w:jc w:val="both"/>
        <w:divId w:val="20914626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F02-PO-04.01: Decizie director privind aprobarea organigramei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 xml:space="preserve"> de învăţământ.</w:t>
      </w:r>
    </w:p>
    <w:p w14:paraId="37805F9D" w14:textId="77777777" w:rsidR="00000000" w:rsidRDefault="009B1287">
      <w:pPr>
        <w:autoSpaceDE/>
        <w:autoSpaceDN/>
        <w:jc w:val="both"/>
        <w:divId w:val="396829399"/>
        <w:rPr>
          <w:rStyle w:val="spctbdy"/>
        </w:rPr>
      </w:pPr>
      <w:r>
        <w:rPr>
          <w:rStyle w:val="spctttl1"/>
          <w:rFonts w:eastAsia="Times New Roman"/>
        </w:rPr>
        <w:t>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Standardul 5 - Obiective</w:t>
      </w:r>
    </w:p>
    <w:p w14:paraId="52E0DA22" w14:textId="77777777" w:rsidR="00000000" w:rsidRDefault="009B1287">
      <w:pPr>
        <w:autoSpaceDE/>
        <w:autoSpaceDN/>
        <w:jc w:val="both"/>
        <w:divId w:val="1656295979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5.1.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PO-05.01: Stabilirea obiectivelor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 xml:space="preserve"> de învăţământ</w:t>
      </w:r>
    </w:p>
    <w:p w14:paraId="171D2ADD" w14:textId="77777777" w:rsidR="00000000" w:rsidRDefault="009B1287">
      <w:pPr>
        <w:autoSpaceDE/>
        <w:autoSpaceDN/>
        <w:jc w:val="both"/>
        <w:divId w:val="567768952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F01-PO-05.01: Hotărârea C.A. privind aprobarea obiectivelor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 xml:space="preserve"> de învăţământ;</w:t>
      </w:r>
    </w:p>
    <w:p w14:paraId="550211F6" w14:textId="77777777" w:rsidR="00000000" w:rsidRDefault="009B1287">
      <w:pPr>
        <w:autoSpaceDE/>
        <w:autoSpaceDN/>
        <w:jc w:val="both"/>
        <w:divId w:val="17202088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F02-PO-05.01: Decizie privind aprobarea obiectivelor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 xml:space="preserve"> de înv</w:t>
      </w:r>
      <w:r>
        <w:rPr>
          <w:rStyle w:val="spctbdy"/>
          <w:rFonts w:eastAsia="Times New Roman"/>
        </w:rPr>
        <w:t>ăţământ;</w:t>
      </w:r>
    </w:p>
    <w:p w14:paraId="4B77F49D" w14:textId="77777777" w:rsidR="00000000" w:rsidRDefault="009B1287">
      <w:pPr>
        <w:autoSpaceDE/>
        <w:autoSpaceDN/>
        <w:jc w:val="both"/>
        <w:divId w:val="7287651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F03-PO-05.01: Formular stabilire obiective specifice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 xml:space="preserve"> de învăţământ.</w:t>
      </w:r>
    </w:p>
    <w:p w14:paraId="53F01A9A" w14:textId="77777777" w:rsidR="00000000" w:rsidRDefault="009B1287">
      <w:pPr>
        <w:autoSpaceDE/>
        <w:autoSpaceDN/>
        <w:jc w:val="both"/>
        <w:divId w:val="1989091281"/>
        <w:rPr>
          <w:rStyle w:val="spctbdy"/>
        </w:rPr>
      </w:pPr>
      <w:r>
        <w:rPr>
          <w:rStyle w:val="spctttl1"/>
          <w:rFonts w:eastAsia="Times New Roman"/>
        </w:rPr>
        <w:t>6.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Standardul 6 - Planificarea</w:t>
      </w:r>
    </w:p>
    <w:p w14:paraId="3D39718B" w14:textId="77777777" w:rsidR="00000000" w:rsidRDefault="009B1287">
      <w:pPr>
        <w:autoSpaceDE/>
        <w:autoSpaceDN/>
        <w:jc w:val="both"/>
        <w:divId w:val="1981810845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6.1.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PO-06.01: Planificarea resurselor în vederea atingerii obiectivelor</w:t>
      </w:r>
    </w:p>
    <w:p w14:paraId="5FC5B50A" w14:textId="77777777" w:rsidR="00000000" w:rsidRDefault="009B1287">
      <w:pPr>
        <w:autoSpaceDE/>
        <w:autoSpaceDN/>
        <w:jc w:val="both"/>
        <w:divId w:val="627518054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F01-PO-06.01: Hotăr</w:t>
      </w:r>
      <w:r>
        <w:rPr>
          <w:rStyle w:val="spctbdy"/>
          <w:rFonts w:eastAsia="Times New Roman"/>
        </w:rPr>
        <w:t>ârea C.A. privind aprobarea PDI/PAS;</w:t>
      </w:r>
    </w:p>
    <w:p w14:paraId="3EBF2EC7" w14:textId="77777777" w:rsidR="00000000" w:rsidRDefault="009B1287">
      <w:pPr>
        <w:autoSpaceDE/>
        <w:autoSpaceDN/>
        <w:jc w:val="both"/>
        <w:divId w:val="30285194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F02-PO-06.01: Hotărârea C.A. privind aprobarea Planului managerial al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 xml:space="preserve"> de învăţământ;</w:t>
      </w:r>
    </w:p>
    <w:p w14:paraId="47726295" w14:textId="77777777" w:rsidR="00000000" w:rsidRDefault="009B1287">
      <w:pPr>
        <w:autoSpaceDE/>
        <w:autoSpaceDN/>
        <w:jc w:val="both"/>
        <w:divId w:val="76488592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F03-PO-06.01: Decizie director privind aprobarea PDI/PAS;</w:t>
      </w:r>
    </w:p>
    <w:p w14:paraId="0A3CC340" w14:textId="77777777" w:rsidR="00000000" w:rsidRDefault="009B1287">
      <w:pPr>
        <w:autoSpaceDE/>
        <w:autoSpaceDN/>
        <w:jc w:val="both"/>
        <w:divId w:val="841426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lastRenderedPageBreak/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F04-PO-06.01: Decizie director </w:t>
      </w:r>
      <w:r>
        <w:rPr>
          <w:rStyle w:val="spctbdy"/>
          <w:rFonts w:eastAsia="Times New Roman"/>
        </w:rPr>
        <w:t>privind aprobarea planurilor manageriale/</w:t>
      </w:r>
      <w:proofErr w:type="spellStart"/>
      <w:r>
        <w:rPr>
          <w:rStyle w:val="spctbdy"/>
          <w:rFonts w:eastAsia="Times New Roman"/>
        </w:rPr>
        <w:t>operaţionale</w:t>
      </w:r>
      <w:proofErr w:type="spellEnd"/>
      <w:r>
        <w:rPr>
          <w:rStyle w:val="spctbdy"/>
          <w:rFonts w:eastAsia="Times New Roman"/>
        </w:rPr>
        <w:t xml:space="preserve"> ale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 xml:space="preserve"> de învăţământ;</w:t>
      </w:r>
    </w:p>
    <w:p w14:paraId="581B2EE9" w14:textId="77777777" w:rsidR="00000000" w:rsidRDefault="009B1287">
      <w:pPr>
        <w:autoSpaceDE/>
        <w:autoSpaceDN/>
        <w:jc w:val="both"/>
        <w:divId w:val="288402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F05-PO-06.01: PDI/PAS;</w:t>
      </w:r>
    </w:p>
    <w:p w14:paraId="25E3977C" w14:textId="77777777" w:rsidR="00000000" w:rsidRDefault="009B1287">
      <w:pPr>
        <w:autoSpaceDE/>
        <w:autoSpaceDN/>
        <w:jc w:val="both"/>
        <w:divId w:val="3504997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6.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F06-PO-06.01: Plan managerial;</w:t>
      </w:r>
    </w:p>
    <w:p w14:paraId="273726AC" w14:textId="77777777" w:rsidR="00000000" w:rsidRDefault="009B1287">
      <w:pPr>
        <w:autoSpaceDE/>
        <w:autoSpaceDN/>
        <w:jc w:val="both"/>
        <w:divId w:val="3583141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7.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F07-PO-06.01: Plan </w:t>
      </w:r>
      <w:proofErr w:type="spellStart"/>
      <w:r>
        <w:rPr>
          <w:rStyle w:val="spctbdy"/>
          <w:rFonts w:eastAsia="Times New Roman"/>
        </w:rPr>
        <w:t>operaţional</w:t>
      </w:r>
      <w:proofErr w:type="spellEnd"/>
      <w:r>
        <w:rPr>
          <w:rStyle w:val="spctbdy"/>
          <w:rFonts w:eastAsia="Times New Roman"/>
        </w:rPr>
        <w:t>.</w:t>
      </w:r>
    </w:p>
    <w:p w14:paraId="09D357EC" w14:textId="77777777" w:rsidR="00000000" w:rsidRDefault="009B1287">
      <w:pPr>
        <w:autoSpaceDE/>
        <w:autoSpaceDN/>
        <w:jc w:val="both"/>
        <w:divId w:val="1206412797"/>
        <w:rPr>
          <w:rStyle w:val="spctbdy"/>
        </w:rPr>
      </w:pPr>
      <w:r>
        <w:rPr>
          <w:rStyle w:val="spctttl1"/>
          <w:rFonts w:eastAsia="Times New Roman"/>
        </w:rPr>
        <w:t>7.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Standardul 7 - Monitorizarea </w:t>
      </w:r>
      <w:proofErr w:type="spellStart"/>
      <w:r>
        <w:rPr>
          <w:rStyle w:val="spctbdy"/>
          <w:rFonts w:eastAsia="Times New Roman"/>
        </w:rPr>
        <w:t>performanţelor</w:t>
      </w:r>
      <w:proofErr w:type="spellEnd"/>
    </w:p>
    <w:p w14:paraId="0BE0BE7F" w14:textId="77777777" w:rsidR="00000000" w:rsidRDefault="009B1287">
      <w:pPr>
        <w:autoSpaceDE/>
        <w:autoSpaceDN/>
        <w:jc w:val="both"/>
        <w:divId w:val="359091044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7.1.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PO-07.01: Monitorizarea şi raportarea </w:t>
      </w:r>
      <w:proofErr w:type="spellStart"/>
      <w:r>
        <w:rPr>
          <w:rStyle w:val="spctbdy"/>
          <w:rFonts w:eastAsia="Times New Roman"/>
        </w:rPr>
        <w:t>performanţelor</w:t>
      </w:r>
      <w:proofErr w:type="spellEnd"/>
    </w:p>
    <w:p w14:paraId="47F8C5BC" w14:textId="77777777" w:rsidR="00000000" w:rsidRDefault="009B1287">
      <w:pPr>
        <w:pStyle w:val="spar"/>
        <w:jc w:val="both"/>
        <w:divId w:val="359091044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Formular F01-PO-07.01: Model de raport monitorizare şi raportare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performanţe</w:t>
      </w:r>
      <w:proofErr w:type="spellEnd"/>
    </w:p>
    <w:p w14:paraId="2DC68E98" w14:textId="77777777" w:rsidR="00000000" w:rsidRDefault="009B1287">
      <w:pPr>
        <w:autoSpaceDE/>
        <w:autoSpaceDN/>
        <w:jc w:val="both"/>
        <w:divId w:val="699169033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8.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Standardul 8 - </w:t>
      </w:r>
      <w:r w:rsidRPr="00BA2D33">
        <w:rPr>
          <w:rStyle w:val="spctbdy"/>
          <w:rFonts w:eastAsia="Times New Roman"/>
          <w:b/>
          <w:bCs/>
        </w:rPr>
        <w:t>Managementul riscului</w:t>
      </w:r>
    </w:p>
    <w:p w14:paraId="35593A21" w14:textId="77777777" w:rsidR="00000000" w:rsidRDefault="009B1287">
      <w:pPr>
        <w:autoSpaceDE/>
        <w:autoSpaceDN/>
        <w:jc w:val="both"/>
        <w:divId w:val="1104181578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8.1.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PO-08.01: Determinarea expunerii la risc</w:t>
      </w:r>
    </w:p>
    <w:p w14:paraId="3B17E6D2" w14:textId="77777777" w:rsidR="00000000" w:rsidRDefault="009B1287">
      <w:pPr>
        <w:autoSpaceDE/>
        <w:autoSpaceDN/>
        <w:jc w:val="both"/>
        <w:divId w:val="899829038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F01-PO-08.01: Formular de alertă la risc;</w:t>
      </w:r>
    </w:p>
    <w:p w14:paraId="1EFED02C" w14:textId="77777777" w:rsidR="00000000" w:rsidRDefault="009B1287">
      <w:pPr>
        <w:autoSpaceDE/>
        <w:autoSpaceDN/>
        <w:jc w:val="both"/>
        <w:divId w:val="18293227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F02-PO-08.01: Scală de estimare a </w:t>
      </w:r>
      <w:proofErr w:type="spellStart"/>
      <w:r>
        <w:rPr>
          <w:rStyle w:val="spctbdy"/>
          <w:rFonts w:eastAsia="Times New Roman"/>
        </w:rPr>
        <w:t>probabilităţii</w:t>
      </w:r>
      <w:proofErr w:type="spellEnd"/>
      <w:r>
        <w:rPr>
          <w:rStyle w:val="spctbdy"/>
          <w:rFonts w:eastAsia="Times New Roman"/>
        </w:rPr>
        <w:t xml:space="preserve"> de materializare a riscurilor;</w:t>
      </w:r>
    </w:p>
    <w:p w14:paraId="3084DF35" w14:textId="77777777" w:rsidR="00000000" w:rsidRDefault="009B1287">
      <w:pPr>
        <w:autoSpaceDE/>
        <w:autoSpaceDN/>
        <w:jc w:val="both"/>
        <w:divId w:val="124094827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F03-PO-08.01: Scală de estimare a </w:t>
      </w:r>
      <w:r>
        <w:rPr>
          <w:rStyle w:val="spctbdy"/>
          <w:rFonts w:eastAsia="Times New Roman"/>
        </w:rPr>
        <w:t>impactului global al riscului;</w:t>
      </w:r>
    </w:p>
    <w:p w14:paraId="7473C912" w14:textId="77777777" w:rsidR="00000000" w:rsidRDefault="009B1287">
      <w:pPr>
        <w:autoSpaceDE/>
        <w:autoSpaceDN/>
        <w:jc w:val="both"/>
        <w:divId w:val="23620818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F04-PO-08.01: Scală de evaluare a expunerii la riscuri;</w:t>
      </w:r>
    </w:p>
    <w:p w14:paraId="18F5A90F" w14:textId="77777777" w:rsidR="00000000" w:rsidRDefault="009B1287">
      <w:pPr>
        <w:autoSpaceDE/>
        <w:autoSpaceDN/>
        <w:jc w:val="both"/>
        <w:divId w:val="134829075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F05-PO-08.01: Registrul riscurilor.</w:t>
      </w:r>
    </w:p>
    <w:p w14:paraId="23635F1F" w14:textId="77777777" w:rsidR="00000000" w:rsidRDefault="009B1287">
      <w:pPr>
        <w:autoSpaceDE/>
        <w:autoSpaceDN/>
        <w:jc w:val="both"/>
        <w:divId w:val="413817393"/>
        <w:rPr>
          <w:rStyle w:val="spctbdy"/>
        </w:rPr>
      </w:pPr>
      <w:r>
        <w:rPr>
          <w:rStyle w:val="spctttl1"/>
          <w:rFonts w:eastAsia="Times New Roman"/>
        </w:rPr>
        <w:t>9.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Standardul 9 - Proceduri</w:t>
      </w:r>
    </w:p>
    <w:p w14:paraId="3644E45B" w14:textId="77777777" w:rsidR="00000000" w:rsidRDefault="009B1287">
      <w:pPr>
        <w:autoSpaceDE/>
        <w:autoSpaceDN/>
        <w:jc w:val="both"/>
        <w:divId w:val="392122255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9.1.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Comisia de control intern/managerial (CCIM)</w:t>
      </w:r>
    </w:p>
    <w:p w14:paraId="0BF94477" w14:textId="77777777" w:rsidR="00000000" w:rsidRDefault="009B1287">
      <w:pPr>
        <w:autoSpaceDE/>
        <w:autoSpaceDN/>
        <w:jc w:val="both"/>
        <w:divId w:val="1783919736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9.1.1.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PO-91.01: Desemnarea Comisiei de control intern managerial</w:t>
      </w:r>
    </w:p>
    <w:p w14:paraId="74C42EB1" w14:textId="77777777" w:rsidR="00000000" w:rsidRDefault="009B1287">
      <w:pPr>
        <w:autoSpaceDE/>
        <w:autoSpaceDN/>
        <w:jc w:val="both"/>
        <w:divId w:val="210534333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F01-PO-91.01: Hotărâre C.A. privind constituirea CCIM;</w:t>
      </w:r>
    </w:p>
    <w:p w14:paraId="2540359D" w14:textId="77777777" w:rsidR="00000000" w:rsidRDefault="009B1287">
      <w:pPr>
        <w:autoSpaceDE/>
        <w:autoSpaceDN/>
        <w:jc w:val="both"/>
        <w:divId w:val="6603552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F02-PO-91.01: Decizie director privind const</w:t>
      </w:r>
      <w:r>
        <w:rPr>
          <w:rStyle w:val="spctbdy"/>
          <w:rFonts w:eastAsia="Times New Roman"/>
        </w:rPr>
        <w:t>ituirea CCIM.</w:t>
      </w:r>
    </w:p>
    <w:p w14:paraId="2B557E82" w14:textId="77777777" w:rsidR="00000000" w:rsidRDefault="009B1287">
      <w:pPr>
        <w:autoSpaceDE/>
        <w:autoSpaceDN/>
        <w:jc w:val="both"/>
        <w:divId w:val="203910743"/>
        <w:rPr>
          <w:rStyle w:val="spctbdy"/>
        </w:rPr>
      </w:pPr>
      <w:r>
        <w:rPr>
          <w:rStyle w:val="spctttl1"/>
          <w:rFonts w:eastAsia="Times New Roman"/>
        </w:rPr>
        <w:t>9.1.2.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PO-91.02: Elaborarea şi codificarea procedurilor generale şi </w:t>
      </w:r>
      <w:proofErr w:type="spellStart"/>
      <w:r>
        <w:rPr>
          <w:rStyle w:val="spctbdy"/>
          <w:rFonts w:eastAsia="Times New Roman"/>
        </w:rPr>
        <w:t>operaţionale</w:t>
      </w:r>
      <w:proofErr w:type="spellEnd"/>
    </w:p>
    <w:p w14:paraId="09E31D18" w14:textId="77777777" w:rsidR="00000000" w:rsidRDefault="009B1287">
      <w:pPr>
        <w:autoSpaceDE/>
        <w:autoSpaceDN/>
        <w:jc w:val="both"/>
        <w:divId w:val="1286351168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F01-PO-91.02: Model 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>;</w:t>
      </w:r>
    </w:p>
    <w:p w14:paraId="68DFC95B" w14:textId="77777777" w:rsidR="00000000" w:rsidRDefault="009B1287">
      <w:pPr>
        <w:autoSpaceDE/>
        <w:autoSpaceDN/>
        <w:jc w:val="both"/>
        <w:divId w:val="10311242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F02-PO-91.02: Model 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>.</w:t>
      </w:r>
    </w:p>
    <w:p w14:paraId="6C3C8544" w14:textId="77777777" w:rsidR="00000000" w:rsidRDefault="009B1287">
      <w:pPr>
        <w:autoSpaceDE/>
        <w:autoSpaceDN/>
        <w:jc w:val="both"/>
        <w:divId w:val="2086609414"/>
        <w:rPr>
          <w:rStyle w:val="spctbdy"/>
        </w:rPr>
      </w:pPr>
      <w:r>
        <w:rPr>
          <w:rStyle w:val="spctttl1"/>
          <w:rFonts w:eastAsia="Times New Roman"/>
        </w:rPr>
        <w:t>9.2.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Serviciul Secretariat</w:t>
      </w:r>
      <w:r>
        <w:rPr>
          <w:rStyle w:val="spctbdy"/>
          <w:rFonts w:eastAsia="Times New Roman"/>
        </w:rPr>
        <w:t xml:space="preserve"> (SS)</w:t>
      </w:r>
    </w:p>
    <w:p w14:paraId="68D18068" w14:textId="77777777" w:rsidR="00000000" w:rsidRDefault="009B1287">
      <w:pPr>
        <w:autoSpaceDE/>
        <w:autoSpaceDN/>
        <w:jc w:val="both"/>
        <w:divId w:val="1325743018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9.2.1.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PO-92.01: Elaborarea şi aplicarea deciziilor</w:t>
      </w:r>
    </w:p>
    <w:p w14:paraId="4837F59D" w14:textId="77777777" w:rsidR="00000000" w:rsidRDefault="009B1287">
      <w:pPr>
        <w:pStyle w:val="spar"/>
        <w:jc w:val="both"/>
        <w:divId w:val="1325743018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Formular F01-PO-92.01: Model decizie</w:t>
      </w:r>
    </w:p>
    <w:p w14:paraId="25D66E17" w14:textId="77777777" w:rsidR="00000000" w:rsidRDefault="009B1287">
      <w:pPr>
        <w:autoSpaceDE/>
        <w:autoSpaceDN/>
        <w:jc w:val="both"/>
        <w:divId w:val="1054936434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9.3.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Serviciul Contabilitate (SC)</w:t>
      </w:r>
    </w:p>
    <w:p w14:paraId="2E4A2AF8" w14:textId="77777777" w:rsidR="00000000" w:rsidRDefault="009B1287">
      <w:pPr>
        <w:autoSpaceDE/>
        <w:autoSpaceDN/>
        <w:jc w:val="both"/>
        <w:divId w:val="1513061963"/>
      </w:pPr>
      <w:r>
        <w:rPr>
          <w:rStyle w:val="spctttl1"/>
          <w:rFonts w:eastAsia="Times New Roman"/>
        </w:rPr>
        <w:t>9.3.1.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PO-93.01: Întocmirea bugetului</w:t>
      </w:r>
    </w:p>
    <w:p w14:paraId="6E5F31ED" w14:textId="77777777" w:rsidR="00000000" w:rsidRDefault="009B1287">
      <w:pPr>
        <w:autoSpaceDE/>
        <w:autoSpaceDN/>
        <w:jc w:val="both"/>
        <w:divId w:val="112755305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9.3.2.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PO-93.02: Înt</w:t>
      </w:r>
      <w:r>
        <w:rPr>
          <w:rStyle w:val="spctbdy"/>
          <w:rFonts w:eastAsia="Times New Roman"/>
        </w:rPr>
        <w:t>ocmire ALOP</w:t>
      </w:r>
    </w:p>
    <w:p w14:paraId="550B3606" w14:textId="77777777" w:rsidR="00000000" w:rsidRDefault="009B1287">
      <w:pPr>
        <w:autoSpaceDE/>
        <w:autoSpaceDN/>
        <w:jc w:val="both"/>
        <w:divId w:val="229578244"/>
        <w:rPr>
          <w:rStyle w:val="spctbdy"/>
        </w:rPr>
      </w:pPr>
      <w:r>
        <w:rPr>
          <w:rStyle w:val="spctttl1"/>
          <w:rFonts w:eastAsia="Times New Roman"/>
        </w:rPr>
        <w:t>9.3.3.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PO-93.03: Control financiar preventiv propriu</w:t>
      </w:r>
    </w:p>
    <w:p w14:paraId="2A2477CC" w14:textId="77777777" w:rsidR="00000000" w:rsidRDefault="009B1287">
      <w:pPr>
        <w:pStyle w:val="spar"/>
        <w:jc w:val="both"/>
        <w:divId w:val="229578244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Formular F01-PO-93.03: Registru Viză CFP</w:t>
      </w:r>
    </w:p>
    <w:p w14:paraId="54148B00" w14:textId="77777777" w:rsidR="00000000" w:rsidRDefault="009B1287">
      <w:pPr>
        <w:autoSpaceDE/>
        <w:autoSpaceDN/>
        <w:jc w:val="both"/>
        <w:divId w:val="978195379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9.3.4.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PO-93.04: </w:t>
      </w:r>
      <w:proofErr w:type="spellStart"/>
      <w:r>
        <w:rPr>
          <w:rStyle w:val="spctbdy"/>
          <w:rFonts w:eastAsia="Times New Roman"/>
        </w:rPr>
        <w:t>Achiziţii</w:t>
      </w:r>
      <w:proofErr w:type="spellEnd"/>
      <w:r>
        <w:rPr>
          <w:rStyle w:val="spctbdy"/>
          <w:rFonts w:eastAsia="Times New Roman"/>
        </w:rPr>
        <w:t xml:space="preserve"> publice</w:t>
      </w:r>
    </w:p>
    <w:p w14:paraId="33255A30" w14:textId="77777777" w:rsidR="00000000" w:rsidRDefault="009B1287">
      <w:pPr>
        <w:autoSpaceDE/>
        <w:autoSpaceDN/>
        <w:jc w:val="both"/>
        <w:divId w:val="647788579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F01-PO-93.04: Programul anual al </w:t>
      </w:r>
      <w:proofErr w:type="spellStart"/>
      <w:r>
        <w:rPr>
          <w:rStyle w:val="spctbdy"/>
          <w:rFonts w:eastAsia="Times New Roman"/>
        </w:rPr>
        <w:t>achiziţiilor</w:t>
      </w:r>
      <w:proofErr w:type="spellEnd"/>
      <w:r>
        <w:rPr>
          <w:rStyle w:val="spctbdy"/>
          <w:rFonts w:eastAsia="Times New Roman"/>
        </w:rPr>
        <w:t xml:space="preserve"> publice;</w:t>
      </w:r>
    </w:p>
    <w:p w14:paraId="3B01BF73" w14:textId="77777777" w:rsidR="00000000" w:rsidRDefault="009B1287">
      <w:pPr>
        <w:autoSpaceDE/>
        <w:autoSpaceDN/>
        <w:jc w:val="both"/>
        <w:divId w:val="210517734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F02-PO-93.04: Lista privind </w:t>
      </w:r>
      <w:proofErr w:type="spellStart"/>
      <w:r>
        <w:rPr>
          <w:rStyle w:val="spctbdy"/>
          <w:rFonts w:eastAsia="Times New Roman"/>
        </w:rPr>
        <w:t>achiziţiile</w:t>
      </w:r>
      <w:proofErr w:type="spellEnd"/>
      <w:r>
        <w:rPr>
          <w:rStyle w:val="spctbdy"/>
          <w:rFonts w:eastAsia="Times New Roman"/>
        </w:rPr>
        <w:t xml:space="preserve"> directe.</w:t>
      </w:r>
    </w:p>
    <w:p w14:paraId="4D1A7AB7" w14:textId="77777777" w:rsidR="00000000" w:rsidRDefault="009B1287">
      <w:pPr>
        <w:autoSpaceDE/>
        <w:autoSpaceDN/>
        <w:jc w:val="both"/>
        <w:divId w:val="200636799"/>
        <w:rPr>
          <w:rStyle w:val="spctbdy"/>
        </w:rPr>
      </w:pPr>
      <w:r>
        <w:rPr>
          <w:rStyle w:val="spctttl1"/>
          <w:rFonts w:eastAsia="Times New Roman"/>
        </w:rPr>
        <w:t>9.4.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Serviciul Administrativ (SA)</w:t>
      </w:r>
    </w:p>
    <w:p w14:paraId="0BE29374" w14:textId="77777777" w:rsidR="00000000" w:rsidRDefault="009B1287">
      <w:pPr>
        <w:autoSpaceDE/>
        <w:autoSpaceDN/>
        <w:jc w:val="both"/>
        <w:divId w:val="695499445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9.4.1.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PO-94.01: Gestionarea patrimoniului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 xml:space="preserve"> de învăţământ</w:t>
      </w:r>
    </w:p>
    <w:p w14:paraId="0E3F7BDF" w14:textId="77777777" w:rsidR="00000000" w:rsidRDefault="009B1287">
      <w:pPr>
        <w:autoSpaceDE/>
        <w:autoSpaceDN/>
        <w:jc w:val="both"/>
        <w:divId w:val="1576434062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F01-PO-94.01: Registru </w:t>
      </w:r>
      <w:proofErr w:type="spellStart"/>
      <w:r>
        <w:rPr>
          <w:rStyle w:val="spctbdy"/>
          <w:rFonts w:eastAsia="Times New Roman"/>
        </w:rPr>
        <w:t>evidenţă</w:t>
      </w:r>
      <w:proofErr w:type="spellEnd"/>
      <w:r>
        <w:rPr>
          <w:rStyle w:val="spctbdy"/>
          <w:rFonts w:eastAsia="Times New Roman"/>
        </w:rPr>
        <w:t xml:space="preserve"> patrimoniu;</w:t>
      </w:r>
    </w:p>
    <w:p w14:paraId="347FCC5D" w14:textId="77777777" w:rsidR="00000000" w:rsidRDefault="009B1287">
      <w:pPr>
        <w:autoSpaceDE/>
        <w:autoSpaceDN/>
        <w:jc w:val="both"/>
        <w:divId w:val="180388157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F02-PO-94.01: Inventar patrimoniu;</w:t>
      </w:r>
    </w:p>
    <w:p w14:paraId="25CFE806" w14:textId="77777777" w:rsidR="00000000" w:rsidRDefault="009B1287">
      <w:pPr>
        <w:autoSpaceDE/>
        <w:autoSpaceDN/>
        <w:jc w:val="both"/>
        <w:divId w:val="73062064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F03-PO-94.01: Proces-verbal inventar patrimoniu;</w:t>
      </w:r>
    </w:p>
    <w:p w14:paraId="3404F8A9" w14:textId="77777777" w:rsidR="00000000" w:rsidRDefault="009B1287">
      <w:pPr>
        <w:autoSpaceDE/>
        <w:autoSpaceDN/>
        <w:jc w:val="both"/>
        <w:divId w:val="274883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F04-PO-94.01: Etichetă inventar obiecte patrimoniu;</w:t>
      </w:r>
    </w:p>
    <w:p w14:paraId="3DC43400" w14:textId="77777777" w:rsidR="00000000" w:rsidRDefault="009B1287">
      <w:pPr>
        <w:autoSpaceDE/>
        <w:autoSpaceDN/>
        <w:jc w:val="both"/>
        <w:divId w:val="168613125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F05-PO-94.01: Proces-verbal scoatere inventar patrimoniu;</w:t>
      </w:r>
    </w:p>
    <w:p w14:paraId="2B0BBE37" w14:textId="77777777" w:rsidR="00000000" w:rsidRDefault="009B1287">
      <w:pPr>
        <w:autoSpaceDE/>
        <w:autoSpaceDN/>
        <w:jc w:val="both"/>
        <w:divId w:val="148774349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6.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F06-PO-94.01: Proces-verbal casare.</w:t>
      </w:r>
    </w:p>
    <w:p w14:paraId="7C8D1221" w14:textId="77777777" w:rsidR="00000000" w:rsidRDefault="009B1287">
      <w:pPr>
        <w:autoSpaceDE/>
        <w:autoSpaceDN/>
        <w:jc w:val="both"/>
        <w:divId w:val="1239906081"/>
        <w:rPr>
          <w:rStyle w:val="spctbdy"/>
        </w:rPr>
      </w:pPr>
      <w:r>
        <w:rPr>
          <w:rStyle w:val="spctttl1"/>
          <w:rFonts w:eastAsia="Times New Roman"/>
        </w:rPr>
        <w:t>9.5.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Biblioteca</w:t>
      </w:r>
    </w:p>
    <w:p w14:paraId="4AFD6723" w14:textId="77777777" w:rsidR="00000000" w:rsidRDefault="009B1287">
      <w:pPr>
        <w:autoSpaceDE/>
        <w:autoSpaceDN/>
        <w:jc w:val="both"/>
        <w:divId w:val="2023047618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9.5.1.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PO-95.01: Utilizarea fondului d</w:t>
      </w:r>
      <w:r>
        <w:rPr>
          <w:rStyle w:val="spctbdy"/>
          <w:rFonts w:eastAsia="Times New Roman"/>
        </w:rPr>
        <w:t>e carte</w:t>
      </w:r>
    </w:p>
    <w:p w14:paraId="766A79F6" w14:textId="77777777" w:rsidR="00000000" w:rsidRDefault="009B1287">
      <w:pPr>
        <w:autoSpaceDE/>
        <w:autoSpaceDN/>
        <w:jc w:val="both"/>
        <w:divId w:val="862281224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F01-PO-95.01: </w:t>
      </w:r>
      <w:proofErr w:type="spellStart"/>
      <w:r>
        <w:rPr>
          <w:rStyle w:val="spctbdy"/>
          <w:rFonts w:eastAsia="Times New Roman"/>
        </w:rPr>
        <w:t>Fişă</w:t>
      </w:r>
      <w:proofErr w:type="spellEnd"/>
      <w:r>
        <w:rPr>
          <w:rStyle w:val="spctbdy"/>
          <w:rFonts w:eastAsia="Times New Roman"/>
        </w:rPr>
        <w:t xml:space="preserve"> abonat;</w:t>
      </w:r>
    </w:p>
    <w:p w14:paraId="6DD5C0CF" w14:textId="77777777" w:rsidR="00000000" w:rsidRDefault="009B1287">
      <w:pPr>
        <w:autoSpaceDE/>
        <w:autoSpaceDN/>
        <w:jc w:val="both"/>
        <w:divId w:val="19732465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F02-PO-95.01: Registru </w:t>
      </w:r>
      <w:proofErr w:type="spellStart"/>
      <w:r>
        <w:rPr>
          <w:rStyle w:val="spctbdy"/>
          <w:rFonts w:eastAsia="Times New Roman"/>
        </w:rPr>
        <w:t>evidenţă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abonaţi</w:t>
      </w:r>
      <w:proofErr w:type="spellEnd"/>
      <w:r>
        <w:rPr>
          <w:rStyle w:val="spctbdy"/>
          <w:rFonts w:eastAsia="Times New Roman"/>
        </w:rPr>
        <w:t>.</w:t>
      </w:r>
    </w:p>
    <w:p w14:paraId="3C52BB83" w14:textId="77777777" w:rsidR="00000000" w:rsidRDefault="009B1287">
      <w:pPr>
        <w:autoSpaceDE/>
        <w:autoSpaceDN/>
        <w:jc w:val="both"/>
        <w:divId w:val="550727037"/>
        <w:rPr>
          <w:rStyle w:val="spctbdy"/>
        </w:rPr>
      </w:pPr>
      <w:r>
        <w:rPr>
          <w:rStyle w:val="spctttl1"/>
          <w:rFonts w:eastAsia="Times New Roman"/>
        </w:rPr>
        <w:t>9.6.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Consiliul profesoral</w:t>
      </w:r>
    </w:p>
    <w:p w14:paraId="4CF0633C" w14:textId="77777777" w:rsidR="00000000" w:rsidRDefault="009B1287">
      <w:pPr>
        <w:autoSpaceDE/>
        <w:autoSpaceDN/>
        <w:jc w:val="both"/>
        <w:divId w:val="733049324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9.6.1.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PO-96.01: Organizarea şi </w:t>
      </w:r>
      <w:proofErr w:type="spellStart"/>
      <w:r>
        <w:rPr>
          <w:rStyle w:val="spctbdy"/>
          <w:rFonts w:eastAsia="Times New Roman"/>
        </w:rPr>
        <w:t>funcţionarea</w:t>
      </w:r>
      <w:proofErr w:type="spellEnd"/>
      <w:r>
        <w:rPr>
          <w:rStyle w:val="spctbdy"/>
          <w:rFonts w:eastAsia="Times New Roman"/>
        </w:rPr>
        <w:t xml:space="preserve"> Consiliului profesoral (CP)</w:t>
      </w:r>
    </w:p>
    <w:p w14:paraId="3D1BDC0C" w14:textId="77777777" w:rsidR="00000000" w:rsidRDefault="009B1287">
      <w:pPr>
        <w:autoSpaceDE/>
        <w:autoSpaceDN/>
        <w:jc w:val="both"/>
        <w:divId w:val="1337539856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F01-PO-96.01: Registru</w:t>
      </w:r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şedinţe</w:t>
      </w:r>
      <w:proofErr w:type="spellEnd"/>
      <w:r>
        <w:rPr>
          <w:rStyle w:val="spctbdy"/>
          <w:rFonts w:eastAsia="Times New Roman"/>
        </w:rPr>
        <w:t xml:space="preserve"> CP;</w:t>
      </w:r>
    </w:p>
    <w:p w14:paraId="70D59DBC" w14:textId="77777777" w:rsidR="00000000" w:rsidRDefault="009B1287">
      <w:pPr>
        <w:autoSpaceDE/>
        <w:autoSpaceDN/>
        <w:jc w:val="both"/>
        <w:divId w:val="64416773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F02-PO-96.01: Graficul </w:t>
      </w:r>
      <w:proofErr w:type="spellStart"/>
      <w:r>
        <w:rPr>
          <w:rStyle w:val="spctbdy"/>
          <w:rFonts w:eastAsia="Times New Roman"/>
        </w:rPr>
        <w:t>şedinţelor</w:t>
      </w:r>
      <w:proofErr w:type="spellEnd"/>
      <w:r>
        <w:rPr>
          <w:rStyle w:val="spctbdy"/>
          <w:rFonts w:eastAsia="Times New Roman"/>
        </w:rPr>
        <w:t xml:space="preserve"> CP.;</w:t>
      </w:r>
    </w:p>
    <w:p w14:paraId="4E112C48" w14:textId="77777777" w:rsidR="00000000" w:rsidRDefault="009B1287">
      <w:pPr>
        <w:autoSpaceDE/>
        <w:autoSpaceDN/>
        <w:jc w:val="both"/>
        <w:divId w:val="9325146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F03-PO-96.01: Tematica </w:t>
      </w:r>
      <w:proofErr w:type="spellStart"/>
      <w:r>
        <w:rPr>
          <w:rStyle w:val="spctbdy"/>
          <w:rFonts w:eastAsia="Times New Roman"/>
        </w:rPr>
        <w:t>şedinţelor</w:t>
      </w:r>
      <w:proofErr w:type="spellEnd"/>
      <w:r>
        <w:rPr>
          <w:rStyle w:val="spctbdy"/>
          <w:rFonts w:eastAsia="Times New Roman"/>
        </w:rPr>
        <w:t xml:space="preserve"> CP;</w:t>
      </w:r>
    </w:p>
    <w:p w14:paraId="03DCB115" w14:textId="77777777" w:rsidR="00000000" w:rsidRDefault="009B1287">
      <w:pPr>
        <w:autoSpaceDE/>
        <w:autoSpaceDN/>
        <w:jc w:val="both"/>
        <w:divId w:val="78211334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F04-PO-96.01: Anexă registru </w:t>
      </w:r>
      <w:proofErr w:type="spellStart"/>
      <w:r>
        <w:rPr>
          <w:rStyle w:val="spctbdy"/>
          <w:rFonts w:eastAsia="Times New Roman"/>
        </w:rPr>
        <w:t>şedinţe</w:t>
      </w:r>
      <w:proofErr w:type="spellEnd"/>
      <w:r>
        <w:rPr>
          <w:rStyle w:val="spctbdy"/>
          <w:rFonts w:eastAsia="Times New Roman"/>
        </w:rPr>
        <w:t xml:space="preserve"> CP;</w:t>
      </w:r>
    </w:p>
    <w:p w14:paraId="44822DD3" w14:textId="77777777" w:rsidR="00000000" w:rsidRDefault="009B1287">
      <w:pPr>
        <w:autoSpaceDE/>
        <w:autoSpaceDN/>
        <w:jc w:val="both"/>
        <w:divId w:val="14616064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F05-PO-96.01: Model proces-verbal </w:t>
      </w:r>
      <w:proofErr w:type="spellStart"/>
      <w:r>
        <w:rPr>
          <w:rStyle w:val="spctbdy"/>
          <w:rFonts w:eastAsia="Times New Roman"/>
        </w:rPr>
        <w:t>şedinţă</w:t>
      </w:r>
      <w:proofErr w:type="spellEnd"/>
      <w:r>
        <w:rPr>
          <w:rStyle w:val="spctbdy"/>
          <w:rFonts w:eastAsia="Times New Roman"/>
        </w:rPr>
        <w:t xml:space="preserve"> CP.</w:t>
      </w:r>
    </w:p>
    <w:p w14:paraId="5124BE29" w14:textId="77777777" w:rsidR="00000000" w:rsidRDefault="009B1287">
      <w:pPr>
        <w:autoSpaceDE/>
        <w:autoSpaceDN/>
        <w:jc w:val="both"/>
        <w:divId w:val="59714393"/>
        <w:rPr>
          <w:rStyle w:val="spctbdy"/>
        </w:rPr>
      </w:pPr>
      <w:r>
        <w:rPr>
          <w:rStyle w:val="spctttl1"/>
          <w:rFonts w:eastAsia="Times New Roman"/>
        </w:rPr>
        <w:lastRenderedPageBreak/>
        <w:t>9.7.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Consiliul de </w:t>
      </w:r>
      <w:proofErr w:type="spellStart"/>
      <w:r>
        <w:rPr>
          <w:rStyle w:val="spctbdy"/>
          <w:rFonts w:eastAsia="Times New Roman"/>
        </w:rPr>
        <w:t>administraţie</w:t>
      </w:r>
      <w:proofErr w:type="spellEnd"/>
    </w:p>
    <w:p w14:paraId="09A001D1" w14:textId="77777777" w:rsidR="00000000" w:rsidRDefault="009B1287">
      <w:pPr>
        <w:autoSpaceDE/>
        <w:autoSpaceDN/>
        <w:jc w:val="both"/>
        <w:divId w:val="1340279292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9.7.1.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PO-97.01: Organizarea şi </w:t>
      </w:r>
      <w:proofErr w:type="spellStart"/>
      <w:r>
        <w:rPr>
          <w:rStyle w:val="spctbdy"/>
          <w:rFonts w:eastAsia="Times New Roman"/>
        </w:rPr>
        <w:t>funcţionarea</w:t>
      </w:r>
      <w:proofErr w:type="spellEnd"/>
      <w:r>
        <w:rPr>
          <w:rStyle w:val="spctbdy"/>
          <w:rFonts w:eastAsia="Times New Roman"/>
        </w:rPr>
        <w:t xml:space="preserve"> Consiliului de </w:t>
      </w:r>
      <w:proofErr w:type="spellStart"/>
      <w:r>
        <w:rPr>
          <w:rStyle w:val="spctbdy"/>
          <w:rFonts w:eastAsia="Times New Roman"/>
        </w:rPr>
        <w:t>administraţie</w:t>
      </w:r>
      <w:proofErr w:type="spellEnd"/>
      <w:r>
        <w:rPr>
          <w:rStyle w:val="spctbdy"/>
          <w:rFonts w:eastAsia="Times New Roman"/>
        </w:rPr>
        <w:t xml:space="preserve"> (C.A.)</w:t>
      </w:r>
    </w:p>
    <w:p w14:paraId="5A725703" w14:textId="77777777" w:rsidR="00000000" w:rsidRDefault="009B1287">
      <w:pPr>
        <w:autoSpaceDE/>
        <w:autoSpaceDN/>
        <w:jc w:val="both"/>
        <w:divId w:val="1875606920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F01-PO-97.01: Registru </w:t>
      </w:r>
      <w:proofErr w:type="spellStart"/>
      <w:r>
        <w:rPr>
          <w:rStyle w:val="spctbdy"/>
          <w:rFonts w:eastAsia="Times New Roman"/>
        </w:rPr>
        <w:t>şedinţe</w:t>
      </w:r>
      <w:proofErr w:type="spellEnd"/>
      <w:r>
        <w:rPr>
          <w:rStyle w:val="spctbdy"/>
          <w:rFonts w:eastAsia="Times New Roman"/>
        </w:rPr>
        <w:t xml:space="preserve"> C.A.;</w:t>
      </w:r>
    </w:p>
    <w:p w14:paraId="6F80EEBF" w14:textId="77777777" w:rsidR="00000000" w:rsidRDefault="009B1287">
      <w:pPr>
        <w:autoSpaceDE/>
        <w:autoSpaceDN/>
        <w:jc w:val="both"/>
        <w:divId w:val="19730962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F02-PO-97.01: Anexă registru </w:t>
      </w:r>
      <w:proofErr w:type="spellStart"/>
      <w:r>
        <w:rPr>
          <w:rStyle w:val="spctbdy"/>
          <w:rFonts w:eastAsia="Times New Roman"/>
        </w:rPr>
        <w:t>şedinţe</w:t>
      </w:r>
      <w:proofErr w:type="spellEnd"/>
      <w:r>
        <w:rPr>
          <w:rStyle w:val="spctbdy"/>
          <w:rFonts w:eastAsia="Times New Roman"/>
        </w:rPr>
        <w:t xml:space="preserve"> C.A.;</w:t>
      </w:r>
    </w:p>
    <w:p w14:paraId="4053FB5D" w14:textId="77777777" w:rsidR="00000000" w:rsidRDefault="009B1287">
      <w:pPr>
        <w:autoSpaceDE/>
        <w:autoSpaceDN/>
        <w:jc w:val="both"/>
        <w:divId w:val="6093622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F03-PO-97.01: Graficul </w:t>
      </w:r>
      <w:proofErr w:type="spellStart"/>
      <w:r>
        <w:rPr>
          <w:rStyle w:val="spctbdy"/>
          <w:rFonts w:eastAsia="Times New Roman"/>
        </w:rPr>
        <w:t>şedinţelor</w:t>
      </w:r>
      <w:proofErr w:type="spellEnd"/>
      <w:r>
        <w:rPr>
          <w:rStyle w:val="spctbdy"/>
          <w:rFonts w:eastAsia="Times New Roman"/>
        </w:rPr>
        <w:t xml:space="preserve"> C</w:t>
      </w:r>
      <w:r>
        <w:rPr>
          <w:rStyle w:val="spctbdy"/>
          <w:rFonts w:eastAsia="Times New Roman"/>
        </w:rPr>
        <w:t>.A.;</w:t>
      </w:r>
    </w:p>
    <w:p w14:paraId="70DF00DD" w14:textId="77777777" w:rsidR="00000000" w:rsidRDefault="009B1287">
      <w:pPr>
        <w:autoSpaceDE/>
        <w:autoSpaceDN/>
        <w:jc w:val="both"/>
        <w:divId w:val="116007460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F04-PO-97.01: Tematica </w:t>
      </w:r>
      <w:proofErr w:type="spellStart"/>
      <w:r>
        <w:rPr>
          <w:rStyle w:val="spctbdy"/>
          <w:rFonts w:eastAsia="Times New Roman"/>
        </w:rPr>
        <w:t>şedinţelor</w:t>
      </w:r>
      <w:proofErr w:type="spellEnd"/>
      <w:r>
        <w:rPr>
          <w:rStyle w:val="spctbdy"/>
          <w:rFonts w:eastAsia="Times New Roman"/>
        </w:rPr>
        <w:t xml:space="preserve"> C.A.;</w:t>
      </w:r>
    </w:p>
    <w:p w14:paraId="36311592" w14:textId="77777777" w:rsidR="00000000" w:rsidRDefault="009B1287">
      <w:pPr>
        <w:autoSpaceDE/>
        <w:autoSpaceDN/>
        <w:jc w:val="both"/>
        <w:divId w:val="6787047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F05-PO-97.01: Model proces-verbal </w:t>
      </w:r>
      <w:proofErr w:type="spellStart"/>
      <w:r>
        <w:rPr>
          <w:rStyle w:val="spctbdy"/>
          <w:rFonts w:eastAsia="Times New Roman"/>
        </w:rPr>
        <w:t>şedinţă</w:t>
      </w:r>
      <w:proofErr w:type="spellEnd"/>
      <w:r>
        <w:rPr>
          <w:rStyle w:val="spctbdy"/>
          <w:rFonts w:eastAsia="Times New Roman"/>
        </w:rPr>
        <w:t xml:space="preserve"> C.A.</w:t>
      </w:r>
    </w:p>
    <w:p w14:paraId="1415627A" w14:textId="77777777" w:rsidR="00000000" w:rsidRDefault="009B1287">
      <w:pPr>
        <w:autoSpaceDE/>
        <w:autoSpaceDN/>
        <w:jc w:val="both"/>
        <w:divId w:val="480922855"/>
        <w:rPr>
          <w:rStyle w:val="spctbdy"/>
        </w:rPr>
      </w:pPr>
      <w:r>
        <w:rPr>
          <w:rStyle w:val="spctttl1"/>
          <w:rFonts w:eastAsia="Times New Roman"/>
        </w:rPr>
        <w:t>10.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Standardul 10 - Supravegherea</w:t>
      </w:r>
    </w:p>
    <w:p w14:paraId="136F8D08" w14:textId="77777777" w:rsidR="00000000" w:rsidRDefault="009B1287">
      <w:pPr>
        <w:autoSpaceDE/>
        <w:autoSpaceDN/>
        <w:jc w:val="both"/>
        <w:divId w:val="715203243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10.1.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PO-10.01: Supravegherea </w:t>
      </w:r>
      <w:proofErr w:type="spellStart"/>
      <w:r>
        <w:rPr>
          <w:rStyle w:val="spctbdy"/>
          <w:rFonts w:eastAsia="Times New Roman"/>
        </w:rPr>
        <w:t>desfăşurării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activităţilor</w:t>
      </w:r>
      <w:proofErr w:type="spellEnd"/>
      <w:r>
        <w:rPr>
          <w:rStyle w:val="spctbdy"/>
          <w:rFonts w:eastAsia="Times New Roman"/>
        </w:rPr>
        <w:t xml:space="preserve"> din unitatea de învăţământ</w:t>
      </w:r>
    </w:p>
    <w:p w14:paraId="398233EA" w14:textId="77777777" w:rsidR="00000000" w:rsidRDefault="009B1287">
      <w:pPr>
        <w:pStyle w:val="spar"/>
        <w:jc w:val="both"/>
        <w:divId w:val="715203243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Formular F01-PO-10.01: Raport monitorizare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desfăşurare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activităţi</w:t>
      </w:r>
      <w:proofErr w:type="spellEnd"/>
    </w:p>
    <w:p w14:paraId="530E60D6" w14:textId="77777777" w:rsidR="00000000" w:rsidRDefault="009B1287">
      <w:pPr>
        <w:autoSpaceDE/>
        <w:autoSpaceDN/>
        <w:jc w:val="both"/>
        <w:divId w:val="229318286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11.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Standardul 11 - Continuitatea </w:t>
      </w:r>
      <w:proofErr w:type="spellStart"/>
      <w:r>
        <w:rPr>
          <w:rStyle w:val="spctbdy"/>
          <w:rFonts w:eastAsia="Times New Roman"/>
        </w:rPr>
        <w:t>activităţii</w:t>
      </w:r>
      <w:proofErr w:type="spellEnd"/>
    </w:p>
    <w:p w14:paraId="69A5E0DC" w14:textId="77777777" w:rsidR="00000000" w:rsidRDefault="009B1287">
      <w:pPr>
        <w:autoSpaceDE/>
        <w:autoSpaceDN/>
        <w:jc w:val="both"/>
        <w:divId w:val="1656958606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11.1.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PO-11.01: Asigurarea </w:t>
      </w:r>
      <w:proofErr w:type="spellStart"/>
      <w:r>
        <w:rPr>
          <w:rStyle w:val="spctbdy"/>
          <w:rFonts w:eastAsia="Times New Roman"/>
        </w:rPr>
        <w:t>continuităţii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activităţilor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desfăşurate</w:t>
      </w:r>
      <w:proofErr w:type="spellEnd"/>
      <w:r>
        <w:rPr>
          <w:rStyle w:val="spctbdy"/>
          <w:rFonts w:eastAsia="Times New Roman"/>
        </w:rPr>
        <w:t xml:space="preserve"> în unitatea de învăţământ</w:t>
      </w:r>
    </w:p>
    <w:p w14:paraId="1BB04013" w14:textId="77777777" w:rsidR="00000000" w:rsidRDefault="009B1287">
      <w:pPr>
        <w:pStyle w:val="spar"/>
        <w:jc w:val="both"/>
        <w:divId w:val="1656958606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Formular F01-PO-11.01: Plan de asigurare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continuităţii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activităţilor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desfăşurate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 unitatea de învăţământ</w:t>
      </w:r>
    </w:p>
    <w:p w14:paraId="5396DECF" w14:textId="77777777" w:rsidR="00000000" w:rsidRDefault="009B1287">
      <w:pPr>
        <w:autoSpaceDE/>
        <w:autoSpaceDN/>
        <w:jc w:val="both"/>
        <w:divId w:val="2014601444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12.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Standardul 12 - Informarea şi com</w:t>
      </w:r>
      <w:r>
        <w:rPr>
          <w:rStyle w:val="spctbdy"/>
          <w:rFonts w:eastAsia="Times New Roman"/>
        </w:rPr>
        <w:t>unicarea</w:t>
      </w:r>
    </w:p>
    <w:p w14:paraId="5DEE9718" w14:textId="77777777" w:rsidR="00000000" w:rsidRDefault="009B1287">
      <w:pPr>
        <w:autoSpaceDE/>
        <w:autoSpaceDN/>
        <w:jc w:val="both"/>
        <w:divId w:val="820343839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12.1.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PO-12.01: Realizarea circuitului </w:t>
      </w:r>
      <w:proofErr w:type="spellStart"/>
      <w:r>
        <w:rPr>
          <w:rStyle w:val="spctbdy"/>
          <w:rFonts w:eastAsia="Times New Roman"/>
        </w:rPr>
        <w:t>informaţiilor</w:t>
      </w:r>
      <w:proofErr w:type="spellEnd"/>
    </w:p>
    <w:p w14:paraId="25276324" w14:textId="77777777" w:rsidR="00000000" w:rsidRDefault="009B1287">
      <w:pPr>
        <w:autoSpaceDE/>
        <w:autoSpaceDN/>
        <w:jc w:val="both"/>
        <w:divId w:val="929585765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F01-PO-12.01: Inventar documente;</w:t>
      </w:r>
    </w:p>
    <w:p w14:paraId="7313135F" w14:textId="77777777" w:rsidR="00000000" w:rsidRDefault="009B1287">
      <w:pPr>
        <w:autoSpaceDE/>
        <w:autoSpaceDN/>
        <w:jc w:val="both"/>
        <w:divId w:val="179956961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F02-PO-12.01: Inventar fluxuri de </w:t>
      </w:r>
      <w:proofErr w:type="spellStart"/>
      <w:r>
        <w:rPr>
          <w:rStyle w:val="spctbdy"/>
          <w:rFonts w:eastAsia="Times New Roman"/>
        </w:rPr>
        <w:t>informaţii</w:t>
      </w:r>
      <w:proofErr w:type="spellEnd"/>
      <w:r>
        <w:rPr>
          <w:rStyle w:val="spctbdy"/>
          <w:rFonts w:eastAsia="Times New Roman"/>
        </w:rPr>
        <w:t>;</w:t>
      </w:r>
    </w:p>
    <w:p w14:paraId="3DDB25AA" w14:textId="77777777" w:rsidR="00000000" w:rsidRDefault="009B1287">
      <w:pPr>
        <w:autoSpaceDE/>
        <w:autoSpaceDN/>
        <w:jc w:val="both"/>
        <w:divId w:val="3432877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F03-PO-12.01: Hotărâre C.A. privind realizarea circuitu</w:t>
      </w:r>
      <w:r>
        <w:rPr>
          <w:rStyle w:val="spctbdy"/>
          <w:rFonts w:eastAsia="Times New Roman"/>
        </w:rPr>
        <w:t xml:space="preserve">lui </w:t>
      </w:r>
      <w:proofErr w:type="spellStart"/>
      <w:r>
        <w:rPr>
          <w:rStyle w:val="spctbdy"/>
          <w:rFonts w:eastAsia="Times New Roman"/>
        </w:rPr>
        <w:t>informaţiilor</w:t>
      </w:r>
      <w:proofErr w:type="spellEnd"/>
      <w:r>
        <w:rPr>
          <w:rStyle w:val="spctbdy"/>
          <w:rFonts w:eastAsia="Times New Roman"/>
        </w:rPr>
        <w:t xml:space="preserve"> şi documentelor;</w:t>
      </w:r>
    </w:p>
    <w:p w14:paraId="1B40B1DE" w14:textId="77777777" w:rsidR="00000000" w:rsidRDefault="009B1287">
      <w:pPr>
        <w:autoSpaceDE/>
        <w:autoSpaceDN/>
        <w:jc w:val="both"/>
        <w:divId w:val="192239985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F04-PO-12.01: Decizie privind realizarea circuitului </w:t>
      </w:r>
      <w:proofErr w:type="spellStart"/>
      <w:r>
        <w:rPr>
          <w:rStyle w:val="spctbdy"/>
          <w:rFonts w:eastAsia="Times New Roman"/>
        </w:rPr>
        <w:t>informaţiilor</w:t>
      </w:r>
      <w:proofErr w:type="spellEnd"/>
      <w:r>
        <w:rPr>
          <w:rStyle w:val="spctbdy"/>
          <w:rFonts w:eastAsia="Times New Roman"/>
        </w:rPr>
        <w:t>.</w:t>
      </w:r>
    </w:p>
    <w:p w14:paraId="1BF45396" w14:textId="77777777" w:rsidR="00000000" w:rsidRDefault="009B1287">
      <w:pPr>
        <w:autoSpaceDE/>
        <w:autoSpaceDN/>
        <w:jc w:val="both"/>
        <w:divId w:val="537133782"/>
        <w:rPr>
          <w:rStyle w:val="spctbdy"/>
        </w:rPr>
      </w:pPr>
      <w:r>
        <w:rPr>
          <w:rStyle w:val="spctttl1"/>
          <w:rFonts w:eastAsia="Times New Roman"/>
        </w:rPr>
        <w:t>13.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Standardul 13 - Gestionarea documentelor</w:t>
      </w:r>
    </w:p>
    <w:p w14:paraId="07377557" w14:textId="77777777" w:rsidR="00000000" w:rsidRDefault="009B1287">
      <w:pPr>
        <w:autoSpaceDE/>
        <w:autoSpaceDN/>
        <w:jc w:val="both"/>
        <w:divId w:val="2095734250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13.1.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PO-13.01: Realizarea circuitului documentelor</w:t>
      </w:r>
    </w:p>
    <w:p w14:paraId="759D47E5" w14:textId="77777777" w:rsidR="00000000" w:rsidRDefault="009B1287">
      <w:pPr>
        <w:autoSpaceDE/>
        <w:autoSpaceDN/>
        <w:jc w:val="both"/>
        <w:divId w:val="704208728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F01-PO-13</w:t>
      </w:r>
      <w:r>
        <w:rPr>
          <w:rStyle w:val="spctbdy"/>
          <w:rFonts w:eastAsia="Times New Roman"/>
        </w:rPr>
        <w:t>.01: Inventar documente;</w:t>
      </w:r>
    </w:p>
    <w:p w14:paraId="2DDC0C5C" w14:textId="77777777" w:rsidR="00000000" w:rsidRDefault="009B1287">
      <w:pPr>
        <w:autoSpaceDE/>
        <w:autoSpaceDN/>
        <w:jc w:val="both"/>
        <w:divId w:val="169649752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F02-PO-13.01: Inventar fluxuri de documente;</w:t>
      </w:r>
    </w:p>
    <w:p w14:paraId="6DD2FC1D" w14:textId="77777777" w:rsidR="00000000" w:rsidRDefault="009B1287">
      <w:pPr>
        <w:autoSpaceDE/>
        <w:autoSpaceDN/>
        <w:jc w:val="both"/>
        <w:divId w:val="55771459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F03-PO-13.01: Hotărâre C.A. privind realizarea circuitului </w:t>
      </w:r>
      <w:proofErr w:type="spellStart"/>
      <w:r>
        <w:rPr>
          <w:rStyle w:val="spctbdy"/>
          <w:rFonts w:eastAsia="Times New Roman"/>
        </w:rPr>
        <w:t>informaţiilor</w:t>
      </w:r>
      <w:proofErr w:type="spellEnd"/>
      <w:r>
        <w:rPr>
          <w:rStyle w:val="spctbdy"/>
          <w:rFonts w:eastAsia="Times New Roman"/>
        </w:rPr>
        <w:t xml:space="preserve"> şi documentelor;</w:t>
      </w:r>
    </w:p>
    <w:p w14:paraId="521EC471" w14:textId="77777777" w:rsidR="00000000" w:rsidRDefault="009B1287">
      <w:pPr>
        <w:autoSpaceDE/>
        <w:autoSpaceDN/>
        <w:jc w:val="both"/>
        <w:divId w:val="29382805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F04-PO-13.01: Decizie privind realizarea circuitului </w:t>
      </w:r>
      <w:proofErr w:type="spellStart"/>
      <w:r>
        <w:rPr>
          <w:rStyle w:val="spctbdy"/>
          <w:rFonts w:eastAsia="Times New Roman"/>
        </w:rPr>
        <w:t>informa</w:t>
      </w:r>
      <w:r>
        <w:rPr>
          <w:rStyle w:val="spctbdy"/>
          <w:rFonts w:eastAsia="Times New Roman"/>
        </w:rPr>
        <w:t>ţiilor</w:t>
      </w:r>
      <w:proofErr w:type="spellEnd"/>
      <w:r>
        <w:rPr>
          <w:rStyle w:val="spctbdy"/>
          <w:rFonts w:eastAsia="Times New Roman"/>
        </w:rPr>
        <w:t xml:space="preserve"> şi documentelor.</w:t>
      </w:r>
    </w:p>
    <w:p w14:paraId="01631013" w14:textId="77777777" w:rsidR="00000000" w:rsidRDefault="009B1287">
      <w:pPr>
        <w:autoSpaceDE/>
        <w:autoSpaceDN/>
        <w:jc w:val="both"/>
        <w:divId w:val="819201227"/>
        <w:rPr>
          <w:rStyle w:val="spctbdy"/>
        </w:rPr>
      </w:pPr>
      <w:r>
        <w:rPr>
          <w:rStyle w:val="spctttl1"/>
          <w:rFonts w:eastAsia="Times New Roman"/>
        </w:rPr>
        <w:t>13.2.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PO-13.02: Arhivarea documentelor</w:t>
      </w:r>
    </w:p>
    <w:p w14:paraId="506C6764" w14:textId="77777777" w:rsidR="00000000" w:rsidRDefault="009B1287">
      <w:pPr>
        <w:autoSpaceDE/>
        <w:autoSpaceDN/>
        <w:jc w:val="both"/>
        <w:divId w:val="32076438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F01-PO-13.02: Inventar documente;</w:t>
      </w:r>
    </w:p>
    <w:p w14:paraId="69C753E6" w14:textId="77777777" w:rsidR="00000000" w:rsidRDefault="009B1287">
      <w:pPr>
        <w:autoSpaceDE/>
        <w:autoSpaceDN/>
        <w:jc w:val="both"/>
        <w:divId w:val="5543182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F02-PO-13.02: Nomenclator arhivistic;</w:t>
      </w:r>
    </w:p>
    <w:p w14:paraId="1EEA8B6E" w14:textId="77777777" w:rsidR="00000000" w:rsidRDefault="009B1287">
      <w:pPr>
        <w:autoSpaceDE/>
        <w:autoSpaceDN/>
        <w:jc w:val="both"/>
        <w:divId w:val="192001454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F03-PO-13.02: Proces-verbal predare-primire documente;</w:t>
      </w:r>
    </w:p>
    <w:p w14:paraId="26F3AB84" w14:textId="77777777" w:rsidR="00000000" w:rsidRDefault="009B1287">
      <w:pPr>
        <w:autoSpaceDE/>
        <w:autoSpaceDN/>
        <w:jc w:val="both"/>
        <w:divId w:val="207272803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</w:t>
      </w:r>
      <w:r>
        <w:rPr>
          <w:rStyle w:val="spctbdy"/>
          <w:rFonts w:eastAsia="Times New Roman"/>
        </w:rPr>
        <w:t xml:space="preserve">ular F04-PO-13.02: Registru de </w:t>
      </w:r>
      <w:proofErr w:type="spellStart"/>
      <w:r>
        <w:rPr>
          <w:rStyle w:val="spctbdy"/>
          <w:rFonts w:eastAsia="Times New Roman"/>
        </w:rPr>
        <w:t>evidenţă</w:t>
      </w:r>
      <w:proofErr w:type="spellEnd"/>
      <w:r>
        <w:rPr>
          <w:rStyle w:val="spctbdy"/>
          <w:rFonts w:eastAsia="Times New Roman"/>
        </w:rPr>
        <w:t xml:space="preserve"> a intrărilor-</w:t>
      </w:r>
      <w:proofErr w:type="spellStart"/>
      <w:r>
        <w:rPr>
          <w:rStyle w:val="spctbdy"/>
          <w:rFonts w:eastAsia="Times New Roman"/>
        </w:rPr>
        <w:t>ieşirilor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unităţilor</w:t>
      </w:r>
      <w:proofErr w:type="spellEnd"/>
      <w:r>
        <w:rPr>
          <w:rStyle w:val="spctbdy"/>
          <w:rFonts w:eastAsia="Times New Roman"/>
        </w:rPr>
        <w:t xml:space="preserve"> arhivistice;</w:t>
      </w:r>
    </w:p>
    <w:p w14:paraId="6D07B567" w14:textId="77777777" w:rsidR="00000000" w:rsidRDefault="009B1287">
      <w:pPr>
        <w:autoSpaceDE/>
        <w:autoSpaceDN/>
        <w:jc w:val="both"/>
        <w:divId w:val="38425914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F05-PO-13.02: Proces-verbal al Comisiei de </w:t>
      </w:r>
      <w:proofErr w:type="spellStart"/>
      <w:r>
        <w:rPr>
          <w:rStyle w:val="spctbdy"/>
          <w:rFonts w:eastAsia="Times New Roman"/>
        </w:rPr>
        <w:t>selecţie</w:t>
      </w:r>
      <w:proofErr w:type="spellEnd"/>
      <w:r>
        <w:rPr>
          <w:rStyle w:val="spctbdy"/>
          <w:rFonts w:eastAsia="Times New Roman"/>
        </w:rPr>
        <w:t>;</w:t>
      </w:r>
    </w:p>
    <w:p w14:paraId="5BC71113" w14:textId="77777777" w:rsidR="00000000" w:rsidRDefault="009B1287">
      <w:pPr>
        <w:autoSpaceDE/>
        <w:autoSpaceDN/>
        <w:jc w:val="both"/>
        <w:divId w:val="13612757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6.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F06-PO-13.02: Proces-verbal de predare-preluare;</w:t>
      </w:r>
    </w:p>
    <w:p w14:paraId="7EE6EC07" w14:textId="77777777" w:rsidR="00000000" w:rsidRDefault="009B1287">
      <w:pPr>
        <w:autoSpaceDE/>
        <w:autoSpaceDN/>
        <w:jc w:val="both"/>
        <w:divId w:val="101758480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7.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F07-PO-13.02: Registru de depozit;</w:t>
      </w:r>
    </w:p>
    <w:p w14:paraId="7BF9B87C" w14:textId="77777777" w:rsidR="00000000" w:rsidRDefault="009B1287">
      <w:pPr>
        <w:autoSpaceDE/>
        <w:autoSpaceDN/>
        <w:jc w:val="both"/>
        <w:divId w:val="103134329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8.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F08-PO-13.02: </w:t>
      </w:r>
      <w:proofErr w:type="spellStart"/>
      <w:r>
        <w:rPr>
          <w:rStyle w:val="spctbdy"/>
          <w:rFonts w:eastAsia="Times New Roman"/>
        </w:rPr>
        <w:t>Fişă</w:t>
      </w:r>
      <w:proofErr w:type="spellEnd"/>
      <w:r>
        <w:rPr>
          <w:rStyle w:val="spctbdy"/>
          <w:rFonts w:eastAsia="Times New Roman"/>
        </w:rPr>
        <w:t xml:space="preserve"> de control;</w:t>
      </w:r>
    </w:p>
    <w:p w14:paraId="36275546" w14:textId="77777777" w:rsidR="00000000" w:rsidRDefault="009B1287">
      <w:pPr>
        <w:autoSpaceDE/>
        <w:autoSpaceDN/>
        <w:jc w:val="both"/>
        <w:divId w:val="128345747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9.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F09-PO-13.02: Cerere acces arhivă;</w:t>
      </w:r>
    </w:p>
    <w:p w14:paraId="1DFF2B62" w14:textId="77777777" w:rsidR="00000000" w:rsidRDefault="009B1287">
      <w:pPr>
        <w:autoSpaceDE/>
        <w:autoSpaceDN/>
        <w:jc w:val="both"/>
        <w:divId w:val="3554532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10.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F10-PO-13.02: Cerere solicitare cutii/documente depozit;</w:t>
      </w:r>
    </w:p>
    <w:p w14:paraId="613016FB" w14:textId="77777777" w:rsidR="00000000" w:rsidRDefault="009B1287">
      <w:pPr>
        <w:autoSpaceDE/>
        <w:autoSpaceDN/>
        <w:jc w:val="both"/>
        <w:divId w:val="17944007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11.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F11-PO-13.02: Lista termenelor după car</w:t>
      </w:r>
      <w:r>
        <w:rPr>
          <w:rStyle w:val="spctbdy"/>
          <w:rFonts w:eastAsia="Times New Roman"/>
        </w:rPr>
        <w:t xml:space="preserve">e pot fi date în cercetare documentele privind interesele naţionale, drepturile şi </w:t>
      </w:r>
      <w:proofErr w:type="spellStart"/>
      <w:r>
        <w:rPr>
          <w:rStyle w:val="spctbdy"/>
          <w:rFonts w:eastAsia="Times New Roman"/>
        </w:rPr>
        <w:t>libertăţile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cetăţenilor</w:t>
      </w:r>
      <w:proofErr w:type="spellEnd"/>
      <w:r>
        <w:rPr>
          <w:rStyle w:val="spctbdy"/>
          <w:rFonts w:eastAsia="Times New Roman"/>
        </w:rPr>
        <w:t>.</w:t>
      </w:r>
    </w:p>
    <w:p w14:paraId="0CEE86DC" w14:textId="77777777" w:rsidR="00000000" w:rsidRDefault="009B1287">
      <w:pPr>
        <w:autoSpaceDE/>
        <w:autoSpaceDN/>
        <w:jc w:val="both"/>
        <w:divId w:val="1721056781"/>
        <w:rPr>
          <w:rStyle w:val="spctbdy"/>
        </w:rPr>
      </w:pPr>
      <w:r>
        <w:rPr>
          <w:rStyle w:val="spctttl1"/>
          <w:rFonts w:eastAsia="Times New Roman"/>
        </w:rPr>
        <w:t>13.3.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PO-13.03: Realizarea </w:t>
      </w:r>
      <w:proofErr w:type="spellStart"/>
      <w:r>
        <w:rPr>
          <w:rStyle w:val="spctbdy"/>
          <w:rFonts w:eastAsia="Times New Roman"/>
        </w:rPr>
        <w:t>activităţilor</w:t>
      </w:r>
      <w:proofErr w:type="spellEnd"/>
      <w:r>
        <w:rPr>
          <w:rStyle w:val="spctbdy"/>
          <w:rFonts w:eastAsia="Times New Roman"/>
        </w:rPr>
        <w:t xml:space="preserve"> de inventariere</w:t>
      </w:r>
    </w:p>
    <w:p w14:paraId="35B85A13" w14:textId="77777777" w:rsidR="00000000" w:rsidRDefault="009B1287">
      <w:pPr>
        <w:autoSpaceDE/>
        <w:autoSpaceDN/>
        <w:jc w:val="both"/>
        <w:divId w:val="1765179321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F01-PO-13.03: Hotărârea C.A. privind constituirea comisiei de inventariere;</w:t>
      </w:r>
    </w:p>
    <w:p w14:paraId="7C644E8F" w14:textId="77777777" w:rsidR="00000000" w:rsidRDefault="009B1287">
      <w:pPr>
        <w:autoSpaceDE/>
        <w:autoSpaceDN/>
        <w:jc w:val="both"/>
        <w:divId w:val="1697563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F02-PO-13.03: Decizia privind constituirea comisiei de inventariere;</w:t>
      </w:r>
    </w:p>
    <w:p w14:paraId="2F26C4FA" w14:textId="77777777" w:rsidR="00000000" w:rsidRDefault="009B1287">
      <w:pPr>
        <w:autoSpaceDE/>
        <w:autoSpaceDN/>
        <w:jc w:val="both"/>
        <w:divId w:val="344736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F03-PO-13.03: Proces-verbal de întrunire comisie de inventariere;</w:t>
      </w:r>
    </w:p>
    <w:p w14:paraId="7D5F7C90" w14:textId="77777777" w:rsidR="00000000" w:rsidRDefault="009B1287">
      <w:pPr>
        <w:autoSpaceDE/>
        <w:autoSpaceDN/>
        <w:jc w:val="both"/>
        <w:divId w:val="14332360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</w:t>
      </w:r>
      <w:r>
        <w:rPr>
          <w:rStyle w:val="spctbdy"/>
          <w:rFonts w:eastAsia="Times New Roman"/>
        </w:rPr>
        <w:t>F04-PO-13.03: Proces-verbal de inventariere şi a listelor de inventar.</w:t>
      </w:r>
    </w:p>
    <w:p w14:paraId="533AA708" w14:textId="77777777" w:rsidR="00000000" w:rsidRDefault="009B1287">
      <w:pPr>
        <w:autoSpaceDE/>
        <w:autoSpaceDN/>
        <w:jc w:val="both"/>
        <w:divId w:val="370963690"/>
        <w:rPr>
          <w:rStyle w:val="spctbdy"/>
        </w:rPr>
      </w:pPr>
      <w:r>
        <w:rPr>
          <w:rStyle w:val="spctttl1"/>
          <w:rFonts w:eastAsia="Times New Roman"/>
        </w:rPr>
        <w:t>14.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Standardul 14 - Raportarea contabilă şi financiară</w:t>
      </w:r>
    </w:p>
    <w:p w14:paraId="0C26CE87" w14:textId="77777777" w:rsidR="00000000" w:rsidRDefault="009B1287">
      <w:pPr>
        <w:autoSpaceDE/>
        <w:autoSpaceDN/>
        <w:jc w:val="both"/>
        <w:divId w:val="1489050254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14.1.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PO-14.01: Raportarea contabilă şi financiară</w:t>
      </w:r>
    </w:p>
    <w:p w14:paraId="47CDC4BE" w14:textId="77777777" w:rsidR="00000000" w:rsidRDefault="009B1287">
      <w:pPr>
        <w:pStyle w:val="spar"/>
        <w:jc w:val="both"/>
        <w:divId w:val="1489050254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Formular F01-PO-14.01: Model raportare.</w:t>
      </w:r>
    </w:p>
    <w:p w14:paraId="3C01939A" w14:textId="77777777" w:rsidR="00000000" w:rsidRDefault="009B1287">
      <w:pPr>
        <w:autoSpaceDE/>
        <w:autoSpaceDN/>
        <w:jc w:val="both"/>
        <w:divId w:val="124795516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14.2.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PO-93.01: Întocmirea bugetului</w:t>
      </w:r>
    </w:p>
    <w:p w14:paraId="238847F9" w14:textId="77777777" w:rsidR="00000000" w:rsidRDefault="009B1287">
      <w:pPr>
        <w:autoSpaceDE/>
        <w:autoSpaceDN/>
        <w:jc w:val="both"/>
        <w:divId w:val="2934902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14.3.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PO-93.02: Întocmire ALOP</w:t>
      </w:r>
    </w:p>
    <w:p w14:paraId="3E3DEACE" w14:textId="77777777" w:rsidR="00000000" w:rsidRDefault="009B1287">
      <w:pPr>
        <w:autoSpaceDE/>
        <w:autoSpaceDN/>
        <w:jc w:val="both"/>
        <w:divId w:val="764420218"/>
        <w:rPr>
          <w:rStyle w:val="spctbdy"/>
        </w:rPr>
      </w:pPr>
      <w:r>
        <w:rPr>
          <w:rStyle w:val="spctttl1"/>
          <w:rFonts w:eastAsia="Times New Roman"/>
        </w:rPr>
        <w:t>14.4.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PO-93.03: Control financiar preventiv propriu</w:t>
      </w:r>
    </w:p>
    <w:p w14:paraId="6865C862" w14:textId="77777777" w:rsidR="00000000" w:rsidRDefault="009B1287">
      <w:pPr>
        <w:pStyle w:val="spar"/>
        <w:jc w:val="both"/>
        <w:divId w:val="764420218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Formular F01-PO-93.03: Registru viză CFP</w:t>
      </w:r>
    </w:p>
    <w:p w14:paraId="23C558DB" w14:textId="77777777" w:rsidR="00000000" w:rsidRDefault="009B1287">
      <w:pPr>
        <w:autoSpaceDE/>
        <w:autoSpaceDN/>
        <w:jc w:val="both"/>
        <w:divId w:val="967203009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14.5.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PO-93.04: </w:t>
      </w:r>
      <w:proofErr w:type="spellStart"/>
      <w:r>
        <w:rPr>
          <w:rStyle w:val="spctbdy"/>
          <w:rFonts w:eastAsia="Times New Roman"/>
        </w:rPr>
        <w:t>Ach</w:t>
      </w:r>
      <w:r>
        <w:rPr>
          <w:rStyle w:val="spctbdy"/>
          <w:rFonts w:eastAsia="Times New Roman"/>
        </w:rPr>
        <w:t>iziţii</w:t>
      </w:r>
      <w:proofErr w:type="spellEnd"/>
      <w:r>
        <w:rPr>
          <w:rStyle w:val="spctbdy"/>
          <w:rFonts w:eastAsia="Times New Roman"/>
        </w:rPr>
        <w:t xml:space="preserve"> publice</w:t>
      </w:r>
    </w:p>
    <w:p w14:paraId="64EE89B2" w14:textId="77777777" w:rsidR="00000000" w:rsidRDefault="009B1287">
      <w:pPr>
        <w:autoSpaceDE/>
        <w:autoSpaceDN/>
        <w:jc w:val="both"/>
        <w:divId w:val="66270460"/>
      </w:pPr>
      <w:r>
        <w:rPr>
          <w:rStyle w:val="spctttl1"/>
          <w:rFonts w:eastAsia="Times New Roman"/>
        </w:rPr>
        <w:lastRenderedPageBreak/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F01-PO-93.04: Programul anual al </w:t>
      </w:r>
      <w:proofErr w:type="spellStart"/>
      <w:r>
        <w:rPr>
          <w:rStyle w:val="spctbdy"/>
          <w:rFonts w:eastAsia="Times New Roman"/>
        </w:rPr>
        <w:t>achiziţiilor</w:t>
      </w:r>
      <w:proofErr w:type="spellEnd"/>
      <w:r>
        <w:rPr>
          <w:rStyle w:val="spctbdy"/>
          <w:rFonts w:eastAsia="Times New Roman"/>
        </w:rPr>
        <w:t xml:space="preserve"> publice;</w:t>
      </w:r>
    </w:p>
    <w:p w14:paraId="2E255E16" w14:textId="77777777" w:rsidR="00000000" w:rsidRDefault="009B1287">
      <w:pPr>
        <w:autoSpaceDE/>
        <w:autoSpaceDN/>
        <w:jc w:val="both"/>
        <w:divId w:val="99263834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F02-PO-93.04: Lista privind </w:t>
      </w:r>
      <w:proofErr w:type="spellStart"/>
      <w:r>
        <w:rPr>
          <w:rStyle w:val="spctbdy"/>
          <w:rFonts w:eastAsia="Times New Roman"/>
        </w:rPr>
        <w:t>achiziţiile</w:t>
      </w:r>
      <w:proofErr w:type="spellEnd"/>
      <w:r>
        <w:rPr>
          <w:rStyle w:val="spctbdy"/>
          <w:rFonts w:eastAsia="Times New Roman"/>
        </w:rPr>
        <w:t xml:space="preserve"> directe.</w:t>
      </w:r>
    </w:p>
    <w:p w14:paraId="6A974576" w14:textId="77777777" w:rsidR="00000000" w:rsidRDefault="009B1287">
      <w:pPr>
        <w:autoSpaceDE/>
        <w:autoSpaceDN/>
        <w:jc w:val="both"/>
        <w:divId w:val="919027256"/>
        <w:rPr>
          <w:rStyle w:val="spctbdy"/>
        </w:rPr>
      </w:pPr>
      <w:r>
        <w:rPr>
          <w:rStyle w:val="spctttl1"/>
          <w:rFonts w:eastAsia="Times New Roman"/>
        </w:rPr>
        <w:t>15.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Standardul 15 - Evaluarea sistemului de control intern/managerial</w:t>
      </w:r>
    </w:p>
    <w:p w14:paraId="4850A70B" w14:textId="77777777" w:rsidR="00000000" w:rsidRDefault="009B1287">
      <w:pPr>
        <w:autoSpaceDE/>
        <w:autoSpaceDN/>
        <w:jc w:val="both"/>
        <w:divId w:val="346055521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15.1.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Procedură </w:t>
      </w:r>
      <w:proofErr w:type="spellStart"/>
      <w:r>
        <w:rPr>
          <w:rStyle w:val="spctbdy"/>
          <w:rFonts w:eastAsia="Times New Roman"/>
        </w:rPr>
        <w:t>operaţională</w:t>
      </w:r>
      <w:proofErr w:type="spellEnd"/>
      <w:r>
        <w:rPr>
          <w:rStyle w:val="spctbdy"/>
          <w:rFonts w:eastAsia="Times New Roman"/>
        </w:rPr>
        <w:t xml:space="preserve"> PO-15.01: Real</w:t>
      </w:r>
      <w:r>
        <w:rPr>
          <w:rStyle w:val="spctbdy"/>
          <w:rFonts w:eastAsia="Times New Roman"/>
        </w:rPr>
        <w:t>izarea verificării şi evaluării controlului intern managerial</w:t>
      </w:r>
    </w:p>
    <w:p w14:paraId="59252F68" w14:textId="77777777" w:rsidR="00000000" w:rsidRDefault="009B1287">
      <w:pPr>
        <w:autoSpaceDE/>
        <w:autoSpaceDN/>
        <w:jc w:val="both"/>
        <w:divId w:val="1739284431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F01-PO-15.01: Chestionare de autoevaluare a stadiului de implementare a standardelor de control intern/managerial;</w:t>
      </w:r>
    </w:p>
    <w:p w14:paraId="02987D87" w14:textId="77777777" w:rsidR="00000000" w:rsidRDefault="009B1287">
      <w:pPr>
        <w:autoSpaceDE/>
        <w:autoSpaceDN/>
        <w:jc w:val="both"/>
        <w:divId w:val="73913868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Formular F02-PO-15.01: </w:t>
      </w:r>
      <w:proofErr w:type="spellStart"/>
      <w:r>
        <w:rPr>
          <w:rStyle w:val="spctbdy"/>
          <w:rFonts w:eastAsia="Times New Roman"/>
        </w:rPr>
        <w:t>Situaţie</w:t>
      </w:r>
      <w:proofErr w:type="spellEnd"/>
      <w:r>
        <w:rPr>
          <w:rStyle w:val="spctbdy"/>
          <w:rFonts w:eastAsia="Times New Roman"/>
        </w:rPr>
        <w:t xml:space="preserve"> centralizată a modului de implem</w:t>
      </w:r>
      <w:r>
        <w:rPr>
          <w:rStyle w:val="spctbdy"/>
          <w:rFonts w:eastAsia="Times New Roman"/>
        </w:rPr>
        <w:t>entare a sistemului de control managerial/intern (SCIM);</w:t>
      </w:r>
    </w:p>
    <w:p w14:paraId="2F14683B" w14:textId="77777777" w:rsidR="00000000" w:rsidRDefault="009B1287">
      <w:pPr>
        <w:autoSpaceDE/>
        <w:autoSpaceDN/>
        <w:jc w:val="both"/>
        <w:divId w:val="59127875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Formular F03-PO-15.01: Raport asupra sistemului de control managerial/intern.</w:t>
      </w:r>
    </w:p>
    <w:p w14:paraId="3CEF5E27" w14:textId="77777777" w:rsidR="009B1287" w:rsidRDefault="009B1287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----</w:t>
      </w:r>
    </w:p>
    <w:sectPr w:rsidR="009B1287"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oNotHyphenateCaps/>
  <w:drawingGridHorizontalSpacing w:val="0"/>
  <w:drawingGridVerticalSpacing w:val="0"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D33"/>
    <w:rsid w:val="0062419A"/>
    <w:rsid w:val="009B1287"/>
    <w:rsid w:val="00BA2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751D85"/>
  <w15:chartTrackingRefBased/>
  <w15:docId w15:val="{871EB6CC-D57E-4CC0-A145-9F4F87C04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CitareHTML">
    <w:name w:val="HTML Cite"/>
    <w:basedOn w:val="Fontdeparagrafimplicit"/>
    <w:uiPriority w:val="99"/>
    <w:semiHidden/>
    <w:unhideWhenUsed/>
    <w:rPr>
      <w:i/>
      <w:iCs/>
      <w:shd w:val="clear" w:color="auto" w:fill="FFFF00"/>
    </w:rPr>
  </w:style>
  <w:style w:type="paragraph" w:customStyle="1" w:styleId="msonormal0">
    <w:name w:val="msonormal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customStyle="1" w:styleId="tagcollapsed">
    <w:name w:val="tag_collapsed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autoSpaceDE/>
      <w:autoSpaceDN/>
      <w:spacing w:before="100" w:beforeAutospacing="1" w:after="100" w:afterAutospacing="1"/>
      <w:ind w:right="72"/>
    </w:pPr>
    <w:rPr>
      <w:rFonts w:ascii="Arial" w:eastAsiaTheme="minorEastAsia" w:hAnsi="Arial" w:cs="Arial"/>
      <w:vanish/>
      <w:szCs w:val="18"/>
    </w:rPr>
  </w:style>
  <w:style w:type="paragraph" w:customStyle="1" w:styleId="semt">
    <w:name w:val="s_emt"/>
    <w:basedOn w:val="Normal"/>
    <w:pPr>
      <w:autoSpaceDE/>
      <w:autoSpaceDN/>
      <w:spacing w:before="100" w:beforeAutospacing="1" w:after="100" w:afterAutospacing="1"/>
      <w:ind w:left="144"/>
    </w:pPr>
    <w:rPr>
      <w:rFonts w:ascii="Times New Roman" w:eastAsiaTheme="minorEastAsia" w:hAnsi="Times New Roman"/>
      <w:sz w:val="24"/>
      <w:szCs w:val="24"/>
    </w:rPr>
  </w:style>
  <w:style w:type="paragraph" w:customStyle="1" w:styleId="spar">
    <w:name w:val="s_par"/>
    <w:basedOn w:val="Normal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short">
    <w:name w:val="s_nta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nccshort">
    <w:name w:val="s_ncc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lit">
    <w:name w:val="s_lit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litshort">
    <w:name w:val="s_li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aln">
    <w:name w:val="s_aln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lnshort">
    <w:name w:val="s_al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lin">
    <w:name w:val="s_li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inshort">
    <w:name w:val="s_li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pct">
    <w:name w:val="s_pct"/>
    <w:basedOn w:val="Normal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pctshort">
    <w:name w:val="s_pc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aelementcenter">
    <w:name w:val="a_element_center"/>
    <w:basedOn w:val="Normal"/>
    <w:pPr>
      <w:autoSpaceDE/>
      <w:autoSpaceDN/>
      <w:spacing w:before="144" w:after="144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aelementright">
    <w:name w:val="a_element_right"/>
    <w:basedOn w:val="Normal"/>
    <w:pPr>
      <w:autoSpaceDE/>
      <w:autoSpaceDN/>
      <w:spacing w:before="144" w:after="144"/>
      <w:jc w:val="right"/>
    </w:pPr>
    <w:rPr>
      <w:rFonts w:ascii="Times New Roman" w:eastAsiaTheme="minorEastAsia" w:hAnsi="Times New Roman"/>
      <w:sz w:val="24"/>
      <w:szCs w:val="24"/>
    </w:rPr>
  </w:style>
  <w:style w:type="paragraph" w:customStyle="1" w:styleId="aelementleft">
    <w:name w:val="a_element_left"/>
    <w:basedOn w:val="Normal"/>
    <w:pPr>
      <w:autoSpaceDE/>
      <w:autoSpaceDN/>
      <w:spacing w:before="144" w:after="144"/>
    </w:pPr>
    <w:rPr>
      <w:rFonts w:ascii="Times New Roman" w:eastAsiaTheme="minorEastAsia" w:hAnsi="Times New Roman"/>
      <w:sz w:val="24"/>
      <w:szCs w:val="24"/>
    </w:rPr>
  </w:style>
  <w:style w:type="paragraph" w:customStyle="1" w:styleId="snta">
    <w:name w:val="s_nta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ncc">
    <w:name w:val="s_nc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rt">
    <w:name w:val="s_a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or">
    <w:name w:val="s_por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blc">
    <w:name w:val="s_bl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nx">
    <w:name w:val="s_anx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pn">
    <w:name w:val="s_ap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rt">
    <w:name w:val="s_c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t">
    <w:name w:val="s_p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ttl">
    <w:name w:val="s_ttl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ap">
    <w:name w:val="s_cap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bc">
    <w:name w:val="s_sb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ec">
    <w:name w:val="s_se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g">
    <w:name w:val="s_prg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den">
    <w:name w:val="s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30"/>
      <w:szCs w:val="30"/>
    </w:rPr>
  </w:style>
  <w:style w:type="paragraph" w:customStyle="1" w:styleId="shdr">
    <w:name w:val="s_hdr"/>
    <w:basedOn w:val="Normal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paragraph" w:customStyle="1" w:styleId="semtttl">
    <w:name w:val="s_emt_ttl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emtbdy">
    <w:name w:val="s_emt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006400"/>
      <w:szCs w:val="18"/>
    </w:rPr>
  </w:style>
  <w:style w:type="paragraph" w:customStyle="1" w:styleId="spub">
    <w:name w:val="s_pub"/>
    <w:basedOn w:val="Normal"/>
    <w:pPr>
      <w:autoSpaceDE/>
      <w:autoSpaceDN/>
      <w:spacing w:before="144" w:after="144"/>
      <w:ind w:left="144" w:right="144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pubbdy">
    <w:name w:val="s_pub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ntapar">
    <w:name w:val="s_nta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000000"/>
      <w:sz w:val="17"/>
      <w:szCs w:val="17"/>
    </w:rPr>
  </w:style>
  <w:style w:type="paragraph" w:customStyle="1" w:styleId="snccpar">
    <w:name w:val="s_ncc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808080"/>
      <w:sz w:val="17"/>
      <w:szCs w:val="17"/>
    </w:rPr>
  </w:style>
  <w:style w:type="paragraph" w:customStyle="1" w:styleId="ssmnpar">
    <w:name w:val="s_smn_par"/>
    <w:basedOn w:val="Normal"/>
    <w:pPr>
      <w:autoSpaceDE/>
      <w:autoSpaceDN/>
      <w:spacing w:before="100" w:beforeAutospacing="1" w:after="100" w:afterAutospacing="1"/>
      <w:jc w:val="center"/>
    </w:pPr>
    <w:rPr>
      <w:rFonts w:eastAsiaTheme="minorEastAsia"/>
      <w:b/>
      <w:bCs/>
      <w:color w:val="24689B"/>
      <w:sz w:val="17"/>
      <w:szCs w:val="17"/>
    </w:rPr>
  </w:style>
  <w:style w:type="paragraph" w:customStyle="1" w:styleId="ssmn">
    <w:name w:val="s_smn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nccttl">
    <w:name w:val="s_ncc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cit">
    <w:name w:val="s_cit"/>
    <w:basedOn w:val="Normal"/>
    <w:pPr>
      <w:shd w:val="clear" w:color="auto" w:fill="FFFF00"/>
      <w:autoSpaceDE/>
      <w:autoSpaceDN/>
      <w:spacing w:before="144" w:after="144"/>
      <w:ind w:left="144" w:right="144"/>
    </w:pPr>
    <w:rPr>
      <w:rFonts w:ascii="Times New Roman" w:eastAsiaTheme="minorEastAsia" w:hAnsi="Times New Roman"/>
      <w:sz w:val="17"/>
      <w:szCs w:val="17"/>
    </w:rPr>
  </w:style>
  <w:style w:type="paragraph" w:customStyle="1" w:styleId="sartttl">
    <w:name w:val="s_art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ttl">
    <w:name w:val="s_por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porden">
    <w:name w:val="s_por_den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blcttl">
    <w:name w:val="s_blc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refttl">
    <w:name w:val="s_ref_ttl"/>
    <w:basedOn w:val="Normal"/>
    <w:pPr>
      <w:autoSpaceDE/>
      <w:autoSpaceDN/>
      <w:spacing w:before="100" w:beforeAutospacing="1" w:after="100" w:afterAutospacing="1"/>
    </w:pPr>
    <w:rPr>
      <w:rFonts w:ascii="verdcana" w:eastAsiaTheme="minorEastAsia" w:hAnsi="verdcana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pnttl">
    <w:name w:val="s_apn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pnden">
    <w:name w:val="s_apn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crtttl">
    <w:name w:val="s_c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crtden">
    <w:name w:val="s_c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ttl">
    <w:name w:val="s_p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den">
    <w:name w:val="s_p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litttl">
    <w:name w:val="s_li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alnttl">
    <w:name w:val="s_al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linttl">
    <w:name w:val="s_li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pctttl">
    <w:name w:val="s_pc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ttlttl">
    <w:name w:val="s_ttl_ttl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ttlden">
    <w:name w:val="s_ttl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capttl">
    <w:name w:val="s_cap_ttl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sbcttl">
    <w:name w:val="s_sbc_ttl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bcden">
    <w:name w:val="s_sbc_den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ecttl">
    <w:name w:val="s_sec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prgttl">
    <w:name w:val="s_prg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prgden">
    <w:name w:val="s_prg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mrc">
    <w:name w:val="s_mrc"/>
    <w:basedOn w:val="Normal"/>
    <w:pPr>
      <w:shd w:val="clear" w:color="auto" w:fill="F0FFFF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gd">
    <w:name w:val="s_lgd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e">
    <w:name w:val="s_lge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i">
    <w:name w:val="s_lgi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006400"/>
      <w:sz w:val="24"/>
      <w:szCs w:val="24"/>
      <w:u w:val="single"/>
    </w:rPr>
  </w:style>
  <w:style w:type="paragraph" w:customStyle="1" w:styleId="spantxtcolorat">
    <w:name w:val="spantxtcolorat"/>
    <w:basedOn w:val="Normal"/>
    <w:pPr>
      <w:shd w:val="clear" w:color="auto" w:fill="FF0000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ref">
    <w:name w:val="s_ref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nrm">
    <w:name w:val="nrm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i/>
      <w:iCs/>
      <w:sz w:val="24"/>
      <w:szCs w:val="24"/>
    </w:rPr>
  </w:style>
  <w:style w:type="paragraph" w:customStyle="1" w:styleId="rosuinchis">
    <w:name w:val="rosuinchis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8B0000"/>
      <w:sz w:val="24"/>
      <w:szCs w:val="24"/>
    </w:rPr>
  </w:style>
  <w:style w:type="paragraph" w:customStyle="1" w:styleId="spar1">
    <w:name w:val="s_par1"/>
    <w:basedOn w:val="Normal"/>
    <w:pPr>
      <w:autoSpaceDE/>
      <w:autoSpaceDN/>
    </w:pPr>
    <w:rPr>
      <w:rFonts w:eastAsiaTheme="minorEastAsia"/>
      <w:sz w:val="15"/>
      <w:szCs w:val="15"/>
    </w:rPr>
  </w:style>
  <w:style w:type="paragraph" w:customStyle="1" w:styleId="spar2">
    <w:name w:val="s_par2"/>
    <w:basedOn w:val="Normal"/>
    <w:pPr>
      <w:autoSpaceDE/>
      <w:autoSpaceDN/>
      <w:ind w:left="225"/>
    </w:pPr>
    <w:rPr>
      <w:rFonts w:eastAsiaTheme="minorEastAsia"/>
      <w:sz w:val="11"/>
      <w:szCs w:val="11"/>
    </w:rPr>
  </w:style>
  <w:style w:type="character" w:customStyle="1" w:styleId="sden1">
    <w:name w:val="s_den1"/>
    <w:basedOn w:val="Fontdeparagrafimplicit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emtttl1">
    <w:name w:val="s_emt_ttl1"/>
    <w:basedOn w:val="Fontdeparagrafimplicit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Fontdeparagrafimplicit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1">
    <w:name w:val="s_pub1"/>
    <w:basedOn w:val="Fontdeparagrafimplicit"/>
    <w:rPr>
      <w:rFonts w:ascii="Arial" w:hAnsi="Arial" w:cs="Arial" w:hint="default"/>
      <w:b/>
      <w:bCs/>
      <w:vanish w:val="0"/>
      <w:webHidden w:val="0"/>
      <w:color w:val="000000"/>
      <w:sz w:val="21"/>
      <w:szCs w:val="21"/>
      <w:shd w:val="clear" w:color="auto" w:fill="FFFFFF"/>
      <w:specVanish w:val="0"/>
    </w:rPr>
  </w:style>
  <w:style w:type="character" w:customStyle="1" w:styleId="spubttl">
    <w:name w:val="s_pub_ttl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Fontdeparagrafimplici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par3">
    <w:name w:val="s_par3"/>
    <w:basedOn w:val="Fontdeparagrafimplicit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rtbdy">
    <w:name w:val="s_ar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anxbdy">
    <w:name w:val="s_anx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ctttl1">
    <w:name w:val="s_pct_ttl1"/>
    <w:basedOn w:val="Fontdeparagrafimplicit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par4">
    <w:name w:val="s_par4"/>
    <w:basedOn w:val="Normal"/>
    <w:pPr>
      <w:autoSpaceDE/>
      <w:autoSpaceDN/>
    </w:pPr>
    <w:rPr>
      <w:rFonts w:eastAsiaTheme="minorEastAsia"/>
      <w:sz w:val="11"/>
      <w:szCs w:val="11"/>
    </w:rPr>
  </w:style>
  <w:style w:type="character" w:customStyle="1" w:styleId="slinttl1">
    <w:name w:val="s_lin_ttl1"/>
    <w:basedOn w:val="Fontdeparagrafimplici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8560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770991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5552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0335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324283259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98905002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21019058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57543375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62831541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742362316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932081272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748431079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242299280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79198619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445003624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59358729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52528731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565841577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661304707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106260236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691032149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919675969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755931055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73828253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426193409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73685605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034843845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1070732358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881357860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2091462634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396829399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1656295979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56776895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72020885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728765190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989091281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198181084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627518054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30285194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76488592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841426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28840274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350499744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358314155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206412797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359091044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699169033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1104181578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89982903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82932272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24094827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236208184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34829075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413817393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39212225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78391973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10534333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60355209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0391074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286351168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3112421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2086609414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32574301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054936434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51306196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12755305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229578244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978195379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647788579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05177348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200636799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695499445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576434062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03881577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30620641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7488326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86131250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87743493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239906081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202304761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62281224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73246592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550727037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733049324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337539856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44167735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32514618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82113346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61606440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59714393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34027929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875606920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73096240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09362261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60074607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78704717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</w:divsChild>
        </w:div>
        <w:div w:id="480922855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715203243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29318286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1656958606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014601444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820343839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929585765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79956961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34328770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92239985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537133782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2095734250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70420872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696497520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55771459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293828059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819201227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3207643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55431821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92001454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2072728035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38425914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361275719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01758480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03134329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28345747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3554532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79440076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721056781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76517932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69756370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3447360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433236010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370963690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1489050254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247955160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293490251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764420218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967203009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66270460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99263834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919027256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346055521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73928443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73913868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59127875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</w:divsChild>
    </w:div>
    <w:div w:id="626932571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635113135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860514704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758749225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807431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752060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3433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72508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289946008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268971064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805393017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10279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401370962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894197447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437020391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602031420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70170743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421677934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97644924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727221769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34690328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445543070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79364237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94781323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202416757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563983374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77895253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2134397295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394084352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327052289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07747540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406194910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</w:divsChild>
    </w:div>
    <w:div w:id="1905291630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https://www.ilegis.ro/ImaginiDinActe/201451/A4002.jpg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2408</Words>
  <Characters>13968</Characters>
  <Application>Microsoft Office Word</Application>
  <DocSecurity>0</DocSecurity>
  <Lines>116</Lines>
  <Paragraphs>32</Paragraphs>
  <ScaleCrop>false</ScaleCrop>
  <Company/>
  <LinksUpToDate>false</LinksUpToDate>
  <CharactersWithSpaces>16344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INSTRUCŢIUNE nr. 1 din 16 mai 2018</dc:title>
  <dc:subject/>
  <dc:creator>Office</dc:creator>
  <cp:keywords/>
  <dc:description/>
  <cp:lastModifiedBy>Office</cp:lastModifiedBy>
  <cp:revision>2</cp:revision>
  <dcterms:created xsi:type="dcterms:W3CDTF">2023-05-03T05:47:00Z</dcterms:created>
  <dcterms:modified xsi:type="dcterms:W3CDTF">2023-05-03T05:47:00Z</dcterms:modified>
</cp:coreProperties>
</file>