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A4D7A" w14:textId="77777777" w:rsidR="00A1023E" w:rsidRDefault="00A1023E" w:rsidP="00A1023E">
      <w:pPr>
        <w:tabs>
          <w:tab w:val="left" w:pos="6915"/>
        </w:tabs>
        <w:jc w:val="right"/>
        <w:rPr>
          <w:rFonts w:eastAsia="Times New Roman"/>
          <w:bCs/>
          <w:szCs w:val="24"/>
        </w:rPr>
      </w:pPr>
      <w:bookmarkStart w:id="0" w:name="_Hlk119746203"/>
      <w:r>
        <w:rPr>
          <w:rFonts w:eastAsia="Times New Roman"/>
          <w:bCs/>
          <w:szCs w:val="24"/>
        </w:rPr>
        <w:t xml:space="preserve">         Nr. 670/18.05.2023</w:t>
      </w:r>
    </w:p>
    <w:p w14:paraId="17AB371C" w14:textId="77777777" w:rsidR="00A1023E" w:rsidRDefault="00A1023E" w:rsidP="00A1023E">
      <w:pPr>
        <w:tabs>
          <w:tab w:val="left" w:pos="6915"/>
        </w:tabs>
        <w:rPr>
          <w:rFonts w:eastAsia="Times New Roman"/>
          <w:bCs/>
          <w:szCs w:val="24"/>
        </w:rPr>
      </w:pPr>
    </w:p>
    <w:p w14:paraId="1E6DF555" w14:textId="77777777" w:rsidR="00A1023E" w:rsidRDefault="00A1023E" w:rsidP="00A1023E">
      <w:pPr>
        <w:tabs>
          <w:tab w:val="left" w:pos="6915"/>
        </w:tabs>
        <w:rPr>
          <w:rFonts w:eastAsia="Times New Roman"/>
          <w:bCs/>
          <w:szCs w:val="24"/>
        </w:rPr>
      </w:pPr>
    </w:p>
    <w:p w14:paraId="7B696E47" w14:textId="77777777" w:rsidR="00A1023E" w:rsidRPr="00951C8C" w:rsidRDefault="00A1023E" w:rsidP="00A1023E">
      <w:pPr>
        <w:tabs>
          <w:tab w:val="left" w:pos="6915"/>
        </w:tabs>
        <w:rPr>
          <w:rFonts w:eastAsia="Times New Roman"/>
          <w:b/>
          <w:bCs/>
          <w:szCs w:val="24"/>
        </w:rPr>
      </w:pPr>
      <w:r>
        <w:rPr>
          <w:rFonts w:eastAsia="Times New Roman"/>
          <w:bCs/>
          <w:szCs w:val="24"/>
        </w:rPr>
        <w:t xml:space="preserve">                              </w:t>
      </w:r>
      <w:r w:rsidRPr="00951C8C">
        <w:rPr>
          <w:rFonts w:eastAsia="Times New Roman"/>
          <w:b/>
          <w:bCs/>
          <w:szCs w:val="24"/>
        </w:rPr>
        <w:t xml:space="preserve">CATRE, </w:t>
      </w:r>
    </w:p>
    <w:p w14:paraId="16B8A709" w14:textId="77777777" w:rsidR="00A1023E" w:rsidRPr="00951C8C" w:rsidRDefault="00A1023E" w:rsidP="00A1023E">
      <w:pPr>
        <w:tabs>
          <w:tab w:val="left" w:pos="6915"/>
        </w:tabs>
        <w:rPr>
          <w:rFonts w:eastAsia="Times New Roman"/>
          <w:b/>
          <w:bCs/>
          <w:szCs w:val="24"/>
        </w:rPr>
      </w:pPr>
      <w:r w:rsidRPr="00951C8C">
        <w:rPr>
          <w:rFonts w:eastAsia="Times New Roman"/>
          <w:b/>
          <w:bCs/>
          <w:szCs w:val="24"/>
        </w:rPr>
        <w:t xml:space="preserve">                                               INSPECTORATUL SCOLAR AL JUDETULUI HUNEDOARA</w:t>
      </w:r>
    </w:p>
    <w:p w14:paraId="44ECC6E1" w14:textId="77777777" w:rsidR="00A1023E" w:rsidRPr="00951C8C" w:rsidRDefault="00A1023E" w:rsidP="00A1023E">
      <w:pPr>
        <w:tabs>
          <w:tab w:val="left" w:pos="6915"/>
        </w:tabs>
        <w:rPr>
          <w:rFonts w:eastAsia="Times New Roman"/>
          <w:b/>
          <w:bCs/>
          <w:szCs w:val="24"/>
        </w:rPr>
      </w:pPr>
      <w:r w:rsidRPr="00951C8C">
        <w:rPr>
          <w:rFonts w:eastAsia="Times New Roman"/>
          <w:b/>
          <w:bCs/>
          <w:szCs w:val="24"/>
        </w:rPr>
        <w:t xml:space="preserve">                                                                      D-nei insp.prof. Bratu Alina</w:t>
      </w:r>
    </w:p>
    <w:p w14:paraId="4A9691EF" w14:textId="77777777" w:rsidR="00A1023E" w:rsidRPr="006E0B10" w:rsidRDefault="00A1023E" w:rsidP="00A1023E">
      <w:pPr>
        <w:pStyle w:val="Header"/>
        <w:rPr>
          <w:b/>
          <w:sz w:val="22"/>
        </w:rPr>
      </w:pPr>
      <w:r>
        <w:rPr>
          <w:b/>
        </w:rPr>
        <w:t xml:space="preserve">                                                                                               </w:t>
      </w:r>
      <w:r w:rsidRPr="006773B4">
        <w:rPr>
          <w:rFonts w:eastAsia="Times New Roman"/>
          <w:b/>
          <w:sz w:val="28"/>
          <w:szCs w:val="28"/>
        </w:rPr>
        <w:t xml:space="preserve">                 </w:t>
      </w:r>
    </w:p>
    <w:p w14:paraId="0D6962C2" w14:textId="77777777" w:rsidR="00A1023E" w:rsidRPr="006773B4" w:rsidRDefault="00A1023E" w:rsidP="00A1023E">
      <w:pPr>
        <w:tabs>
          <w:tab w:val="left" w:pos="2325"/>
        </w:tabs>
        <w:jc w:val="center"/>
        <w:rPr>
          <w:rFonts w:eastAsia="Times New Roman"/>
          <w:b/>
          <w:szCs w:val="24"/>
        </w:rPr>
      </w:pPr>
      <w:r w:rsidRPr="006773B4">
        <w:rPr>
          <w:rFonts w:eastAsia="Times New Roman"/>
          <w:b/>
          <w:szCs w:val="24"/>
        </w:rPr>
        <w:t>PROGRAMUL MANIFESTĂRILOR PRILEJUITE DE ZIUA EROILOR – 25 MAI 2023</w:t>
      </w:r>
    </w:p>
    <w:p w14:paraId="1EFE534B" w14:textId="77777777" w:rsidR="00A1023E" w:rsidRDefault="00A1023E" w:rsidP="00A1023E">
      <w:pPr>
        <w:spacing w:line="360" w:lineRule="auto"/>
        <w:ind w:firstLine="720"/>
        <w:jc w:val="both"/>
        <w:rPr>
          <w:szCs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179"/>
        <w:gridCol w:w="2176"/>
        <w:gridCol w:w="1658"/>
        <w:gridCol w:w="1663"/>
        <w:gridCol w:w="1666"/>
      </w:tblGrid>
      <w:tr w:rsidR="00A1023E" w:rsidRPr="00927B0C" w14:paraId="5F7B490B" w14:textId="77777777" w:rsidTr="00B43021">
        <w:tc>
          <w:tcPr>
            <w:tcW w:w="541" w:type="dxa"/>
            <w:shd w:val="clear" w:color="auto" w:fill="auto"/>
          </w:tcPr>
          <w:p w14:paraId="1DCE1B2C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>Nr. crt.</w:t>
            </w:r>
          </w:p>
        </w:tc>
        <w:tc>
          <w:tcPr>
            <w:tcW w:w="2266" w:type="dxa"/>
            <w:shd w:val="clear" w:color="auto" w:fill="auto"/>
          </w:tcPr>
          <w:p w14:paraId="06F51FEF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>Unitatea de învățământ</w:t>
            </w:r>
          </w:p>
        </w:tc>
        <w:tc>
          <w:tcPr>
            <w:tcW w:w="2264" w:type="dxa"/>
            <w:shd w:val="clear" w:color="auto" w:fill="auto"/>
          </w:tcPr>
          <w:p w14:paraId="04D6C91A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>Activitatea și locația</w:t>
            </w:r>
          </w:p>
        </w:tc>
        <w:tc>
          <w:tcPr>
            <w:tcW w:w="1689" w:type="dxa"/>
            <w:shd w:val="clear" w:color="auto" w:fill="auto"/>
          </w:tcPr>
          <w:p w14:paraId="3EEDA38B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>Partener</w:t>
            </w:r>
          </w:p>
        </w:tc>
        <w:tc>
          <w:tcPr>
            <w:tcW w:w="1689" w:type="dxa"/>
            <w:shd w:val="clear" w:color="auto" w:fill="auto"/>
          </w:tcPr>
          <w:p w14:paraId="3DA7CEB5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>Clasa/ Nr. elevi participanți</w:t>
            </w:r>
          </w:p>
        </w:tc>
        <w:tc>
          <w:tcPr>
            <w:tcW w:w="1689" w:type="dxa"/>
            <w:shd w:val="clear" w:color="auto" w:fill="auto"/>
          </w:tcPr>
          <w:p w14:paraId="69B1CCF8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  <w:r w:rsidRPr="00927B0C">
              <w:rPr>
                <w:b/>
                <w:lang w:val="it-IT"/>
              </w:rPr>
              <w:t xml:space="preserve">Responsabil </w:t>
            </w:r>
          </w:p>
          <w:p w14:paraId="6511306A" w14:textId="77777777" w:rsidR="00A1023E" w:rsidRPr="00927B0C" w:rsidRDefault="00A1023E" w:rsidP="00B43021">
            <w:pPr>
              <w:jc w:val="both"/>
              <w:rPr>
                <w:b/>
                <w:lang w:val="it-IT"/>
              </w:rPr>
            </w:pPr>
          </w:p>
        </w:tc>
      </w:tr>
      <w:tr w:rsidR="00A1023E" w14:paraId="0AF0DF70" w14:textId="77777777" w:rsidTr="00B43021">
        <w:trPr>
          <w:trHeight w:val="2968"/>
        </w:trPr>
        <w:tc>
          <w:tcPr>
            <w:tcW w:w="541" w:type="dxa"/>
            <w:shd w:val="clear" w:color="auto" w:fill="auto"/>
          </w:tcPr>
          <w:p w14:paraId="17AE127A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1</w:t>
            </w:r>
          </w:p>
        </w:tc>
        <w:tc>
          <w:tcPr>
            <w:tcW w:w="2266" w:type="dxa"/>
            <w:shd w:val="clear" w:color="auto" w:fill="auto"/>
          </w:tcPr>
          <w:p w14:paraId="0C077FE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Școala Gimnazială Sîntămăria-Orlea</w:t>
            </w:r>
          </w:p>
        </w:tc>
        <w:tc>
          <w:tcPr>
            <w:tcW w:w="2264" w:type="dxa"/>
            <w:shd w:val="clear" w:color="auto" w:fill="auto"/>
          </w:tcPr>
          <w:p w14:paraId="16C19F00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,,Cinstim Eroii Neamului,, - slujbă religioasă și moment omagial la mormântul eroilor din comunitate</w:t>
            </w:r>
          </w:p>
          <w:p w14:paraId="1CFD88B0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Biserica Ortodoxă din Sântămăria-Orlea</w:t>
            </w:r>
          </w:p>
        </w:tc>
        <w:tc>
          <w:tcPr>
            <w:tcW w:w="1689" w:type="dxa"/>
            <w:shd w:val="clear" w:color="auto" w:fill="auto"/>
          </w:tcPr>
          <w:p w14:paraId="4571789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Preot paroh - biserica Ortodoxă din Sântămăria-Orlea</w:t>
            </w:r>
          </w:p>
          <w:p w14:paraId="2D2B2818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Primăria și Consiliul Local</w:t>
            </w:r>
          </w:p>
        </w:tc>
        <w:tc>
          <w:tcPr>
            <w:tcW w:w="1689" w:type="dxa"/>
            <w:shd w:val="clear" w:color="auto" w:fill="auto"/>
          </w:tcPr>
          <w:p w14:paraId="6BADFD4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V – VIII</w:t>
            </w:r>
          </w:p>
          <w:p w14:paraId="0CD98CF8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15 elevi</w:t>
            </w:r>
          </w:p>
        </w:tc>
        <w:tc>
          <w:tcPr>
            <w:tcW w:w="1689" w:type="dxa"/>
            <w:shd w:val="clear" w:color="auto" w:fill="auto"/>
          </w:tcPr>
          <w:p w14:paraId="1101BE5E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Fogarași Alexandru</w:t>
            </w:r>
          </w:p>
        </w:tc>
      </w:tr>
      <w:tr w:rsidR="00A1023E" w14:paraId="64CFAFC1" w14:textId="77777777" w:rsidTr="00B43021">
        <w:tc>
          <w:tcPr>
            <w:tcW w:w="541" w:type="dxa"/>
            <w:shd w:val="clear" w:color="auto" w:fill="auto"/>
          </w:tcPr>
          <w:p w14:paraId="55B88382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2</w:t>
            </w:r>
          </w:p>
        </w:tc>
        <w:tc>
          <w:tcPr>
            <w:tcW w:w="2266" w:type="dxa"/>
            <w:shd w:val="clear" w:color="auto" w:fill="auto"/>
          </w:tcPr>
          <w:p w14:paraId="2299F86E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Școala Gimnazială Sîntămăria-Orlea</w:t>
            </w:r>
          </w:p>
          <w:p w14:paraId="07DC6483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Structură - Școala Primară Subcetate</w:t>
            </w:r>
          </w:p>
        </w:tc>
        <w:tc>
          <w:tcPr>
            <w:tcW w:w="2264" w:type="dxa"/>
            <w:shd w:val="clear" w:color="auto" w:fill="auto"/>
          </w:tcPr>
          <w:p w14:paraId="2D08B32F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,,Cinstim Eroii Neamului,, slujbă religioasă și moment omagial</w:t>
            </w:r>
          </w:p>
          <w:p w14:paraId="41CED164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Biserica Ortodoxă din Subcetate</w:t>
            </w:r>
          </w:p>
        </w:tc>
        <w:tc>
          <w:tcPr>
            <w:tcW w:w="1689" w:type="dxa"/>
            <w:shd w:val="clear" w:color="auto" w:fill="auto"/>
          </w:tcPr>
          <w:p w14:paraId="3643AF76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Preot paroh - Biserica Ortodoxă din Subcetate</w:t>
            </w:r>
          </w:p>
        </w:tc>
        <w:tc>
          <w:tcPr>
            <w:tcW w:w="1689" w:type="dxa"/>
            <w:shd w:val="clear" w:color="auto" w:fill="auto"/>
          </w:tcPr>
          <w:p w14:paraId="5DAF1C4E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Preșcolar -primar</w:t>
            </w:r>
          </w:p>
          <w:p w14:paraId="21DDBF65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45 elevi</w:t>
            </w:r>
          </w:p>
        </w:tc>
        <w:tc>
          <w:tcPr>
            <w:tcW w:w="1689" w:type="dxa"/>
            <w:shd w:val="clear" w:color="auto" w:fill="auto"/>
          </w:tcPr>
          <w:p w14:paraId="53043E1D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Fogarași Alexandru</w:t>
            </w:r>
          </w:p>
        </w:tc>
      </w:tr>
      <w:tr w:rsidR="00A1023E" w14:paraId="3BE151BE" w14:textId="77777777" w:rsidTr="00B43021">
        <w:tc>
          <w:tcPr>
            <w:tcW w:w="541" w:type="dxa"/>
            <w:shd w:val="clear" w:color="auto" w:fill="auto"/>
          </w:tcPr>
          <w:p w14:paraId="0E967B6C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3</w:t>
            </w:r>
          </w:p>
        </w:tc>
        <w:tc>
          <w:tcPr>
            <w:tcW w:w="2266" w:type="dxa"/>
            <w:shd w:val="clear" w:color="auto" w:fill="auto"/>
          </w:tcPr>
          <w:p w14:paraId="3E099ED3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Școala Gimnazială Sîntămăria-Orlea</w:t>
            </w:r>
          </w:p>
          <w:p w14:paraId="121ECE29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</w:p>
        </w:tc>
        <w:tc>
          <w:tcPr>
            <w:tcW w:w="2264" w:type="dxa"/>
            <w:shd w:val="clear" w:color="auto" w:fill="auto"/>
          </w:tcPr>
          <w:p w14:paraId="42D7B5A3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,,Eroi au fost, eroi sunt încă!,,- discuții, întâlnire cu un fost cadru militar din comună</w:t>
            </w:r>
          </w:p>
          <w:p w14:paraId="686017A3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Școala Gimnazială Sîntămăria-Orlea</w:t>
            </w:r>
          </w:p>
        </w:tc>
        <w:tc>
          <w:tcPr>
            <w:tcW w:w="1689" w:type="dxa"/>
            <w:shd w:val="clear" w:color="auto" w:fill="auto"/>
          </w:tcPr>
          <w:p w14:paraId="4977B7DC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Poșuș Ioan</w:t>
            </w:r>
          </w:p>
        </w:tc>
        <w:tc>
          <w:tcPr>
            <w:tcW w:w="1689" w:type="dxa"/>
            <w:shd w:val="clear" w:color="auto" w:fill="auto"/>
          </w:tcPr>
          <w:p w14:paraId="10D53F2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CP-VIII</w:t>
            </w:r>
          </w:p>
          <w:p w14:paraId="5FE37E0C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120 elevi</w:t>
            </w:r>
          </w:p>
        </w:tc>
        <w:tc>
          <w:tcPr>
            <w:tcW w:w="1689" w:type="dxa"/>
            <w:shd w:val="clear" w:color="auto" w:fill="auto"/>
          </w:tcPr>
          <w:p w14:paraId="356780E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 xml:space="preserve">Prejban </w:t>
            </w:r>
          </w:p>
          <w:p w14:paraId="5EC80E81" w14:textId="77777777" w:rsidR="00A1023E" w:rsidRDefault="00A1023E" w:rsidP="00B43021">
            <w:pPr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Ana-Maria</w:t>
            </w:r>
          </w:p>
        </w:tc>
      </w:tr>
    </w:tbl>
    <w:p w14:paraId="4E09A88F" w14:textId="77777777" w:rsidR="00A1023E" w:rsidRDefault="00A1023E" w:rsidP="00A1023E">
      <w:pPr>
        <w:jc w:val="both"/>
        <w:rPr>
          <w:szCs w:val="24"/>
          <w:lang w:val="it-IT"/>
        </w:rPr>
      </w:pPr>
    </w:p>
    <w:p w14:paraId="63945B2D" w14:textId="77777777" w:rsidR="00A1023E" w:rsidRDefault="00A1023E" w:rsidP="00A1023E">
      <w:pPr>
        <w:jc w:val="both"/>
        <w:rPr>
          <w:szCs w:val="24"/>
          <w:lang w:val="it-IT"/>
        </w:rPr>
      </w:pPr>
    </w:p>
    <w:p w14:paraId="4D7AB666" w14:textId="77777777" w:rsidR="00A1023E" w:rsidRDefault="00A1023E" w:rsidP="00A1023E">
      <w:pPr>
        <w:ind w:firstLine="720"/>
        <w:jc w:val="center"/>
        <w:rPr>
          <w:szCs w:val="24"/>
          <w:lang w:val="it-IT"/>
        </w:rPr>
      </w:pPr>
      <w:r>
        <w:rPr>
          <w:szCs w:val="24"/>
          <w:lang w:val="it-IT"/>
        </w:rPr>
        <w:t>Director,</w:t>
      </w:r>
    </w:p>
    <w:p w14:paraId="77B433DA" w14:textId="77777777" w:rsidR="00A1023E" w:rsidRDefault="00A1023E" w:rsidP="00A1023E">
      <w:pPr>
        <w:ind w:firstLine="720"/>
        <w:jc w:val="center"/>
        <w:rPr>
          <w:szCs w:val="24"/>
          <w:lang w:val="it-IT"/>
        </w:rPr>
      </w:pPr>
      <w:r>
        <w:rPr>
          <w:szCs w:val="24"/>
          <w:lang w:val="it-IT"/>
        </w:rPr>
        <w:t>prof. Farcașiu Liliana</w:t>
      </w:r>
    </w:p>
    <w:p w14:paraId="227FE991" w14:textId="77777777" w:rsidR="00414B41" w:rsidRPr="00234F83" w:rsidRDefault="00414B41" w:rsidP="00C23A01">
      <w:pPr>
        <w:rPr>
          <w:b/>
          <w:szCs w:val="24"/>
          <w:lang w:val="ro-RO"/>
        </w:rPr>
      </w:pPr>
    </w:p>
    <w:p w14:paraId="6BF6B496" w14:textId="77777777" w:rsidR="00C23A01" w:rsidRPr="00414B41" w:rsidRDefault="00C23A01" w:rsidP="00C23A01">
      <w:pPr>
        <w:jc w:val="right"/>
        <w:rPr>
          <w:szCs w:val="24"/>
          <w:lang w:val="ro-RO"/>
        </w:rPr>
      </w:pPr>
      <w:r w:rsidRPr="00414B41">
        <w:rPr>
          <w:bCs/>
          <w:szCs w:val="24"/>
          <w:lang w:val="ro-RO"/>
        </w:rPr>
        <w:t>Întocmit</w:t>
      </w:r>
      <w:r w:rsidRPr="00414B41">
        <w:rPr>
          <w:szCs w:val="24"/>
          <w:lang w:val="ro-RO"/>
        </w:rPr>
        <w:t>,</w:t>
      </w:r>
    </w:p>
    <w:p w14:paraId="4FE078EB" w14:textId="718BB57F" w:rsidR="00E86030" w:rsidRPr="00234F83" w:rsidRDefault="00E86030" w:rsidP="00C23A01">
      <w:pPr>
        <w:jc w:val="right"/>
        <w:rPr>
          <w:szCs w:val="24"/>
          <w:lang w:val="ro-RO"/>
        </w:rPr>
      </w:pPr>
      <w:r>
        <w:rPr>
          <w:szCs w:val="24"/>
          <w:lang w:val="ro-RO"/>
        </w:rPr>
        <w:t>Dîlcu Manuela Amalia</w:t>
      </w:r>
    </w:p>
    <w:p w14:paraId="17BEB915" w14:textId="4684DAA6" w:rsidR="00E86030" w:rsidRPr="00234F83" w:rsidRDefault="00E86030" w:rsidP="00C23A01">
      <w:pPr>
        <w:jc w:val="right"/>
        <w:rPr>
          <w:szCs w:val="24"/>
          <w:lang w:val="ro-RO"/>
        </w:rPr>
      </w:pPr>
      <w:r>
        <w:rPr>
          <w:szCs w:val="24"/>
          <w:lang w:val="ro-RO"/>
        </w:rPr>
        <w:t>Secretar</w:t>
      </w:r>
      <w:bookmarkStart w:id="1" w:name="_GoBack"/>
      <w:bookmarkEnd w:id="0"/>
      <w:bookmarkEnd w:id="1"/>
    </w:p>
    <w:sectPr w:rsidR="00E86030" w:rsidRPr="00234F83" w:rsidSect="0059072D">
      <w:headerReference w:type="default" r:id="rId8"/>
      <w:footerReference w:type="default" r:id="rId9"/>
      <w:pgSz w:w="11907" w:h="16840" w:code="9"/>
      <w:pgMar w:top="567" w:right="567" w:bottom="567" w:left="1418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F2FE14" w14:textId="77777777" w:rsidR="000267D5" w:rsidRDefault="000267D5" w:rsidP="00CF75A6">
      <w:r>
        <w:separator/>
      </w:r>
    </w:p>
  </w:endnote>
  <w:endnote w:type="continuationSeparator" w:id="0">
    <w:p w14:paraId="41F97BB9" w14:textId="77777777" w:rsidR="000267D5" w:rsidRDefault="000267D5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03180" w14:textId="4FF7ABFA"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612CE60" w14:textId="4A9AF843" w:rsidR="0059072D" w:rsidRPr="0059072D" w:rsidRDefault="0059072D" w:rsidP="00970418">
    <w:pPr>
      <w:tabs>
        <w:tab w:val="center" w:pos="4320"/>
        <w:tab w:val="right" w:pos="8640"/>
      </w:tabs>
      <w:jc w:val="center"/>
      <w:rPr>
        <w:rFonts w:eastAsia="Times New Roman"/>
        <w:noProof/>
        <w:szCs w:val="24"/>
        <w:lang w:val="it-IT"/>
      </w:rPr>
    </w:pPr>
    <w:r w:rsidRPr="0059072D">
      <w:rPr>
        <w:rFonts w:eastAsia="Times New Roman"/>
        <w:noProof/>
        <w:szCs w:val="24"/>
        <w:lang w:val="it-IT"/>
      </w:rPr>
      <w:t>Loc. Sântămăria-Orlea, str. Principală, nr. 175,</w:t>
    </w:r>
    <w:r>
      <w:rPr>
        <w:rFonts w:eastAsia="Times New Roman"/>
        <w:noProof/>
        <w:szCs w:val="24"/>
        <w:lang w:val="it-IT"/>
      </w:rPr>
      <w:t xml:space="preserve"> </w:t>
    </w:r>
    <w:r w:rsidRPr="0059072D">
      <w:rPr>
        <w:rFonts w:eastAsia="Times New Roman"/>
        <w:noProof/>
        <w:szCs w:val="24"/>
        <w:lang w:val="it-IT"/>
      </w:rPr>
      <w:t>Comuna Sântămăria-Orlea, Județul  Hunedoara,</w:t>
    </w:r>
  </w:p>
  <w:p w14:paraId="45978024" w14:textId="66150400" w:rsidR="003B6918" w:rsidRPr="0059072D" w:rsidRDefault="0059072D" w:rsidP="00970418">
    <w:pPr>
      <w:tabs>
        <w:tab w:val="center" w:pos="4320"/>
        <w:tab w:val="right" w:pos="8640"/>
      </w:tabs>
      <w:jc w:val="center"/>
      <w:rPr>
        <w:rFonts w:eastAsia="Times New Roman"/>
        <w:noProof/>
        <w:szCs w:val="24"/>
        <w:lang w:val="it-IT"/>
      </w:rPr>
    </w:pPr>
    <w:r w:rsidRPr="0059072D">
      <w:rPr>
        <w:rFonts w:eastAsia="Times New Roman"/>
        <w:noProof/>
        <w:szCs w:val="24"/>
        <w:lang w:val="it-IT"/>
      </w:rPr>
      <w:t>cod poștal 337440, Tel/fax. 0254 770742</w:t>
    </w:r>
    <w:r>
      <w:rPr>
        <w:rFonts w:eastAsia="Times New Roman"/>
        <w:noProof/>
        <w:szCs w:val="24"/>
        <w:lang w:val="it-IT"/>
      </w:rPr>
      <w:t xml:space="preserve">, </w:t>
    </w:r>
    <w:r w:rsidRPr="0059072D">
      <w:rPr>
        <w:rFonts w:eastAsia="Times New Roman"/>
        <w:noProof/>
        <w:szCs w:val="24"/>
        <w:lang w:val="it-IT"/>
      </w:rPr>
      <w:t xml:space="preserve">e-mail: </w:t>
    </w:r>
    <w:hyperlink r:id="rId1" w:history="1">
      <w:r w:rsidRPr="0059072D">
        <w:rPr>
          <w:rFonts w:eastAsia="Times New Roman"/>
          <w:noProof/>
          <w:color w:val="0000FF"/>
          <w:szCs w:val="24"/>
          <w:u w:val="single"/>
          <w:lang w:val="it-IT"/>
        </w:rPr>
        <w:t>scoalasantamaria@gmail.com</w:t>
      </w:r>
    </w:hyperlink>
  </w:p>
  <w:sdt>
    <w:sdtPr>
      <w:id w:val="1531761520"/>
      <w:docPartObj>
        <w:docPartGallery w:val="Page Numbers (Bottom of Page)"/>
        <w:docPartUnique/>
      </w:docPartObj>
    </w:sdtPr>
    <w:sdtEndPr>
      <w:rPr>
        <w:szCs w:val="24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Cs w:val="24"/>
          </w:rPr>
        </w:sdtEndPr>
        <w:sdtContent>
          <w:p w14:paraId="196C407A" w14:textId="48820A8A" w:rsidR="00FB195F" w:rsidRPr="00417F58" w:rsidRDefault="00FB195F" w:rsidP="00FB195F">
            <w:pPr>
              <w:pStyle w:val="Footer"/>
              <w:jc w:val="center"/>
              <w:rPr>
                <w:szCs w:val="24"/>
              </w:rPr>
            </w:pP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PAGE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0267D5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  <w:r w:rsidRPr="00417F58">
              <w:rPr>
                <w:szCs w:val="24"/>
                <w:lang w:val="ro-RO"/>
              </w:rPr>
              <w:t xml:space="preserve"> din </w:t>
            </w:r>
            <w:r w:rsidRPr="00417F58">
              <w:rPr>
                <w:b/>
                <w:bCs/>
                <w:szCs w:val="24"/>
              </w:rPr>
              <w:fldChar w:fldCharType="begin"/>
            </w:r>
            <w:r w:rsidRPr="00417F58">
              <w:rPr>
                <w:b/>
                <w:bCs/>
                <w:szCs w:val="24"/>
              </w:rPr>
              <w:instrText>NUMPAGES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0267D5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248FE0" w14:textId="085E0180" w:rsidR="00113E51" w:rsidRPr="00667BAC" w:rsidRDefault="00113E51" w:rsidP="00113E51">
    <w:pPr>
      <w:jc w:val="right"/>
      <w:outlineLvl w:val="0"/>
      <w:rPr>
        <w:sz w:val="12"/>
        <w:szCs w:val="12"/>
      </w:rPr>
    </w:pPr>
  </w:p>
  <w:p w14:paraId="51EC38D1" w14:textId="77777777"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A02B0F" w14:textId="77777777" w:rsidR="000267D5" w:rsidRDefault="000267D5" w:rsidP="00CF75A6">
      <w:r>
        <w:separator/>
      </w:r>
    </w:p>
  </w:footnote>
  <w:footnote w:type="continuationSeparator" w:id="0">
    <w:p w14:paraId="64DCADD1" w14:textId="77777777" w:rsidR="000267D5" w:rsidRDefault="000267D5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05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06"/>
      <w:gridCol w:w="2565"/>
      <w:gridCol w:w="3747"/>
      <w:gridCol w:w="1040"/>
      <w:gridCol w:w="2447"/>
    </w:tblGrid>
    <w:tr w:rsidR="000F4537" w:rsidRPr="00430863" w14:paraId="60332BE2" w14:textId="77777777" w:rsidTr="0081583E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14:paraId="56E0BF8F" w14:textId="77777777"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26275944" wp14:editId="4E984937">
                <wp:extent cx="591185" cy="591185"/>
                <wp:effectExtent l="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5" w:type="dxa"/>
          <w:noWrap/>
          <w:tcMar>
            <w:left w:w="0" w:type="dxa"/>
            <w:right w:w="0" w:type="dxa"/>
          </w:tcMar>
          <w:vAlign w:val="center"/>
        </w:tcPr>
        <w:p w14:paraId="0721C026" w14:textId="77777777" w:rsidR="000F4537" w:rsidRPr="00430863" w:rsidRDefault="000F4537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</w:p>
      </w:tc>
      <w:tc>
        <w:tcPr>
          <w:tcW w:w="3747" w:type="dxa"/>
          <w:noWrap/>
          <w:tcMar>
            <w:left w:w="0" w:type="dxa"/>
            <w:right w:w="0" w:type="dxa"/>
          </w:tcMar>
          <w:vAlign w:val="center"/>
        </w:tcPr>
        <w:p w14:paraId="34D51433" w14:textId="77777777" w:rsidR="000F4537" w:rsidRPr="00430863" w:rsidRDefault="000F4537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433D8FB5" wp14:editId="2BBEEC98">
                <wp:extent cx="2438400" cy="646430"/>
                <wp:effectExtent l="0" t="0" r="0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left w:w="0" w:type="dxa"/>
            <w:right w:w="0" w:type="dxa"/>
          </w:tcMar>
          <w:vAlign w:val="center"/>
        </w:tcPr>
        <w:p w14:paraId="6D74AA50" w14:textId="118C7610" w:rsidR="000F4537" w:rsidRPr="00430863" w:rsidRDefault="0081583E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Cs/>
              <w:noProof/>
              <w:sz w:val="20"/>
              <w:szCs w:val="20"/>
            </w:rPr>
            <w:drawing>
              <wp:inline distT="0" distB="0" distL="0" distR="0" wp14:anchorId="46475D81" wp14:editId="7EA2939C">
                <wp:extent cx="864000" cy="736003"/>
                <wp:effectExtent l="0" t="0" r="0" b="698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4000" cy="73600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47" w:type="dxa"/>
          <w:noWrap/>
          <w:tcMar>
            <w:left w:w="0" w:type="dxa"/>
            <w:right w:w="0" w:type="dxa"/>
          </w:tcMar>
          <w:vAlign w:val="center"/>
        </w:tcPr>
        <w:p w14:paraId="1C25AF9D" w14:textId="77777777" w:rsidR="0081583E" w:rsidRPr="000A616F" w:rsidRDefault="000F4537" w:rsidP="0059072D">
          <w:pPr>
            <w:ind w:left="-245" w:firstLine="245"/>
            <w:rPr>
              <w:b/>
              <w:color w:val="2F5496" w:themeColor="accent1" w:themeShade="BF"/>
              <w:sz w:val="20"/>
              <w:szCs w:val="20"/>
              <w:lang w:val="ro-RO"/>
            </w:rPr>
          </w:pPr>
          <w:r w:rsidRPr="0059072D">
            <w:rPr>
              <w:sz w:val="20"/>
              <w:szCs w:val="20"/>
              <w:lang w:val="ro-RO"/>
            </w:rPr>
            <w:t xml:space="preserve">  </w:t>
          </w:r>
          <w:r w:rsidR="0081583E" w:rsidRPr="000A616F">
            <w:rPr>
              <w:b/>
              <w:color w:val="2F5496" w:themeColor="accent1" w:themeShade="BF"/>
              <w:sz w:val="20"/>
              <w:szCs w:val="20"/>
              <w:lang w:val="ro-RO"/>
            </w:rPr>
            <w:t xml:space="preserve">ȘCOALA GIMNAZIALĂ   </w:t>
          </w:r>
        </w:p>
        <w:p w14:paraId="2A1AC638" w14:textId="694B19FA" w:rsidR="000F4537" w:rsidRPr="0059072D" w:rsidRDefault="0081583E" w:rsidP="0059072D">
          <w:pPr>
            <w:ind w:left="-245" w:firstLine="245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0A616F">
            <w:rPr>
              <w:b/>
              <w:color w:val="2F5496" w:themeColor="accent1" w:themeShade="BF"/>
              <w:sz w:val="20"/>
              <w:szCs w:val="20"/>
              <w:lang w:val="ro-RO"/>
            </w:rPr>
            <w:t xml:space="preserve">  SÎNTĂMĂRIA-ORLEA</w:t>
          </w:r>
        </w:p>
      </w:tc>
    </w:tr>
  </w:tbl>
  <w:p w14:paraId="265857B7" w14:textId="6CCED022" w:rsidR="000F4537" w:rsidRDefault="000F453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E7"/>
    <w:rsid w:val="00014329"/>
    <w:rsid w:val="000267D5"/>
    <w:rsid w:val="00086C12"/>
    <w:rsid w:val="000A616F"/>
    <w:rsid w:val="000F4537"/>
    <w:rsid w:val="00113E51"/>
    <w:rsid w:val="001C0373"/>
    <w:rsid w:val="001D3B5A"/>
    <w:rsid w:val="00232221"/>
    <w:rsid w:val="00234F83"/>
    <w:rsid w:val="002B7E78"/>
    <w:rsid w:val="00381364"/>
    <w:rsid w:val="00383427"/>
    <w:rsid w:val="00387BC9"/>
    <w:rsid w:val="003B6918"/>
    <w:rsid w:val="00414B41"/>
    <w:rsid w:val="00417F58"/>
    <w:rsid w:val="00430863"/>
    <w:rsid w:val="0045134F"/>
    <w:rsid w:val="00517B59"/>
    <w:rsid w:val="0052437F"/>
    <w:rsid w:val="005358E2"/>
    <w:rsid w:val="0059072D"/>
    <w:rsid w:val="00645730"/>
    <w:rsid w:val="006550CE"/>
    <w:rsid w:val="00666575"/>
    <w:rsid w:val="00681BD4"/>
    <w:rsid w:val="006A6611"/>
    <w:rsid w:val="0081583E"/>
    <w:rsid w:val="008242CC"/>
    <w:rsid w:val="00881C6A"/>
    <w:rsid w:val="008A438D"/>
    <w:rsid w:val="009440CF"/>
    <w:rsid w:val="00970418"/>
    <w:rsid w:val="009A6D7B"/>
    <w:rsid w:val="009D5E0B"/>
    <w:rsid w:val="00A1023E"/>
    <w:rsid w:val="00AA730C"/>
    <w:rsid w:val="00B067AA"/>
    <w:rsid w:val="00B25CB3"/>
    <w:rsid w:val="00C23A01"/>
    <w:rsid w:val="00C53F50"/>
    <w:rsid w:val="00CB62D5"/>
    <w:rsid w:val="00CF75A6"/>
    <w:rsid w:val="00D660E7"/>
    <w:rsid w:val="00E02EC7"/>
    <w:rsid w:val="00E86030"/>
    <w:rsid w:val="00EB30D8"/>
    <w:rsid w:val="00F02483"/>
    <w:rsid w:val="00F51EEE"/>
    <w:rsid w:val="00FB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5DD50"/>
  <w15:docId w15:val="{8B09320C-6C85-452C-928D-E5106650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paragraph" w:customStyle="1" w:styleId="CharChar4Char">
    <w:name w:val=" Char Char4 Char"/>
    <w:basedOn w:val="Normal"/>
    <w:rsid w:val="00A1023E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ntamari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6C82F-1784-4BFC-B92E-562A0E91A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Admin</cp:lastModifiedBy>
  <cp:revision>2</cp:revision>
  <cp:lastPrinted>2023-05-19T08:32:00Z</cp:lastPrinted>
  <dcterms:created xsi:type="dcterms:W3CDTF">2023-05-19T08:33:00Z</dcterms:created>
  <dcterms:modified xsi:type="dcterms:W3CDTF">2023-05-19T08:33:00Z</dcterms:modified>
</cp:coreProperties>
</file>