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4EA110E" w14:textId="77777777" w:rsidR="00000000" w:rsidRDefault="00694640">
      <w:pPr>
        <w:autoSpaceDE/>
        <w:autoSpaceDN/>
        <w:jc w:val="both"/>
        <w:rPr>
          <w:rFonts w:eastAsia="Times New Roman"/>
          <w:color w:val="000000"/>
          <w:sz w:val="20"/>
          <w:szCs w:val="20"/>
        </w:rPr>
      </w:pPr>
      <w:r>
        <w:rPr>
          <w:rStyle w:val="sden1"/>
          <w:rFonts w:eastAsia="Times New Roman"/>
        </w:rPr>
        <w:t>HOTĂRÂRE nr. 810 din 8 septembrie 2023</w:t>
      </w:r>
    </w:p>
    <w:p w14:paraId="329D3129" w14:textId="77777777" w:rsidR="00000000" w:rsidRDefault="00694640">
      <w:pPr>
        <w:pStyle w:val="shdr"/>
      </w:pPr>
      <w:r>
        <w:t xml:space="preserve">pentru aprobarea normelor metodologice </w:t>
      </w:r>
      <w:bookmarkStart w:id="0" w:name="_Hlk146027835"/>
      <w:r>
        <w:t xml:space="preserve">privind </w:t>
      </w:r>
      <w:bookmarkStart w:id="1" w:name="_Hlk146027714"/>
      <w:r>
        <w:t xml:space="preserve">acordarea </w:t>
      </w:r>
      <w:proofErr w:type="spellStart"/>
      <w:r>
        <w:t>facilităţilor</w:t>
      </w:r>
      <w:proofErr w:type="spellEnd"/>
      <w:r>
        <w:t xml:space="preserve"> de transport pentru elevi</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000000" w14:paraId="771711DD" w14:textId="77777777">
        <w:trPr>
          <w:tblCellSpacing w:w="15" w:type="dxa"/>
        </w:trPr>
        <w:tc>
          <w:tcPr>
            <w:tcW w:w="0" w:type="auto"/>
            <w:hideMark/>
          </w:tcPr>
          <w:bookmarkEnd w:id="1"/>
          <w:bookmarkEnd w:id="0"/>
          <w:p w14:paraId="5373BB06" w14:textId="77777777" w:rsidR="00000000" w:rsidRDefault="00694640">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19DAB9D0" w14:textId="77777777" w:rsidR="00000000" w:rsidRDefault="00694640">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ROMÂNIEI</w:t>
            </w:r>
          </w:p>
        </w:tc>
      </w:tr>
    </w:tbl>
    <w:p w14:paraId="4B15390E" w14:textId="77777777" w:rsidR="00000000" w:rsidRDefault="00694640">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812 din 8 septembrie 2023</w:t>
      </w:r>
    </w:p>
    <w:p w14:paraId="083AABFA" w14:textId="77777777" w:rsidR="00000000" w:rsidRDefault="00694640">
      <w:pPr>
        <w:pStyle w:val="spar"/>
        <w:jc w:val="both"/>
        <w:rPr>
          <w:rFonts w:ascii="Verdana" w:hAnsi="Verdana"/>
          <w:color w:val="000000"/>
          <w:sz w:val="20"/>
          <w:szCs w:val="20"/>
        </w:rPr>
      </w:pPr>
      <w:r>
        <w:rPr>
          <w:rFonts w:ascii="Verdana" w:hAnsi="Verdana"/>
          <w:b/>
          <w:bCs/>
          <w:color w:val="000000"/>
          <w:sz w:val="20"/>
          <w:szCs w:val="20"/>
        </w:rPr>
        <w:t>Data intrării în vigoare 08-09-2023</w:t>
      </w:r>
    </w:p>
    <w:p w14:paraId="4DE439C9" w14:textId="77777777" w:rsidR="00000000" w:rsidRDefault="00694640">
      <w:pPr>
        <w:autoSpaceDE/>
        <w:autoSpaceDN/>
        <w:jc w:val="both"/>
        <w:rPr>
          <w:rFonts w:eastAsia="Times New Roman"/>
          <w:color w:val="000000"/>
          <w:sz w:val="20"/>
          <w:szCs w:val="20"/>
        </w:rPr>
      </w:pPr>
      <w:r>
        <w:rPr>
          <w:rStyle w:val="spar3"/>
          <w:rFonts w:eastAsia="Times New Roman"/>
        </w:rPr>
        <w:t xml:space="preserve">Având în vedere prevederile </w:t>
      </w:r>
      <w:r>
        <w:rPr>
          <w:rStyle w:val="spar3"/>
          <w:rFonts w:eastAsia="Times New Roman"/>
          <w:color w:val="0000FF"/>
          <w:u w:val="single"/>
        </w:rPr>
        <w:t xml:space="preserve">art. 83 alin. (1) din Legea </w:t>
      </w:r>
      <w:proofErr w:type="spellStart"/>
      <w:r>
        <w:rPr>
          <w:rStyle w:val="spar3"/>
          <w:rFonts w:eastAsia="Times New Roman"/>
          <w:color w:val="0000FF"/>
          <w:u w:val="single"/>
        </w:rPr>
        <w:t>învăţământului</w:t>
      </w:r>
      <w:proofErr w:type="spellEnd"/>
      <w:r>
        <w:rPr>
          <w:rStyle w:val="spar3"/>
          <w:rFonts w:eastAsia="Times New Roman"/>
          <w:color w:val="0000FF"/>
          <w:u w:val="single"/>
        </w:rPr>
        <w:t xml:space="preserve"> preuniversitar nr. 198/2023</w:t>
      </w:r>
      <w:r>
        <w:rPr>
          <w:rStyle w:val="spar3"/>
          <w:rFonts w:eastAsia="Times New Roman"/>
        </w:rPr>
        <w:t xml:space="preserve">, cu modificările </w:t>
      </w:r>
      <w:proofErr w:type="spellStart"/>
      <w:r>
        <w:rPr>
          <w:rStyle w:val="spar3"/>
          <w:rFonts w:eastAsia="Times New Roman"/>
        </w:rPr>
        <w:t>ulterioare,în</w:t>
      </w:r>
      <w:proofErr w:type="spellEnd"/>
      <w:r>
        <w:rPr>
          <w:rStyle w:val="spar3"/>
          <w:rFonts w:eastAsia="Times New Roman"/>
        </w:rPr>
        <w:t xml:space="preserve"> temeiul </w:t>
      </w:r>
      <w:r>
        <w:rPr>
          <w:rStyle w:val="spar3"/>
          <w:rFonts w:eastAsia="Times New Roman"/>
          <w:color w:val="0000FF"/>
          <w:u w:val="single"/>
        </w:rPr>
        <w:t xml:space="preserve">art. 108 din </w:t>
      </w:r>
      <w:proofErr w:type="spellStart"/>
      <w:r>
        <w:rPr>
          <w:rStyle w:val="spar3"/>
          <w:rFonts w:eastAsia="Times New Roman"/>
          <w:color w:val="0000FF"/>
          <w:u w:val="single"/>
        </w:rPr>
        <w:t>Constituţia</w:t>
      </w:r>
      <w:proofErr w:type="spellEnd"/>
      <w:r>
        <w:rPr>
          <w:rStyle w:val="spar3"/>
          <w:rFonts w:eastAsia="Times New Roman"/>
          <w:color w:val="0000FF"/>
          <w:u w:val="single"/>
        </w:rPr>
        <w:t xml:space="preserve"> României,</w:t>
      </w:r>
      <w:r>
        <w:rPr>
          <w:rStyle w:val="spar3"/>
          <w:rFonts w:eastAsia="Times New Roman"/>
          <w:color w:val="0000FF"/>
          <w:u w:val="single"/>
        </w:rPr>
        <w:t xml:space="preserve"> republicată</w:t>
      </w:r>
      <w:r>
        <w:rPr>
          <w:rStyle w:val="spar3"/>
          <w:rFonts w:eastAsia="Times New Roman"/>
        </w:rPr>
        <w:t>,</w:t>
      </w:r>
    </w:p>
    <w:p w14:paraId="4789B50D" w14:textId="77777777" w:rsidR="00000000" w:rsidRDefault="00694640">
      <w:pPr>
        <w:pStyle w:val="spar"/>
        <w:jc w:val="both"/>
        <w:rPr>
          <w:rFonts w:ascii="Verdana" w:hAnsi="Verdana"/>
          <w:color w:val="000000"/>
          <w:sz w:val="20"/>
          <w:szCs w:val="20"/>
        </w:rPr>
      </w:pPr>
      <w:r>
        <w:rPr>
          <w:rFonts w:ascii="Verdana" w:hAnsi="Verdana"/>
          <w:color w:val="000000"/>
          <w:sz w:val="20"/>
          <w:szCs w:val="20"/>
        </w:rPr>
        <w:t>Guvernul României adoptă prezenta hotărâre.</w:t>
      </w:r>
    </w:p>
    <w:p w14:paraId="08F3962F" w14:textId="77777777" w:rsidR="00000000" w:rsidRDefault="00694640">
      <w:pPr>
        <w:pStyle w:val="sartttl"/>
        <w:jc w:val="both"/>
        <w:divId w:val="689726168"/>
      </w:pPr>
      <w:r>
        <w:t>Articolul 1</w:t>
      </w:r>
    </w:p>
    <w:p w14:paraId="03D5301E" w14:textId="77777777" w:rsidR="00000000" w:rsidRDefault="00694640">
      <w:pPr>
        <w:autoSpaceDE/>
        <w:autoSpaceDN/>
        <w:jc w:val="both"/>
        <w:divId w:val="185480461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Se aprobă </w:t>
      </w:r>
      <w:r>
        <w:rPr>
          <w:rStyle w:val="salnbdy"/>
          <w:rFonts w:eastAsia="Times New Roman"/>
          <w:color w:val="0000FF"/>
          <w:u w:val="single"/>
        </w:rPr>
        <w:t>Normele metodologice</w:t>
      </w:r>
      <w:r>
        <w:rPr>
          <w:rStyle w:val="salnbdy"/>
          <w:rFonts w:eastAsia="Times New Roman"/>
        </w:rPr>
        <w:t xml:space="preserve"> privind acordarea </w:t>
      </w:r>
      <w:proofErr w:type="spellStart"/>
      <w:r>
        <w:rPr>
          <w:rStyle w:val="salnbdy"/>
          <w:rFonts w:eastAsia="Times New Roman"/>
        </w:rPr>
        <w:t>facilităţilor</w:t>
      </w:r>
      <w:proofErr w:type="spellEnd"/>
      <w:r>
        <w:rPr>
          <w:rStyle w:val="salnbdy"/>
          <w:rFonts w:eastAsia="Times New Roman"/>
        </w:rPr>
        <w:t xml:space="preserve"> de transport intern feroviar, cu metroul şi naval pentru elevi, prevăzute în </w:t>
      </w:r>
      <w:r>
        <w:rPr>
          <w:rStyle w:val="salnbdy"/>
          <w:rFonts w:eastAsia="Times New Roman"/>
          <w:color w:val="0000FF"/>
          <w:u w:val="single"/>
        </w:rPr>
        <w:t>anexa nr. 1</w:t>
      </w:r>
      <w:r>
        <w:rPr>
          <w:rStyle w:val="salnbdy"/>
          <w:rFonts w:eastAsia="Times New Roman"/>
        </w:rPr>
        <w:t xml:space="preserve"> la prezenta hotărâre.</w:t>
      </w:r>
    </w:p>
    <w:p w14:paraId="24A3945D" w14:textId="77777777" w:rsidR="00000000" w:rsidRDefault="00694640">
      <w:pPr>
        <w:autoSpaceDE/>
        <w:autoSpaceDN/>
        <w:jc w:val="both"/>
        <w:divId w:val="18430800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Se aprobă </w:t>
      </w:r>
      <w:r>
        <w:rPr>
          <w:rStyle w:val="salnbdy"/>
          <w:rFonts w:eastAsia="Times New Roman"/>
          <w:color w:val="0000FF"/>
          <w:u w:val="single"/>
        </w:rPr>
        <w:t>Normele metodologice</w:t>
      </w:r>
      <w:r>
        <w:rPr>
          <w:rStyle w:val="salnbdy"/>
          <w:rFonts w:eastAsia="Times New Roman"/>
        </w:rPr>
        <w:t xml:space="preserve"> privind acordarea </w:t>
      </w:r>
      <w:proofErr w:type="spellStart"/>
      <w:r>
        <w:rPr>
          <w:rStyle w:val="salnbdy"/>
          <w:rFonts w:eastAsia="Times New Roman"/>
        </w:rPr>
        <w:t>gratuităţii</w:t>
      </w:r>
      <w:proofErr w:type="spellEnd"/>
      <w:r>
        <w:rPr>
          <w:rStyle w:val="salnbdy"/>
          <w:rFonts w:eastAsia="Times New Roman"/>
        </w:rPr>
        <w:t xml:space="preserve"> la transportul public local şi metropolitan rutier, transportul public rutier judeţean şi </w:t>
      </w:r>
      <w:proofErr w:type="spellStart"/>
      <w:r>
        <w:rPr>
          <w:rStyle w:val="salnbdy"/>
          <w:rFonts w:eastAsia="Times New Roman"/>
        </w:rPr>
        <w:t>interjudeţean</w:t>
      </w:r>
      <w:proofErr w:type="spellEnd"/>
      <w:r>
        <w:rPr>
          <w:rStyle w:val="salnbdy"/>
          <w:rFonts w:eastAsia="Times New Roman"/>
        </w:rPr>
        <w:t xml:space="preserve"> pentru elevi, prevăzute în </w:t>
      </w:r>
      <w:r>
        <w:rPr>
          <w:rStyle w:val="salnbdy"/>
          <w:rFonts w:eastAsia="Times New Roman"/>
          <w:color w:val="0000FF"/>
          <w:u w:val="single"/>
        </w:rPr>
        <w:t>anexa nr. 2</w:t>
      </w:r>
      <w:r>
        <w:rPr>
          <w:rStyle w:val="salnbdy"/>
          <w:rFonts w:eastAsia="Times New Roman"/>
        </w:rPr>
        <w:t xml:space="preserve"> la prezenta hotărâre.</w:t>
      </w:r>
    </w:p>
    <w:p w14:paraId="327F86BB" w14:textId="77777777" w:rsidR="00000000" w:rsidRDefault="00694640">
      <w:pPr>
        <w:pStyle w:val="sartttl"/>
        <w:jc w:val="both"/>
        <w:divId w:val="357048541"/>
      </w:pPr>
      <w:r>
        <w:t>Articolul 2</w:t>
      </w:r>
    </w:p>
    <w:p w14:paraId="616090B1" w14:textId="77777777" w:rsidR="00000000" w:rsidRDefault="00694640">
      <w:pPr>
        <w:pStyle w:val="sartden"/>
        <w:jc w:val="both"/>
        <w:divId w:val="357048541"/>
      </w:pPr>
      <w:r>
        <w:rPr>
          <w:rStyle w:val="spar3"/>
          <w:b w:val="0"/>
          <w:bCs w:val="0"/>
        </w:rPr>
        <w:t>La data intrării î</w:t>
      </w:r>
      <w:r>
        <w:rPr>
          <w:rStyle w:val="spar3"/>
          <w:b w:val="0"/>
          <w:bCs w:val="0"/>
        </w:rPr>
        <w:t xml:space="preserve">n vigoare a prezentei hotărâri se abrogă </w:t>
      </w:r>
      <w:r>
        <w:rPr>
          <w:rStyle w:val="spar3"/>
          <w:b w:val="0"/>
          <w:bCs w:val="0"/>
          <w:color w:val="0000FF"/>
          <w:u w:val="single"/>
        </w:rPr>
        <w:t>Hotărârea Guvernului nr. 42/2017</w:t>
      </w:r>
      <w:r>
        <w:rPr>
          <w:rStyle w:val="spar3"/>
          <w:b w:val="0"/>
          <w:bCs w:val="0"/>
        </w:rPr>
        <w:t xml:space="preserve"> pentru aprobarea </w:t>
      </w:r>
      <w:r>
        <w:rPr>
          <w:rStyle w:val="spar3"/>
          <w:b w:val="0"/>
          <w:bCs w:val="0"/>
          <w:color w:val="0000FF"/>
          <w:u w:val="single"/>
        </w:rPr>
        <w:t>Normelor metodologice</w:t>
      </w:r>
      <w:r>
        <w:rPr>
          <w:rStyle w:val="spar3"/>
          <w:b w:val="0"/>
          <w:bCs w:val="0"/>
        </w:rPr>
        <w:t xml:space="preserve"> privind acordarea </w:t>
      </w:r>
      <w:proofErr w:type="spellStart"/>
      <w:r>
        <w:rPr>
          <w:rStyle w:val="spar3"/>
          <w:b w:val="0"/>
          <w:bCs w:val="0"/>
        </w:rPr>
        <w:t>facilităţilor</w:t>
      </w:r>
      <w:proofErr w:type="spellEnd"/>
      <w:r>
        <w:rPr>
          <w:rStyle w:val="spar3"/>
          <w:b w:val="0"/>
          <w:bCs w:val="0"/>
        </w:rPr>
        <w:t xml:space="preserve"> de transport intern feroviar şi cu metroul pentru elevi şi </w:t>
      </w:r>
      <w:proofErr w:type="spellStart"/>
      <w:r>
        <w:rPr>
          <w:rStyle w:val="spar3"/>
          <w:b w:val="0"/>
          <w:bCs w:val="0"/>
        </w:rPr>
        <w:t>studenţi</w:t>
      </w:r>
      <w:proofErr w:type="spellEnd"/>
      <w:r>
        <w:rPr>
          <w:rStyle w:val="spar3"/>
          <w:b w:val="0"/>
          <w:bCs w:val="0"/>
        </w:rPr>
        <w:t>, publicată în Monitorul Oficial al României</w:t>
      </w:r>
      <w:r>
        <w:rPr>
          <w:rStyle w:val="spar3"/>
          <w:b w:val="0"/>
          <w:bCs w:val="0"/>
        </w:rPr>
        <w:t>, Partea I, nr. 91 din 1 februarie 2017, cu modificările şi completările ulterioare.</w:t>
      </w:r>
    </w:p>
    <w:p w14:paraId="509BD18F" w14:textId="77777777" w:rsidR="00000000" w:rsidRDefault="00694640">
      <w:pPr>
        <w:pStyle w:val="sartttl"/>
        <w:jc w:val="both"/>
        <w:divId w:val="1331254309"/>
      </w:pPr>
      <w:r>
        <w:t>Articolul 3</w:t>
      </w:r>
    </w:p>
    <w:p w14:paraId="04C32D13" w14:textId="77777777" w:rsidR="00000000" w:rsidRDefault="00694640">
      <w:pPr>
        <w:pStyle w:val="sartden"/>
        <w:jc w:val="both"/>
        <w:divId w:val="1331254309"/>
      </w:pPr>
      <w:r>
        <w:rPr>
          <w:rStyle w:val="slgi1"/>
          <w:b w:val="0"/>
          <w:bCs w:val="0"/>
        </w:rPr>
        <w:t>Anexele nr. 1</w:t>
      </w:r>
      <w:r>
        <w:rPr>
          <w:rStyle w:val="spar3"/>
          <w:b w:val="0"/>
          <w:bCs w:val="0"/>
        </w:rPr>
        <w:t xml:space="preserve"> şi </w:t>
      </w:r>
      <w:r>
        <w:rPr>
          <w:rStyle w:val="slgi1"/>
          <w:b w:val="0"/>
          <w:bCs w:val="0"/>
        </w:rPr>
        <w:t>2</w:t>
      </w:r>
      <w:r>
        <w:rPr>
          <w:rStyle w:val="spar3"/>
          <w:b w:val="0"/>
          <w:bCs w:val="0"/>
        </w:rPr>
        <w:t xml:space="preserve"> fac parte integrantă din prezenta hotărâre.</w:t>
      </w:r>
    </w:p>
    <w:p w14:paraId="4EA4E860" w14:textId="77777777" w:rsidR="00000000" w:rsidRDefault="00694640">
      <w:pPr>
        <w:pStyle w:val="ssmn"/>
        <w:rPr>
          <w:rFonts w:ascii="Verdana" w:hAnsi="Verdana"/>
          <w:color w:val="000000"/>
          <w:sz w:val="20"/>
          <w:szCs w:val="20"/>
        </w:rPr>
      </w:pPr>
      <w:r>
        <w:rPr>
          <w:rFonts w:ascii="Verdana" w:hAnsi="Verdana"/>
          <w:color w:val="000000"/>
          <w:sz w:val="20"/>
          <w:szCs w:val="20"/>
        </w:rPr>
        <w:t xml:space="preserve">  </w:t>
      </w:r>
    </w:p>
    <w:p w14:paraId="277386BD"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PRIM-MINISTRU</w:t>
      </w:r>
    </w:p>
    <w:p w14:paraId="1604CEAA"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ION-MARCEL CIOLACU</w:t>
      </w:r>
    </w:p>
    <w:p w14:paraId="5179069B"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Contrasemnează:</w:t>
      </w:r>
    </w:p>
    <w:p w14:paraId="2AFF40A7"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Viceprim-ministru,</w:t>
      </w:r>
    </w:p>
    <w:p w14:paraId="1D600011"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xml:space="preserve"> Marian </w:t>
      </w:r>
      <w:proofErr w:type="spellStart"/>
      <w:r>
        <w:rPr>
          <w:rFonts w:eastAsia="Times New Roman"/>
          <w:b/>
          <w:bCs/>
          <w:color w:val="24689B"/>
          <w:sz w:val="17"/>
          <w:szCs w:val="17"/>
        </w:rPr>
        <w:t>Neacşu</w:t>
      </w:r>
      <w:proofErr w:type="spellEnd"/>
    </w:p>
    <w:p w14:paraId="06EF44E6"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Ministrul educaţiei,</w:t>
      </w:r>
    </w:p>
    <w:p w14:paraId="2432F24A"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xml:space="preserve"> Ligia </w:t>
      </w:r>
      <w:proofErr w:type="spellStart"/>
      <w:r>
        <w:rPr>
          <w:rFonts w:eastAsia="Times New Roman"/>
          <w:b/>
          <w:bCs/>
          <w:color w:val="24689B"/>
          <w:sz w:val="17"/>
          <w:szCs w:val="17"/>
        </w:rPr>
        <w:t>Deca</w:t>
      </w:r>
      <w:proofErr w:type="spellEnd"/>
    </w:p>
    <w:p w14:paraId="5185C657"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Ministrul transporturilor şi infrastructurii,</w:t>
      </w:r>
    </w:p>
    <w:p w14:paraId="1416E00F"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Sorin-Mihai Grindeanu</w:t>
      </w:r>
    </w:p>
    <w:p w14:paraId="4C9E5ADE"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Ministrul dezvoltării, lucrărilor publice şi administraţiei,</w:t>
      </w:r>
    </w:p>
    <w:p w14:paraId="7210D20F"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xml:space="preserve"> Adrian-Ioan </w:t>
      </w:r>
      <w:proofErr w:type="spellStart"/>
      <w:r>
        <w:rPr>
          <w:rFonts w:eastAsia="Times New Roman"/>
          <w:b/>
          <w:bCs/>
          <w:color w:val="24689B"/>
          <w:sz w:val="17"/>
          <w:szCs w:val="17"/>
        </w:rPr>
        <w:t>Veştea</w:t>
      </w:r>
      <w:proofErr w:type="spellEnd"/>
    </w:p>
    <w:p w14:paraId="0A577A5F"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p. Ministrul finanţelor,</w:t>
      </w:r>
    </w:p>
    <w:p w14:paraId="58FE37CC"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Carmen Moraru,</w:t>
      </w:r>
    </w:p>
    <w:p w14:paraId="2BAF6A2C" w14:textId="77777777" w:rsidR="00000000" w:rsidRDefault="00694640">
      <w:pPr>
        <w:autoSpaceDE/>
        <w:autoSpaceDN/>
        <w:jc w:val="center"/>
        <w:rPr>
          <w:rFonts w:eastAsia="Times New Roman"/>
          <w:b/>
          <w:bCs/>
          <w:color w:val="24689B"/>
          <w:sz w:val="17"/>
          <w:szCs w:val="17"/>
        </w:rPr>
      </w:pPr>
      <w:r>
        <w:rPr>
          <w:rFonts w:eastAsia="Times New Roman"/>
          <w:b/>
          <w:bCs/>
          <w:color w:val="24689B"/>
          <w:sz w:val="17"/>
          <w:szCs w:val="17"/>
        </w:rPr>
        <w:t xml:space="preserve"> secretar de </w:t>
      </w:r>
      <w:r>
        <w:rPr>
          <w:rFonts w:eastAsia="Times New Roman"/>
          <w:b/>
          <w:bCs/>
          <w:color w:val="24689B"/>
          <w:sz w:val="17"/>
          <w:szCs w:val="17"/>
        </w:rPr>
        <w:t>stat</w:t>
      </w:r>
    </w:p>
    <w:p w14:paraId="0388E464" w14:textId="77777777" w:rsidR="00000000" w:rsidRDefault="00694640">
      <w:pPr>
        <w:pStyle w:val="spar"/>
        <w:jc w:val="both"/>
        <w:rPr>
          <w:rFonts w:ascii="Verdana" w:hAnsi="Verdana"/>
          <w:color w:val="000000"/>
          <w:sz w:val="20"/>
          <w:szCs w:val="20"/>
        </w:rPr>
      </w:pPr>
      <w:proofErr w:type="spellStart"/>
      <w:r>
        <w:rPr>
          <w:rFonts w:ascii="Verdana" w:hAnsi="Verdana"/>
          <w:color w:val="000000"/>
          <w:sz w:val="20"/>
          <w:szCs w:val="20"/>
        </w:rPr>
        <w:t>Bucureşti</w:t>
      </w:r>
      <w:proofErr w:type="spellEnd"/>
      <w:r>
        <w:rPr>
          <w:rFonts w:ascii="Verdana" w:hAnsi="Verdana"/>
          <w:color w:val="000000"/>
          <w:sz w:val="20"/>
          <w:szCs w:val="20"/>
        </w:rPr>
        <w:t>, 8 septembrie 2023.</w:t>
      </w:r>
    </w:p>
    <w:p w14:paraId="35AE91F7" w14:textId="77777777" w:rsidR="00000000" w:rsidRDefault="00694640">
      <w:pPr>
        <w:pStyle w:val="spar"/>
        <w:jc w:val="both"/>
        <w:rPr>
          <w:rFonts w:ascii="Verdana" w:hAnsi="Verdana"/>
          <w:color w:val="000000"/>
          <w:sz w:val="20"/>
          <w:szCs w:val="20"/>
        </w:rPr>
      </w:pPr>
      <w:r>
        <w:rPr>
          <w:rFonts w:ascii="Verdana" w:hAnsi="Verdana"/>
          <w:color w:val="000000"/>
          <w:sz w:val="20"/>
          <w:szCs w:val="20"/>
        </w:rPr>
        <w:t>Nr. 810.</w:t>
      </w:r>
    </w:p>
    <w:p w14:paraId="45EECF54" w14:textId="77777777" w:rsidR="00694640" w:rsidRDefault="00694640">
      <w:pPr>
        <w:pStyle w:val="sanxttl"/>
        <w:divId w:val="432170237"/>
      </w:pPr>
    </w:p>
    <w:p w14:paraId="60E45BE5" w14:textId="77777777" w:rsidR="00694640" w:rsidRDefault="00694640">
      <w:pPr>
        <w:pStyle w:val="sanxttl"/>
        <w:divId w:val="432170237"/>
      </w:pPr>
    </w:p>
    <w:p w14:paraId="0D743AE8" w14:textId="77777777" w:rsidR="00694640" w:rsidRDefault="00694640">
      <w:pPr>
        <w:pStyle w:val="sanxttl"/>
        <w:divId w:val="432170237"/>
      </w:pPr>
    </w:p>
    <w:p w14:paraId="2C25A926" w14:textId="77777777" w:rsidR="00694640" w:rsidRDefault="00694640">
      <w:pPr>
        <w:pStyle w:val="sanxttl"/>
        <w:divId w:val="432170237"/>
      </w:pPr>
    </w:p>
    <w:p w14:paraId="3FC97C64" w14:textId="77777777" w:rsidR="00694640" w:rsidRDefault="00694640">
      <w:pPr>
        <w:pStyle w:val="sanxttl"/>
        <w:divId w:val="432170237"/>
      </w:pPr>
    </w:p>
    <w:p w14:paraId="6D95F59B" w14:textId="77777777" w:rsidR="00694640" w:rsidRDefault="00694640">
      <w:pPr>
        <w:pStyle w:val="sanxttl"/>
        <w:divId w:val="432170237"/>
      </w:pPr>
    </w:p>
    <w:p w14:paraId="5ED25865" w14:textId="77777777" w:rsidR="00694640" w:rsidRDefault="00694640">
      <w:pPr>
        <w:pStyle w:val="sanxttl"/>
        <w:divId w:val="432170237"/>
      </w:pPr>
    </w:p>
    <w:p w14:paraId="023D324C" w14:textId="77777777" w:rsidR="00694640" w:rsidRDefault="00694640">
      <w:pPr>
        <w:pStyle w:val="sanxttl"/>
        <w:divId w:val="432170237"/>
      </w:pPr>
    </w:p>
    <w:p w14:paraId="4444D9C3" w14:textId="77777777" w:rsidR="00694640" w:rsidRDefault="00694640">
      <w:pPr>
        <w:pStyle w:val="sanxttl"/>
        <w:divId w:val="432170237"/>
      </w:pPr>
    </w:p>
    <w:p w14:paraId="0C6D2148" w14:textId="77777777" w:rsidR="00694640" w:rsidRDefault="00694640">
      <w:pPr>
        <w:pStyle w:val="sanxttl"/>
        <w:divId w:val="432170237"/>
      </w:pPr>
    </w:p>
    <w:p w14:paraId="5F841ED3" w14:textId="77777777" w:rsidR="00694640" w:rsidRDefault="00694640">
      <w:pPr>
        <w:pStyle w:val="sanxttl"/>
        <w:divId w:val="432170237"/>
      </w:pPr>
    </w:p>
    <w:p w14:paraId="03E100EF" w14:textId="77777777" w:rsidR="00694640" w:rsidRDefault="00694640">
      <w:pPr>
        <w:pStyle w:val="sanxttl"/>
        <w:divId w:val="432170237"/>
      </w:pPr>
    </w:p>
    <w:p w14:paraId="583B6CAB" w14:textId="77777777" w:rsidR="00694640" w:rsidRDefault="00694640">
      <w:pPr>
        <w:pStyle w:val="sanxttl"/>
        <w:divId w:val="432170237"/>
      </w:pPr>
    </w:p>
    <w:p w14:paraId="6A7F2DC4" w14:textId="77777777" w:rsidR="00694640" w:rsidRDefault="00694640">
      <w:pPr>
        <w:pStyle w:val="sanxttl"/>
        <w:divId w:val="432170237"/>
      </w:pPr>
    </w:p>
    <w:p w14:paraId="55F0DF02" w14:textId="77777777" w:rsidR="00694640" w:rsidRDefault="00694640">
      <w:pPr>
        <w:pStyle w:val="sanxttl"/>
        <w:divId w:val="432170237"/>
      </w:pPr>
    </w:p>
    <w:p w14:paraId="1374A429" w14:textId="77777777" w:rsidR="00694640" w:rsidRDefault="00694640">
      <w:pPr>
        <w:pStyle w:val="sanxttl"/>
        <w:divId w:val="432170237"/>
      </w:pPr>
    </w:p>
    <w:p w14:paraId="7CDA481C" w14:textId="77777777" w:rsidR="00694640" w:rsidRDefault="00694640">
      <w:pPr>
        <w:pStyle w:val="sanxttl"/>
        <w:divId w:val="432170237"/>
      </w:pPr>
    </w:p>
    <w:p w14:paraId="65E35484" w14:textId="77777777" w:rsidR="00694640" w:rsidRDefault="00694640">
      <w:pPr>
        <w:pStyle w:val="sanxttl"/>
        <w:divId w:val="432170237"/>
      </w:pPr>
    </w:p>
    <w:p w14:paraId="4F2D45C1" w14:textId="77777777" w:rsidR="00694640" w:rsidRDefault="00694640">
      <w:pPr>
        <w:pStyle w:val="sanxttl"/>
        <w:divId w:val="432170237"/>
      </w:pPr>
    </w:p>
    <w:p w14:paraId="3CE48E27" w14:textId="77777777" w:rsidR="00694640" w:rsidRDefault="00694640">
      <w:pPr>
        <w:pStyle w:val="sanxttl"/>
        <w:divId w:val="432170237"/>
      </w:pPr>
    </w:p>
    <w:p w14:paraId="05228F12" w14:textId="16D9CEF0" w:rsidR="00000000" w:rsidRDefault="00694640">
      <w:pPr>
        <w:pStyle w:val="sanxttl"/>
        <w:divId w:val="432170237"/>
      </w:pPr>
      <w:r>
        <w:t>Anexa nr. 1</w:t>
      </w:r>
    </w:p>
    <w:p w14:paraId="19D74CF4" w14:textId="77777777" w:rsidR="00000000" w:rsidRDefault="00694640">
      <w:pPr>
        <w:pStyle w:val="sanxden"/>
        <w:divId w:val="432170237"/>
        <w:rPr>
          <w:rStyle w:val="sanxbdy"/>
          <w:b w:val="0"/>
          <w:bCs w:val="0"/>
        </w:rPr>
      </w:pPr>
      <w:r>
        <w:rPr>
          <w:rStyle w:val="sden1"/>
          <w:b/>
          <w:bCs/>
        </w:rPr>
        <w:t>NORME METODOLOGICE din 8 septembrie 2023</w:t>
      </w:r>
    </w:p>
    <w:p w14:paraId="73AFF4F2" w14:textId="77777777" w:rsidR="00000000" w:rsidRDefault="00694640">
      <w:pPr>
        <w:pStyle w:val="shdr"/>
        <w:divId w:val="432170237"/>
      </w:pPr>
      <w:r>
        <w:rPr>
          <w:shd w:val="clear" w:color="auto" w:fill="FFFFFF"/>
        </w:rPr>
        <w:t xml:space="preserve">privind acordarea </w:t>
      </w:r>
      <w:proofErr w:type="spellStart"/>
      <w:r>
        <w:rPr>
          <w:shd w:val="clear" w:color="auto" w:fill="FFFFFF"/>
        </w:rPr>
        <w:t>facilităţilor</w:t>
      </w:r>
      <w:proofErr w:type="spellEnd"/>
      <w:r>
        <w:rPr>
          <w:shd w:val="clear" w:color="auto" w:fill="FFFFFF"/>
        </w:rPr>
        <w:t xml:space="preserve"> de transport intern feroviar, cu metroul şi naval pentru elevi</w:t>
      </w:r>
    </w:p>
    <w:p w14:paraId="4054CC9E" w14:textId="77777777" w:rsidR="00000000" w:rsidRDefault="00694640">
      <w:pPr>
        <w:pStyle w:val="sntattl"/>
        <w:jc w:val="both"/>
        <w:divId w:val="283929656"/>
        <w:rPr>
          <w:shd w:val="clear" w:color="auto" w:fill="FFFFFF"/>
        </w:rPr>
      </w:pPr>
      <w:r>
        <w:rPr>
          <w:shd w:val="clear" w:color="auto" w:fill="FFFFFF"/>
        </w:rPr>
        <w:t xml:space="preserve">Notă </w:t>
      </w:r>
    </w:p>
    <w:p w14:paraId="103AA809" w14:textId="77777777" w:rsidR="00000000" w:rsidRDefault="00694640">
      <w:pPr>
        <w:autoSpaceDE/>
        <w:autoSpaceDN/>
        <w:jc w:val="both"/>
        <w:divId w:val="927815263"/>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Aprobate prin </w:t>
      </w:r>
      <w:r>
        <w:rPr>
          <w:rFonts w:eastAsia="Times New Roman"/>
          <w:color w:val="0000FF"/>
          <w:sz w:val="20"/>
          <w:szCs w:val="20"/>
          <w:u w:val="single"/>
          <w:shd w:val="clear" w:color="auto" w:fill="FFFFFF"/>
        </w:rPr>
        <w:t>HOTĂRÂREA nr. 810 din 8 septembrie 2023</w:t>
      </w:r>
      <w:r>
        <w:rPr>
          <w:rFonts w:eastAsia="Times New Roman"/>
          <w:color w:val="000000"/>
          <w:sz w:val="17"/>
          <w:szCs w:val="17"/>
          <w:shd w:val="clear" w:color="auto" w:fill="FFFFFF"/>
        </w:rPr>
        <w:t>, pub</w:t>
      </w:r>
      <w:r>
        <w:rPr>
          <w:rFonts w:eastAsia="Times New Roman"/>
          <w:color w:val="000000"/>
          <w:sz w:val="17"/>
          <w:szCs w:val="17"/>
          <w:shd w:val="clear" w:color="auto" w:fill="FFFFFF"/>
        </w:rPr>
        <w:t>licată în Monitorul Oficial al României, Partea I, nr. 812 din 8 septembrie 2023.</w:t>
      </w:r>
    </w:p>
    <w:p w14:paraId="354D248E" w14:textId="77777777" w:rsidR="00000000" w:rsidRDefault="00694640">
      <w:pPr>
        <w:pStyle w:val="sartttl"/>
        <w:jc w:val="both"/>
        <w:divId w:val="1560823418"/>
        <w:rPr>
          <w:shd w:val="clear" w:color="auto" w:fill="FFFFFF"/>
        </w:rPr>
      </w:pPr>
      <w:r>
        <w:rPr>
          <w:shd w:val="clear" w:color="auto" w:fill="FFFFFF"/>
        </w:rPr>
        <w:t>Articolul 1</w:t>
      </w:r>
    </w:p>
    <w:p w14:paraId="6B8039C5" w14:textId="77777777" w:rsidR="00000000" w:rsidRDefault="00694640">
      <w:pPr>
        <w:pStyle w:val="sartden"/>
        <w:ind w:left="225"/>
        <w:jc w:val="both"/>
        <w:divId w:val="1560823418"/>
        <w:rPr>
          <w:rStyle w:val="spar3"/>
          <w:b w:val="0"/>
          <w:bCs w:val="0"/>
        </w:rPr>
      </w:pPr>
      <w:r>
        <w:rPr>
          <w:rStyle w:val="spar3"/>
          <w:b w:val="0"/>
          <w:bCs w:val="0"/>
        </w:rPr>
        <w:t xml:space="preserve">În </w:t>
      </w:r>
      <w:proofErr w:type="spellStart"/>
      <w:r>
        <w:rPr>
          <w:rStyle w:val="spar3"/>
          <w:b w:val="0"/>
          <w:bCs w:val="0"/>
        </w:rPr>
        <w:t>înţelesul</w:t>
      </w:r>
      <w:proofErr w:type="spellEnd"/>
      <w:r>
        <w:rPr>
          <w:rStyle w:val="spar3"/>
          <w:b w:val="0"/>
          <w:bCs w:val="0"/>
        </w:rPr>
        <w:t xml:space="preserve"> prezentelor norme metodologice, expresiile de mai jos au următoarele </w:t>
      </w:r>
      <w:proofErr w:type="spellStart"/>
      <w:r>
        <w:rPr>
          <w:rStyle w:val="spar3"/>
          <w:b w:val="0"/>
          <w:bCs w:val="0"/>
        </w:rPr>
        <w:t>semnificaţii</w:t>
      </w:r>
      <w:proofErr w:type="spellEnd"/>
      <w:r>
        <w:rPr>
          <w:rStyle w:val="spar3"/>
          <w:b w:val="0"/>
          <w:bCs w:val="0"/>
        </w:rPr>
        <w:t>:</w:t>
      </w:r>
    </w:p>
    <w:p w14:paraId="313520C5" w14:textId="77777777" w:rsidR="00000000" w:rsidRDefault="00694640">
      <w:pPr>
        <w:autoSpaceDE/>
        <w:autoSpaceDN/>
        <w:ind w:left="225"/>
        <w:jc w:val="both"/>
        <w:divId w:val="1318918514"/>
        <w:rPr>
          <w:rFonts w:eastAsia="Times New Roman"/>
        </w:rPr>
      </w:pPr>
      <w:r>
        <w:rPr>
          <w:rStyle w:val="slitttl1"/>
          <w:rFonts w:eastAsia="Times New Roman"/>
        </w:rPr>
        <w:t>a)</w:t>
      </w:r>
      <w:r>
        <w:rPr>
          <w:rStyle w:val="slitbdy"/>
          <w:rFonts w:eastAsia="Times New Roman"/>
        </w:rPr>
        <w:t xml:space="preserve">an şcolar - perioada anului calendaristic în care se </w:t>
      </w:r>
      <w:proofErr w:type="spellStart"/>
      <w:r>
        <w:rPr>
          <w:rStyle w:val="slitbdy"/>
          <w:rFonts w:eastAsia="Times New Roman"/>
        </w:rPr>
        <w:t>desfăşoară</w:t>
      </w:r>
      <w:proofErr w:type="spellEnd"/>
      <w:r>
        <w:rPr>
          <w:rStyle w:val="slitbdy"/>
          <w:rFonts w:eastAsia="Times New Roman"/>
        </w:rPr>
        <w:t xml:space="preserve"> </w:t>
      </w:r>
      <w:r>
        <w:rPr>
          <w:rStyle w:val="slitbdy"/>
          <w:rFonts w:eastAsia="Times New Roman"/>
        </w:rPr>
        <w:t xml:space="preserve">activitatea de învăţământ preuniversitar a cărei durată este stabilită prin ordin al ministrului educaţiei conform prevederilor </w:t>
      </w:r>
      <w:r>
        <w:rPr>
          <w:rStyle w:val="slitbdy"/>
          <w:rFonts w:eastAsia="Times New Roman"/>
          <w:color w:val="0000FF"/>
          <w:u w:val="single"/>
        </w:rPr>
        <w:t xml:space="preserve">art. 115 alin. (2) lit. r) din Legea </w:t>
      </w:r>
      <w:proofErr w:type="spellStart"/>
      <w:r>
        <w:rPr>
          <w:rStyle w:val="slitbdy"/>
          <w:rFonts w:eastAsia="Times New Roman"/>
          <w:color w:val="0000FF"/>
          <w:u w:val="single"/>
        </w:rPr>
        <w:t>învăţământului</w:t>
      </w:r>
      <w:proofErr w:type="spellEnd"/>
      <w:r>
        <w:rPr>
          <w:rStyle w:val="slitbdy"/>
          <w:rFonts w:eastAsia="Times New Roman"/>
          <w:color w:val="0000FF"/>
          <w:u w:val="single"/>
        </w:rPr>
        <w:t xml:space="preserve"> preuniversitar nr. 198/2023</w:t>
      </w:r>
      <w:r>
        <w:rPr>
          <w:rStyle w:val="slitbdy"/>
          <w:rFonts w:eastAsia="Times New Roman"/>
        </w:rPr>
        <w:t>, cu modificările ulterioare;</w:t>
      </w:r>
    </w:p>
    <w:p w14:paraId="5E36F61D" w14:textId="77777777" w:rsidR="00000000" w:rsidRDefault="00694640">
      <w:pPr>
        <w:autoSpaceDE/>
        <w:autoSpaceDN/>
        <w:ind w:left="225"/>
        <w:jc w:val="both"/>
        <w:divId w:val="114308167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canale alternative - automate de vânzare titluri de călătorie, </w:t>
      </w:r>
      <w:proofErr w:type="spellStart"/>
      <w:r>
        <w:rPr>
          <w:rStyle w:val="slitbdy"/>
          <w:rFonts w:eastAsia="Times New Roman"/>
        </w:rPr>
        <w:t>aplicaţii</w:t>
      </w:r>
      <w:proofErr w:type="spellEnd"/>
      <w:r>
        <w:rPr>
          <w:rStyle w:val="slitbdy"/>
          <w:rFonts w:eastAsia="Times New Roman"/>
        </w:rPr>
        <w:t xml:space="preserve"> </w:t>
      </w:r>
      <w:proofErr w:type="spellStart"/>
      <w:r>
        <w:rPr>
          <w:rStyle w:val="slitbdy"/>
          <w:rFonts w:eastAsia="Times New Roman"/>
        </w:rPr>
        <w:t>funcţionale</w:t>
      </w:r>
      <w:proofErr w:type="spellEnd"/>
      <w:r>
        <w:rPr>
          <w:rStyle w:val="slitbdy"/>
          <w:rFonts w:eastAsia="Times New Roman"/>
        </w:rPr>
        <w:t xml:space="preserve"> pe dispozitive fixe, pagini de vânzări online, </w:t>
      </w:r>
      <w:proofErr w:type="spellStart"/>
      <w:r>
        <w:rPr>
          <w:rStyle w:val="slitbdy"/>
          <w:rFonts w:eastAsia="Times New Roman"/>
        </w:rPr>
        <w:t>aplicaţii</w:t>
      </w:r>
      <w:proofErr w:type="spellEnd"/>
      <w:r>
        <w:rPr>
          <w:rStyle w:val="slitbdy"/>
          <w:rFonts w:eastAsia="Times New Roman"/>
        </w:rPr>
        <w:t xml:space="preserve"> </w:t>
      </w:r>
      <w:proofErr w:type="spellStart"/>
      <w:r>
        <w:rPr>
          <w:rStyle w:val="slitbdy"/>
          <w:rFonts w:eastAsia="Times New Roman"/>
        </w:rPr>
        <w:t>funcţionale</w:t>
      </w:r>
      <w:proofErr w:type="spellEnd"/>
      <w:r>
        <w:rPr>
          <w:rStyle w:val="slitbdy"/>
          <w:rFonts w:eastAsia="Times New Roman"/>
        </w:rPr>
        <w:t xml:space="preserve"> pe dispozitive mobile sau alte </w:t>
      </w:r>
      <w:proofErr w:type="spellStart"/>
      <w:r>
        <w:rPr>
          <w:rStyle w:val="slitbdy"/>
          <w:rFonts w:eastAsia="Times New Roman"/>
        </w:rPr>
        <w:t>aplicaţii</w:t>
      </w:r>
      <w:proofErr w:type="spellEnd"/>
      <w:r>
        <w:rPr>
          <w:rStyle w:val="slitbdy"/>
          <w:rFonts w:eastAsia="Times New Roman"/>
        </w:rPr>
        <w:t xml:space="preserve"> informatice de vânzare a titlurilor de călătorie;</w:t>
      </w:r>
    </w:p>
    <w:p w14:paraId="7D8C9A7C" w14:textId="77777777" w:rsidR="00000000" w:rsidRDefault="00694640">
      <w:pPr>
        <w:autoSpaceDE/>
        <w:autoSpaceDN/>
        <w:ind w:left="225"/>
        <w:jc w:val="both"/>
        <w:divId w:val="162392556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învăţământ preuniversitar - sistemul </w:t>
      </w:r>
      <w:proofErr w:type="spellStart"/>
      <w:r>
        <w:rPr>
          <w:rStyle w:val="slitbdy"/>
          <w:rFonts w:eastAsia="Times New Roman"/>
        </w:rPr>
        <w:t>naţional</w:t>
      </w:r>
      <w:proofErr w:type="spellEnd"/>
      <w:r>
        <w:rPr>
          <w:rStyle w:val="slitbdy"/>
          <w:rFonts w:eastAsia="Times New Roman"/>
        </w:rPr>
        <w:t xml:space="preserve"> de învăţământ preuniversitar constituit, conform </w:t>
      </w:r>
      <w:r>
        <w:rPr>
          <w:rStyle w:val="slitbdy"/>
          <w:rFonts w:eastAsia="Times New Roman"/>
          <w:color w:val="0000FF"/>
          <w:u w:val="single"/>
        </w:rPr>
        <w:t>cap. II al Legii nr. 198/2023</w:t>
      </w:r>
      <w:r>
        <w:rPr>
          <w:rStyle w:val="slitbdy"/>
          <w:rFonts w:eastAsia="Times New Roman"/>
        </w:rPr>
        <w:t xml:space="preserve">, cu modificările ulterioare, din totalitatea </w:t>
      </w:r>
      <w:proofErr w:type="spellStart"/>
      <w:r>
        <w:rPr>
          <w:rStyle w:val="slitbdy"/>
          <w:rFonts w:eastAsia="Times New Roman"/>
        </w:rPr>
        <w:t>unităţilor</w:t>
      </w:r>
      <w:proofErr w:type="spellEnd"/>
      <w:r>
        <w:rPr>
          <w:rStyle w:val="slitbdy"/>
          <w:rFonts w:eastAsia="Times New Roman"/>
        </w:rPr>
        <w:t xml:space="preserve"> de învăţământ de stat, particulare şi confesionale, autorizate să </w:t>
      </w:r>
      <w:proofErr w:type="spellStart"/>
      <w:r>
        <w:rPr>
          <w:rStyle w:val="slitbdy"/>
          <w:rFonts w:eastAsia="Times New Roman"/>
        </w:rPr>
        <w:t>funcţione</w:t>
      </w:r>
      <w:r>
        <w:rPr>
          <w:rStyle w:val="slitbdy"/>
          <w:rFonts w:eastAsia="Times New Roman"/>
        </w:rPr>
        <w:t>ze</w:t>
      </w:r>
      <w:proofErr w:type="spellEnd"/>
      <w:r>
        <w:rPr>
          <w:rStyle w:val="slitbdy"/>
          <w:rFonts w:eastAsia="Times New Roman"/>
        </w:rPr>
        <w:t xml:space="preserve"> provizoriu/acreditate;</w:t>
      </w:r>
    </w:p>
    <w:p w14:paraId="160F9317" w14:textId="77777777" w:rsidR="00000000" w:rsidRDefault="00694640">
      <w:pPr>
        <w:autoSpaceDE/>
        <w:autoSpaceDN/>
        <w:ind w:left="225"/>
        <w:jc w:val="both"/>
        <w:divId w:val="1364551910"/>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elevii din învăţământul preuniversitar - elevii înscrişi în </w:t>
      </w:r>
      <w:proofErr w:type="spellStart"/>
      <w:r>
        <w:rPr>
          <w:rStyle w:val="slitbdy"/>
          <w:rFonts w:eastAsia="Times New Roman"/>
        </w:rPr>
        <w:t>unităţile</w:t>
      </w:r>
      <w:proofErr w:type="spellEnd"/>
      <w:r>
        <w:rPr>
          <w:rStyle w:val="slitbdy"/>
          <w:rFonts w:eastAsia="Times New Roman"/>
        </w:rPr>
        <w:t xml:space="preserve"> de învăţământ primar, gimnazial, liceal şi postliceal;</w:t>
      </w:r>
    </w:p>
    <w:p w14:paraId="6E8A9F90" w14:textId="77777777" w:rsidR="00000000" w:rsidRDefault="00694640">
      <w:pPr>
        <w:autoSpaceDE/>
        <w:autoSpaceDN/>
        <w:ind w:left="225"/>
        <w:jc w:val="both"/>
        <w:divId w:val="1569532986"/>
        <w:rPr>
          <w:rFonts w:eastAsia="Times New Roman"/>
          <w:color w:val="000000"/>
          <w:sz w:val="20"/>
          <w:szCs w:val="20"/>
          <w:shd w:val="clear" w:color="auto" w:fill="FFFFFF"/>
        </w:rPr>
      </w:pPr>
      <w:r>
        <w:rPr>
          <w:rStyle w:val="slitttl1"/>
          <w:rFonts w:eastAsia="Times New Roman"/>
        </w:rPr>
        <w:t>e)</w:t>
      </w:r>
      <w:r>
        <w:rPr>
          <w:rStyle w:val="slitbdy"/>
          <w:rFonts w:eastAsia="Times New Roman"/>
        </w:rPr>
        <w:t>titlu de călătorie - biletul de călătorie sau abonamentul în format fizic sau electronic, care se emi</w:t>
      </w:r>
      <w:r>
        <w:rPr>
          <w:rStyle w:val="slitbdy"/>
          <w:rFonts w:eastAsia="Times New Roman"/>
        </w:rPr>
        <w:t xml:space="preserve">te prin canalele de vânzare proprii ale operatorilor de transport, ale partenerilor acestora sau ale </w:t>
      </w:r>
      <w:proofErr w:type="spellStart"/>
      <w:r>
        <w:rPr>
          <w:rStyle w:val="slitbdy"/>
          <w:rFonts w:eastAsia="Times New Roman"/>
        </w:rPr>
        <w:t>autorităţilor</w:t>
      </w:r>
      <w:proofErr w:type="spellEnd"/>
      <w:r>
        <w:rPr>
          <w:rStyle w:val="slitbdy"/>
          <w:rFonts w:eastAsia="Times New Roman"/>
        </w:rPr>
        <w:t xml:space="preserve"> publice, conform reglementărilor proprii ale acestora avizate de Ministerul Transporturilor şi Infrastructurii;</w:t>
      </w:r>
    </w:p>
    <w:p w14:paraId="571838B8" w14:textId="77777777" w:rsidR="00000000" w:rsidRDefault="00694640">
      <w:pPr>
        <w:autoSpaceDE/>
        <w:autoSpaceDN/>
        <w:ind w:left="225"/>
        <w:jc w:val="both"/>
        <w:divId w:val="942806480"/>
        <w:rPr>
          <w:rFonts w:eastAsia="Times New Roman"/>
          <w:color w:val="000000"/>
          <w:sz w:val="20"/>
          <w:szCs w:val="20"/>
          <w:shd w:val="clear" w:color="auto" w:fill="FFFFFF"/>
        </w:rPr>
      </w:pPr>
      <w:r>
        <w:rPr>
          <w:rStyle w:val="slitttl1"/>
          <w:rFonts w:eastAsia="Times New Roman"/>
        </w:rPr>
        <w:t>f)</w:t>
      </w:r>
      <w:proofErr w:type="spellStart"/>
      <w:r>
        <w:rPr>
          <w:rStyle w:val="slitbdy"/>
          <w:rFonts w:eastAsia="Times New Roman"/>
        </w:rPr>
        <w:t>relaţie</w:t>
      </w:r>
      <w:proofErr w:type="spellEnd"/>
      <w:r>
        <w:rPr>
          <w:rStyle w:val="slitbdy"/>
          <w:rFonts w:eastAsia="Times New Roman"/>
        </w:rPr>
        <w:t xml:space="preserve"> de călătorie - </w:t>
      </w:r>
      <w:proofErr w:type="spellStart"/>
      <w:r>
        <w:rPr>
          <w:rStyle w:val="slitbdy"/>
          <w:rFonts w:eastAsia="Times New Roman"/>
        </w:rPr>
        <w:t>dist</w:t>
      </w:r>
      <w:r>
        <w:rPr>
          <w:rStyle w:val="slitbdy"/>
          <w:rFonts w:eastAsia="Times New Roman"/>
        </w:rPr>
        <w:t>anţa</w:t>
      </w:r>
      <w:proofErr w:type="spellEnd"/>
      <w:r>
        <w:rPr>
          <w:rStyle w:val="slitbdy"/>
          <w:rFonts w:eastAsia="Times New Roman"/>
        </w:rPr>
        <w:t xml:space="preserve"> parcursă pe calea ferată care este cuprinsă între </w:t>
      </w:r>
      <w:proofErr w:type="spellStart"/>
      <w:r>
        <w:rPr>
          <w:rStyle w:val="slitbdy"/>
          <w:rFonts w:eastAsia="Times New Roman"/>
        </w:rPr>
        <w:t>staţia</w:t>
      </w:r>
      <w:proofErr w:type="spellEnd"/>
      <w:r>
        <w:rPr>
          <w:rStyle w:val="slitbdy"/>
          <w:rFonts w:eastAsia="Times New Roman"/>
        </w:rPr>
        <w:t xml:space="preserve"> de cale ferată de îmbarcare şi </w:t>
      </w:r>
      <w:proofErr w:type="spellStart"/>
      <w:r>
        <w:rPr>
          <w:rStyle w:val="slitbdy"/>
          <w:rFonts w:eastAsia="Times New Roman"/>
        </w:rPr>
        <w:t>staţia</w:t>
      </w:r>
      <w:proofErr w:type="spellEnd"/>
      <w:r>
        <w:rPr>
          <w:rStyle w:val="slitbdy"/>
          <w:rFonts w:eastAsia="Times New Roman"/>
        </w:rPr>
        <w:t xml:space="preserve"> de cale ferată de coborâre.</w:t>
      </w:r>
    </w:p>
    <w:p w14:paraId="5744C9C7" w14:textId="77777777" w:rsidR="00000000" w:rsidRDefault="00694640">
      <w:pPr>
        <w:pStyle w:val="sartttl"/>
        <w:jc w:val="both"/>
        <w:divId w:val="436027891"/>
        <w:rPr>
          <w:shd w:val="clear" w:color="auto" w:fill="FFFFFF"/>
        </w:rPr>
      </w:pPr>
      <w:r>
        <w:rPr>
          <w:shd w:val="clear" w:color="auto" w:fill="FFFFFF"/>
        </w:rPr>
        <w:t>Articolul 2</w:t>
      </w:r>
    </w:p>
    <w:p w14:paraId="04FDB675" w14:textId="77777777" w:rsidR="00000000" w:rsidRDefault="00694640">
      <w:pPr>
        <w:autoSpaceDE/>
        <w:autoSpaceDN/>
        <w:jc w:val="both"/>
        <w:divId w:val="12501162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Elevii </w:t>
      </w:r>
      <w:proofErr w:type="spellStart"/>
      <w:r>
        <w:rPr>
          <w:rStyle w:val="salnbdy"/>
          <w:rFonts w:eastAsia="Times New Roman"/>
        </w:rPr>
        <w:t>prevăzuţi</w:t>
      </w:r>
      <w:proofErr w:type="spellEnd"/>
      <w:r>
        <w:rPr>
          <w:rStyle w:val="salnbdy"/>
          <w:rFonts w:eastAsia="Times New Roman"/>
        </w:rPr>
        <w:t xml:space="preserve"> la </w:t>
      </w:r>
      <w:r>
        <w:rPr>
          <w:rStyle w:val="salnbdy"/>
          <w:rFonts w:eastAsia="Times New Roman"/>
          <w:color w:val="0000FF"/>
          <w:u w:val="single"/>
        </w:rPr>
        <w:t>art. 83 alin. (1) din Legea nr. 198/2023</w:t>
      </w:r>
      <w:r>
        <w:rPr>
          <w:rStyle w:val="salnbdy"/>
          <w:rFonts w:eastAsia="Times New Roman"/>
        </w:rPr>
        <w:t>, cu modificările ulterioare, beneficiază de gratuita</w:t>
      </w:r>
      <w:r>
        <w:rPr>
          <w:rStyle w:val="salnbdy"/>
          <w:rFonts w:eastAsia="Times New Roman"/>
        </w:rPr>
        <w:t>te pentru transportul feroviar intern la toate categoriile de trenuri, clasa a II-a, pe tot parcursul anului şcolar.</w:t>
      </w:r>
    </w:p>
    <w:p w14:paraId="144D4DD8" w14:textId="77777777" w:rsidR="00000000" w:rsidRDefault="00694640">
      <w:pPr>
        <w:autoSpaceDE/>
        <w:autoSpaceDN/>
        <w:jc w:val="both"/>
        <w:divId w:val="177086265"/>
        <w:rPr>
          <w:rFonts w:eastAsia="Times New Roman"/>
          <w:color w:val="000000"/>
          <w:sz w:val="20"/>
          <w:szCs w:val="20"/>
          <w:shd w:val="clear" w:color="auto" w:fill="FFFFFF"/>
        </w:rPr>
      </w:pPr>
      <w:r>
        <w:rPr>
          <w:rStyle w:val="salnttl1"/>
          <w:rFonts w:eastAsia="Times New Roman"/>
        </w:rPr>
        <w:t>(2)</w:t>
      </w:r>
      <w:r>
        <w:rPr>
          <w:rStyle w:val="salnbdy"/>
          <w:rFonts w:eastAsia="Times New Roman"/>
        </w:rPr>
        <w:t>Operatorii de transport feroviar de călători emit elevilor titluri de călătorie gratuite pentru toate categoriile de tren, clasa a II-a,</w:t>
      </w:r>
      <w:r>
        <w:rPr>
          <w:rStyle w:val="salnbdy"/>
          <w:rFonts w:eastAsia="Times New Roman"/>
        </w:rPr>
        <w:t xml:space="preserve"> pe orice </w:t>
      </w:r>
      <w:proofErr w:type="spellStart"/>
      <w:r>
        <w:rPr>
          <w:rStyle w:val="salnbdy"/>
          <w:rFonts w:eastAsia="Times New Roman"/>
        </w:rPr>
        <w:t>relaţie</w:t>
      </w:r>
      <w:proofErr w:type="spellEnd"/>
      <w:r>
        <w:rPr>
          <w:rStyle w:val="salnbdy"/>
          <w:rFonts w:eastAsia="Times New Roman"/>
        </w:rPr>
        <w:t xml:space="preserve"> de călătorie, pe perioada anului şcolar, cu respectarea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w:t>
      </w:r>
      <w:r>
        <w:rPr>
          <w:rStyle w:val="salnbdy"/>
          <w:rFonts w:eastAsia="Times New Roman"/>
        </w:rPr>
        <w:t xml:space="preserve">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 xml:space="preserve"> (Regulamentul general privind </w:t>
      </w:r>
      <w:proofErr w:type="spellStart"/>
      <w:r>
        <w:rPr>
          <w:rStyle w:val="salnbdy"/>
          <w:rFonts w:eastAsia="Times New Roman"/>
        </w:rPr>
        <w:t>protecţia</w:t>
      </w:r>
      <w:proofErr w:type="spellEnd"/>
      <w:r>
        <w:rPr>
          <w:rStyle w:val="salnbdy"/>
          <w:rFonts w:eastAsia="Times New Roman"/>
        </w:rPr>
        <w:t xml:space="preserve"> datelor), astfel: titluri de călătorie cu reducere 100% din tariful de transport la toate categoriile de trenuri </w:t>
      </w:r>
      <w:r>
        <w:rPr>
          <w:rStyle w:val="salnbdy"/>
          <w:rFonts w:eastAsia="Times New Roman"/>
        </w:rPr>
        <w:t>clasa a II-a şi 100% din tariful de rezervare pentru trenurile cu regim de rezervare.</w:t>
      </w:r>
    </w:p>
    <w:p w14:paraId="74B018CE" w14:textId="77777777" w:rsidR="00000000" w:rsidRDefault="00694640">
      <w:pPr>
        <w:autoSpaceDE/>
        <w:autoSpaceDN/>
        <w:jc w:val="both"/>
        <w:divId w:val="17443785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călătoria la vagon de dormit, vagon </w:t>
      </w:r>
      <w:proofErr w:type="spellStart"/>
      <w:r>
        <w:rPr>
          <w:rStyle w:val="salnbdy"/>
          <w:rFonts w:eastAsia="Times New Roman"/>
        </w:rPr>
        <w:t>cuşetă</w:t>
      </w:r>
      <w:proofErr w:type="spellEnd"/>
      <w:r>
        <w:rPr>
          <w:rStyle w:val="salnbdy"/>
          <w:rFonts w:eastAsia="Times New Roman"/>
        </w:rPr>
        <w:t xml:space="preserve"> sau la clasa I, elevii plătesc integral următoarele </w:t>
      </w:r>
      <w:proofErr w:type="spellStart"/>
      <w:r>
        <w:rPr>
          <w:rStyle w:val="salnbdy"/>
          <w:rFonts w:eastAsia="Times New Roman"/>
        </w:rPr>
        <w:t>diferenţe</w:t>
      </w:r>
      <w:proofErr w:type="spellEnd"/>
      <w:r>
        <w:rPr>
          <w:rStyle w:val="salnbdy"/>
          <w:rFonts w:eastAsia="Times New Roman"/>
        </w:rPr>
        <w:t xml:space="preserve"> tarifare: </w:t>
      </w:r>
      <w:proofErr w:type="spellStart"/>
      <w:r>
        <w:rPr>
          <w:rStyle w:val="salnbdy"/>
          <w:rFonts w:eastAsia="Times New Roman"/>
        </w:rPr>
        <w:t>diferenţă</w:t>
      </w:r>
      <w:proofErr w:type="spellEnd"/>
      <w:r>
        <w:rPr>
          <w:rStyle w:val="salnbdy"/>
          <w:rFonts w:eastAsia="Times New Roman"/>
        </w:rPr>
        <w:t xml:space="preserve"> de clasă, tarif de rezervare clasa</w:t>
      </w:r>
      <w:r>
        <w:rPr>
          <w:rStyle w:val="salnbdy"/>
          <w:rFonts w:eastAsia="Times New Roman"/>
        </w:rPr>
        <w:t xml:space="preserve"> I, supliment de pat/</w:t>
      </w:r>
      <w:proofErr w:type="spellStart"/>
      <w:r>
        <w:rPr>
          <w:rStyle w:val="salnbdy"/>
          <w:rFonts w:eastAsia="Times New Roman"/>
        </w:rPr>
        <w:t>cuşetă</w:t>
      </w:r>
      <w:proofErr w:type="spellEnd"/>
      <w:r>
        <w:rPr>
          <w:rStyle w:val="salnbdy"/>
          <w:rFonts w:eastAsia="Times New Roman"/>
        </w:rPr>
        <w:t>, după caz.</w:t>
      </w:r>
    </w:p>
    <w:p w14:paraId="22B47FAA" w14:textId="77777777" w:rsidR="00000000" w:rsidRDefault="00694640">
      <w:pPr>
        <w:autoSpaceDE/>
        <w:autoSpaceDN/>
        <w:jc w:val="both"/>
        <w:divId w:val="16460826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Emiterea titlurilor de călătorie gratuite pentru elevi se realizează de la punctele de vânzare cu operator uman sau prin canale alternative.</w:t>
      </w:r>
    </w:p>
    <w:p w14:paraId="019254BC" w14:textId="77777777" w:rsidR="00000000" w:rsidRDefault="00694640">
      <w:pPr>
        <w:autoSpaceDE/>
        <w:autoSpaceDN/>
        <w:jc w:val="both"/>
        <w:divId w:val="846477962"/>
        <w:rPr>
          <w:rStyle w:val="salnbdy"/>
        </w:rPr>
      </w:pPr>
      <w:r>
        <w:rPr>
          <w:rStyle w:val="salnttl1"/>
          <w:rFonts w:eastAsia="Times New Roman"/>
        </w:rPr>
        <w:t>(5)</w:t>
      </w:r>
      <w:r>
        <w:rPr>
          <w:rStyle w:val="salnbdy"/>
          <w:rFonts w:eastAsia="Times New Roman"/>
        </w:rPr>
        <w:t xml:space="preserve"> Emiterea titlurilor de călătorie de la punctele de vânzare cu operat</w:t>
      </w:r>
      <w:r>
        <w:rPr>
          <w:rStyle w:val="salnbdy"/>
          <w:rFonts w:eastAsia="Times New Roman"/>
        </w:rPr>
        <w:t>or uman se face în baza prezentării de către elev în format fizic, în original, a unuia dintre următoarele documente:</w:t>
      </w:r>
    </w:p>
    <w:p w14:paraId="65C957B5" w14:textId="77777777" w:rsidR="00000000" w:rsidRDefault="00694640">
      <w:pPr>
        <w:autoSpaceDE/>
        <w:autoSpaceDN/>
        <w:jc w:val="both"/>
        <w:divId w:val="1040519553"/>
      </w:pPr>
      <w:r>
        <w:rPr>
          <w:rStyle w:val="slitttl1"/>
          <w:rFonts w:eastAsia="Times New Roman"/>
        </w:rPr>
        <w:t>a)</w:t>
      </w:r>
      <w:r>
        <w:rPr>
          <w:rStyle w:val="slitbdy"/>
          <w:rFonts w:eastAsia="Times New Roman"/>
        </w:rPr>
        <w:t xml:space="preserve">cardul </w:t>
      </w:r>
      <w:proofErr w:type="spellStart"/>
      <w:r>
        <w:rPr>
          <w:rStyle w:val="slitbdy"/>
          <w:rFonts w:eastAsia="Times New Roman"/>
        </w:rPr>
        <w:t>naţional</w:t>
      </w:r>
      <w:proofErr w:type="spellEnd"/>
      <w:r>
        <w:rPr>
          <w:rStyle w:val="slitbdy"/>
          <w:rFonts w:eastAsia="Times New Roman"/>
        </w:rPr>
        <w:t xml:space="preserve"> de elev valabil;</w:t>
      </w:r>
    </w:p>
    <w:p w14:paraId="7836A96C" w14:textId="77777777" w:rsidR="00000000" w:rsidRDefault="00694640">
      <w:pPr>
        <w:autoSpaceDE/>
        <w:autoSpaceDN/>
        <w:jc w:val="both"/>
        <w:divId w:val="25370658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carnetul sau </w:t>
      </w:r>
      <w:proofErr w:type="spellStart"/>
      <w:r>
        <w:rPr>
          <w:rStyle w:val="slitbdy"/>
          <w:rFonts w:eastAsia="Times New Roman"/>
        </w:rPr>
        <w:t>legitimaţia</w:t>
      </w:r>
      <w:proofErr w:type="spellEnd"/>
      <w:r>
        <w:rPr>
          <w:rStyle w:val="slitbdy"/>
          <w:rFonts w:eastAsia="Times New Roman"/>
        </w:rPr>
        <w:t xml:space="preserve"> de elev emis/emisă de unitatea de învăţământ de </w:t>
      </w:r>
      <w:proofErr w:type="spellStart"/>
      <w:r>
        <w:rPr>
          <w:rStyle w:val="slitbdy"/>
          <w:rFonts w:eastAsia="Times New Roman"/>
        </w:rPr>
        <w:t>apartenenţă</w:t>
      </w:r>
      <w:proofErr w:type="spellEnd"/>
      <w:r>
        <w:rPr>
          <w:rStyle w:val="slitbdy"/>
          <w:rFonts w:eastAsia="Times New Roman"/>
        </w:rPr>
        <w:t>; carnetul/</w:t>
      </w:r>
      <w:proofErr w:type="spellStart"/>
      <w:r>
        <w:rPr>
          <w:rStyle w:val="slitbdy"/>
          <w:rFonts w:eastAsia="Times New Roman"/>
        </w:rPr>
        <w:t>legiti</w:t>
      </w:r>
      <w:r>
        <w:rPr>
          <w:rStyle w:val="slitbdy"/>
          <w:rFonts w:eastAsia="Times New Roman"/>
        </w:rPr>
        <w:t>maţia</w:t>
      </w:r>
      <w:proofErr w:type="spellEnd"/>
      <w:r>
        <w:rPr>
          <w:rStyle w:val="slitbdy"/>
          <w:rFonts w:eastAsia="Times New Roman"/>
        </w:rPr>
        <w:t xml:space="preserve"> de elev </w:t>
      </w:r>
      <w:proofErr w:type="spellStart"/>
      <w:r>
        <w:rPr>
          <w:rStyle w:val="slitbdy"/>
          <w:rFonts w:eastAsia="Times New Roman"/>
        </w:rPr>
        <w:t>conţine</w:t>
      </w:r>
      <w:proofErr w:type="spellEnd"/>
      <w:r>
        <w:rPr>
          <w:rStyle w:val="slitbdy"/>
          <w:rFonts w:eastAsia="Times New Roman"/>
        </w:rPr>
        <w:t xml:space="preserve"> minimum următoarele elemente: numele şi prenumele elevului, CNP-ul elevului, numărul matricol, viza pentru anul şcolar în curs;</w:t>
      </w:r>
    </w:p>
    <w:p w14:paraId="640E8466" w14:textId="77777777" w:rsidR="00000000" w:rsidRDefault="00694640">
      <w:pPr>
        <w:autoSpaceDE/>
        <w:autoSpaceDN/>
        <w:jc w:val="both"/>
        <w:divId w:val="1485194710"/>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adeverinţă</w:t>
      </w:r>
      <w:proofErr w:type="spellEnd"/>
      <w:r>
        <w:rPr>
          <w:rStyle w:val="slitbdy"/>
          <w:rFonts w:eastAsia="Times New Roman"/>
        </w:rPr>
        <w:t xml:space="preserve"> emisă de unitatea de învăţământ de </w:t>
      </w:r>
      <w:proofErr w:type="spellStart"/>
      <w:r>
        <w:rPr>
          <w:rStyle w:val="slitbdy"/>
          <w:rFonts w:eastAsia="Times New Roman"/>
        </w:rPr>
        <w:t>apartenenţă</w:t>
      </w:r>
      <w:proofErr w:type="spellEnd"/>
      <w:r>
        <w:rPr>
          <w:rStyle w:val="slitbdy"/>
          <w:rFonts w:eastAsia="Times New Roman"/>
        </w:rPr>
        <w:t xml:space="preserve">; </w:t>
      </w:r>
      <w:proofErr w:type="spellStart"/>
      <w:r>
        <w:rPr>
          <w:rStyle w:val="slitbdy"/>
          <w:rFonts w:eastAsia="Times New Roman"/>
        </w:rPr>
        <w:t>adeverinţa</w:t>
      </w:r>
      <w:proofErr w:type="spellEnd"/>
      <w:r>
        <w:rPr>
          <w:rStyle w:val="slitbdy"/>
          <w:rFonts w:eastAsia="Times New Roman"/>
        </w:rPr>
        <w:t>, din care rezultă calitatea de ele</w:t>
      </w:r>
      <w:r>
        <w:rPr>
          <w:rStyle w:val="slitbdy"/>
          <w:rFonts w:eastAsia="Times New Roman"/>
        </w:rPr>
        <w:t xml:space="preserve">v, se emite pentru anul şcolar în curs, conform modelului prevăzut în </w:t>
      </w:r>
      <w:r>
        <w:rPr>
          <w:rStyle w:val="slgi1"/>
          <w:rFonts w:eastAsia="Times New Roman"/>
        </w:rPr>
        <w:t>anexa nr. 1a)</w:t>
      </w:r>
      <w:r>
        <w:rPr>
          <w:rStyle w:val="slitbdy"/>
          <w:rFonts w:eastAsia="Times New Roman"/>
        </w:rPr>
        <w:t>;</w:t>
      </w:r>
    </w:p>
    <w:p w14:paraId="1BFA3A1D" w14:textId="77777777" w:rsidR="00000000" w:rsidRDefault="00694640">
      <w:pPr>
        <w:autoSpaceDE/>
        <w:autoSpaceDN/>
        <w:jc w:val="both"/>
        <w:divId w:val="1137605362"/>
        <w:rPr>
          <w:rFonts w:eastAsia="Times New Roman"/>
          <w:color w:val="000000"/>
          <w:sz w:val="20"/>
          <w:szCs w:val="20"/>
          <w:shd w:val="clear" w:color="auto" w:fill="FFFFFF"/>
        </w:rPr>
      </w:pPr>
      <w:r>
        <w:rPr>
          <w:rStyle w:val="slitttl1"/>
          <w:rFonts w:eastAsia="Times New Roman"/>
        </w:rPr>
        <w:lastRenderedPageBreak/>
        <w:t>d)</w:t>
      </w:r>
      <w:proofErr w:type="spellStart"/>
      <w:r>
        <w:rPr>
          <w:rStyle w:val="slitbdy"/>
          <w:rFonts w:eastAsia="Times New Roman"/>
        </w:rPr>
        <w:t>adeverinţă</w:t>
      </w:r>
      <w:proofErr w:type="spellEnd"/>
      <w:r>
        <w:rPr>
          <w:rStyle w:val="slitbdy"/>
          <w:rFonts w:eastAsia="Times New Roman"/>
        </w:rPr>
        <w:t xml:space="preserve"> colectivă pentru elevi în cazul călătoriei grupurilor de elevi; </w:t>
      </w:r>
      <w:proofErr w:type="spellStart"/>
      <w:r>
        <w:rPr>
          <w:rStyle w:val="slitbdy"/>
          <w:rFonts w:eastAsia="Times New Roman"/>
        </w:rPr>
        <w:t>adeverinţa</w:t>
      </w:r>
      <w:proofErr w:type="spellEnd"/>
      <w:r>
        <w:rPr>
          <w:rStyle w:val="slitbdy"/>
          <w:rFonts w:eastAsia="Times New Roman"/>
        </w:rPr>
        <w:t xml:space="preserve"> este prevăzută cu semnătura conducătorului unităţii de învăţământ şi </w:t>
      </w:r>
      <w:proofErr w:type="spellStart"/>
      <w:r>
        <w:rPr>
          <w:rStyle w:val="slitbdy"/>
          <w:rFonts w:eastAsia="Times New Roman"/>
        </w:rPr>
        <w:t>ştampila</w:t>
      </w:r>
      <w:proofErr w:type="spellEnd"/>
      <w:r>
        <w:rPr>
          <w:rStyle w:val="slitbdy"/>
          <w:rFonts w:eastAsia="Times New Roman"/>
        </w:rPr>
        <w:t xml:space="preserve"> unită</w:t>
      </w:r>
      <w:r>
        <w:rPr>
          <w:rStyle w:val="slitbdy"/>
          <w:rFonts w:eastAsia="Times New Roman"/>
        </w:rPr>
        <w:t xml:space="preserve">ţii de învăţământ, conform modelului prevăzut în </w:t>
      </w:r>
      <w:r>
        <w:rPr>
          <w:rStyle w:val="slgi1"/>
          <w:rFonts w:eastAsia="Times New Roman"/>
        </w:rPr>
        <w:t>anexa nr. 1b)</w:t>
      </w:r>
      <w:r>
        <w:rPr>
          <w:rStyle w:val="slitbdy"/>
          <w:rFonts w:eastAsia="Times New Roman"/>
        </w:rPr>
        <w:t>.</w:t>
      </w:r>
    </w:p>
    <w:p w14:paraId="69942414" w14:textId="77777777" w:rsidR="00000000" w:rsidRDefault="00694640">
      <w:pPr>
        <w:autoSpaceDE/>
        <w:autoSpaceDN/>
        <w:jc w:val="both"/>
        <w:divId w:val="2072342853"/>
        <w:rPr>
          <w:rStyle w:val="salnbdy"/>
        </w:rPr>
      </w:pPr>
      <w:r>
        <w:rPr>
          <w:rStyle w:val="salnttl1"/>
          <w:rFonts w:eastAsia="Times New Roman"/>
        </w:rPr>
        <w:t>(6)</w:t>
      </w:r>
      <w:r>
        <w:rPr>
          <w:rStyle w:val="salnbdy"/>
          <w:rFonts w:eastAsia="Times New Roman"/>
        </w:rPr>
        <w:t xml:space="preserve"> Emiterea titlurilor de călătorie prin canale alternative după ce calitatea de elev a fost confirmată se realizează în unul din următoarele moduri:</w:t>
      </w:r>
    </w:p>
    <w:p w14:paraId="73390049" w14:textId="77777777" w:rsidR="00000000" w:rsidRDefault="00694640">
      <w:pPr>
        <w:autoSpaceDE/>
        <w:autoSpaceDN/>
        <w:jc w:val="both"/>
        <w:divId w:val="1216505960"/>
      </w:pPr>
      <w:r>
        <w:rPr>
          <w:rStyle w:val="slitttl1"/>
          <w:rFonts w:eastAsia="Times New Roman"/>
        </w:rPr>
        <w:t>a)</w:t>
      </w:r>
      <w:r>
        <w:rPr>
          <w:rStyle w:val="slitbdy"/>
          <w:rFonts w:eastAsia="Times New Roman"/>
        </w:rPr>
        <w:t>online prin interogarea bazei de date p</w:t>
      </w:r>
      <w:r>
        <w:rPr>
          <w:rStyle w:val="slitbdy"/>
          <w:rFonts w:eastAsia="Times New Roman"/>
        </w:rPr>
        <w:t xml:space="preserve">e care Ministerul Educaţiei o transmite </w:t>
      </w:r>
      <w:proofErr w:type="spellStart"/>
      <w:r>
        <w:rPr>
          <w:rStyle w:val="slitbdy"/>
          <w:rFonts w:eastAsia="Times New Roman"/>
        </w:rPr>
        <w:t>Autorităţii</w:t>
      </w:r>
      <w:proofErr w:type="spellEnd"/>
      <w:r>
        <w:rPr>
          <w:rStyle w:val="slitbdy"/>
          <w:rFonts w:eastAsia="Times New Roman"/>
        </w:rPr>
        <w:t xml:space="preserve"> pentru Reformă Feroviară şi care este pusă la </w:t>
      </w:r>
      <w:proofErr w:type="spellStart"/>
      <w:r>
        <w:rPr>
          <w:rStyle w:val="slitbdy"/>
          <w:rFonts w:eastAsia="Times New Roman"/>
        </w:rPr>
        <w:t>dispoziţia</w:t>
      </w:r>
      <w:proofErr w:type="spellEnd"/>
      <w:r>
        <w:rPr>
          <w:rStyle w:val="slitbdy"/>
          <w:rFonts w:eastAsia="Times New Roman"/>
        </w:rPr>
        <w:t xml:space="preserve"> operatorilor de transport feroviar;</w:t>
      </w:r>
    </w:p>
    <w:p w14:paraId="6CCCD55F" w14:textId="77777777" w:rsidR="00000000" w:rsidRDefault="00694640">
      <w:pPr>
        <w:autoSpaceDE/>
        <w:autoSpaceDN/>
        <w:jc w:val="both"/>
        <w:divId w:val="191523778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la casa de bilete a operatorului de transport prin prezentarea unuia dintre documentele prevăzute la </w:t>
      </w:r>
      <w:r>
        <w:rPr>
          <w:rStyle w:val="slgi1"/>
          <w:rFonts w:eastAsia="Times New Roman"/>
        </w:rPr>
        <w:t>alin. (5</w:t>
      </w:r>
      <w:r>
        <w:rPr>
          <w:rStyle w:val="slgi1"/>
          <w:rFonts w:eastAsia="Times New Roman"/>
        </w:rPr>
        <w:t>)</w:t>
      </w:r>
      <w:r>
        <w:rPr>
          <w:rStyle w:val="slitbdy"/>
          <w:rFonts w:eastAsia="Times New Roman"/>
        </w:rPr>
        <w:t>, ulterior elevul putând procura bilete online pe perioada întregului an şcolar respectiv.</w:t>
      </w:r>
    </w:p>
    <w:p w14:paraId="09228A3D" w14:textId="77777777" w:rsidR="00000000" w:rsidRDefault="00694640">
      <w:pPr>
        <w:autoSpaceDE/>
        <w:autoSpaceDN/>
        <w:jc w:val="both"/>
        <w:divId w:val="16609732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w:t>
      </w:r>
      <w:proofErr w:type="spellStart"/>
      <w:r>
        <w:rPr>
          <w:rStyle w:val="salnbdy"/>
          <w:rFonts w:eastAsia="Times New Roman"/>
        </w:rPr>
        <w:t>achiziţionarea</w:t>
      </w:r>
      <w:proofErr w:type="spellEnd"/>
      <w:r>
        <w:rPr>
          <w:rStyle w:val="salnbdy"/>
          <w:rFonts w:eastAsia="Times New Roman"/>
        </w:rPr>
        <w:t xml:space="preserve"> de titluri de călătorie gratuite, elevii sau </w:t>
      </w:r>
      <w:proofErr w:type="spellStart"/>
      <w:r>
        <w:rPr>
          <w:rStyle w:val="salnbdy"/>
          <w:rFonts w:eastAsia="Times New Roman"/>
        </w:rPr>
        <w:t>reprezentanţii</w:t>
      </w:r>
      <w:proofErr w:type="spellEnd"/>
      <w:r>
        <w:rPr>
          <w:rStyle w:val="salnbdy"/>
          <w:rFonts w:eastAsia="Times New Roman"/>
        </w:rPr>
        <w:t xml:space="preserve"> legali ai acestora poartă responsabilitatea documentelor prezentate, precum şi</w:t>
      </w:r>
      <w:r>
        <w:rPr>
          <w:rStyle w:val="salnbdy"/>
          <w:rFonts w:eastAsia="Times New Roman"/>
        </w:rPr>
        <w:t xml:space="preserve"> a datelor declarate în sistemul de </w:t>
      </w:r>
      <w:proofErr w:type="spellStart"/>
      <w:r>
        <w:rPr>
          <w:rStyle w:val="salnbdy"/>
          <w:rFonts w:eastAsia="Times New Roman"/>
        </w:rPr>
        <w:t>achiziţionare</w:t>
      </w:r>
      <w:proofErr w:type="spellEnd"/>
      <w:r>
        <w:rPr>
          <w:rStyle w:val="salnbdy"/>
          <w:rFonts w:eastAsia="Times New Roman"/>
        </w:rPr>
        <w:t xml:space="preserve"> online sau prin canale alternative.</w:t>
      </w:r>
    </w:p>
    <w:p w14:paraId="0D1DE8DB" w14:textId="77777777" w:rsidR="00000000" w:rsidRDefault="00694640">
      <w:pPr>
        <w:autoSpaceDE/>
        <w:autoSpaceDN/>
        <w:jc w:val="both"/>
        <w:divId w:val="15318206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procurarea titlurilor de călătorie gratuite online, de la automatele de vânzare a titlurilor de călătorie sau prin canale alternative, confirmarea/validarea </w:t>
      </w:r>
      <w:proofErr w:type="spellStart"/>
      <w:r>
        <w:rPr>
          <w:rStyle w:val="salnbdy"/>
          <w:rFonts w:eastAsia="Times New Roman"/>
        </w:rPr>
        <w:t>ca</w:t>
      </w:r>
      <w:r>
        <w:rPr>
          <w:rStyle w:val="salnbdy"/>
          <w:rFonts w:eastAsia="Times New Roman"/>
        </w:rPr>
        <w:t>lităţii</w:t>
      </w:r>
      <w:proofErr w:type="spellEnd"/>
      <w:r>
        <w:rPr>
          <w:rStyle w:val="salnbdy"/>
          <w:rFonts w:eastAsia="Times New Roman"/>
        </w:rPr>
        <w:t xml:space="preserve"> de elev se efectuează o singură dată pentru fiecare an şcolar în parte.</w:t>
      </w:r>
    </w:p>
    <w:p w14:paraId="4F7AD0DB" w14:textId="77777777" w:rsidR="00000000" w:rsidRDefault="00694640">
      <w:pPr>
        <w:autoSpaceDE/>
        <w:autoSpaceDN/>
        <w:jc w:val="both"/>
        <w:divId w:val="186674812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De la data începerii anului şcolar şi până la data de 30 septembrie inclusiv, elevii pot călători în baza carnetului/</w:t>
      </w:r>
      <w:proofErr w:type="spellStart"/>
      <w:r>
        <w:rPr>
          <w:rStyle w:val="salnbdy"/>
          <w:rFonts w:eastAsia="Times New Roman"/>
        </w:rPr>
        <w:t>legitimaţiei</w:t>
      </w:r>
      <w:proofErr w:type="spellEnd"/>
      <w:r>
        <w:rPr>
          <w:rStyle w:val="salnbdy"/>
          <w:rFonts w:eastAsia="Times New Roman"/>
        </w:rPr>
        <w:t xml:space="preserve"> de elev sau a </w:t>
      </w:r>
      <w:proofErr w:type="spellStart"/>
      <w:r>
        <w:rPr>
          <w:rStyle w:val="salnbdy"/>
          <w:rFonts w:eastAsia="Times New Roman"/>
        </w:rPr>
        <w:t>adeverinţei</w:t>
      </w:r>
      <w:proofErr w:type="spellEnd"/>
      <w:r>
        <w:rPr>
          <w:rStyle w:val="salnbdy"/>
          <w:rFonts w:eastAsia="Times New Roman"/>
        </w:rPr>
        <w:t xml:space="preserve"> vizate pentru anul şcolar anterior.</w:t>
      </w:r>
    </w:p>
    <w:p w14:paraId="35AB3D59" w14:textId="77777777" w:rsidR="00000000" w:rsidRDefault="00694640">
      <w:pPr>
        <w:autoSpaceDE/>
        <w:autoSpaceDN/>
        <w:jc w:val="both"/>
        <w:divId w:val="169437789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cazul </w:t>
      </w:r>
      <w:proofErr w:type="spellStart"/>
      <w:r>
        <w:rPr>
          <w:rStyle w:val="salnbdy"/>
          <w:rFonts w:eastAsia="Times New Roman"/>
        </w:rPr>
        <w:t>achiziţionării</w:t>
      </w:r>
      <w:proofErr w:type="spellEnd"/>
      <w:r>
        <w:rPr>
          <w:rStyle w:val="salnbdy"/>
          <w:rFonts w:eastAsia="Times New Roman"/>
        </w:rPr>
        <w:t xml:space="preserve"> mai multor titluri de călătorie în </w:t>
      </w:r>
      <w:proofErr w:type="spellStart"/>
      <w:r>
        <w:rPr>
          <w:rStyle w:val="salnbdy"/>
          <w:rFonts w:eastAsia="Times New Roman"/>
        </w:rPr>
        <w:t>aceeaşi</w:t>
      </w:r>
      <w:proofErr w:type="spellEnd"/>
      <w:r>
        <w:rPr>
          <w:rStyle w:val="salnbdy"/>
          <w:rFonts w:eastAsia="Times New Roman"/>
        </w:rPr>
        <w:t xml:space="preserve"> zi, pentru călătoria cu </w:t>
      </w:r>
      <w:proofErr w:type="spellStart"/>
      <w:r>
        <w:rPr>
          <w:rStyle w:val="salnbdy"/>
          <w:rFonts w:eastAsia="Times New Roman"/>
        </w:rPr>
        <w:t>acelaşi</w:t>
      </w:r>
      <w:proofErr w:type="spellEnd"/>
      <w:r>
        <w:rPr>
          <w:rStyle w:val="salnbdy"/>
          <w:rFonts w:eastAsia="Times New Roman"/>
        </w:rPr>
        <w:t xml:space="preserve"> tren sau pentru </w:t>
      </w:r>
      <w:proofErr w:type="spellStart"/>
      <w:r>
        <w:rPr>
          <w:rStyle w:val="salnbdy"/>
          <w:rFonts w:eastAsia="Times New Roman"/>
        </w:rPr>
        <w:t>relaţii</w:t>
      </w:r>
      <w:proofErr w:type="spellEnd"/>
      <w:r>
        <w:rPr>
          <w:rStyle w:val="salnbdy"/>
          <w:rFonts w:eastAsia="Times New Roman"/>
        </w:rPr>
        <w:t xml:space="preserve"> de călătorie diferite în </w:t>
      </w:r>
      <w:proofErr w:type="spellStart"/>
      <w:r>
        <w:rPr>
          <w:rStyle w:val="salnbdy"/>
          <w:rFonts w:eastAsia="Times New Roman"/>
        </w:rPr>
        <w:t>acelaşi</w:t>
      </w:r>
      <w:proofErr w:type="spellEnd"/>
      <w:r>
        <w:rPr>
          <w:rStyle w:val="salnbdy"/>
          <w:rFonts w:eastAsia="Times New Roman"/>
        </w:rPr>
        <w:t xml:space="preserve"> timp de către </w:t>
      </w:r>
      <w:proofErr w:type="spellStart"/>
      <w:r>
        <w:rPr>
          <w:rStyle w:val="salnbdy"/>
          <w:rFonts w:eastAsia="Times New Roman"/>
        </w:rPr>
        <w:t>aceeaşi</w:t>
      </w:r>
      <w:proofErr w:type="spellEnd"/>
      <w:r>
        <w:rPr>
          <w:rStyle w:val="salnbdy"/>
          <w:rFonts w:eastAsia="Times New Roman"/>
        </w:rPr>
        <w:t xml:space="preserve"> persoană, contravaloarea călătoriilor suplimentare se va imputa elevului sau reprezentantului său legal.</w:t>
      </w:r>
    </w:p>
    <w:p w14:paraId="055D465E" w14:textId="77777777" w:rsidR="00000000" w:rsidRDefault="00694640">
      <w:pPr>
        <w:autoSpaceDE/>
        <w:autoSpaceDN/>
        <w:jc w:val="both"/>
        <w:divId w:val="86155603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cazul </w:t>
      </w:r>
      <w:proofErr w:type="spellStart"/>
      <w:r>
        <w:rPr>
          <w:rStyle w:val="salnbdy"/>
          <w:rFonts w:eastAsia="Times New Roman"/>
        </w:rPr>
        <w:t>renunţării</w:t>
      </w:r>
      <w:proofErr w:type="spellEnd"/>
      <w:r>
        <w:rPr>
          <w:rStyle w:val="salnbdy"/>
          <w:rFonts w:eastAsia="Times New Roman"/>
        </w:rPr>
        <w:t xml:space="preserve"> la călă</w:t>
      </w:r>
      <w:r>
        <w:rPr>
          <w:rStyle w:val="salnbdy"/>
          <w:rFonts w:eastAsia="Times New Roman"/>
        </w:rPr>
        <w:t xml:space="preserve">torie, beneficiarul </w:t>
      </w:r>
      <w:proofErr w:type="spellStart"/>
      <w:r>
        <w:rPr>
          <w:rStyle w:val="salnbdy"/>
          <w:rFonts w:eastAsia="Times New Roman"/>
        </w:rPr>
        <w:t>facilităţii</w:t>
      </w:r>
      <w:proofErr w:type="spellEnd"/>
      <w:r>
        <w:rPr>
          <w:rStyle w:val="salnbdy"/>
          <w:rFonts w:eastAsia="Times New Roman"/>
        </w:rPr>
        <w:t xml:space="preserve"> la transport care </w:t>
      </w:r>
      <w:proofErr w:type="spellStart"/>
      <w:r>
        <w:rPr>
          <w:rStyle w:val="salnbdy"/>
          <w:rFonts w:eastAsia="Times New Roman"/>
        </w:rPr>
        <w:t>deţine</w:t>
      </w:r>
      <w:proofErr w:type="spellEnd"/>
      <w:r>
        <w:rPr>
          <w:rStyle w:val="salnbdy"/>
          <w:rFonts w:eastAsia="Times New Roman"/>
        </w:rPr>
        <w:t xml:space="preserve"> titlul de călătorie este obligat să solicite restituirea acestuia în condiţiile prevăzute de reglementările proprii ale operatorului de transport feroviar, în caz contrar călătoriile considerându-se </w:t>
      </w:r>
      <w:r>
        <w:rPr>
          <w:rStyle w:val="salnbdy"/>
          <w:rFonts w:eastAsia="Times New Roman"/>
        </w:rPr>
        <w:t>efectuate.</w:t>
      </w:r>
    </w:p>
    <w:p w14:paraId="66613F1D" w14:textId="77777777" w:rsidR="00000000" w:rsidRDefault="00694640">
      <w:pPr>
        <w:pStyle w:val="sartttl"/>
        <w:jc w:val="both"/>
        <w:divId w:val="335619380"/>
        <w:rPr>
          <w:shd w:val="clear" w:color="auto" w:fill="FFFFFF"/>
        </w:rPr>
      </w:pPr>
      <w:r>
        <w:rPr>
          <w:shd w:val="clear" w:color="auto" w:fill="FFFFFF"/>
        </w:rPr>
        <w:t>Articolul 3</w:t>
      </w:r>
    </w:p>
    <w:p w14:paraId="3BBF39DD" w14:textId="77777777" w:rsidR="00000000" w:rsidRDefault="00694640">
      <w:pPr>
        <w:autoSpaceDE/>
        <w:autoSpaceDN/>
        <w:jc w:val="both"/>
        <w:divId w:val="6885277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verificarea </w:t>
      </w:r>
      <w:proofErr w:type="spellStart"/>
      <w:r>
        <w:rPr>
          <w:rStyle w:val="salnbdy"/>
          <w:rFonts w:eastAsia="Times New Roman"/>
        </w:rPr>
        <w:t>legalităţii</w:t>
      </w:r>
      <w:proofErr w:type="spellEnd"/>
      <w:r>
        <w:rPr>
          <w:rStyle w:val="salnbdy"/>
          <w:rFonts w:eastAsia="Times New Roman"/>
        </w:rPr>
        <w:t xml:space="preserve"> călătoriei în tren, elevii prezintă titlul de călătorie în format fizic, în original, cu </w:t>
      </w:r>
      <w:proofErr w:type="spellStart"/>
      <w:r>
        <w:rPr>
          <w:rStyle w:val="salnbdy"/>
          <w:rFonts w:eastAsia="Times New Roman"/>
        </w:rPr>
        <w:t>excepţia</w:t>
      </w:r>
      <w:proofErr w:type="spellEnd"/>
      <w:r>
        <w:rPr>
          <w:rStyle w:val="salnbdy"/>
          <w:rFonts w:eastAsia="Times New Roman"/>
        </w:rPr>
        <w:t xml:space="preserve"> celor emise pe suport digital, şi un document de identitate în format fizic, în original, prevăzut cu nu</w:t>
      </w:r>
      <w:r>
        <w:rPr>
          <w:rStyle w:val="salnbdy"/>
          <w:rFonts w:eastAsia="Times New Roman"/>
        </w:rPr>
        <w:t xml:space="preserve">me, prenume, CNP şi fotografie, după caz: carte de identitate, </w:t>
      </w:r>
      <w:proofErr w:type="spellStart"/>
      <w:r>
        <w:rPr>
          <w:rStyle w:val="salnbdy"/>
          <w:rFonts w:eastAsia="Times New Roman"/>
        </w:rPr>
        <w:t>paşaport</w:t>
      </w:r>
      <w:proofErr w:type="spellEnd"/>
      <w:r>
        <w:rPr>
          <w:rStyle w:val="salnbdy"/>
          <w:rFonts w:eastAsia="Times New Roman"/>
        </w:rPr>
        <w:t xml:space="preserve">, permis de </w:t>
      </w:r>
      <w:proofErr w:type="spellStart"/>
      <w:r>
        <w:rPr>
          <w:rStyle w:val="salnbdy"/>
          <w:rFonts w:eastAsia="Times New Roman"/>
        </w:rPr>
        <w:t>şedere</w:t>
      </w:r>
      <w:proofErr w:type="spellEnd"/>
      <w:r>
        <w:rPr>
          <w:rStyle w:val="salnbdy"/>
          <w:rFonts w:eastAsia="Times New Roman"/>
        </w:rPr>
        <w:t xml:space="preserve">, permis de conducere, pentru elevii care au împlinit vârsta de 16 ani, sau certificatul de </w:t>
      </w:r>
      <w:proofErr w:type="spellStart"/>
      <w:r>
        <w:rPr>
          <w:rStyle w:val="salnbdy"/>
          <w:rFonts w:eastAsia="Times New Roman"/>
        </w:rPr>
        <w:t>naştere</w:t>
      </w:r>
      <w:proofErr w:type="spellEnd"/>
      <w:r>
        <w:rPr>
          <w:rStyle w:val="salnbdy"/>
          <w:rFonts w:eastAsia="Times New Roman"/>
        </w:rPr>
        <w:t xml:space="preserve"> în original/copie, pentru cei sub 14 ani. În locul documentului de </w:t>
      </w:r>
      <w:r>
        <w:rPr>
          <w:rStyle w:val="salnbdy"/>
          <w:rFonts w:eastAsia="Times New Roman"/>
        </w:rPr>
        <w:t>identitate se acceptă şi carnetul/</w:t>
      </w:r>
      <w:proofErr w:type="spellStart"/>
      <w:r>
        <w:rPr>
          <w:rStyle w:val="salnbdy"/>
          <w:rFonts w:eastAsia="Times New Roman"/>
        </w:rPr>
        <w:t>legitimaţia</w:t>
      </w:r>
      <w:proofErr w:type="spellEnd"/>
      <w:r>
        <w:rPr>
          <w:rStyle w:val="salnbdy"/>
          <w:rFonts w:eastAsia="Times New Roman"/>
        </w:rPr>
        <w:t xml:space="preserve"> de elev în original dacă acesta/aceasta </w:t>
      </w:r>
      <w:proofErr w:type="spellStart"/>
      <w:r>
        <w:rPr>
          <w:rStyle w:val="salnbdy"/>
          <w:rFonts w:eastAsia="Times New Roman"/>
        </w:rPr>
        <w:t>conţine</w:t>
      </w:r>
      <w:proofErr w:type="spellEnd"/>
      <w:r>
        <w:rPr>
          <w:rStyle w:val="salnbdy"/>
          <w:rFonts w:eastAsia="Times New Roman"/>
        </w:rPr>
        <w:t xml:space="preserve"> fotografie şi CNP.</w:t>
      </w:r>
    </w:p>
    <w:p w14:paraId="321BB691" w14:textId="77777777" w:rsidR="00000000" w:rsidRDefault="00694640">
      <w:pPr>
        <w:autoSpaceDE/>
        <w:autoSpaceDN/>
        <w:jc w:val="both"/>
        <w:divId w:val="7514379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în tren, elevii nu prezintă documentele prevăzute la </w:t>
      </w:r>
      <w:r>
        <w:rPr>
          <w:rStyle w:val="slgi1"/>
          <w:rFonts w:eastAsia="Times New Roman"/>
        </w:rPr>
        <w:t>alin. (1)</w:t>
      </w:r>
      <w:r>
        <w:rPr>
          <w:rStyle w:val="salnbdy"/>
          <w:rFonts w:eastAsia="Times New Roman"/>
        </w:rPr>
        <w:t xml:space="preserve">,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consideraţi</w:t>
      </w:r>
      <w:proofErr w:type="spellEnd"/>
      <w:r>
        <w:rPr>
          <w:rStyle w:val="salnbdy"/>
          <w:rFonts w:eastAsia="Times New Roman"/>
        </w:rPr>
        <w:t xml:space="preserve"> ca fiind fără titluri de călător</w:t>
      </w:r>
      <w:r>
        <w:rPr>
          <w:rStyle w:val="salnbdy"/>
          <w:rFonts w:eastAsia="Times New Roman"/>
        </w:rPr>
        <w:t xml:space="preserve">ie şi sunt </w:t>
      </w:r>
      <w:proofErr w:type="spellStart"/>
      <w:r>
        <w:rPr>
          <w:rStyle w:val="salnbdy"/>
          <w:rFonts w:eastAsia="Times New Roman"/>
        </w:rPr>
        <w:t>trataţi</w:t>
      </w:r>
      <w:proofErr w:type="spellEnd"/>
      <w:r>
        <w:rPr>
          <w:rStyle w:val="salnbdy"/>
          <w:rFonts w:eastAsia="Times New Roman"/>
        </w:rPr>
        <w:t xml:space="preserve"> conform </w:t>
      </w:r>
      <w:proofErr w:type="spellStart"/>
      <w:r>
        <w:rPr>
          <w:rStyle w:val="salnbdy"/>
          <w:rFonts w:eastAsia="Times New Roman"/>
        </w:rPr>
        <w:t>legislaţiei</w:t>
      </w:r>
      <w:proofErr w:type="spellEnd"/>
      <w:r>
        <w:rPr>
          <w:rStyle w:val="salnbdy"/>
          <w:rFonts w:eastAsia="Times New Roman"/>
        </w:rPr>
        <w:t xml:space="preserve"> în vigoare şi reglementărilor proprii ale operatorului de transport feroviar.</w:t>
      </w:r>
    </w:p>
    <w:p w14:paraId="6C37A600" w14:textId="77777777" w:rsidR="00000000" w:rsidRDefault="00694640">
      <w:pPr>
        <w:pStyle w:val="sartttl"/>
        <w:jc w:val="both"/>
        <w:divId w:val="553931746"/>
        <w:rPr>
          <w:shd w:val="clear" w:color="auto" w:fill="FFFFFF"/>
        </w:rPr>
      </w:pPr>
      <w:r>
        <w:rPr>
          <w:shd w:val="clear" w:color="auto" w:fill="FFFFFF"/>
        </w:rPr>
        <w:t>Articolul 4</w:t>
      </w:r>
    </w:p>
    <w:p w14:paraId="2DE83939" w14:textId="77777777" w:rsidR="00000000" w:rsidRDefault="00694640">
      <w:pPr>
        <w:autoSpaceDE/>
        <w:autoSpaceDN/>
        <w:jc w:val="both"/>
        <w:divId w:val="14284262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Operatorii de transport feroviar întocmesc şi transmit </w:t>
      </w:r>
      <w:proofErr w:type="spellStart"/>
      <w:r>
        <w:rPr>
          <w:rStyle w:val="salnbdy"/>
          <w:rFonts w:eastAsia="Times New Roman"/>
        </w:rPr>
        <w:t>Autorităţii</w:t>
      </w:r>
      <w:proofErr w:type="spellEnd"/>
      <w:r>
        <w:rPr>
          <w:rStyle w:val="salnbdy"/>
          <w:rFonts w:eastAsia="Times New Roman"/>
        </w:rPr>
        <w:t xml:space="preserve"> pentru Reformă Feroviară, lunar, deconturi pentru titlurile de călătorie emise în cursul lunii respective pentru elevi, conform </w:t>
      </w:r>
      <w:r>
        <w:rPr>
          <w:rStyle w:val="slgi1"/>
          <w:rFonts w:eastAsia="Times New Roman"/>
        </w:rPr>
        <w:t>anexei nr. 1c)</w:t>
      </w:r>
      <w:r>
        <w:rPr>
          <w:rStyle w:val="salnbdy"/>
          <w:rFonts w:eastAsia="Times New Roman"/>
        </w:rPr>
        <w:t xml:space="preserve">. </w:t>
      </w:r>
    </w:p>
    <w:p w14:paraId="40E816D9" w14:textId="77777777" w:rsidR="00000000" w:rsidRDefault="00694640">
      <w:pPr>
        <w:autoSpaceDE/>
        <w:autoSpaceDN/>
        <w:jc w:val="both"/>
        <w:divId w:val="21351706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operatorii de transport feroviar </w:t>
      </w:r>
      <w:r>
        <w:rPr>
          <w:rStyle w:val="salnbdy"/>
          <w:rFonts w:eastAsia="Times New Roman"/>
        </w:rPr>
        <w:t xml:space="preserve">de călători </w:t>
      </w:r>
      <w:proofErr w:type="spellStart"/>
      <w:r>
        <w:rPr>
          <w:rStyle w:val="salnbdy"/>
          <w:rFonts w:eastAsia="Times New Roman"/>
        </w:rPr>
        <w:t>organizaţi</w:t>
      </w:r>
      <w:proofErr w:type="spellEnd"/>
      <w:r>
        <w:rPr>
          <w:rStyle w:val="salnbdy"/>
          <w:rFonts w:eastAsia="Times New Roman"/>
        </w:rPr>
        <w:t xml:space="preserve"> teritorial în sucursale, calculul cheltuielilor de transport se face pe baza decontului centralizator transmis conform modelului prevăzut în anexa nr. 1c), decont care are la bază deconturile transmise de către sucursalele regionale </w:t>
      </w:r>
      <w:r>
        <w:rPr>
          <w:rStyle w:val="salnbdy"/>
          <w:rFonts w:eastAsia="Times New Roman"/>
        </w:rPr>
        <w:t>de transport feroviar de călători.</w:t>
      </w:r>
    </w:p>
    <w:p w14:paraId="22C16630" w14:textId="77777777" w:rsidR="00000000" w:rsidRDefault="00694640">
      <w:pPr>
        <w:autoSpaceDE/>
        <w:autoSpaceDN/>
        <w:jc w:val="both"/>
        <w:divId w:val="1674465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Decontarea </w:t>
      </w:r>
      <w:proofErr w:type="spellStart"/>
      <w:r>
        <w:rPr>
          <w:rStyle w:val="salnbdy"/>
          <w:rFonts w:eastAsia="Times New Roman"/>
        </w:rPr>
        <w:t>facilităţilor</w:t>
      </w:r>
      <w:proofErr w:type="spellEnd"/>
      <w:r>
        <w:rPr>
          <w:rStyle w:val="salnbdy"/>
          <w:rFonts w:eastAsia="Times New Roman"/>
        </w:rPr>
        <w:t xml:space="preserve"> la transportul elevilor pe calea ferată prevăzute în prezentele norme metodologice se efectuează în condiţiile legii din bugetul Ministerului Transporturilor şi Infrastructurii, prin Autoritate</w:t>
      </w:r>
      <w:r>
        <w:rPr>
          <w:rStyle w:val="salnbdy"/>
          <w:rFonts w:eastAsia="Times New Roman"/>
        </w:rPr>
        <w:t xml:space="preserve">a pentru Reformă Feroviară, în limita sumelor aprobate anual cu această </w:t>
      </w:r>
      <w:proofErr w:type="spellStart"/>
      <w:r>
        <w:rPr>
          <w:rStyle w:val="salnbdy"/>
          <w:rFonts w:eastAsia="Times New Roman"/>
        </w:rPr>
        <w:t>destinaţie</w:t>
      </w:r>
      <w:proofErr w:type="spellEnd"/>
      <w:r>
        <w:rPr>
          <w:rStyle w:val="salnbdy"/>
          <w:rFonts w:eastAsia="Times New Roman"/>
        </w:rPr>
        <w:t xml:space="preserve">, de la capitolul „Asigurări şi </w:t>
      </w:r>
      <w:proofErr w:type="spellStart"/>
      <w:r>
        <w:rPr>
          <w:rStyle w:val="salnbdy"/>
          <w:rFonts w:eastAsia="Times New Roman"/>
        </w:rPr>
        <w:t>asistenţă</w:t>
      </w:r>
      <w:proofErr w:type="spellEnd"/>
      <w:r>
        <w:rPr>
          <w:rStyle w:val="salnbdy"/>
          <w:rFonts w:eastAsia="Times New Roman"/>
        </w:rPr>
        <w:t xml:space="preserve"> socială“, către operatorii de transport feroviar, în baza deconturilor prezentate, conform </w:t>
      </w:r>
      <w:r>
        <w:rPr>
          <w:rStyle w:val="slgi1"/>
          <w:rFonts w:eastAsia="Times New Roman"/>
        </w:rPr>
        <w:t>anexei nr. 1c)</w:t>
      </w:r>
      <w:r>
        <w:rPr>
          <w:rStyle w:val="salnbdy"/>
          <w:rFonts w:eastAsia="Times New Roman"/>
        </w:rPr>
        <w:t>.</w:t>
      </w:r>
    </w:p>
    <w:p w14:paraId="707A13BB" w14:textId="77777777" w:rsidR="00000000" w:rsidRDefault="00694640">
      <w:pPr>
        <w:autoSpaceDE/>
        <w:autoSpaceDN/>
        <w:jc w:val="both"/>
        <w:divId w:val="10309113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Operatorii de transpo</w:t>
      </w:r>
      <w:r>
        <w:rPr>
          <w:rStyle w:val="salnbdy"/>
          <w:rFonts w:eastAsia="Times New Roman"/>
        </w:rPr>
        <w:t xml:space="preserve">rt feroviar răspund de păstrarea deconturilor şi a documentelor primare în baza cărora s-au întocmit deconturile, conform legii. </w:t>
      </w:r>
    </w:p>
    <w:p w14:paraId="1653D40A" w14:textId="77777777" w:rsidR="00000000" w:rsidRDefault="00694640">
      <w:pPr>
        <w:autoSpaceDE/>
        <w:autoSpaceDN/>
        <w:jc w:val="both"/>
        <w:divId w:val="137365240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Colectarea şi prelucrarea datelor necesare acordării </w:t>
      </w:r>
      <w:proofErr w:type="spellStart"/>
      <w:r>
        <w:rPr>
          <w:rStyle w:val="salnbdy"/>
          <w:rFonts w:eastAsia="Times New Roman"/>
        </w:rPr>
        <w:t>facilităţilor</w:t>
      </w:r>
      <w:proofErr w:type="spellEnd"/>
      <w:r>
        <w:rPr>
          <w:rStyle w:val="salnbdy"/>
          <w:rFonts w:eastAsia="Times New Roman"/>
        </w:rPr>
        <w:t xml:space="preserve"> pentru elevi la transportul intern feroviar se fac cu r</w:t>
      </w:r>
      <w:r>
        <w:rPr>
          <w:rStyle w:val="salnbdy"/>
          <w:rFonts w:eastAsia="Times New Roman"/>
        </w:rPr>
        <w:t xml:space="preserve">espectarea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w:t>
      </w:r>
      <w:r>
        <w:rPr>
          <w:rStyle w:val="salnbdy"/>
          <w:rFonts w:eastAsia="Times New Roman"/>
        </w:rPr>
        <w:t xml:space="preserve">te şi de abrogare a </w:t>
      </w:r>
      <w:r>
        <w:rPr>
          <w:rStyle w:val="salnbdy"/>
          <w:rFonts w:eastAsia="Times New Roman"/>
          <w:color w:val="0000FF"/>
          <w:u w:val="single"/>
        </w:rPr>
        <w:t>Directivei 95/46/CE</w:t>
      </w:r>
      <w:r>
        <w:rPr>
          <w:rStyle w:val="salnbdy"/>
          <w:rFonts w:eastAsia="Times New Roman"/>
        </w:rPr>
        <w:t xml:space="preserve">. </w:t>
      </w:r>
    </w:p>
    <w:p w14:paraId="28FA34B6" w14:textId="77777777" w:rsidR="00000000" w:rsidRDefault="00694640">
      <w:pPr>
        <w:pStyle w:val="sartttl"/>
        <w:jc w:val="both"/>
        <w:divId w:val="1184200966"/>
        <w:rPr>
          <w:shd w:val="clear" w:color="auto" w:fill="FFFFFF"/>
        </w:rPr>
      </w:pPr>
      <w:r>
        <w:rPr>
          <w:shd w:val="clear" w:color="auto" w:fill="FFFFFF"/>
        </w:rPr>
        <w:t>Articolul 5</w:t>
      </w:r>
    </w:p>
    <w:p w14:paraId="21C502FC" w14:textId="77777777" w:rsidR="00000000" w:rsidRDefault="00694640">
      <w:pPr>
        <w:autoSpaceDE/>
        <w:autoSpaceDN/>
        <w:jc w:val="both"/>
        <w:divId w:val="429551867"/>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Elevii din învăţământul preuniversitar acreditat/autorizat, inclusiv cei </w:t>
      </w:r>
      <w:proofErr w:type="spellStart"/>
      <w:r>
        <w:rPr>
          <w:rStyle w:val="salnbdy"/>
          <w:rFonts w:eastAsia="Times New Roman"/>
        </w:rPr>
        <w:t>înmatriculaţi</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preuniversitar înscrise în Registrul special al </w:t>
      </w:r>
      <w:proofErr w:type="spellStart"/>
      <w:r>
        <w:rPr>
          <w:rStyle w:val="salnbdy"/>
          <w:rFonts w:eastAsia="Times New Roman"/>
        </w:rPr>
        <w:t>unităţilor</w:t>
      </w:r>
      <w:proofErr w:type="spellEnd"/>
      <w:r>
        <w:rPr>
          <w:rStyle w:val="salnbdy"/>
          <w:rFonts w:eastAsia="Times New Roman"/>
        </w:rPr>
        <w:t xml:space="preserve"> de învăţământ pre</w:t>
      </w:r>
      <w:r>
        <w:rPr>
          <w:rStyle w:val="salnbdy"/>
          <w:rFonts w:eastAsia="Times New Roman"/>
        </w:rPr>
        <w:t xml:space="preserve">universitar care </w:t>
      </w:r>
      <w:proofErr w:type="spellStart"/>
      <w:r>
        <w:rPr>
          <w:rStyle w:val="salnbdy"/>
          <w:rFonts w:eastAsia="Times New Roman"/>
        </w:rPr>
        <w:t>funcţionează</w:t>
      </w:r>
      <w:proofErr w:type="spellEnd"/>
      <w:r>
        <w:rPr>
          <w:rStyle w:val="salnbdy"/>
          <w:rFonts w:eastAsia="Times New Roman"/>
        </w:rPr>
        <w:t xml:space="preserve"> după un curriculum străin, beneficiază de gratuitate pentru transportul cu metroul, pe bază de abonament lunar, pe tot parcursul anului şcolar.</w:t>
      </w:r>
    </w:p>
    <w:p w14:paraId="1E10415C" w14:textId="77777777" w:rsidR="00000000" w:rsidRDefault="00694640">
      <w:pPr>
        <w:autoSpaceDE/>
        <w:autoSpaceDN/>
        <w:jc w:val="both"/>
        <w:divId w:val="20434811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Abonamentele lunare gratuite pentru elevi se eliberează, prin casieriile din </w:t>
      </w:r>
      <w:proofErr w:type="spellStart"/>
      <w:r>
        <w:rPr>
          <w:rStyle w:val="salnbdy"/>
          <w:rFonts w:eastAsia="Times New Roman"/>
        </w:rPr>
        <w:t>s</w:t>
      </w:r>
      <w:r>
        <w:rPr>
          <w:rStyle w:val="salnbdy"/>
          <w:rFonts w:eastAsia="Times New Roman"/>
        </w:rPr>
        <w:t>taţiile</w:t>
      </w:r>
      <w:proofErr w:type="spellEnd"/>
      <w:r>
        <w:rPr>
          <w:rStyle w:val="salnbdy"/>
          <w:rFonts w:eastAsia="Times New Roman"/>
        </w:rPr>
        <w:t xml:space="preserve"> de metrou, pe suport card </w:t>
      </w:r>
      <w:proofErr w:type="spellStart"/>
      <w:r>
        <w:rPr>
          <w:rStyle w:val="salnbdy"/>
          <w:rFonts w:eastAsia="Times New Roman"/>
        </w:rPr>
        <w:t>contactless</w:t>
      </w:r>
      <w:proofErr w:type="spellEnd"/>
      <w:r>
        <w:rPr>
          <w:rStyle w:val="salnbdy"/>
          <w:rFonts w:eastAsia="Times New Roman"/>
        </w:rPr>
        <w:t xml:space="preserve"> reîncărcabil nominal, în baza confirmării/validării </w:t>
      </w:r>
      <w:proofErr w:type="spellStart"/>
      <w:r>
        <w:rPr>
          <w:rStyle w:val="salnbdy"/>
          <w:rFonts w:eastAsia="Times New Roman"/>
        </w:rPr>
        <w:t>calităţii</w:t>
      </w:r>
      <w:proofErr w:type="spellEnd"/>
      <w:r>
        <w:rPr>
          <w:rStyle w:val="salnbdy"/>
          <w:rFonts w:eastAsia="Times New Roman"/>
        </w:rPr>
        <w:t xml:space="preserve"> de elev. </w:t>
      </w:r>
    </w:p>
    <w:p w14:paraId="70A828A8" w14:textId="77777777" w:rsidR="00000000" w:rsidRDefault="00694640">
      <w:pPr>
        <w:autoSpaceDE/>
        <w:autoSpaceDN/>
        <w:jc w:val="both"/>
        <w:divId w:val="17097974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Eliberarea/Reîncărcarea abonamentului lunar gratuit pentru elevi prin casieriile din </w:t>
      </w:r>
      <w:proofErr w:type="spellStart"/>
      <w:r>
        <w:rPr>
          <w:rStyle w:val="salnbdy"/>
          <w:rFonts w:eastAsia="Times New Roman"/>
        </w:rPr>
        <w:t>staţiile</w:t>
      </w:r>
      <w:proofErr w:type="spellEnd"/>
      <w:r>
        <w:rPr>
          <w:rStyle w:val="salnbdy"/>
          <w:rFonts w:eastAsia="Times New Roman"/>
        </w:rPr>
        <w:t xml:space="preserve"> de metrou se face în baza carnetului de </w:t>
      </w:r>
      <w:r>
        <w:rPr>
          <w:rStyle w:val="salnbdy"/>
          <w:rFonts w:eastAsia="Times New Roman"/>
        </w:rPr>
        <w:t xml:space="preserve">elev, vizat pentru anul şcolar în curs, care va avea înscris pe prima filă codul numeric personal al elevului, sau a </w:t>
      </w:r>
      <w:proofErr w:type="spellStart"/>
      <w:r>
        <w:rPr>
          <w:rStyle w:val="salnbdy"/>
          <w:rFonts w:eastAsia="Times New Roman"/>
        </w:rPr>
        <w:t>adeverinţei</w:t>
      </w:r>
      <w:proofErr w:type="spellEnd"/>
      <w:r>
        <w:rPr>
          <w:rStyle w:val="salnbdy"/>
          <w:rFonts w:eastAsia="Times New Roman"/>
        </w:rPr>
        <w:t xml:space="preserve"> emise de unitatea de învăţământ pentru anul şcolar în curs, în original, sau a cardului </w:t>
      </w:r>
      <w:proofErr w:type="spellStart"/>
      <w:r>
        <w:rPr>
          <w:rStyle w:val="salnbdy"/>
          <w:rFonts w:eastAsia="Times New Roman"/>
        </w:rPr>
        <w:t>naţional</w:t>
      </w:r>
      <w:proofErr w:type="spellEnd"/>
      <w:r>
        <w:rPr>
          <w:rStyle w:val="salnbdy"/>
          <w:rFonts w:eastAsia="Times New Roman"/>
        </w:rPr>
        <w:t xml:space="preserve"> de elev, precum şi a </w:t>
      </w:r>
      <w:proofErr w:type="spellStart"/>
      <w:r>
        <w:rPr>
          <w:rStyle w:val="salnbdy"/>
          <w:rFonts w:eastAsia="Times New Roman"/>
        </w:rPr>
        <w:t>cărţii</w:t>
      </w:r>
      <w:proofErr w:type="spellEnd"/>
      <w:r>
        <w:rPr>
          <w:rStyle w:val="salnbdy"/>
          <w:rFonts w:eastAsia="Times New Roman"/>
        </w:rPr>
        <w:t xml:space="preserve"> de</w:t>
      </w:r>
      <w:r>
        <w:rPr>
          <w:rStyle w:val="salnbdy"/>
          <w:rFonts w:eastAsia="Times New Roman"/>
        </w:rPr>
        <w:t xml:space="preserve"> identitate, în original, pentru elevii de peste 14 ani, sau a certificatului de </w:t>
      </w:r>
      <w:proofErr w:type="spellStart"/>
      <w:r>
        <w:rPr>
          <w:rStyle w:val="salnbdy"/>
          <w:rFonts w:eastAsia="Times New Roman"/>
        </w:rPr>
        <w:t>naştere</w:t>
      </w:r>
      <w:proofErr w:type="spellEnd"/>
      <w:r>
        <w:rPr>
          <w:rStyle w:val="salnbdy"/>
          <w:rFonts w:eastAsia="Times New Roman"/>
        </w:rPr>
        <w:t xml:space="preserve"> în copie, pe suport hârtie sau electronic, pentru elevii sub 14 ani. În cazul în care verificarea </w:t>
      </w:r>
      <w:proofErr w:type="spellStart"/>
      <w:r>
        <w:rPr>
          <w:rStyle w:val="salnbdy"/>
          <w:rFonts w:eastAsia="Times New Roman"/>
        </w:rPr>
        <w:t>calităţii</w:t>
      </w:r>
      <w:proofErr w:type="spellEnd"/>
      <w:r>
        <w:rPr>
          <w:rStyle w:val="salnbdy"/>
          <w:rFonts w:eastAsia="Times New Roman"/>
        </w:rPr>
        <w:t xml:space="preserve"> de elev se va putea realiza prin intermediul Sistemului inf</w:t>
      </w:r>
      <w:r>
        <w:rPr>
          <w:rStyle w:val="salnbdy"/>
          <w:rFonts w:eastAsia="Times New Roman"/>
        </w:rPr>
        <w:t xml:space="preserve">ormatic integrat al </w:t>
      </w:r>
      <w:proofErr w:type="spellStart"/>
      <w:r>
        <w:rPr>
          <w:rStyle w:val="salnbdy"/>
          <w:rFonts w:eastAsia="Times New Roman"/>
        </w:rPr>
        <w:t>învăţământului</w:t>
      </w:r>
      <w:proofErr w:type="spellEnd"/>
      <w:r>
        <w:rPr>
          <w:rStyle w:val="salnbdy"/>
          <w:rFonts w:eastAsia="Times New Roman"/>
        </w:rPr>
        <w:t xml:space="preserve"> din România, elevii care au împlinit vârsta de 14 ani trebuie să prezinte cartea de identitate, iar elevii cu vârsta până în 14 ani trebuie să prezinte copia certificatului de </w:t>
      </w:r>
      <w:proofErr w:type="spellStart"/>
      <w:r>
        <w:rPr>
          <w:rStyle w:val="salnbdy"/>
          <w:rFonts w:eastAsia="Times New Roman"/>
        </w:rPr>
        <w:t>naştere</w:t>
      </w:r>
      <w:proofErr w:type="spellEnd"/>
      <w:r>
        <w:rPr>
          <w:rStyle w:val="salnbdy"/>
          <w:rFonts w:eastAsia="Times New Roman"/>
        </w:rPr>
        <w:t xml:space="preserve">. </w:t>
      </w:r>
    </w:p>
    <w:p w14:paraId="7E2CA4BF" w14:textId="77777777" w:rsidR="00000000" w:rsidRDefault="00694640">
      <w:pPr>
        <w:autoSpaceDE/>
        <w:autoSpaceDN/>
        <w:jc w:val="both"/>
        <w:divId w:val="17386295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Modelul </w:t>
      </w:r>
      <w:proofErr w:type="spellStart"/>
      <w:r>
        <w:rPr>
          <w:rStyle w:val="salnbdy"/>
          <w:rFonts w:eastAsia="Times New Roman"/>
        </w:rPr>
        <w:t>adeverinţei</w:t>
      </w:r>
      <w:proofErr w:type="spellEnd"/>
      <w:r>
        <w:rPr>
          <w:rStyle w:val="salnbdy"/>
          <w:rFonts w:eastAsia="Times New Roman"/>
        </w:rPr>
        <w:t xml:space="preserve"> care se emit</w:t>
      </w:r>
      <w:r>
        <w:rPr>
          <w:rStyle w:val="salnbdy"/>
          <w:rFonts w:eastAsia="Times New Roman"/>
        </w:rPr>
        <w:t xml:space="preserve">e de unitatea de învăţământ pentru gratuitate la transport este prevăzut în </w:t>
      </w:r>
      <w:r>
        <w:rPr>
          <w:rStyle w:val="slgi1"/>
          <w:rFonts w:eastAsia="Times New Roman"/>
        </w:rPr>
        <w:t>anexa nr. 1a)</w:t>
      </w:r>
      <w:r>
        <w:rPr>
          <w:rStyle w:val="salnbdy"/>
          <w:rFonts w:eastAsia="Times New Roman"/>
        </w:rPr>
        <w:t>.</w:t>
      </w:r>
    </w:p>
    <w:p w14:paraId="11B92D00" w14:textId="77777777" w:rsidR="00000000" w:rsidRDefault="00694640">
      <w:pPr>
        <w:autoSpaceDE/>
        <w:autoSpaceDN/>
        <w:jc w:val="both"/>
        <w:divId w:val="49665133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primele 30 de zile de la începerea anului şcolar se va accepta carnetul de elev vizat pentru anul şcolar anterior sau </w:t>
      </w:r>
      <w:proofErr w:type="spellStart"/>
      <w:r>
        <w:rPr>
          <w:rStyle w:val="salnbdy"/>
          <w:rFonts w:eastAsia="Times New Roman"/>
        </w:rPr>
        <w:t>adeverinţa</w:t>
      </w:r>
      <w:proofErr w:type="spellEnd"/>
      <w:r>
        <w:rPr>
          <w:rStyle w:val="salnbdy"/>
          <w:rFonts w:eastAsia="Times New Roman"/>
        </w:rPr>
        <w:t xml:space="preserve"> emisă de unitatea de învăţămâ</w:t>
      </w:r>
      <w:r>
        <w:rPr>
          <w:rStyle w:val="salnbdy"/>
          <w:rFonts w:eastAsia="Times New Roman"/>
        </w:rPr>
        <w:t>nt pentru anul şcolar în curs, pentru eliberarea abonamentului lunar gratuit.</w:t>
      </w:r>
    </w:p>
    <w:p w14:paraId="080004FD" w14:textId="77777777" w:rsidR="00000000" w:rsidRDefault="00694640">
      <w:pPr>
        <w:autoSpaceDE/>
        <w:autoSpaceDN/>
        <w:jc w:val="both"/>
        <w:divId w:val="77544538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Elevii pot opta pentru reîncărcarea abonamentului lunar gratuit pe cardurile </w:t>
      </w:r>
      <w:proofErr w:type="spellStart"/>
      <w:r>
        <w:rPr>
          <w:rStyle w:val="salnbdy"/>
          <w:rFonts w:eastAsia="Times New Roman"/>
        </w:rPr>
        <w:t>contactless</w:t>
      </w:r>
      <w:proofErr w:type="spellEnd"/>
      <w:r>
        <w:rPr>
          <w:rStyle w:val="salnbdy"/>
          <w:rFonts w:eastAsia="Times New Roman"/>
        </w:rPr>
        <w:t xml:space="preserve"> reîncărcabile nominale prin intermediul unui portal şi/sau al </w:t>
      </w:r>
      <w:proofErr w:type="spellStart"/>
      <w:r>
        <w:rPr>
          <w:rStyle w:val="salnbdy"/>
          <w:rFonts w:eastAsia="Times New Roman"/>
        </w:rPr>
        <w:t>aplicaţiilor</w:t>
      </w:r>
      <w:proofErr w:type="spellEnd"/>
      <w:r>
        <w:rPr>
          <w:rStyle w:val="salnbdy"/>
          <w:rFonts w:eastAsia="Times New Roman"/>
        </w:rPr>
        <w:t xml:space="preserve"> mobile, du</w:t>
      </w:r>
      <w:r>
        <w:rPr>
          <w:rStyle w:val="salnbdy"/>
          <w:rFonts w:eastAsia="Times New Roman"/>
        </w:rPr>
        <w:t xml:space="preserve">pă implementarea acestor </w:t>
      </w:r>
      <w:proofErr w:type="spellStart"/>
      <w:r>
        <w:rPr>
          <w:rStyle w:val="salnbdy"/>
          <w:rFonts w:eastAsia="Times New Roman"/>
        </w:rPr>
        <w:t>soluţii</w:t>
      </w:r>
      <w:proofErr w:type="spellEnd"/>
      <w:r>
        <w:rPr>
          <w:rStyle w:val="salnbdy"/>
          <w:rFonts w:eastAsia="Times New Roman"/>
        </w:rPr>
        <w:t xml:space="preserve"> de către operatorul de transport cu metroul.</w:t>
      </w:r>
    </w:p>
    <w:p w14:paraId="03CC02EE" w14:textId="77777777" w:rsidR="00000000" w:rsidRDefault="00694640">
      <w:pPr>
        <w:autoSpaceDE/>
        <w:autoSpaceDN/>
        <w:jc w:val="both"/>
        <w:divId w:val="129594063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în care abonamentele lunare gratuite pentru elevi sunt reîncărcate pe cardul </w:t>
      </w:r>
      <w:proofErr w:type="spellStart"/>
      <w:r>
        <w:rPr>
          <w:rStyle w:val="salnbdy"/>
          <w:rFonts w:eastAsia="Times New Roman"/>
        </w:rPr>
        <w:t>contactless</w:t>
      </w:r>
      <w:proofErr w:type="spellEnd"/>
      <w:r>
        <w:rPr>
          <w:rStyle w:val="salnbdy"/>
          <w:rFonts w:eastAsia="Times New Roman"/>
        </w:rPr>
        <w:t xml:space="preserve"> reîncărcabil nominal prin intermediul unui portal şi/sau al </w:t>
      </w:r>
      <w:proofErr w:type="spellStart"/>
      <w:r>
        <w:rPr>
          <w:rStyle w:val="salnbdy"/>
          <w:rFonts w:eastAsia="Times New Roman"/>
        </w:rPr>
        <w:t>aplicaţiilor</w:t>
      </w:r>
      <w:proofErr w:type="spellEnd"/>
      <w:r>
        <w:rPr>
          <w:rStyle w:val="salnbdy"/>
          <w:rFonts w:eastAsia="Times New Roman"/>
        </w:rPr>
        <w:t xml:space="preserve"> mob</w:t>
      </w:r>
      <w:r>
        <w:rPr>
          <w:rStyle w:val="salnbdy"/>
          <w:rFonts w:eastAsia="Times New Roman"/>
        </w:rPr>
        <w:t xml:space="preserve">ile, verificarea </w:t>
      </w:r>
      <w:proofErr w:type="spellStart"/>
      <w:r>
        <w:rPr>
          <w:rStyle w:val="salnbdy"/>
          <w:rFonts w:eastAsia="Times New Roman"/>
        </w:rPr>
        <w:t>calităţii</w:t>
      </w:r>
      <w:proofErr w:type="spellEnd"/>
      <w:r>
        <w:rPr>
          <w:rStyle w:val="salnbdy"/>
          <w:rFonts w:eastAsia="Times New Roman"/>
        </w:rPr>
        <w:t xml:space="preserve"> de elev se va putea realiza prin intermediul Sistemului informatic integrat al </w:t>
      </w:r>
      <w:proofErr w:type="spellStart"/>
      <w:r>
        <w:rPr>
          <w:rStyle w:val="salnbdy"/>
          <w:rFonts w:eastAsia="Times New Roman"/>
        </w:rPr>
        <w:t>învăţământului</w:t>
      </w:r>
      <w:proofErr w:type="spellEnd"/>
      <w:r>
        <w:rPr>
          <w:rStyle w:val="salnbdy"/>
          <w:rFonts w:eastAsia="Times New Roman"/>
        </w:rPr>
        <w:t xml:space="preserve"> din România, conform unui protocol încheiat potrivit legii şi reglementărilor proprii ale operatorului de transport cu metroul, cu resp</w:t>
      </w:r>
      <w:r>
        <w:rPr>
          <w:rStyle w:val="salnbdy"/>
          <w:rFonts w:eastAsia="Times New Roman"/>
        </w:rPr>
        <w:t xml:space="preserve">ectarea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w:t>
      </w:r>
      <w:r>
        <w:rPr>
          <w:rStyle w:val="salnbdy"/>
          <w:rFonts w:eastAsia="Times New Roman"/>
        </w:rPr>
        <w:t xml:space="preserve">şi de abrogare a </w:t>
      </w:r>
      <w:r>
        <w:rPr>
          <w:rStyle w:val="salnbdy"/>
          <w:rFonts w:eastAsia="Times New Roman"/>
          <w:color w:val="0000FF"/>
          <w:u w:val="single"/>
        </w:rPr>
        <w:t>Directivei 95/46/CE</w:t>
      </w:r>
      <w:r>
        <w:rPr>
          <w:rStyle w:val="salnbdy"/>
          <w:rFonts w:eastAsia="Times New Roman"/>
        </w:rPr>
        <w:t>.</w:t>
      </w:r>
    </w:p>
    <w:p w14:paraId="44990D99" w14:textId="77777777" w:rsidR="00000000" w:rsidRDefault="00694640">
      <w:pPr>
        <w:autoSpaceDE/>
        <w:autoSpaceDN/>
        <w:jc w:val="both"/>
        <w:divId w:val="176942556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lipsa carnetului de elev/</w:t>
      </w:r>
      <w:proofErr w:type="spellStart"/>
      <w:r>
        <w:rPr>
          <w:rStyle w:val="salnbdy"/>
          <w:rFonts w:eastAsia="Times New Roman"/>
        </w:rPr>
        <w:t>adeverinţei</w:t>
      </w:r>
      <w:proofErr w:type="spellEnd"/>
      <w:r>
        <w:rPr>
          <w:rStyle w:val="salnbdy"/>
          <w:rFonts w:eastAsia="Times New Roman"/>
        </w:rPr>
        <w:t xml:space="preserve"> din care să rezulte calitatea de elev/cardului </w:t>
      </w:r>
      <w:proofErr w:type="spellStart"/>
      <w:r>
        <w:rPr>
          <w:rStyle w:val="salnbdy"/>
          <w:rFonts w:eastAsia="Times New Roman"/>
        </w:rPr>
        <w:t>naţional</w:t>
      </w:r>
      <w:proofErr w:type="spellEnd"/>
      <w:r>
        <w:rPr>
          <w:rStyle w:val="salnbdy"/>
          <w:rFonts w:eastAsia="Times New Roman"/>
        </w:rPr>
        <w:t xml:space="preserve"> de elev sau a actualizării Sistemului informatic integrat al </w:t>
      </w:r>
      <w:proofErr w:type="spellStart"/>
      <w:r>
        <w:rPr>
          <w:rStyle w:val="salnbdy"/>
          <w:rFonts w:eastAsia="Times New Roman"/>
        </w:rPr>
        <w:t>învăţământului</w:t>
      </w:r>
      <w:proofErr w:type="spellEnd"/>
      <w:r>
        <w:rPr>
          <w:rStyle w:val="salnbdy"/>
          <w:rFonts w:eastAsia="Times New Roman"/>
        </w:rPr>
        <w:t xml:space="preserve"> din România, după caz, nu se emit/reîncarc</w:t>
      </w:r>
      <w:r>
        <w:rPr>
          <w:rStyle w:val="salnbdy"/>
          <w:rFonts w:eastAsia="Times New Roman"/>
        </w:rPr>
        <w:t xml:space="preserve">ă pe cardurile </w:t>
      </w:r>
      <w:proofErr w:type="spellStart"/>
      <w:r>
        <w:rPr>
          <w:rStyle w:val="salnbdy"/>
          <w:rFonts w:eastAsia="Times New Roman"/>
        </w:rPr>
        <w:t>contactless</w:t>
      </w:r>
      <w:proofErr w:type="spellEnd"/>
      <w:r>
        <w:rPr>
          <w:rStyle w:val="salnbdy"/>
          <w:rFonts w:eastAsia="Times New Roman"/>
        </w:rPr>
        <w:t xml:space="preserve"> reîncărcabile nominale abonamentele lunare gratuite pentru călătoria cu metroul.</w:t>
      </w:r>
    </w:p>
    <w:p w14:paraId="3EAB75B5" w14:textId="77777777" w:rsidR="00000000" w:rsidRDefault="00694640">
      <w:pPr>
        <w:autoSpaceDE/>
        <w:autoSpaceDN/>
        <w:jc w:val="both"/>
        <w:divId w:val="193601835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Elevii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beneficiază lunar de un singur abonament lunar gratuit. În cazul pierderii/furtului titlului de călătorie, elevii </w:t>
      </w:r>
      <w:r>
        <w:rPr>
          <w:rStyle w:val="salnbdy"/>
          <w:rFonts w:eastAsia="Times New Roman"/>
        </w:rPr>
        <w:t>pot solicita emiterea unui duplicat, conform reglementărilor proprii ale operatorului de transport cu metroul.</w:t>
      </w:r>
    </w:p>
    <w:p w14:paraId="52CF7366" w14:textId="77777777" w:rsidR="00000000" w:rsidRDefault="00694640">
      <w:pPr>
        <w:autoSpaceDE/>
        <w:autoSpaceDN/>
        <w:jc w:val="both"/>
        <w:divId w:val="208221323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 xml:space="preserve">Abonamentul lunar gratuit pentru elevi se va putea elibera şi pentru perioade succesive de timp, pe card </w:t>
      </w:r>
      <w:proofErr w:type="spellStart"/>
      <w:r>
        <w:rPr>
          <w:rStyle w:val="salnbdy"/>
          <w:rFonts w:eastAsia="Times New Roman"/>
        </w:rPr>
        <w:t>contactless</w:t>
      </w:r>
      <w:proofErr w:type="spellEnd"/>
      <w:r>
        <w:rPr>
          <w:rStyle w:val="salnbdy"/>
          <w:rFonts w:eastAsia="Times New Roman"/>
        </w:rPr>
        <w:t xml:space="preserve"> reîncărcabil nominal. Valabilitatea abonamentelor lunare gratuite eliberate pentru perioade succesive de timp nu va putea </w:t>
      </w:r>
      <w:proofErr w:type="spellStart"/>
      <w:r>
        <w:rPr>
          <w:rStyle w:val="salnbdy"/>
          <w:rFonts w:eastAsia="Times New Roman"/>
        </w:rPr>
        <w:t>depăşi</w:t>
      </w:r>
      <w:proofErr w:type="spellEnd"/>
      <w:r>
        <w:rPr>
          <w:rStyle w:val="salnbdy"/>
          <w:rFonts w:eastAsia="Times New Roman"/>
        </w:rPr>
        <w:t xml:space="preserve"> data de 30</w:t>
      </w:r>
      <w:r>
        <w:rPr>
          <w:rStyle w:val="salnbdy"/>
          <w:rFonts w:eastAsia="Times New Roman"/>
        </w:rPr>
        <w:t xml:space="preserve"> septembrie a anului şcolar următor.</w:t>
      </w:r>
    </w:p>
    <w:p w14:paraId="7B8AF74D" w14:textId="77777777" w:rsidR="00000000" w:rsidRDefault="00694640">
      <w:pPr>
        <w:pStyle w:val="sartttl"/>
        <w:jc w:val="both"/>
        <w:divId w:val="1141118898"/>
        <w:rPr>
          <w:shd w:val="clear" w:color="auto" w:fill="FFFFFF"/>
        </w:rPr>
      </w:pPr>
      <w:r>
        <w:rPr>
          <w:shd w:val="clear" w:color="auto" w:fill="FFFFFF"/>
        </w:rPr>
        <w:t>Articolul 6</w:t>
      </w:r>
    </w:p>
    <w:p w14:paraId="1D3E50B7" w14:textId="77777777" w:rsidR="00000000" w:rsidRDefault="00694640">
      <w:pPr>
        <w:autoSpaceDE/>
        <w:autoSpaceDN/>
        <w:jc w:val="both"/>
        <w:divId w:val="19824242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verificarea </w:t>
      </w:r>
      <w:proofErr w:type="spellStart"/>
      <w:r>
        <w:rPr>
          <w:rStyle w:val="salnbdy"/>
          <w:rFonts w:eastAsia="Times New Roman"/>
        </w:rPr>
        <w:t>legalităţii</w:t>
      </w:r>
      <w:proofErr w:type="spellEnd"/>
      <w:r>
        <w:rPr>
          <w:rStyle w:val="salnbdy"/>
          <w:rFonts w:eastAsia="Times New Roman"/>
        </w:rPr>
        <w:t xml:space="preserve"> călătoriei cu metroul, elevii prezintă carnetul de elev vizat pentru anul în curs, </w:t>
      </w:r>
      <w:proofErr w:type="spellStart"/>
      <w:r>
        <w:rPr>
          <w:rStyle w:val="salnbdy"/>
          <w:rFonts w:eastAsia="Times New Roman"/>
        </w:rPr>
        <w:t>adeverinţa</w:t>
      </w:r>
      <w:proofErr w:type="spellEnd"/>
      <w:r>
        <w:rPr>
          <w:rStyle w:val="salnbdy"/>
          <w:rFonts w:eastAsia="Times New Roman"/>
        </w:rPr>
        <w:t xml:space="preserve"> emisă de unitatea de învăţământ pentru anul şcolar în curs sau cardul </w:t>
      </w:r>
      <w:proofErr w:type="spellStart"/>
      <w:r>
        <w:rPr>
          <w:rStyle w:val="salnbdy"/>
          <w:rFonts w:eastAsia="Times New Roman"/>
        </w:rPr>
        <w:t>naţional</w:t>
      </w:r>
      <w:proofErr w:type="spellEnd"/>
      <w:r>
        <w:rPr>
          <w:rStyle w:val="salnbdy"/>
          <w:rFonts w:eastAsia="Times New Roman"/>
        </w:rPr>
        <w:t xml:space="preserve"> de </w:t>
      </w:r>
      <w:r>
        <w:rPr>
          <w:rStyle w:val="salnbdy"/>
          <w:rFonts w:eastAsia="Times New Roman"/>
        </w:rPr>
        <w:t xml:space="preserve">elev, după caz, precum şi cartea de identitate sau copia certificatului de </w:t>
      </w:r>
      <w:proofErr w:type="spellStart"/>
      <w:r>
        <w:rPr>
          <w:rStyle w:val="salnbdy"/>
          <w:rFonts w:eastAsia="Times New Roman"/>
        </w:rPr>
        <w:t>naştere</w:t>
      </w:r>
      <w:proofErr w:type="spellEnd"/>
      <w:r>
        <w:rPr>
          <w:rStyle w:val="salnbdy"/>
          <w:rFonts w:eastAsia="Times New Roman"/>
        </w:rPr>
        <w:t>.</w:t>
      </w:r>
    </w:p>
    <w:p w14:paraId="7AAB4D2D" w14:textId="77777777" w:rsidR="00000000" w:rsidRDefault="00694640">
      <w:pPr>
        <w:autoSpaceDE/>
        <w:autoSpaceDN/>
        <w:jc w:val="both"/>
        <w:divId w:val="17920950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la un control al documentelor de călătorie, elevii fie nu prezintă documentele prevăzute la </w:t>
      </w:r>
      <w:r>
        <w:rPr>
          <w:rStyle w:val="slgi1"/>
          <w:rFonts w:eastAsia="Times New Roman"/>
        </w:rPr>
        <w:t>alin. (1)</w:t>
      </w:r>
      <w:r>
        <w:rPr>
          <w:rStyle w:val="salnbdy"/>
          <w:rFonts w:eastAsia="Times New Roman"/>
        </w:rPr>
        <w:t>, fie prezintă documente nevizate pentru anul şco</w:t>
      </w:r>
      <w:r>
        <w:rPr>
          <w:rStyle w:val="salnbdy"/>
          <w:rFonts w:eastAsia="Times New Roman"/>
        </w:rPr>
        <w:t xml:space="preserve">lar în curs,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consideraţi</w:t>
      </w:r>
      <w:proofErr w:type="spellEnd"/>
      <w:r>
        <w:rPr>
          <w:rStyle w:val="salnbdy"/>
          <w:rFonts w:eastAsia="Times New Roman"/>
        </w:rPr>
        <w:t xml:space="preserve"> ca fiind fără titlu de transport şi sunt </w:t>
      </w:r>
      <w:proofErr w:type="spellStart"/>
      <w:r>
        <w:rPr>
          <w:rStyle w:val="salnbdy"/>
          <w:rFonts w:eastAsia="Times New Roman"/>
        </w:rPr>
        <w:t>trataţi</w:t>
      </w:r>
      <w:proofErr w:type="spellEnd"/>
      <w:r>
        <w:rPr>
          <w:rStyle w:val="salnbdy"/>
          <w:rFonts w:eastAsia="Times New Roman"/>
        </w:rPr>
        <w:t xml:space="preserve"> conform </w:t>
      </w:r>
      <w:proofErr w:type="spellStart"/>
      <w:r>
        <w:rPr>
          <w:rStyle w:val="salnbdy"/>
          <w:rFonts w:eastAsia="Times New Roman"/>
        </w:rPr>
        <w:t>legislaţiei</w:t>
      </w:r>
      <w:proofErr w:type="spellEnd"/>
      <w:r>
        <w:rPr>
          <w:rStyle w:val="salnbdy"/>
          <w:rFonts w:eastAsia="Times New Roman"/>
        </w:rPr>
        <w:t xml:space="preserve"> în vigoare şi reglementărilor proprii ale operatorului de transport cu metroul.</w:t>
      </w:r>
    </w:p>
    <w:p w14:paraId="18BCA93E" w14:textId="77777777" w:rsidR="00000000" w:rsidRDefault="00694640">
      <w:pPr>
        <w:pStyle w:val="sartttl"/>
        <w:jc w:val="both"/>
        <w:divId w:val="948588461"/>
        <w:rPr>
          <w:shd w:val="clear" w:color="auto" w:fill="FFFFFF"/>
        </w:rPr>
      </w:pPr>
      <w:r>
        <w:rPr>
          <w:shd w:val="clear" w:color="auto" w:fill="FFFFFF"/>
        </w:rPr>
        <w:t>Articolul 7</w:t>
      </w:r>
    </w:p>
    <w:p w14:paraId="18B56699" w14:textId="77777777" w:rsidR="00000000" w:rsidRDefault="00694640">
      <w:pPr>
        <w:autoSpaceDE/>
        <w:autoSpaceDN/>
        <w:jc w:val="both"/>
        <w:divId w:val="166601130"/>
        <w:rPr>
          <w:rFonts w:eastAsia="Times New Roman"/>
          <w:color w:val="000000"/>
          <w:sz w:val="20"/>
          <w:szCs w:val="20"/>
          <w:shd w:val="clear" w:color="auto" w:fill="FFFFFF"/>
        </w:rPr>
      </w:pPr>
      <w:r>
        <w:rPr>
          <w:rStyle w:val="salnttl1"/>
          <w:rFonts w:eastAsia="Times New Roman"/>
        </w:rPr>
        <w:t>(1)</w:t>
      </w:r>
      <w:r>
        <w:rPr>
          <w:rStyle w:val="salnbdy"/>
          <w:rFonts w:eastAsia="Times New Roman"/>
        </w:rPr>
        <w:t>Operatorul de transport cu metroul va întocmi lunar de</w:t>
      </w:r>
      <w:r>
        <w:rPr>
          <w:rStyle w:val="salnbdy"/>
          <w:rFonts w:eastAsia="Times New Roman"/>
        </w:rPr>
        <w:t xml:space="preserve">contul pentru titlurile de transport cu metroul pentru elevi, conform </w:t>
      </w:r>
      <w:r>
        <w:rPr>
          <w:rStyle w:val="slgi1"/>
          <w:rFonts w:eastAsia="Times New Roman"/>
        </w:rPr>
        <w:t>anexelor nr. 1c)-1e)</w:t>
      </w:r>
      <w:r>
        <w:rPr>
          <w:rStyle w:val="salnbdy"/>
          <w:rFonts w:eastAsia="Times New Roman"/>
        </w:rPr>
        <w:t>.</w:t>
      </w:r>
    </w:p>
    <w:p w14:paraId="022DC278" w14:textId="77777777" w:rsidR="00000000" w:rsidRDefault="00694640">
      <w:pPr>
        <w:autoSpaceDE/>
        <w:autoSpaceDN/>
        <w:jc w:val="both"/>
        <w:divId w:val="1453196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Calculul cheltuielilor aferente </w:t>
      </w:r>
      <w:proofErr w:type="spellStart"/>
      <w:r>
        <w:rPr>
          <w:rStyle w:val="salnbdy"/>
          <w:rFonts w:eastAsia="Times New Roman"/>
        </w:rPr>
        <w:t>facilităţilor</w:t>
      </w:r>
      <w:proofErr w:type="spellEnd"/>
      <w:r>
        <w:rPr>
          <w:rStyle w:val="salnbdy"/>
          <w:rFonts w:eastAsia="Times New Roman"/>
        </w:rPr>
        <w:t xml:space="preserve"> acordate elevilor pentru transportul cu metroul se va face de către operatorul de transport cu metroul, pe baza tab</w:t>
      </w:r>
      <w:r>
        <w:rPr>
          <w:rStyle w:val="salnbdy"/>
          <w:rFonts w:eastAsia="Times New Roman"/>
        </w:rPr>
        <w:t xml:space="preserve">elelor nominale întocmite, conform </w:t>
      </w:r>
      <w:r>
        <w:rPr>
          <w:rStyle w:val="slgi1"/>
          <w:rFonts w:eastAsia="Times New Roman"/>
        </w:rPr>
        <w:t>anexei nr. 1d)</w:t>
      </w:r>
      <w:r>
        <w:rPr>
          <w:rStyle w:val="salnbdy"/>
          <w:rFonts w:eastAsia="Times New Roman"/>
        </w:rPr>
        <w:t>.</w:t>
      </w:r>
    </w:p>
    <w:p w14:paraId="308A22A0" w14:textId="77777777" w:rsidR="00000000" w:rsidRDefault="00694640">
      <w:pPr>
        <w:autoSpaceDE/>
        <w:autoSpaceDN/>
        <w:jc w:val="both"/>
        <w:divId w:val="77991011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Operatorul de transport cu metroul transmite decontul lunar Ministerului Transporturilor şi Infrastructurii până la data de 15 a lunii pentru titlurile de transport eliberate sau valabile, după caz, în</w:t>
      </w:r>
      <w:r>
        <w:rPr>
          <w:rStyle w:val="salnbdy"/>
          <w:rFonts w:eastAsia="Times New Roman"/>
        </w:rPr>
        <w:t xml:space="preserve"> luna precedentă.</w:t>
      </w:r>
    </w:p>
    <w:p w14:paraId="3E5F3456" w14:textId="77777777" w:rsidR="00000000" w:rsidRDefault="00694640">
      <w:pPr>
        <w:autoSpaceDE/>
        <w:autoSpaceDN/>
        <w:jc w:val="both"/>
        <w:divId w:val="4445407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Decontarea </w:t>
      </w:r>
      <w:proofErr w:type="spellStart"/>
      <w:r>
        <w:rPr>
          <w:rStyle w:val="salnbdy"/>
          <w:rFonts w:eastAsia="Times New Roman"/>
        </w:rPr>
        <w:t>facilităţilor</w:t>
      </w:r>
      <w:proofErr w:type="spellEnd"/>
      <w:r>
        <w:rPr>
          <w:rStyle w:val="salnbdy"/>
          <w:rFonts w:eastAsia="Times New Roman"/>
        </w:rPr>
        <w:t xml:space="preserve"> la transportul cu metroul al elevilor se va efectua, în condiţiile legii, din bugetul Ministerului Transporturilor şi Infrastructurii, în limita sumelor aprobate anual cu această </w:t>
      </w:r>
      <w:proofErr w:type="spellStart"/>
      <w:r>
        <w:rPr>
          <w:rStyle w:val="salnbdy"/>
          <w:rFonts w:eastAsia="Times New Roman"/>
        </w:rPr>
        <w:t>destinaţie</w:t>
      </w:r>
      <w:proofErr w:type="spellEnd"/>
      <w:r>
        <w:rPr>
          <w:rStyle w:val="salnbdy"/>
          <w:rFonts w:eastAsia="Times New Roman"/>
        </w:rPr>
        <w:t>, din capitolul „Asig</w:t>
      </w:r>
      <w:r>
        <w:rPr>
          <w:rStyle w:val="salnbdy"/>
          <w:rFonts w:eastAsia="Times New Roman"/>
        </w:rPr>
        <w:t xml:space="preserve">urări şi </w:t>
      </w:r>
      <w:proofErr w:type="spellStart"/>
      <w:r>
        <w:rPr>
          <w:rStyle w:val="salnbdy"/>
          <w:rFonts w:eastAsia="Times New Roman"/>
        </w:rPr>
        <w:t>asistenţă</w:t>
      </w:r>
      <w:proofErr w:type="spellEnd"/>
      <w:r>
        <w:rPr>
          <w:rStyle w:val="salnbdy"/>
          <w:rFonts w:eastAsia="Times New Roman"/>
        </w:rPr>
        <w:t xml:space="preserve"> socială“, în baza deconturilor prezentate, conform </w:t>
      </w:r>
      <w:r>
        <w:rPr>
          <w:rStyle w:val="slgi1"/>
          <w:rFonts w:eastAsia="Times New Roman"/>
        </w:rPr>
        <w:t>anexelor nr. 1d)</w:t>
      </w:r>
      <w:r>
        <w:rPr>
          <w:rStyle w:val="salnbdy"/>
          <w:rFonts w:eastAsia="Times New Roman"/>
        </w:rPr>
        <w:t xml:space="preserve"> şi </w:t>
      </w:r>
      <w:r>
        <w:rPr>
          <w:rStyle w:val="slgi1"/>
          <w:rFonts w:eastAsia="Times New Roman"/>
        </w:rPr>
        <w:t>1e)</w:t>
      </w:r>
      <w:r>
        <w:rPr>
          <w:rStyle w:val="salnbdy"/>
          <w:rFonts w:eastAsia="Times New Roman"/>
        </w:rPr>
        <w:t>.</w:t>
      </w:r>
    </w:p>
    <w:p w14:paraId="65679A69" w14:textId="77777777" w:rsidR="00000000" w:rsidRDefault="00694640">
      <w:pPr>
        <w:autoSpaceDE/>
        <w:autoSpaceDN/>
        <w:jc w:val="both"/>
        <w:divId w:val="210371802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Operatorul de transport cu metroul răspunde de păstrarea deconturilor şi a documentelor primare în baza cărora s-au întocmit deconturile, conform legii.</w:t>
      </w:r>
    </w:p>
    <w:p w14:paraId="529B9FCF" w14:textId="77777777" w:rsidR="00000000" w:rsidRDefault="00694640">
      <w:pPr>
        <w:autoSpaceDE/>
        <w:autoSpaceDN/>
        <w:jc w:val="both"/>
        <w:divId w:val="182099713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 xml:space="preserve">Colectarea şi prelucrarea datelor necesare acordării </w:t>
      </w:r>
      <w:proofErr w:type="spellStart"/>
      <w:r>
        <w:rPr>
          <w:rStyle w:val="salnbdy"/>
          <w:rFonts w:eastAsia="Times New Roman"/>
        </w:rPr>
        <w:t>facilităţilor</w:t>
      </w:r>
      <w:proofErr w:type="spellEnd"/>
      <w:r>
        <w:rPr>
          <w:rStyle w:val="salnbdy"/>
          <w:rFonts w:eastAsia="Times New Roman"/>
        </w:rPr>
        <w:t xml:space="preserve"> de transport cu metroul se fac cu respectarea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w:t>
      </w:r>
      <w:r>
        <w:rPr>
          <w:rStyle w:val="salnbdy"/>
          <w:rFonts w:eastAsia="Times New Roman"/>
        </w:rPr>
        <w:t xml:space="preserve">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w:t>
      </w:r>
    </w:p>
    <w:p w14:paraId="374EB718" w14:textId="77777777" w:rsidR="00000000" w:rsidRDefault="00694640">
      <w:pPr>
        <w:pStyle w:val="sartttl"/>
        <w:jc w:val="both"/>
        <w:divId w:val="279186184"/>
        <w:rPr>
          <w:shd w:val="clear" w:color="auto" w:fill="FFFFFF"/>
        </w:rPr>
      </w:pPr>
      <w:r>
        <w:rPr>
          <w:shd w:val="clear" w:color="auto" w:fill="FFFFFF"/>
        </w:rPr>
        <w:t>Articolul 8</w:t>
      </w:r>
    </w:p>
    <w:p w14:paraId="61D2E6F6" w14:textId="77777777" w:rsidR="00000000" w:rsidRDefault="00694640">
      <w:pPr>
        <w:autoSpaceDE/>
        <w:autoSpaceDN/>
        <w:jc w:val="both"/>
        <w:divId w:val="12895520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din învăţământul preuniversitar acreditat/autorizat, inclusiv cei </w:t>
      </w:r>
      <w:proofErr w:type="spellStart"/>
      <w:r>
        <w:rPr>
          <w:rStyle w:val="salnbdy"/>
          <w:rFonts w:eastAsia="Times New Roman"/>
        </w:rPr>
        <w:t>înmatriculaţi</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preuniversitar înscrise în Registrul special al </w:t>
      </w:r>
      <w:proofErr w:type="spellStart"/>
      <w:r>
        <w:rPr>
          <w:rStyle w:val="salnbdy"/>
          <w:rFonts w:eastAsia="Times New Roman"/>
        </w:rPr>
        <w:t>unităţilor</w:t>
      </w:r>
      <w:proofErr w:type="spellEnd"/>
      <w:r>
        <w:rPr>
          <w:rStyle w:val="salnbdy"/>
          <w:rFonts w:eastAsia="Times New Roman"/>
        </w:rPr>
        <w:t xml:space="preserve"> de învăţământ preuniversitar care </w:t>
      </w:r>
      <w:proofErr w:type="spellStart"/>
      <w:r>
        <w:rPr>
          <w:rStyle w:val="salnbdy"/>
          <w:rFonts w:eastAsia="Times New Roman"/>
        </w:rPr>
        <w:t>funcţionează</w:t>
      </w:r>
      <w:proofErr w:type="spellEnd"/>
      <w:r>
        <w:rPr>
          <w:rStyle w:val="salnbdy"/>
          <w:rFonts w:eastAsia="Times New Roman"/>
        </w:rPr>
        <w:t xml:space="preserve"> după un curriculum străin, beneficiază de gratuitate, pe bază de titlu de călătorie, pe tot parcursul anului şcolar, la bordu</w:t>
      </w:r>
      <w:r>
        <w:rPr>
          <w:rStyle w:val="salnbdy"/>
          <w:rFonts w:eastAsia="Times New Roman"/>
        </w:rPr>
        <w:t>l navelor operatorilor de transport care efectuează serviciu public de transport persoane pe căile navigabile interioare, în baza contractului încheiat, după caz, cu Ministerul Transporturilor şi Infrastructurii, cu autoritatea administraţiei publice local</w:t>
      </w:r>
      <w:r>
        <w:rPr>
          <w:rStyle w:val="salnbdy"/>
          <w:rFonts w:eastAsia="Times New Roman"/>
        </w:rPr>
        <w:t xml:space="preserve">e sau </w:t>
      </w:r>
      <w:proofErr w:type="spellStart"/>
      <w:r>
        <w:rPr>
          <w:rStyle w:val="salnbdy"/>
          <w:rFonts w:eastAsia="Times New Roman"/>
        </w:rPr>
        <w:t>judeţene</w:t>
      </w:r>
      <w:proofErr w:type="spellEnd"/>
      <w:r>
        <w:rPr>
          <w:rStyle w:val="salnbdy"/>
          <w:rFonts w:eastAsia="Times New Roman"/>
        </w:rPr>
        <w:t xml:space="preserve"> sau </w:t>
      </w:r>
      <w:proofErr w:type="spellStart"/>
      <w:r>
        <w:rPr>
          <w:rStyle w:val="salnbdy"/>
          <w:rFonts w:eastAsia="Times New Roman"/>
        </w:rPr>
        <w:t>asociaţia</w:t>
      </w:r>
      <w:proofErr w:type="spellEnd"/>
      <w:r>
        <w:rPr>
          <w:rStyle w:val="salnbdy"/>
          <w:rFonts w:eastAsia="Times New Roman"/>
        </w:rPr>
        <w:t xml:space="preserve"> de dezvoltare intracomunitară.</w:t>
      </w:r>
    </w:p>
    <w:p w14:paraId="72F36400" w14:textId="77777777" w:rsidR="00000000" w:rsidRDefault="00694640">
      <w:pPr>
        <w:autoSpaceDE/>
        <w:autoSpaceDN/>
        <w:jc w:val="both"/>
        <w:divId w:val="5761344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Titlurile de călătorie gratuite pentru elevi se eliberează prin punctele de vânzare ale operatorilor de transport care efectuează serviciu public de transport persoane pe căile navigabile interioare.</w:t>
      </w:r>
    </w:p>
    <w:p w14:paraId="7E503EC5" w14:textId="77777777" w:rsidR="00000000" w:rsidRDefault="00694640">
      <w:pPr>
        <w:autoSpaceDE/>
        <w:autoSpaceDN/>
        <w:jc w:val="both"/>
        <w:divId w:val="19986091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Emiterea titlului de călătorie gratuit pentru elevi </w:t>
      </w:r>
      <w:r>
        <w:rPr>
          <w:rStyle w:val="salnbdy"/>
          <w:rFonts w:eastAsia="Times New Roman"/>
        </w:rPr>
        <w:t>prin punctele de vânzare ale operatorilor de transport care efectuează serviciu public de transport persoane pe căile navigabile interioare se face în baza carnetului de elev, vizat pentru anul şcolar în curs, care va avea înscris pe prima filă codul numer</w:t>
      </w:r>
      <w:r>
        <w:rPr>
          <w:rStyle w:val="salnbdy"/>
          <w:rFonts w:eastAsia="Times New Roman"/>
        </w:rPr>
        <w:t xml:space="preserve">ic personal al elevului, sau a </w:t>
      </w:r>
      <w:proofErr w:type="spellStart"/>
      <w:r>
        <w:rPr>
          <w:rStyle w:val="salnbdy"/>
          <w:rFonts w:eastAsia="Times New Roman"/>
        </w:rPr>
        <w:t>adeverinţei</w:t>
      </w:r>
      <w:proofErr w:type="spellEnd"/>
      <w:r>
        <w:rPr>
          <w:rStyle w:val="salnbdy"/>
          <w:rFonts w:eastAsia="Times New Roman"/>
        </w:rPr>
        <w:t xml:space="preserve"> emise de unitatea de învăţământ pentru anul şcolar în curs, în original, sau a cardului </w:t>
      </w:r>
      <w:proofErr w:type="spellStart"/>
      <w:r>
        <w:rPr>
          <w:rStyle w:val="salnbdy"/>
          <w:rFonts w:eastAsia="Times New Roman"/>
        </w:rPr>
        <w:t>naţional</w:t>
      </w:r>
      <w:proofErr w:type="spellEnd"/>
      <w:r>
        <w:rPr>
          <w:rStyle w:val="salnbdy"/>
          <w:rFonts w:eastAsia="Times New Roman"/>
        </w:rPr>
        <w:t xml:space="preserve"> de elev, precum şi a </w:t>
      </w:r>
      <w:proofErr w:type="spellStart"/>
      <w:r>
        <w:rPr>
          <w:rStyle w:val="salnbdy"/>
          <w:rFonts w:eastAsia="Times New Roman"/>
        </w:rPr>
        <w:t>cărţii</w:t>
      </w:r>
      <w:proofErr w:type="spellEnd"/>
      <w:r>
        <w:rPr>
          <w:rStyle w:val="salnbdy"/>
          <w:rFonts w:eastAsia="Times New Roman"/>
        </w:rPr>
        <w:t xml:space="preserve"> de identitate, în original, pentru elevii de peste 14 ani, sau a certificatului de </w:t>
      </w:r>
      <w:proofErr w:type="spellStart"/>
      <w:r>
        <w:rPr>
          <w:rStyle w:val="salnbdy"/>
          <w:rFonts w:eastAsia="Times New Roman"/>
        </w:rPr>
        <w:t>naşte</w:t>
      </w:r>
      <w:r>
        <w:rPr>
          <w:rStyle w:val="salnbdy"/>
          <w:rFonts w:eastAsia="Times New Roman"/>
        </w:rPr>
        <w:t>re</w:t>
      </w:r>
      <w:proofErr w:type="spellEnd"/>
      <w:r>
        <w:rPr>
          <w:rStyle w:val="salnbdy"/>
          <w:rFonts w:eastAsia="Times New Roman"/>
        </w:rPr>
        <w:t xml:space="preserve"> în copie, pe suport hârtie sau electronic, pentru elevii sub 14 ani. În cazul în care verificarea </w:t>
      </w:r>
      <w:proofErr w:type="spellStart"/>
      <w:r>
        <w:rPr>
          <w:rStyle w:val="salnbdy"/>
          <w:rFonts w:eastAsia="Times New Roman"/>
        </w:rPr>
        <w:t>calităţii</w:t>
      </w:r>
      <w:proofErr w:type="spellEnd"/>
      <w:r>
        <w:rPr>
          <w:rStyle w:val="salnbdy"/>
          <w:rFonts w:eastAsia="Times New Roman"/>
        </w:rPr>
        <w:t xml:space="preserve"> de elev se va putea realiza prin intermediul Sistemului informatic integrat al </w:t>
      </w:r>
      <w:proofErr w:type="spellStart"/>
      <w:r>
        <w:rPr>
          <w:rStyle w:val="salnbdy"/>
          <w:rFonts w:eastAsia="Times New Roman"/>
        </w:rPr>
        <w:t>învăţământului</w:t>
      </w:r>
      <w:proofErr w:type="spellEnd"/>
      <w:r>
        <w:rPr>
          <w:rStyle w:val="salnbdy"/>
          <w:rFonts w:eastAsia="Times New Roman"/>
        </w:rPr>
        <w:t xml:space="preserve"> din România, elevii care au împlinit vârsta de 14 a</w:t>
      </w:r>
      <w:r>
        <w:rPr>
          <w:rStyle w:val="salnbdy"/>
          <w:rFonts w:eastAsia="Times New Roman"/>
        </w:rPr>
        <w:t xml:space="preserve">ni trebuie să prezinte cartea de identitate, iar elevii cu vârsta până în 14 ani trebuie să prezinte copia certificatului de </w:t>
      </w:r>
      <w:proofErr w:type="spellStart"/>
      <w:r>
        <w:rPr>
          <w:rStyle w:val="salnbdy"/>
          <w:rFonts w:eastAsia="Times New Roman"/>
        </w:rPr>
        <w:t>naştere</w:t>
      </w:r>
      <w:proofErr w:type="spellEnd"/>
      <w:r>
        <w:rPr>
          <w:rStyle w:val="salnbdy"/>
          <w:rFonts w:eastAsia="Times New Roman"/>
        </w:rPr>
        <w:t xml:space="preserve">. </w:t>
      </w:r>
    </w:p>
    <w:p w14:paraId="6785059F" w14:textId="77777777" w:rsidR="00000000" w:rsidRDefault="00694640">
      <w:pPr>
        <w:autoSpaceDE/>
        <w:autoSpaceDN/>
        <w:jc w:val="both"/>
        <w:divId w:val="1462531211"/>
        <w:rPr>
          <w:rFonts w:eastAsia="Times New Roman"/>
          <w:color w:val="000000"/>
          <w:sz w:val="20"/>
          <w:szCs w:val="20"/>
          <w:shd w:val="clear" w:color="auto" w:fill="FFFFFF"/>
        </w:rPr>
      </w:pPr>
      <w:r>
        <w:rPr>
          <w:rStyle w:val="salnttl1"/>
          <w:rFonts w:eastAsia="Times New Roman"/>
        </w:rPr>
        <w:t>(4)</w:t>
      </w:r>
      <w:proofErr w:type="spellStart"/>
      <w:r>
        <w:rPr>
          <w:rStyle w:val="salnbdy"/>
          <w:rFonts w:eastAsia="Times New Roman"/>
        </w:rPr>
        <w:t>Adeverinţa</w:t>
      </w:r>
      <w:proofErr w:type="spellEnd"/>
      <w:r>
        <w:rPr>
          <w:rStyle w:val="salnbdy"/>
          <w:rFonts w:eastAsia="Times New Roman"/>
        </w:rPr>
        <w:t xml:space="preserve"> emisă de unitatea de învăţământ pentru gratuitate la transport este prevăzută în </w:t>
      </w:r>
      <w:r>
        <w:rPr>
          <w:rStyle w:val="slgi1"/>
          <w:rFonts w:eastAsia="Times New Roman"/>
        </w:rPr>
        <w:t>anexa nr. 1a)</w:t>
      </w:r>
      <w:r>
        <w:rPr>
          <w:rStyle w:val="salnbdy"/>
          <w:rFonts w:eastAsia="Times New Roman"/>
        </w:rPr>
        <w:t>.</w:t>
      </w:r>
    </w:p>
    <w:p w14:paraId="7535A0EA" w14:textId="77777777" w:rsidR="00000000" w:rsidRDefault="00694640">
      <w:pPr>
        <w:autoSpaceDE/>
        <w:autoSpaceDN/>
        <w:jc w:val="both"/>
        <w:divId w:val="32814570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prim</w:t>
      </w:r>
      <w:r>
        <w:rPr>
          <w:rStyle w:val="salnbdy"/>
          <w:rFonts w:eastAsia="Times New Roman"/>
        </w:rPr>
        <w:t xml:space="preserve">ele 30 de zile de la începerea anului şcolar se va accepta carnetul de elev vizat pentru anul şcolar anterior sau </w:t>
      </w:r>
      <w:proofErr w:type="spellStart"/>
      <w:r>
        <w:rPr>
          <w:rStyle w:val="salnbdy"/>
          <w:rFonts w:eastAsia="Times New Roman"/>
        </w:rPr>
        <w:t>adeverinţa</w:t>
      </w:r>
      <w:proofErr w:type="spellEnd"/>
      <w:r>
        <w:rPr>
          <w:rStyle w:val="salnbdy"/>
          <w:rFonts w:eastAsia="Times New Roman"/>
        </w:rPr>
        <w:t xml:space="preserve"> emisă de unitatea de învăţământ pentru anul şcolar în curs, pentru eliberarea titlului de călătorie gratuit.</w:t>
      </w:r>
    </w:p>
    <w:p w14:paraId="256B3063" w14:textId="77777777" w:rsidR="00000000" w:rsidRDefault="00694640">
      <w:pPr>
        <w:autoSpaceDE/>
        <w:autoSpaceDN/>
        <w:jc w:val="both"/>
        <w:divId w:val="2950297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lipsa carnetulu</w:t>
      </w:r>
      <w:r>
        <w:rPr>
          <w:rStyle w:val="salnbdy"/>
          <w:rFonts w:eastAsia="Times New Roman"/>
        </w:rPr>
        <w:t>i de elev/</w:t>
      </w:r>
      <w:proofErr w:type="spellStart"/>
      <w:r>
        <w:rPr>
          <w:rStyle w:val="salnbdy"/>
          <w:rFonts w:eastAsia="Times New Roman"/>
        </w:rPr>
        <w:t>adeverinţei</w:t>
      </w:r>
      <w:proofErr w:type="spellEnd"/>
      <w:r>
        <w:rPr>
          <w:rStyle w:val="salnbdy"/>
          <w:rFonts w:eastAsia="Times New Roman"/>
        </w:rPr>
        <w:t xml:space="preserve"> din care să rezulte calitatea de elev/cardului </w:t>
      </w:r>
      <w:proofErr w:type="spellStart"/>
      <w:r>
        <w:rPr>
          <w:rStyle w:val="salnbdy"/>
          <w:rFonts w:eastAsia="Times New Roman"/>
        </w:rPr>
        <w:t>naţional</w:t>
      </w:r>
      <w:proofErr w:type="spellEnd"/>
      <w:r>
        <w:rPr>
          <w:rStyle w:val="salnbdy"/>
          <w:rFonts w:eastAsia="Times New Roman"/>
        </w:rPr>
        <w:t xml:space="preserve"> de elev sau a actualizării Sistemului informatic integrat al </w:t>
      </w:r>
      <w:proofErr w:type="spellStart"/>
      <w:r>
        <w:rPr>
          <w:rStyle w:val="salnbdy"/>
          <w:rFonts w:eastAsia="Times New Roman"/>
        </w:rPr>
        <w:t>învăţământului</w:t>
      </w:r>
      <w:proofErr w:type="spellEnd"/>
      <w:r>
        <w:rPr>
          <w:rStyle w:val="salnbdy"/>
          <w:rFonts w:eastAsia="Times New Roman"/>
        </w:rPr>
        <w:t xml:space="preserve"> din România, după caz, nu se emit/reîncarcă pe cardurile </w:t>
      </w:r>
      <w:proofErr w:type="spellStart"/>
      <w:r>
        <w:rPr>
          <w:rStyle w:val="salnbdy"/>
          <w:rFonts w:eastAsia="Times New Roman"/>
        </w:rPr>
        <w:t>contactless</w:t>
      </w:r>
      <w:proofErr w:type="spellEnd"/>
      <w:r>
        <w:rPr>
          <w:rStyle w:val="salnbdy"/>
          <w:rFonts w:eastAsia="Times New Roman"/>
        </w:rPr>
        <w:t xml:space="preserve"> reîncărcabile nominale titluri de</w:t>
      </w:r>
      <w:r>
        <w:rPr>
          <w:rStyle w:val="salnbdy"/>
          <w:rFonts w:eastAsia="Times New Roman"/>
        </w:rPr>
        <w:t xml:space="preserve"> călătorie lunare gratuite pentru călătoria pe căile navigabile interioare.</w:t>
      </w:r>
    </w:p>
    <w:p w14:paraId="1C2C17B7" w14:textId="77777777" w:rsidR="00000000" w:rsidRDefault="00694640">
      <w:pPr>
        <w:autoSpaceDE/>
        <w:autoSpaceDN/>
        <w:jc w:val="both"/>
        <w:divId w:val="126353440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Elevii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beneficiază de un singur titlu de călătorie gratuit, pentru intervalul de timp pentru care s-a emis titlul de călătorie </w:t>
      </w:r>
      <w:proofErr w:type="spellStart"/>
      <w:r>
        <w:rPr>
          <w:rStyle w:val="salnbdy"/>
          <w:rFonts w:eastAsia="Times New Roman"/>
        </w:rPr>
        <w:t>iniţial</w:t>
      </w:r>
      <w:proofErr w:type="spellEnd"/>
      <w:r>
        <w:rPr>
          <w:rStyle w:val="salnbdy"/>
          <w:rFonts w:eastAsia="Times New Roman"/>
        </w:rPr>
        <w:t>. În cazul pierderi</w:t>
      </w:r>
      <w:r>
        <w:rPr>
          <w:rStyle w:val="salnbdy"/>
          <w:rFonts w:eastAsia="Times New Roman"/>
        </w:rPr>
        <w:t>i/furtului titlului de călătorie, elevii pot solicita emiterea unui duplicat, conform reglementărilor proprii ale operatorului de transport pe căile navigabile interioare.</w:t>
      </w:r>
    </w:p>
    <w:p w14:paraId="62968179" w14:textId="77777777" w:rsidR="00000000" w:rsidRDefault="00694640">
      <w:pPr>
        <w:autoSpaceDE/>
        <w:autoSpaceDN/>
        <w:jc w:val="both"/>
        <w:divId w:val="170748797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Titlul de călătorie gratuit pentru elevi se va putea elibera şi pentru perioade </w:t>
      </w:r>
      <w:r>
        <w:rPr>
          <w:rStyle w:val="salnbdy"/>
          <w:rFonts w:eastAsia="Times New Roman"/>
        </w:rPr>
        <w:t xml:space="preserve">succesive de timp, pe card </w:t>
      </w:r>
      <w:proofErr w:type="spellStart"/>
      <w:r>
        <w:rPr>
          <w:rStyle w:val="salnbdy"/>
          <w:rFonts w:eastAsia="Times New Roman"/>
        </w:rPr>
        <w:t>contactless</w:t>
      </w:r>
      <w:proofErr w:type="spellEnd"/>
      <w:r>
        <w:rPr>
          <w:rStyle w:val="salnbdy"/>
          <w:rFonts w:eastAsia="Times New Roman"/>
        </w:rPr>
        <w:t xml:space="preserve"> reîncărcabil nominal. Valabilitatea titlurilor de călătorie gratuite lunare eliberate pentru perioade succesive de timp nu va putea </w:t>
      </w:r>
      <w:proofErr w:type="spellStart"/>
      <w:r>
        <w:rPr>
          <w:rStyle w:val="salnbdy"/>
          <w:rFonts w:eastAsia="Times New Roman"/>
        </w:rPr>
        <w:t>depăşi</w:t>
      </w:r>
      <w:proofErr w:type="spellEnd"/>
      <w:r>
        <w:rPr>
          <w:rStyle w:val="salnbdy"/>
          <w:rFonts w:eastAsia="Times New Roman"/>
        </w:rPr>
        <w:t xml:space="preserve"> data de 30 septembrie a anului şcolar următor.</w:t>
      </w:r>
    </w:p>
    <w:p w14:paraId="42F1EF6D" w14:textId="77777777" w:rsidR="00000000" w:rsidRDefault="00694640">
      <w:pPr>
        <w:pStyle w:val="sartttl"/>
        <w:jc w:val="both"/>
        <w:divId w:val="2076776373"/>
        <w:rPr>
          <w:shd w:val="clear" w:color="auto" w:fill="FFFFFF"/>
        </w:rPr>
      </w:pPr>
      <w:r>
        <w:rPr>
          <w:shd w:val="clear" w:color="auto" w:fill="FFFFFF"/>
        </w:rPr>
        <w:t>Articolul 9</w:t>
      </w:r>
    </w:p>
    <w:p w14:paraId="567AF4B9" w14:textId="77777777" w:rsidR="00000000" w:rsidRDefault="00694640">
      <w:pPr>
        <w:autoSpaceDE/>
        <w:autoSpaceDN/>
        <w:jc w:val="both"/>
        <w:divId w:val="1900282314"/>
        <w:rPr>
          <w:rStyle w:val="salnbdy"/>
          <w:rFonts w:eastAsia="Times New Roman"/>
        </w:rPr>
      </w:pPr>
      <w:r>
        <w:rPr>
          <w:rStyle w:val="salnttl1"/>
          <w:rFonts w:eastAsia="Times New Roman"/>
        </w:rPr>
        <w:t>(1)</w:t>
      </w:r>
      <w:r>
        <w:rPr>
          <w:rStyle w:val="salnbdy"/>
          <w:rFonts w:eastAsia="Times New Roman"/>
        </w:rPr>
        <w:t xml:space="preserve"> Elevii primesc </w:t>
      </w:r>
      <w:r>
        <w:rPr>
          <w:rStyle w:val="salnbdy"/>
          <w:rFonts w:eastAsia="Times New Roman"/>
        </w:rPr>
        <w:t xml:space="preserve">acces la bordul navelor operatorilor de transport care efectuează serviciu public de transport persoane pe căile navigabile interioare, pe baza titlului de călătorie în format fizic, în original, cu </w:t>
      </w:r>
      <w:proofErr w:type="spellStart"/>
      <w:r>
        <w:rPr>
          <w:rStyle w:val="salnbdy"/>
          <w:rFonts w:eastAsia="Times New Roman"/>
        </w:rPr>
        <w:t>excepţia</w:t>
      </w:r>
      <w:proofErr w:type="spellEnd"/>
      <w:r>
        <w:rPr>
          <w:rStyle w:val="salnbdy"/>
          <w:rFonts w:eastAsia="Times New Roman"/>
        </w:rPr>
        <w:t xml:space="preserve"> celor emise pe suport digital, şi a unuia dintre</w:t>
      </w:r>
      <w:r>
        <w:rPr>
          <w:rStyle w:val="salnbdy"/>
          <w:rFonts w:eastAsia="Times New Roman"/>
        </w:rPr>
        <w:t xml:space="preserve"> următoarele documente:</w:t>
      </w:r>
    </w:p>
    <w:p w14:paraId="460B4C07" w14:textId="77777777" w:rsidR="00000000" w:rsidRDefault="00694640">
      <w:pPr>
        <w:autoSpaceDE/>
        <w:autoSpaceDN/>
        <w:jc w:val="both"/>
        <w:divId w:val="1295647021"/>
      </w:pPr>
      <w:r>
        <w:rPr>
          <w:rStyle w:val="slitttl1"/>
          <w:rFonts w:eastAsia="Times New Roman"/>
        </w:rPr>
        <w:t>a)</w:t>
      </w:r>
      <w:r>
        <w:rPr>
          <w:rStyle w:val="slitbdy"/>
          <w:rFonts w:eastAsia="Times New Roman"/>
        </w:rPr>
        <w:t xml:space="preserve">cardul </w:t>
      </w:r>
      <w:proofErr w:type="spellStart"/>
      <w:r>
        <w:rPr>
          <w:rStyle w:val="slitbdy"/>
          <w:rFonts w:eastAsia="Times New Roman"/>
        </w:rPr>
        <w:t>naţional</w:t>
      </w:r>
      <w:proofErr w:type="spellEnd"/>
      <w:r>
        <w:rPr>
          <w:rStyle w:val="slitbdy"/>
          <w:rFonts w:eastAsia="Times New Roman"/>
        </w:rPr>
        <w:t xml:space="preserve"> de elev valabil; </w:t>
      </w:r>
    </w:p>
    <w:p w14:paraId="3A7074D2" w14:textId="77777777" w:rsidR="00000000" w:rsidRDefault="00694640">
      <w:pPr>
        <w:autoSpaceDE/>
        <w:autoSpaceDN/>
        <w:jc w:val="both"/>
        <w:divId w:val="553738219"/>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 xml:space="preserve">carnetul sau </w:t>
      </w:r>
      <w:proofErr w:type="spellStart"/>
      <w:r>
        <w:rPr>
          <w:rStyle w:val="slitbdy"/>
          <w:rFonts w:eastAsia="Times New Roman"/>
        </w:rPr>
        <w:t>legitimaţia</w:t>
      </w:r>
      <w:proofErr w:type="spellEnd"/>
      <w:r>
        <w:rPr>
          <w:rStyle w:val="slitbdy"/>
          <w:rFonts w:eastAsia="Times New Roman"/>
        </w:rPr>
        <w:t xml:space="preserve"> de elev emis/emisă de unitatea de învăţământ de </w:t>
      </w:r>
      <w:proofErr w:type="spellStart"/>
      <w:r>
        <w:rPr>
          <w:rStyle w:val="slitbdy"/>
          <w:rFonts w:eastAsia="Times New Roman"/>
        </w:rPr>
        <w:t>apartenenţă</w:t>
      </w:r>
      <w:proofErr w:type="spellEnd"/>
      <w:r>
        <w:rPr>
          <w:rStyle w:val="slitbdy"/>
          <w:rFonts w:eastAsia="Times New Roman"/>
        </w:rPr>
        <w:t>; carnetul/</w:t>
      </w:r>
      <w:proofErr w:type="spellStart"/>
      <w:r>
        <w:rPr>
          <w:rStyle w:val="slitbdy"/>
          <w:rFonts w:eastAsia="Times New Roman"/>
        </w:rPr>
        <w:t>legitimaţia</w:t>
      </w:r>
      <w:proofErr w:type="spellEnd"/>
      <w:r>
        <w:rPr>
          <w:rStyle w:val="slitbdy"/>
          <w:rFonts w:eastAsia="Times New Roman"/>
        </w:rPr>
        <w:t xml:space="preserve"> de elev </w:t>
      </w:r>
      <w:proofErr w:type="spellStart"/>
      <w:r>
        <w:rPr>
          <w:rStyle w:val="slitbdy"/>
          <w:rFonts w:eastAsia="Times New Roman"/>
        </w:rPr>
        <w:t>conţine</w:t>
      </w:r>
      <w:proofErr w:type="spellEnd"/>
      <w:r>
        <w:rPr>
          <w:rStyle w:val="slitbdy"/>
          <w:rFonts w:eastAsia="Times New Roman"/>
        </w:rPr>
        <w:t xml:space="preserve"> minimum următoarele elemente: numele şi prenumele elevului, CNP-ul elevului, numărul matricol, viza pentru anul şcolar în curs;</w:t>
      </w:r>
    </w:p>
    <w:p w14:paraId="073E72AF" w14:textId="77777777" w:rsidR="00000000" w:rsidRDefault="00694640">
      <w:pPr>
        <w:autoSpaceDE/>
        <w:autoSpaceDN/>
        <w:jc w:val="both"/>
        <w:divId w:val="1276668728"/>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ade</w:t>
      </w:r>
      <w:r>
        <w:rPr>
          <w:rStyle w:val="slitbdy"/>
          <w:rFonts w:eastAsia="Times New Roman"/>
        </w:rPr>
        <w:t>verinţa</w:t>
      </w:r>
      <w:proofErr w:type="spellEnd"/>
      <w:r>
        <w:rPr>
          <w:rStyle w:val="slitbdy"/>
          <w:rFonts w:eastAsia="Times New Roman"/>
        </w:rPr>
        <w:t xml:space="preserve"> emisă de unitatea de învăţământ de </w:t>
      </w:r>
      <w:proofErr w:type="spellStart"/>
      <w:r>
        <w:rPr>
          <w:rStyle w:val="slitbdy"/>
          <w:rFonts w:eastAsia="Times New Roman"/>
        </w:rPr>
        <w:t>apartenenţă</w:t>
      </w:r>
      <w:proofErr w:type="spellEnd"/>
      <w:r>
        <w:rPr>
          <w:rStyle w:val="slitbdy"/>
          <w:rFonts w:eastAsia="Times New Roman"/>
        </w:rPr>
        <w:t>.</w:t>
      </w:r>
    </w:p>
    <w:p w14:paraId="01C2679D" w14:textId="77777777" w:rsidR="00000000" w:rsidRDefault="00694640">
      <w:pPr>
        <w:autoSpaceDE/>
        <w:autoSpaceDN/>
        <w:jc w:val="both"/>
        <w:divId w:val="6983542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la un control al documentelor de călătorie, elevii fie nu prezintă documentele prevăzute la </w:t>
      </w:r>
      <w:r>
        <w:rPr>
          <w:rStyle w:val="slgi1"/>
          <w:rFonts w:eastAsia="Times New Roman"/>
        </w:rPr>
        <w:t>alin. (1)</w:t>
      </w:r>
      <w:r>
        <w:rPr>
          <w:rStyle w:val="salnbdy"/>
          <w:rFonts w:eastAsia="Times New Roman"/>
        </w:rPr>
        <w:t xml:space="preserve">, fie prezintă documente nevizate pentru anul şcolar în curs,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co</w:t>
      </w:r>
      <w:r>
        <w:rPr>
          <w:rStyle w:val="salnbdy"/>
          <w:rFonts w:eastAsia="Times New Roman"/>
        </w:rPr>
        <w:t>nsideraţi</w:t>
      </w:r>
      <w:proofErr w:type="spellEnd"/>
      <w:r>
        <w:rPr>
          <w:rStyle w:val="salnbdy"/>
          <w:rFonts w:eastAsia="Times New Roman"/>
        </w:rPr>
        <w:t xml:space="preserve"> ca fiind fără titlu de transport şi sunt </w:t>
      </w:r>
      <w:proofErr w:type="spellStart"/>
      <w:r>
        <w:rPr>
          <w:rStyle w:val="salnbdy"/>
          <w:rFonts w:eastAsia="Times New Roman"/>
        </w:rPr>
        <w:t>trataţi</w:t>
      </w:r>
      <w:proofErr w:type="spellEnd"/>
      <w:r>
        <w:rPr>
          <w:rStyle w:val="salnbdy"/>
          <w:rFonts w:eastAsia="Times New Roman"/>
        </w:rPr>
        <w:t xml:space="preserve"> conform </w:t>
      </w:r>
      <w:proofErr w:type="spellStart"/>
      <w:r>
        <w:rPr>
          <w:rStyle w:val="salnbdy"/>
          <w:rFonts w:eastAsia="Times New Roman"/>
        </w:rPr>
        <w:t>legislaţiei</w:t>
      </w:r>
      <w:proofErr w:type="spellEnd"/>
      <w:r>
        <w:rPr>
          <w:rStyle w:val="salnbdy"/>
          <w:rFonts w:eastAsia="Times New Roman"/>
        </w:rPr>
        <w:t xml:space="preserve"> în vigoare şi reglementărilor proprii ale operatorului de transport pe căile navigabile interioare.</w:t>
      </w:r>
    </w:p>
    <w:p w14:paraId="1A0DA2D1" w14:textId="77777777" w:rsidR="00000000" w:rsidRDefault="00694640">
      <w:pPr>
        <w:pStyle w:val="sartttl"/>
        <w:jc w:val="both"/>
        <w:divId w:val="1025713020"/>
        <w:rPr>
          <w:shd w:val="clear" w:color="auto" w:fill="FFFFFF"/>
        </w:rPr>
      </w:pPr>
      <w:r>
        <w:rPr>
          <w:shd w:val="clear" w:color="auto" w:fill="FFFFFF"/>
        </w:rPr>
        <w:t>Articolul 10</w:t>
      </w:r>
    </w:p>
    <w:p w14:paraId="182BE8EC" w14:textId="77777777" w:rsidR="00000000" w:rsidRDefault="00694640">
      <w:pPr>
        <w:autoSpaceDE/>
        <w:autoSpaceDN/>
        <w:jc w:val="both"/>
        <w:divId w:val="456097100"/>
        <w:rPr>
          <w:rFonts w:eastAsia="Times New Roman"/>
          <w:color w:val="000000"/>
          <w:sz w:val="20"/>
          <w:szCs w:val="20"/>
          <w:shd w:val="clear" w:color="auto" w:fill="FFFFFF"/>
        </w:rPr>
      </w:pPr>
      <w:r>
        <w:rPr>
          <w:rStyle w:val="salnttl1"/>
          <w:rFonts w:eastAsia="Times New Roman"/>
        </w:rPr>
        <w:t>(1)</w:t>
      </w:r>
      <w:r>
        <w:rPr>
          <w:rStyle w:val="salnbdy"/>
          <w:rFonts w:eastAsia="Times New Roman"/>
        </w:rPr>
        <w:t>Operatorul de transport pe căile navigabile interioare va înt</w:t>
      </w:r>
      <w:r>
        <w:rPr>
          <w:rStyle w:val="salnbdy"/>
          <w:rFonts w:eastAsia="Times New Roman"/>
        </w:rPr>
        <w:t xml:space="preserve">ocmi lunar decontul pentru titlurile de transport pentru elevi, conform </w:t>
      </w:r>
      <w:r>
        <w:rPr>
          <w:rStyle w:val="slgi1"/>
          <w:rFonts w:eastAsia="Times New Roman"/>
        </w:rPr>
        <w:t>anexelor nr. 1c)</w:t>
      </w:r>
      <w:r>
        <w:rPr>
          <w:rStyle w:val="salnbdy"/>
          <w:rFonts w:eastAsia="Times New Roman"/>
        </w:rPr>
        <w:t xml:space="preserve"> şi </w:t>
      </w:r>
      <w:r>
        <w:rPr>
          <w:rStyle w:val="slgi1"/>
          <w:rFonts w:eastAsia="Times New Roman"/>
        </w:rPr>
        <w:t>1d)</w:t>
      </w:r>
      <w:r>
        <w:rPr>
          <w:rStyle w:val="salnbdy"/>
          <w:rFonts w:eastAsia="Times New Roman"/>
        </w:rPr>
        <w:t>.</w:t>
      </w:r>
    </w:p>
    <w:p w14:paraId="67936AAB" w14:textId="77777777" w:rsidR="00000000" w:rsidRDefault="00694640">
      <w:pPr>
        <w:autoSpaceDE/>
        <w:autoSpaceDN/>
        <w:jc w:val="both"/>
        <w:divId w:val="20927742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Calculul cheltuielilor aferente </w:t>
      </w:r>
      <w:proofErr w:type="spellStart"/>
      <w:r>
        <w:rPr>
          <w:rStyle w:val="salnbdy"/>
          <w:rFonts w:eastAsia="Times New Roman"/>
        </w:rPr>
        <w:t>facilităţilor</w:t>
      </w:r>
      <w:proofErr w:type="spellEnd"/>
      <w:r>
        <w:rPr>
          <w:rStyle w:val="salnbdy"/>
          <w:rFonts w:eastAsia="Times New Roman"/>
        </w:rPr>
        <w:t xml:space="preserve"> acordate elevilor pentru transportul pe căile navigabile interioare se va face de către operatorul de transpor</w:t>
      </w:r>
      <w:r>
        <w:rPr>
          <w:rStyle w:val="salnbdy"/>
          <w:rFonts w:eastAsia="Times New Roman"/>
        </w:rPr>
        <w:t xml:space="preserve">t, pe baza tabelelor nominale întocmite, conform </w:t>
      </w:r>
      <w:r>
        <w:rPr>
          <w:rStyle w:val="slgi1"/>
          <w:rFonts w:eastAsia="Times New Roman"/>
        </w:rPr>
        <w:t>anexei nr. 1d)</w:t>
      </w:r>
      <w:r>
        <w:rPr>
          <w:rStyle w:val="salnbdy"/>
          <w:rFonts w:eastAsia="Times New Roman"/>
        </w:rPr>
        <w:t>.</w:t>
      </w:r>
    </w:p>
    <w:p w14:paraId="1D700029" w14:textId="77777777" w:rsidR="00000000" w:rsidRDefault="00694640">
      <w:pPr>
        <w:autoSpaceDE/>
        <w:autoSpaceDN/>
        <w:jc w:val="both"/>
        <w:divId w:val="174922549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Operatorul de transport va transmite decontul lunar Ministerului Transporturilor şi Infrastructurii până la data de 15 a lunii pentru titlurile de transport eliberate sau valabile, după c</w:t>
      </w:r>
      <w:r>
        <w:rPr>
          <w:rStyle w:val="salnbdy"/>
          <w:rFonts w:eastAsia="Times New Roman"/>
        </w:rPr>
        <w:t>az, în luna precedentă.</w:t>
      </w:r>
    </w:p>
    <w:p w14:paraId="6CC2D6CB" w14:textId="77777777" w:rsidR="00000000" w:rsidRDefault="00694640">
      <w:pPr>
        <w:autoSpaceDE/>
        <w:autoSpaceDN/>
        <w:jc w:val="both"/>
        <w:divId w:val="211747623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Decontarea </w:t>
      </w:r>
      <w:proofErr w:type="spellStart"/>
      <w:r>
        <w:rPr>
          <w:rStyle w:val="salnbdy"/>
          <w:rFonts w:eastAsia="Times New Roman"/>
        </w:rPr>
        <w:t>facilităţilor</w:t>
      </w:r>
      <w:proofErr w:type="spellEnd"/>
      <w:r>
        <w:rPr>
          <w:rStyle w:val="salnbdy"/>
          <w:rFonts w:eastAsia="Times New Roman"/>
        </w:rPr>
        <w:t xml:space="preserve"> la transportul pe căile navigabile interioare al elevilor se va efectua, în condiţiile legii, din bugetul Ministerului Transporturilor şi Infrastructurii, în limita sumelor aprobate anual cu această </w:t>
      </w:r>
      <w:proofErr w:type="spellStart"/>
      <w:r>
        <w:rPr>
          <w:rStyle w:val="salnbdy"/>
          <w:rFonts w:eastAsia="Times New Roman"/>
        </w:rPr>
        <w:t>desti</w:t>
      </w:r>
      <w:r>
        <w:rPr>
          <w:rStyle w:val="salnbdy"/>
          <w:rFonts w:eastAsia="Times New Roman"/>
        </w:rPr>
        <w:t>naţie</w:t>
      </w:r>
      <w:proofErr w:type="spellEnd"/>
      <w:r>
        <w:rPr>
          <w:rStyle w:val="salnbdy"/>
          <w:rFonts w:eastAsia="Times New Roman"/>
        </w:rPr>
        <w:t xml:space="preserve">, din capitolul „Asigurări şi </w:t>
      </w:r>
      <w:proofErr w:type="spellStart"/>
      <w:r>
        <w:rPr>
          <w:rStyle w:val="salnbdy"/>
          <w:rFonts w:eastAsia="Times New Roman"/>
        </w:rPr>
        <w:t>asistenţă</w:t>
      </w:r>
      <w:proofErr w:type="spellEnd"/>
      <w:r>
        <w:rPr>
          <w:rStyle w:val="salnbdy"/>
          <w:rFonts w:eastAsia="Times New Roman"/>
        </w:rPr>
        <w:t xml:space="preserve"> socială“, în baza deconturilor prezentate, conform </w:t>
      </w:r>
      <w:r>
        <w:rPr>
          <w:rStyle w:val="slgi1"/>
          <w:rFonts w:eastAsia="Times New Roman"/>
        </w:rPr>
        <w:t>anexei nr. 1e)</w:t>
      </w:r>
      <w:r>
        <w:rPr>
          <w:rStyle w:val="salnbdy"/>
          <w:rFonts w:eastAsia="Times New Roman"/>
        </w:rPr>
        <w:t>.</w:t>
      </w:r>
    </w:p>
    <w:p w14:paraId="09B728E7" w14:textId="77777777" w:rsidR="00000000" w:rsidRDefault="00694640">
      <w:pPr>
        <w:autoSpaceDE/>
        <w:autoSpaceDN/>
        <w:jc w:val="both"/>
        <w:divId w:val="124781019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Operatorul de transport răspunde de păstrarea deconturilor şi a documentelor primare în baza cărora s-au întocmit deconturile, conform legii</w:t>
      </w:r>
      <w:r>
        <w:rPr>
          <w:rStyle w:val="salnbdy"/>
          <w:rFonts w:eastAsia="Times New Roman"/>
        </w:rPr>
        <w:t>.</w:t>
      </w:r>
    </w:p>
    <w:p w14:paraId="52A8E2D5" w14:textId="77777777" w:rsidR="00000000" w:rsidRDefault="00694640">
      <w:pPr>
        <w:autoSpaceDE/>
        <w:autoSpaceDN/>
        <w:jc w:val="both"/>
        <w:divId w:val="129370874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Colectarea şi prelucrarea datelor necesare acordării </w:t>
      </w:r>
      <w:proofErr w:type="spellStart"/>
      <w:r>
        <w:rPr>
          <w:rStyle w:val="salnbdy"/>
          <w:rFonts w:eastAsia="Times New Roman"/>
        </w:rPr>
        <w:t>facilităţilor</w:t>
      </w:r>
      <w:proofErr w:type="spellEnd"/>
      <w:r>
        <w:rPr>
          <w:rStyle w:val="salnbdy"/>
          <w:rFonts w:eastAsia="Times New Roman"/>
        </w:rPr>
        <w:t xml:space="preserve"> de transport intern feroviar se fac cu respectarea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w:t>
      </w:r>
      <w:r>
        <w:rPr>
          <w:rStyle w:val="salnbdy"/>
          <w:rFonts w:eastAsia="Times New Roman"/>
        </w:rPr>
        <w:t xml:space="preserv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w:t>
      </w:r>
    </w:p>
    <w:p w14:paraId="3412F912" w14:textId="77777777" w:rsidR="00000000" w:rsidRDefault="00694640">
      <w:pPr>
        <w:pStyle w:val="sartttl"/>
        <w:jc w:val="both"/>
        <w:divId w:val="1420297688"/>
        <w:rPr>
          <w:shd w:val="clear" w:color="auto" w:fill="FFFFFF"/>
        </w:rPr>
      </w:pPr>
      <w:r>
        <w:rPr>
          <w:shd w:val="clear" w:color="auto" w:fill="FFFFFF"/>
        </w:rPr>
        <w:t>Articolul 11</w:t>
      </w:r>
    </w:p>
    <w:p w14:paraId="56E9EC66" w14:textId="77777777" w:rsidR="00000000" w:rsidRDefault="00694640">
      <w:pPr>
        <w:pStyle w:val="spar"/>
        <w:jc w:val="both"/>
        <w:divId w:val="1420297688"/>
        <w:rPr>
          <w:rFonts w:ascii="Verdana" w:hAnsi="Verdana"/>
          <w:color w:val="000000"/>
          <w:sz w:val="20"/>
          <w:szCs w:val="20"/>
          <w:shd w:val="clear" w:color="auto" w:fill="FFFFFF"/>
        </w:rPr>
      </w:pPr>
      <w:r>
        <w:rPr>
          <w:rFonts w:ascii="Verdana" w:hAnsi="Verdana"/>
          <w:color w:val="000000"/>
          <w:sz w:val="20"/>
          <w:szCs w:val="20"/>
          <w:shd w:val="clear" w:color="auto" w:fill="FFFFFF"/>
        </w:rPr>
        <w:t>Cardurile naţionale de elev, carnetele/</w:t>
      </w:r>
      <w:proofErr w:type="spellStart"/>
      <w:r>
        <w:rPr>
          <w:rFonts w:ascii="Verdana" w:hAnsi="Verdana"/>
          <w:color w:val="000000"/>
          <w:sz w:val="20"/>
          <w:szCs w:val="20"/>
          <w:shd w:val="clear" w:color="auto" w:fill="FFFFFF"/>
        </w:rPr>
        <w:t>legitimaţiile</w:t>
      </w:r>
      <w:proofErr w:type="spellEnd"/>
      <w:r>
        <w:rPr>
          <w:rFonts w:ascii="Verdana" w:hAnsi="Verdana"/>
          <w:color w:val="000000"/>
          <w:sz w:val="20"/>
          <w:szCs w:val="20"/>
          <w:shd w:val="clear" w:color="auto" w:fill="FFFFFF"/>
        </w:rPr>
        <w:t xml:space="preserve"> de elev şi </w:t>
      </w:r>
      <w:proofErr w:type="spellStart"/>
      <w:r>
        <w:rPr>
          <w:rFonts w:ascii="Verdana" w:hAnsi="Verdana"/>
          <w:color w:val="000000"/>
          <w:sz w:val="20"/>
          <w:szCs w:val="20"/>
          <w:shd w:val="clear" w:color="auto" w:fill="FFFFFF"/>
        </w:rPr>
        <w:t>adeverinţele</w:t>
      </w:r>
      <w:proofErr w:type="spellEnd"/>
      <w:r>
        <w:rPr>
          <w:rFonts w:ascii="Verdana" w:hAnsi="Verdana"/>
          <w:color w:val="000000"/>
          <w:sz w:val="20"/>
          <w:szCs w:val="20"/>
          <w:shd w:val="clear" w:color="auto" w:fill="FFFFFF"/>
        </w:rPr>
        <w:t xml:space="preserve"> care atestă </w:t>
      </w:r>
      <w:r>
        <w:rPr>
          <w:rFonts w:ascii="Verdana" w:hAnsi="Verdana"/>
          <w:color w:val="000000"/>
          <w:sz w:val="20"/>
          <w:szCs w:val="20"/>
          <w:shd w:val="clear" w:color="auto" w:fill="FFFFFF"/>
        </w:rPr>
        <w:t>calitatea de elev sunt nominale şi netransmisibile.</w:t>
      </w:r>
    </w:p>
    <w:p w14:paraId="671EDC1F" w14:textId="77777777" w:rsidR="00000000" w:rsidRDefault="00694640">
      <w:pPr>
        <w:pStyle w:val="sartttl"/>
        <w:jc w:val="both"/>
        <w:divId w:val="647246125"/>
        <w:rPr>
          <w:shd w:val="clear" w:color="auto" w:fill="FFFFFF"/>
        </w:rPr>
      </w:pPr>
      <w:r>
        <w:rPr>
          <w:shd w:val="clear" w:color="auto" w:fill="FFFFFF"/>
        </w:rPr>
        <w:t>Articolul 12</w:t>
      </w:r>
    </w:p>
    <w:p w14:paraId="25EF6DA6" w14:textId="77777777" w:rsidR="00000000" w:rsidRDefault="00694640">
      <w:pPr>
        <w:pStyle w:val="spar"/>
        <w:jc w:val="both"/>
        <w:divId w:val="647246125"/>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acreditat/autorizat, inclusiv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înscrise în Registrul special al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de învăţământ preuniversitar care </w:t>
      </w:r>
      <w:proofErr w:type="spellStart"/>
      <w:r>
        <w:rPr>
          <w:rFonts w:ascii="Verdana" w:hAnsi="Verdana"/>
          <w:color w:val="000000"/>
          <w:sz w:val="20"/>
          <w:szCs w:val="20"/>
          <w:shd w:val="clear" w:color="auto" w:fill="FFFFFF"/>
        </w:rPr>
        <w:t>funcţ</w:t>
      </w:r>
      <w:r>
        <w:rPr>
          <w:rFonts w:ascii="Verdana" w:hAnsi="Verdana"/>
          <w:color w:val="000000"/>
          <w:sz w:val="20"/>
          <w:szCs w:val="20"/>
          <w:shd w:val="clear" w:color="auto" w:fill="FFFFFF"/>
        </w:rPr>
        <w:t>ionează</w:t>
      </w:r>
      <w:proofErr w:type="spellEnd"/>
      <w:r>
        <w:rPr>
          <w:rFonts w:ascii="Verdana" w:hAnsi="Verdana"/>
          <w:color w:val="000000"/>
          <w:sz w:val="20"/>
          <w:szCs w:val="20"/>
          <w:shd w:val="clear" w:color="auto" w:fill="FFFFFF"/>
        </w:rPr>
        <w:t xml:space="preserve"> după un curriculum străin, au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să distribuie în timp util carnetele/</w:t>
      </w:r>
      <w:proofErr w:type="spellStart"/>
      <w:r>
        <w:rPr>
          <w:rFonts w:ascii="Verdana" w:hAnsi="Verdana"/>
          <w:color w:val="000000"/>
          <w:sz w:val="20"/>
          <w:szCs w:val="20"/>
          <w:shd w:val="clear" w:color="auto" w:fill="FFFFFF"/>
        </w:rPr>
        <w:t>legitimaţiile</w:t>
      </w:r>
      <w:proofErr w:type="spellEnd"/>
      <w:r>
        <w:rPr>
          <w:rFonts w:ascii="Verdana" w:hAnsi="Verdana"/>
          <w:color w:val="000000"/>
          <w:sz w:val="20"/>
          <w:szCs w:val="20"/>
          <w:shd w:val="clear" w:color="auto" w:fill="FFFFFF"/>
        </w:rPr>
        <w:t xml:space="preserve"> de elev şi </w:t>
      </w:r>
      <w:proofErr w:type="spellStart"/>
      <w:r>
        <w:rPr>
          <w:rFonts w:ascii="Verdana" w:hAnsi="Verdana"/>
          <w:color w:val="000000"/>
          <w:sz w:val="20"/>
          <w:szCs w:val="20"/>
          <w:shd w:val="clear" w:color="auto" w:fill="FFFFFF"/>
        </w:rPr>
        <w:t>adeverinţele</w:t>
      </w:r>
      <w:proofErr w:type="spellEnd"/>
      <w:r>
        <w:rPr>
          <w:rFonts w:ascii="Verdana" w:hAnsi="Verdana"/>
          <w:color w:val="000000"/>
          <w:sz w:val="20"/>
          <w:szCs w:val="20"/>
          <w:shd w:val="clear" w:color="auto" w:fill="FFFFFF"/>
        </w:rPr>
        <w:t xml:space="preserve"> în format fizic, precum şi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completării acestora cu datele de identificare ale elevilor, respectiv nume, prenume, cod numeri</w:t>
      </w:r>
      <w:r>
        <w:rPr>
          <w:rFonts w:ascii="Verdana" w:hAnsi="Verdana"/>
          <w:color w:val="000000"/>
          <w:sz w:val="20"/>
          <w:szCs w:val="20"/>
          <w:shd w:val="clear" w:color="auto" w:fill="FFFFFF"/>
        </w:rPr>
        <w:t>c personal, şi a vizării acestora la începutul fiecărui an şcolar.</w:t>
      </w:r>
    </w:p>
    <w:p w14:paraId="6D4E51B8" w14:textId="77777777" w:rsidR="00000000" w:rsidRDefault="00694640">
      <w:pPr>
        <w:pStyle w:val="sartttl"/>
        <w:jc w:val="both"/>
        <w:divId w:val="441416784"/>
        <w:rPr>
          <w:shd w:val="clear" w:color="auto" w:fill="FFFFFF"/>
        </w:rPr>
      </w:pPr>
      <w:r>
        <w:rPr>
          <w:shd w:val="clear" w:color="auto" w:fill="FFFFFF"/>
        </w:rPr>
        <w:t>Articolul 13</w:t>
      </w:r>
    </w:p>
    <w:p w14:paraId="70A1E691" w14:textId="77777777" w:rsidR="00000000" w:rsidRDefault="00694640">
      <w:pPr>
        <w:pStyle w:val="spar"/>
        <w:jc w:val="both"/>
        <w:divId w:val="44141678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Viza de valabilitate constă în aplicarea </w:t>
      </w:r>
      <w:proofErr w:type="spellStart"/>
      <w:r>
        <w:rPr>
          <w:rFonts w:ascii="Verdana" w:hAnsi="Verdana"/>
          <w:color w:val="000000"/>
          <w:sz w:val="20"/>
          <w:szCs w:val="20"/>
          <w:shd w:val="clear" w:color="auto" w:fill="FFFFFF"/>
        </w:rPr>
        <w:t>ştampilei</w:t>
      </w:r>
      <w:proofErr w:type="spellEnd"/>
      <w:r>
        <w:rPr>
          <w:rFonts w:ascii="Verdana" w:hAnsi="Verdana"/>
          <w:color w:val="000000"/>
          <w:sz w:val="20"/>
          <w:szCs w:val="20"/>
          <w:shd w:val="clear" w:color="auto" w:fill="FFFFFF"/>
        </w:rPr>
        <w:t xml:space="preserve"> şi semnăturii conducerii unităţii de învăţământ pentru fiecare an şcolar.</w:t>
      </w:r>
    </w:p>
    <w:p w14:paraId="0E174A15" w14:textId="77777777" w:rsidR="00000000" w:rsidRDefault="00694640">
      <w:pPr>
        <w:pStyle w:val="sartttl"/>
        <w:jc w:val="both"/>
        <w:divId w:val="1756855708"/>
        <w:rPr>
          <w:shd w:val="clear" w:color="auto" w:fill="FFFFFF"/>
        </w:rPr>
      </w:pPr>
      <w:r>
        <w:rPr>
          <w:shd w:val="clear" w:color="auto" w:fill="FFFFFF"/>
        </w:rPr>
        <w:t>Articolul 14</w:t>
      </w:r>
    </w:p>
    <w:p w14:paraId="2E81AF6B" w14:textId="77777777" w:rsidR="00000000" w:rsidRDefault="00694640">
      <w:pPr>
        <w:autoSpaceDE/>
        <w:autoSpaceDN/>
        <w:jc w:val="both"/>
        <w:divId w:val="9844306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Ministerul Educaţiei şi Autoritatea pentru Reformă Feroviară încheie un protocol pentru transmiterea datelor de identificare ale elevilor, pe care Autoritatea pentru Reformă Feroviară le va pune la </w:t>
      </w:r>
      <w:proofErr w:type="spellStart"/>
      <w:r>
        <w:rPr>
          <w:rStyle w:val="salnbdy"/>
          <w:rFonts w:eastAsia="Times New Roman"/>
        </w:rPr>
        <w:t>dispoziţia</w:t>
      </w:r>
      <w:proofErr w:type="spellEnd"/>
      <w:r>
        <w:rPr>
          <w:rStyle w:val="salnbdy"/>
          <w:rFonts w:eastAsia="Times New Roman"/>
        </w:rPr>
        <w:t xml:space="preserve"> operatorilor de transport feroviar, operatorilo</w:t>
      </w:r>
      <w:r>
        <w:rPr>
          <w:rStyle w:val="salnbdy"/>
          <w:rFonts w:eastAsia="Times New Roman"/>
        </w:rPr>
        <w:t>r de transport cu metroul sau operatorilor de transport care efectuează serviciu public de transport persoane pe căile navigabile interioare, în baza contractului încheiat, după caz, cu Ministerul Transporturilor şi Infrastructurii, cu autoritatea administ</w:t>
      </w:r>
      <w:r>
        <w:rPr>
          <w:rStyle w:val="salnbdy"/>
          <w:rFonts w:eastAsia="Times New Roman"/>
        </w:rPr>
        <w:t xml:space="preserve">raţiei publice locale sau </w:t>
      </w:r>
      <w:proofErr w:type="spellStart"/>
      <w:r>
        <w:rPr>
          <w:rStyle w:val="salnbdy"/>
          <w:rFonts w:eastAsia="Times New Roman"/>
        </w:rPr>
        <w:t>judeţene</w:t>
      </w:r>
      <w:proofErr w:type="spellEnd"/>
      <w:r>
        <w:rPr>
          <w:rStyle w:val="salnbdy"/>
          <w:rFonts w:eastAsia="Times New Roman"/>
        </w:rPr>
        <w:t xml:space="preserve"> sau </w:t>
      </w:r>
      <w:proofErr w:type="spellStart"/>
      <w:r>
        <w:rPr>
          <w:rStyle w:val="salnbdy"/>
          <w:rFonts w:eastAsia="Times New Roman"/>
        </w:rPr>
        <w:t>asociaţia</w:t>
      </w:r>
      <w:proofErr w:type="spellEnd"/>
      <w:r>
        <w:rPr>
          <w:rStyle w:val="salnbdy"/>
          <w:rFonts w:eastAsia="Times New Roman"/>
        </w:rPr>
        <w:t xml:space="preserve"> de dezvoltare intracomunitară. </w:t>
      </w:r>
    </w:p>
    <w:p w14:paraId="403360A8" w14:textId="77777777" w:rsidR="00000000" w:rsidRDefault="00694640">
      <w:pPr>
        <w:autoSpaceDE/>
        <w:autoSpaceDN/>
        <w:jc w:val="both"/>
        <w:divId w:val="415625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Datele sunt actualizate şi transmise automat, pe cale electronică, de către Ministerul Educaţiei către Autoritatea pentru Reformă Feroviară, conform prevederilor protocolu</w:t>
      </w:r>
      <w:r>
        <w:rPr>
          <w:rStyle w:val="salnbdy"/>
          <w:rFonts w:eastAsia="Times New Roman"/>
        </w:rPr>
        <w:t xml:space="preserve">lui prevăzut la </w:t>
      </w:r>
      <w:r>
        <w:rPr>
          <w:rStyle w:val="slgi1"/>
          <w:rFonts w:eastAsia="Times New Roman"/>
        </w:rPr>
        <w:t>alin. (1)</w:t>
      </w:r>
      <w:r>
        <w:rPr>
          <w:rStyle w:val="salnbdy"/>
          <w:rFonts w:eastAsia="Times New Roman"/>
        </w:rPr>
        <w:t xml:space="preserve">, înainte de începerea fiecărui an şcolar şi ori de câte ori este necesar. </w:t>
      </w:r>
    </w:p>
    <w:p w14:paraId="0E0FDD22" w14:textId="77777777" w:rsidR="00000000" w:rsidRDefault="00694640">
      <w:pPr>
        <w:autoSpaceDE/>
        <w:autoSpaceDN/>
        <w:jc w:val="both"/>
        <w:divId w:val="880468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Datele transmise conform prevederilor </w:t>
      </w:r>
      <w:r>
        <w:rPr>
          <w:rStyle w:val="slgi1"/>
          <w:rFonts w:eastAsia="Times New Roman"/>
        </w:rPr>
        <w:t>alin. (2)</w:t>
      </w:r>
      <w:r>
        <w:rPr>
          <w:rStyle w:val="salnbdy"/>
          <w:rFonts w:eastAsia="Times New Roman"/>
        </w:rPr>
        <w:t xml:space="preserve"> se consideră a fi valabile până la momentul transmiterii unei versiuni actualizate a datelor.</w:t>
      </w:r>
    </w:p>
    <w:p w14:paraId="11A31B80" w14:textId="77777777" w:rsidR="00000000" w:rsidRDefault="00694640">
      <w:pPr>
        <w:autoSpaceDE/>
        <w:autoSpaceDN/>
        <w:jc w:val="both"/>
        <w:divId w:val="122980153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li</w:t>
      </w:r>
      <w:r>
        <w:rPr>
          <w:rStyle w:val="salnbdy"/>
          <w:rFonts w:eastAsia="Times New Roman"/>
        </w:rPr>
        <w:t>psa carnetului de elev/</w:t>
      </w:r>
      <w:proofErr w:type="spellStart"/>
      <w:r>
        <w:rPr>
          <w:rStyle w:val="salnbdy"/>
          <w:rFonts w:eastAsia="Times New Roman"/>
        </w:rPr>
        <w:t>adeverinţei</w:t>
      </w:r>
      <w:proofErr w:type="spellEnd"/>
      <w:r>
        <w:rPr>
          <w:rStyle w:val="salnbdy"/>
          <w:rFonts w:eastAsia="Times New Roman"/>
        </w:rPr>
        <w:t xml:space="preserve"> din care să rezulte calitatea de elev/cardului </w:t>
      </w:r>
      <w:proofErr w:type="spellStart"/>
      <w:r>
        <w:rPr>
          <w:rStyle w:val="salnbdy"/>
          <w:rFonts w:eastAsia="Times New Roman"/>
        </w:rPr>
        <w:t>naţional</w:t>
      </w:r>
      <w:proofErr w:type="spellEnd"/>
      <w:r>
        <w:rPr>
          <w:rStyle w:val="salnbdy"/>
          <w:rFonts w:eastAsia="Times New Roman"/>
        </w:rPr>
        <w:t xml:space="preserve"> de elev sau a actualizării Sistemului informatic integrat al </w:t>
      </w:r>
      <w:proofErr w:type="spellStart"/>
      <w:r>
        <w:rPr>
          <w:rStyle w:val="salnbdy"/>
          <w:rFonts w:eastAsia="Times New Roman"/>
        </w:rPr>
        <w:t>învăţământului</w:t>
      </w:r>
      <w:proofErr w:type="spellEnd"/>
      <w:r>
        <w:rPr>
          <w:rStyle w:val="salnbdy"/>
          <w:rFonts w:eastAsia="Times New Roman"/>
        </w:rPr>
        <w:t xml:space="preserve"> din România, după caz, nu se emit titluri de călătorie gratuite pentru călătoria cu opera</w:t>
      </w:r>
      <w:r>
        <w:rPr>
          <w:rStyle w:val="salnbdy"/>
          <w:rFonts w:eastAsia="Times New Roman"/>
        </w:rPr>
        <w:t xml:space="preserve">torii de transport feroviar, operatorii de transport cu metroul şi operatorii de transport care efectuează serviciu public de transport persoane pe căile navigabile interioare, în baza contractului încheiat, după caz, cu Ministerul Transporturilor şi </w:t>
      </w:r>
      <w:r>
        <w:rPr>
          <w:rStyle w:val="salnbdy"/>
          <w:rFonts w:eastAsia="Times New Roman"/>
        </w:rPr>
        <w:lastRenderedPageBreak/>
        <w:t>Infra</w:t>
      </w:r>
      <w:r>
        <w:rPr>
          <w:rStyle w:val="salnbdy"/>
          <w:rFonts w:eastAsia="Times New Roman"/>
        </w:rPr>
        <w:t xml:space="preserve">structurii, cu autoritatea administraţiei publice locale sau </w:t>
      </w:r>
      <w:proofErr w:type="spellStart"/>
      <w:r>
        <w:rPr>
          <w:rStyle w:val="salnbdy"/>
          <w:rFonts w:eastAsia="Times New Roman"/>
        </w:rPr>
        <w:t>judeţene</w:t>
      </w:r>
      <w:proofErr w:type="spellEnd"/>
      <w:r>
        <w:rPr>
          <w:rStyle w:val="salnbdy"/>
          <w:rFonts w:eastAsia="Times New Roman"/>
        </w:rPr>
        <w:t xml:space="preserve"> sau </w:t>
      </w:r>
      <w:proofErr w:type="spellStart"/>
      <w:r>
        <w:rPr>
          <w:rStyle w:val="salnbdy"/>
          <w:rFonts w:eastAsia="Times New Roman"/>
        </w:rPr>
        <w:t>asociaţia</w:t>
      </w:r>
      <w:proofErr w:type="spellEnd"/>
      <w:r>
        <w:rPr>
          <w:rStyle w:val="salnbdy"/>
          <w:rFonts w:eastAsia="Times New Roman"/>
        </w:rPr>
        <w:t xml:space="preserve"> de dezvoltare intracomunitară.</w:t>
      </w:r>
    </w:p>
    <w:p w14:paraId="3962AF2E" w14:textId="77777777" w:rsidR="00000000" w:rsidRDefault="00694640">
      <w:pPr>
        <w:autoSpaceDE/>
        <w:autoSpaceDN/>
        <w:jc w:val="both"/>
        <w:divId w:val="130227126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Operatorii de transport feroviar, operatorii de transport cu metroul şi operatorii de transport care efectuează serviciu public de transport persoane pe căile navigabile interioare, în baza contractului încheiat, după caz, cu Ministerul Transporturilor şi </w:t>
      </w:r>
      <w:r>
        <w:rPr>
          <w:rStyle w:val="salnbdy"/>
          <w:rFonts w:eastAsia="Times New Roman"/>
        </w:rPr>
        <w:t xml:space="preserve">Infrastructurii, cu autoritatea administraţiei publice locale sau </w:t>
      </w:r>
      <w:proofErr w:type="spellStart"/>
      <w:r>
        <w:rPr>
          <w:rStyle w:val="salnbdy"/>
          <w:rFonts w:eastAsia="Times New Roman"/>
        </w:rPr>
        <w:t>judeţene</w:t>
      </w:r>
      <w:proofErr w:type="spellEnd"/>
      <w:r>
        <w:rPr>
          <w:rStyle w:val="salnbdy"/>
          <w:rFonts w:eastAsia="Times New Roman"/>
        </w:rPr>
        <w:t xml:space="preserve"> sau </w:t>
      </w:r>
      <w:proofErr w:type="spellStart"/>
      <w:r>
        <w:rPr>
          <w:rStyle w:val="salnbdy"/>
          <w:rFonts w:eastAsia="Times New Roman"/>
        </w:rPr>
        <w:t>asociaţia</w:t>
      </w:r>
      <w:proofErr w:type="spellEnd"/>
      <w:r>
        <w:rPr>
          <w:rStyle w:val="salnbdy"/>
          <w:rFonts w:eastAsia="Times New Roman"/>
        </w:rPr>
        <w:t xml:space="preserve"> de dezvoltare intracomunitară, au acces la rezultatul interogării bazei de date conform prevederilor protocolului prevăzut la </w:t>
      </w:r>
      <w:r>
        <w:rPr>
          <w:rStyle w:val="slgi1"/>
          <w:rFonts w:eastAsia="Times New Roman"/>
        </w:rPr>
        <w:t>alin. (1)</w:t>
      </w:r>
      <w:r>
        <w:rPr>
          <w:rStyle w:val="salnbdy"/>
          <w:rFonts w:eastAsia="Times New Roman"/>
        </w:rPr>
        <w:t>.</w:t>
      </w:r>
    </w:p>
    <w:p w14:paraId="19E73B99" w14:textId="77777777" w:rsidR="00000000" w:rsidRDefault="00694640">
      <w:pPr>
        <w:pStyle w:val="sartttl"/>
        <w:jc w:val="both"/>
        <w:divId w:val="2004578797"/>
        <w:rPr>
          <w:shd w:val="clear" w:color="auto" w:fill="FFFFFF"/>
        </w:rPr>
      </w:pPr>
      <w:r>
        <w:rPr>
          <w:shd w:val="clear" w:color="auto" w:fill="FFFFFF"/>
        </w:rPr>
        <w:t>Articolul 15</w:t>
      </w:r>
    </w:p>
    <w:p w14:paraId="56E625C9" w14:textId="77777777" w:rsidR="00000000" w:rsidRDefault="00694640">
      <w:pPr>
        <w:pStyle w:val="spar"/>
        <w:jc w:val="both"/>
        <w:divId w:val="2004578797"/>
        <w:rPr>
          <w:rFonts w:ascii="Verdana" w:hAnsi="Verdana"/>
          <w:color w:val="000000"/>
          <w:sz w:val="20"/>
          <w:szCs w:val="20"/>
          <w:shd w:val="clear" w:color="auto" w:fill="FFFFFF"/>
        </w:rPr>
      </w:pPr>
      <w:r>
        <w:rPr>
          <w:rFonts w:ascii="Verdana" w:hAnsi="Verdana"/>
          <w:color w:val="000000"/>
          <w:sz w:val="20"/>
          <w:szCs w:val="20"/>
          <w:shd w:val="clear" w:color="auto" w:fill="FFFFFF"/>
        </w:rPr>
        <w:t>Ministerul Transp</w:t>
      </w:r>
      <w:r>
        <w:rPr>
          <w:rFonts w:ascii="Verdana" w:hAnsi="Verdana"/>
          <w:color w:val="000000"/>
          <w:sz w:val="20"/>
          <w:szCs w:val="20"/>
          <w:shd w:val="clear" w:color="auto" w:fill="FFFFFF"/>
        </w:rPr>
        <w:t>orturilor şi Infrastructurii emite proceduri de lucru valabile pentru operatorii de transport feroviar de călători, operatorii de transport cu metroul şi operatorii de transport care efectuează serviciu public de transport persoane pe căile navigabile inte</w:t>
      </w:r>
      <w:r>
        <w:rPr>
          <w:rFonts w:ascii="Verdana" w:hAnsi="Verdana"/>
          <w:color w:val="000000"/>
          <w:sz w:val="20"/>
          <w:szCs w:val="20"/>
          <w:shd w:val="clear" w:color="auto" w:fill="FFFFFF"/>
        </w:rPr>
        <w:t xml:space="preserve">rioare, în baza contractului încheiat, după caz, cu Ministerul Transporturilor şi Infrastructurii, cu autoritatea administraţiei publice locale sau </w:t>
      </w:r>
      <w:proofErr w:type="spellStart"/>
      <w:r>
        <w:rPr>
          <w:rFonts w:ascii="Verdana" w:hAnsi="Verdana"/>
          <w:color w:val="000000"/>
          <w:sz w:val="20"/>
          <w:szCs w:val="20"/>
          <w:shd w:val="clear" w:color="auto" w:fill="FFFFFF"/>
        </w:rPr>
        <w:t>judeţene</w:t>
      </w:r>
      <w:proofErr w:type="spellEnd"/>
      <w:r>
        <w:rPr>
          <w:rFonts w:ascii="Verdana" w:hAnsi="Verdana"/>
          <w:color w:val="000000"/>
          <w:sz w:val="20"/>
          <w:szCs w:val="20"/>
          <w:shd w:val="clear" w:color="auto" w:fill="FFFFFF"/>
        </w:rPr>
        <w:t xml:space="preserve"> sau </w:t>
      </w:r>
      <w:proofErr w:type="spellStart"/>
      <w:r>
        <w:rPr>
          <w:rFonts w:ascii="Verdana" w:hAnsi="Verdana"/>
          <w:color w:val="000000"/>
          <w:sz w:val="20"/>
          <w:szCs w:val="20"/>
          <w:shd w:val="clear" w:color="auto" w:fill="FFFFFF"/>
        </w:rPr>
        <w:t>asociaţia</w:t>
      </w:r>
      <w:proofErr w:type="spellEnd"/>
      <w:r>
        <w:rPr>
          <w:rFonts w:ascii="Verdana" w:hAnsi="Verdana"/>
          <w:color w:val="000000"/>
          <w:sz w:val="20"/>
          <w:szCs w:val="20"/>
          <w:shd w:val="clear" w:color="auto" w:fill="FFFFFF"/>
        </w:rPr>
        <w:t xml:space="preserve"> de dezvoltare intracomunitară. </w:t>
      </w:r>
    </w:p>
    <w:p w14:paraId="56447B9E" w14:textId="77777777" w:rsidR="00000000" w:rsidRDefault="00694640">
      <w:pPr>
        <w:pStyle w:val="sartttl"/>
        <w:jc w:val="both"/>
        <w:divId w:val="885531945"/>
        <w:rPr>
          <w:shd w:val="clear" w:color="auto" w:fill="FFFFFF"/>
        </w:rPr>
      </w:pPr>
      <w:r>
        <w:rPr>
          <w:shd w:val="clear" w:color="auto" w:fill="FFFFFF"/>
        </w:rPr>
        <w:t>Articolul 16</w:t>
      </w:r>
    </w:p>
    <w:p w14:paraId="1C472FF2" w14:textId="77777777" w:rsidR="00000000" w:rsidRDefault="00694640">
      <w:pPr>
        <w:pStyle w:val="sartden"/>
        <w:jc w:val="both"/>
        <w:divId w:val="885531945"/>
        <w:rPr>
          <w:shd w:val="clear" w:color="auto" w:fill="FFFFFF"/>
        </w:rPr>
      </w:pPr>
      <w:r>
        <w:rPr>
          <w:rStyle w:val="slgi1"/>
          <w:b w:val="0"/>
          <w:bCs w:val="0"/>
        </w:rPr>
        <w:t>Anexele nr. 1a)-1e)</w:t>
      </w:r>
      <w:r>
        <w:rPr>
          <w:rStyle w:val="spar3"/>
          <w:b w:val="0"/>
          <w:bCs w:val="0"/>
        </w:rPr>
        <w:t xml:space="preserve"> fac parte integrantă</w:t>
      </w:r>
      <w:r>
        <w:rPr>
          <w:rStyle w:val="spar3"/>
          <w:b w:val="0"/>
          <w:bCs w:val="0"/>
        </w:rPr>
        <w:t xml:space="preserve"> din prezentele norme metodologice. </w:t>
      </w:r>
    </w:p>
    <w:p w14:paraId="72071EB1" w14:textId="77777777" w:rsidR="00000000" w:rsidRDefault="00694640">
      <w:pPr>
        <w:pStyle w:val="sanxttl"/>
        <w:divId w:val="1599799852"/>
        <w:rPr>
          <w:shd w:val="clear" w:color="auto" w:fill="FFFFFF"/>
        </w:rPr>
      </w:pPr>
      <w:r>
        <w:rPr>
          <w:shd w:val="clear" w:color="auto" w:fill="FFFFFF"/>
        </w:rPr>
        <w:t>Anexa nr. 1a)</w:t>
      </w:r>
    </w:p>
    <w:p w14:paraId="16316CF5" w14:textId="77777777" w:rsidR="00000000" w:rsidRDefault="00694640">
      <w:pPr>
        <w:pStyle w:val="spar"/>
        <w:jc w:val="both"/>
        <w:divId w:val="15997998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facilităţilor</w:t>
      </w:r>
      <w:proofErr w:type="spellEnd"/>
      <w:r>
        <w:rPr>
          <w:rFonts w:ascii="Verdana" w:hAnsi="Verdana"/>
          <w:color w:val="000000"/>
          <w:sz w:val="20"/>
          <w:szCs w:val="20"/>
          <w:shd w:val="clear" w:color="auto" w:fill="FFFFFF"/>
        </w:rPr>
        <w:t xml:space="preserve"> de transport intern feroviar, cu metroul şi naval pentru elevi</w:t>
      </w:r>
    </w:p>
    <w:p w14:paraId="012DA1D7" w14:textId="77777777" w:rsidR="00000000" w:rsidRDefault="00694640">
      <w:pPr>
        <w:pStyle w:val="spar"/>
        <w:jc w:val="both"/>
        <w:divId w:val="1599799852"/>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învăţământ</w:t>
      </w:r>
    </w:p>
    <w:p w14:paraId="4EA65660" w14:textId="77777777" w:rsidR="00000000" w:rsidRDefault="00694640">
      <w:pPr>
        <w:pStyle w:val="spar"/>
        <w:jc w:val="both"/>
        <w:divId w:val="15997998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Nr. ...../data..... </w:t>
      </w:r>
    </w:p>
    <w:p w14:paraId="5E4C6D3A" w14:textId="77777777" w:rsidR="00000000" w:rsidRDefault="00694640">
      <w:pPr>
        <w:pStyle w:val="spar"/>
        <w:jc w:val="center"/>
        <w:divId w:val="575670460"/>
        <w:rPr>
          <w:rFonts w:ascii="Verdana" w:hAnsi="Verdana"/>
          <w:color w:val="000000"/>
          <w:sz w:val="20"/>
          <w:szCs w:val="20"/>
          <w:shd w:val="clear" w:color="auto" w:fill="FFFFFF"/>
        </w:rPr>
      </w:pPr>
      <w:r>
        <w:rPr>
          <w:rFonts w:ascii="Verdana" w:hAnsi="Verdana"/>
          <w:color w:val="000000"/>
          <w:sz w:val="20"/>
          <w:szCs w:val="20"/>
          <w:shd w:val="clear" w:color="auto" w:fill="FFFFFF"/>
        </w:rPr>
        <w:t>ADEVERINŢĂ</w:t>
      </w:r>
    </w:p>
    <w:p w14:paraId="350732E5" w14:textId="77777777" w:rsidR="00000000" w:rsidRDefault="00694640">
      <w:pPr>
        <w:pStyle w:val="spar"/>
        <w:jc w:val="both"/>
        <w:divId w:val="1599799852"/>
        <w:rPr>
          <w:rFonts w:ascii="Verdana" w:hAnsi="Verdana"/>
          <w:color w:val="000000"/>
          <w:sz w:val="20"/>
          <w:szCs w:val="20"/>
          <w:shd w:val="clear" w:color="auto" w:fill="FFFFFF"/>
        </w:rPr>
      </w:pPr>
      <w:r>
        <w:rPr>
          <w:rFonts w:ascii="Verdana" w:hAnsi="Verdana"/>
          <w:color w:val="000000"/>
          <w:sz w:val="20"/>
          <w:szCs w:val="20"/>
          <w:shd w:val="clear" w:color="auto" w:fill="FFFFFF"/>
        </w:rPr>
        <w:t>Prin prezenta, unitatea de învă</w:t>
      </w:r>
      <w:r>
        <w:rPr>
          <w:rFonts w:ascii="Verdana" w:hAnsi="Verdana"/>
          <w:color w:val="000000"/>
          <w:sz w:val="20"/>
          <w:szCs w:val="20"/>
          <w:shd w:val="clear" w:color="auto" w:fill="FFFFFF"/>
        </w:rPr>
        <w:t xml:space="preserve">ţământ .................. acreditată/autorizată (sau care este înscrisă în Registrul special al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de învăţământ preuniversitar care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după un curriculum străin) atestă calitatea de elev a lui ...........(nume şi prenume elev)...........</w:t>
      </w:r>
      <w:r>
        <w:rPr>
          <w:rFonts w:ascii="Verdana" w:hAnsi="Verdana"/>
          <w:color w:val="000000"/>
          <w:sz w:val="20"/>
          <w:szCs w:val="20"/>
          <w:shd w:val="clear" w:color="auto" w:fill="FFFFFF"/>
        </w:rPr>
        <w:t>, ........(CNP)........, în cursul anului şcolar ............/.......... .</w:t>
      </w:r>
    </w:p>
    <w:p w14:paraId="70385973" w14:textId="77777777" w:rsidR="00000000" w:rsidRDefault="00694640">
      <w:pPr>
        <w:pStyle w:val="spar"/>
        <w:jc w:val="both"/>
        <w:divId w:val="15997998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Prezenta </w:t>
      </w:r>
      <w:proofErr w:type="spellStart"/>
      <w:r>
        <w:rPr>
          <w:rFonts w:ascii="Verdana" w:hAnsi="Verdana"/>
          <w:color w:val="000000"/>
          <w:sz w:val="20"/>
          <w:szCs w:val="20"/>
          <w:shd w:val="clear" w:color="auto" w:fill="FFFFFF"/>
        </w:rPr>
        <w:t>adeverinţă</w:t>
      </w:r>
      <w:proofErr w:type="spellEnd"/>
      <w:r>
        <w:rPr>
          <w:rFonts w:ascii="Verdana" w:hAnsi="Verdana"/>
          <w:color w:val="000000"/>
          <w:sz w:val="20"/>
          <w:szCs w:val="20"/>
          <w:shd w:val="clear" w:color="auto" w:fill="FFFFFF"/>
        </w:rPr>
        <w:t xml:space="preserve"> se eliberează pentru </w:t>
      </w:r>
      <w:proofErr w:type="spellStart"/>
      <w:r>
        <w:rPr>
          <w:rFonts w:ascii="Verdana" w:hAnsi="Verdana"/>
          <w:color w:val="000000"/>
          <w:sz w:val="20"/>
          <w:szCs w:val="20"/>
          <w:shd w:val="clear" w:color="auto" w:fill="FFFFFF"/>
        </w:rPr>
        <w:t>obţinerea</w:t>
      </w:r>
      <w:proofErr w:type="spellEnd"/>
      <w:r>
        <w:rPr>
          <w:rFonts w:ascii="Verdana" w:hAnsi="Verdana"/>
          <w:color w:val="000000"/>
          <w:sz w:val="20"/>
          <w:szCs w:val="20"/>
          <w:shd w:val="clear" w:color="auto" w:fill="FFFFFF"/>
        </w:rPr>
        <w:t xml:space="preserve"> dreptului la transport gratuit pe calea ferată/metrou/naval (căi navigabile interioare).</w:t>
      </w:r>
    </w:p>
    <w:p w14:paraId="3CCC7DF3" w14:textId="77777777" w:rsidR="00000000" w:rsidRDefault="00694640">
      <w:pPr>
        <w:pStyle w:val="spar"/>
        <w:jc w:val="center"/>
        <w:divId w:val="664742887"/>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0C089FC8" w14:textId="77777777" w:rsidR="00000000" w:rsidRDefault="00694640">
      <w:pPr>
        <w:pStyle w:val="spar"/>
        <w:jc w:val="center"/>
        <w:divId w:val="664742887"/>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41E68097" w14:textId="77777777" w:rsidR="00000000" w:rsidRDefault="00694640">
      <w:pPr>
        <w:pStyle w:val="spar"/>
        <w:jc w:val="center"/>
        <w:divId w:val="6647428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(semnătură şi </w:t>
      </w:r>
      <w:proofErr w:type="spellStart"/>
      <w:r>
        <w:rPr>
          <w:rFonts w:ascii="Verdana" w:hAnsi="Verdana"/>
          <w:color w:val="000000"/>
          <w:sz w:val="20"/>
          <w:szCs w:val="20"/>
          <w:shd w:val="clear" w:color="auto" w:fill="FFFFFF"/>
        </w:rPr>
        <w:t>ştampila</w:t>
      </w:r>
      <w:proofErr w:type="spellEnd"/>
      <w:r>
        <w:rPr>
          <w:rFonts w:ascii="Verdana" w:hAnsi="Verdana"/>
          <w:color w:val="000000"/>
          <w:sz w:val="20"/>
          <w:szCs w:val="20"/>
          <w:shd w:val="clear" w:color="auto" w:fill="FFFFFF"/>
        </w:rPr>
        <w:t xml:space="preserve"> şcolii)</w:t>
      </w:r>
    </w:p>
    <w:p w14:paraId="42DFFEE4" w14:textId="77777777" w:rsidR="00000000" w:rsidRDefault="00694640">
      <w:pPr>
        <w:pStyle w:val="sanxttl"/>
        <w:divId w:val="1448428336"/>
        <w:rPr>
          <w:shd w:val="clear" w:color="auto" w:fill="FFFFFF"/>
        </w:rPr>
      </w:pPr>
      <w:r>
        <w:rPr>
          <w:shd w:val="clear" w:color="auto" w:fill="FFFFFF"/>
        </w:rPr>
        <w:t>Anexa nr. 1b)</w:t>
      </w:r>
    </w:p>
    <w:p w14:paraId="26424918" w14:textId="77777777" w:rsidR="00000000" w:rsidRDefault="00694640">
      <w:pPr>
        <w:pStyle w:val="spar"/>
        <w:jc w:val="both"/>
        <w:divId w:val="144842833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facilităţilor</w:t>
      </w:r>
      <w:proofErr w:type="spellEnd"/>
      <w:r>
        <w:rPr>
          <w:rFonts w:ascii="Verdana" w:hAnsi="Verdana"/>
          <w:color w:val="000000"/>
          <w:sz w:val="20"/>
          <w:szCs w:val="20"/>
          <w:shd w:val="clear" w:color="auto" w:fill="FFFFFF"/>
        </w:rPr>
        <w:t xml:space="preserve"> de transport intern feroviar, cu metroul şi naval pentru elevi</w:t>
      </w:r>
    </w:p>
    <w:p w14:paraId="57FAF682" w14:textId="77777777" w:rsidR="00000000" w:rsidRDefault="00694640">
      <w:pPr>
        <w:pStyle w:val="spar"/>
        <w:jc w:val="both"/>
        <w:divId w:val="1448428336"/>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învăţământ</w:t>
      </w:r>
    </w:p>
    <w:p w14:paraId="51CFBC6E" w14:textId="77777777" w:rsidR="00000000" w:rsidRDefault="00694640">
      <w:pPr>
        <w:pStyle w:val="spar"/>
        <w:jc w:val="both"/>
        <w:divId w:val="144842833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Nr. ...../data..... </w:t>
      </w:r>
    </w:p>
    <w:p w14:paraId="297CB4AF" w14:textId="77777777" w:rsidR="00000000" w:rsidRDefault="00694640">
      <w:pPr>
        <w:pStyle w:val="spar"/>
        <w:jc w:val="center"/>
        <w:divId w:val="1799302823"/>
        <w:rPr>
          <w:rFonts w:ascii="Verdana" w:hAnsi="Verdana"/>
          <w:color w:val="000000"/>
          <w:sz w:val="20"/>
          <w:szCs w:val="20"/>
          <w:shd w:val="clear" w:color="auto" w:fill="FFFFFF"/>
        </w:rPr>
      </w:pPr>
      <w:r>
        <w:rPr>
          <w:rFonts w:ascii="Verdana" w:hAnsi="Verdana"/>
          <w:color w:val="000000"/>
          <w:sz w:val="20"/>
          <w:szCs w:val="20"/>
          <w:shd w:val="clear" w:color="auto" w:fill="FFFFFF"/>
        </w:rPr>
        <w:t>ADEVERINŢĂ</w:t>
      </w:r>
    </w:p>
    <w:p w14:paraId="302C668E" w14:textId="77777777" w:rsidR="00000000" w:rsidRDefault="00694640">
      <w:pPr>
        <w:pStyle w:val="spar"/>
        <w:jc w:val="both"/>
        <w:divId w:val="1448428336"/>
        <w:rPr>
          <w:rFonts w:ascii="Verdana" w:hAnsi="Verdana"/>
          <w:color w:val="000000"/>
          <w:sz w:val="20"/>
          <w:szCs w:val="20"/>
          <w:shd w:val="clear" w:color="auto" w:fill="FFFFFF"/>
        </w:rPr>
      </w:pPr>
      <w:r>
        <w:rPr>
          <w:rFonts w:ascii="Verdana" w:hAnsi="Verdana"/>
          <w:color w:val="000000"/>
          <w:sz w:val="20"/>
          <w:szCs w:val="20"/>
          <w:shd w:val="clear" w:color="auto" w:fill="FFFFFF"/>
        </w:rPr>
        <w:t>Prin prezenta, unitatea de învăţăm</w:t>
      </w:r>
      <w:r>
        <w:rPr>
          <w:rFonts w:ascii="Verdana" w:hAnsi="Verdana"/>
          <w:color w:val="000000"/>
          <w:sz w:val="20"/>
          <w:szCs w:val="20"/>
          <w:shd w:val="clear" w:color="auto" w:fill="FFFFFF"/>
        </w:rPr>
        <w:t xml:space="preserve">ânt ...................... acreditată/autorizată (sau care este înscrisă în Registrul special al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de învăţământ preuniversitar care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după un curriculum străin) atestă calitatea de elevi următoarelor persoane: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2994"/>
        <w:gridCol w:w="1542"/>
      </w:tblGrid>
      <w:tr w:rsidR="00000000" w14:paraId="17902837" w14:textId="77777777">
        <w:trPr>
          <w:divId w:val="14484283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672C47"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A7FB4"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Numele şi prenumele elevului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1E30D"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CNP-ul elevului</w:t>
            </w:r>
          </w:p>
        </w:tc>
      </w:tr>
      <w:tr w:rsidR="00000000" w14:paraId="6D685202" w14:textId="77777777">
        <w:trPr>
          <w:divId w:val="14484283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638C32"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605D9"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B2BB3" w14:textId="77777777" w:rsidR="00000000" w:rsidRDefault="00694640">
            <w:pPr>
              <w:rPr>
                <w:rFonts w:ascii="Times New Roman" w:eastAsia="Times New Roman" w:hAnsi="Times New Roman"/>
                <w:sz w:val="20"/>
                <w:szCs w:val="20"/>
              </w:rPr>
            </w:pPr>
          </w:p>
        </w:tc>
      </w:tr>
      <w:tr w:rsidR="00000000" w14:paraId="43458D59" w14:textId="77777777">
        <w:trPr>
          <w:divId w:val="14484283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1F0AB7"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AEF36"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7D78F" w14:textId="77777777" w:rsidR="00000000" w:rsidRDefault="00694640">
            <w:pPr>
              <w:rPr>
                <w:rFonts w:ascii="Times New Roman" w:eastAsia="Times New Roman" w:hAnsi="Times New Roman"/>
                <w:sz w:val="20"/>
                <w:szCs w:val="20"/>
              </w:rPr>
            </w:pPr>
          </w:p>
        </w:tc>
      </w:tr>
      <w:tr w:rsidR="00000000" w14:paraId="5D236567" w14:textId="77777777">
        <w:trPr>
          <w:divId w:val="14484283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4C67AC"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2113E"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C569B" w14:textId="77777777" w:rsidR="00000000" w:rsidRDefault="00694640">
            <w:pPr>
              <w:rPr>
                <w:rFonts w:ascii="Times New Roman" w:eastAsia="Times New Roman" w:hAnsi="Times New Roman"/>
                <w:sz w:val="20"/>
                <w:szCs w:val="20"/>
              </w:rPr>
            </w:pPr>
          </w:p>
        </w:tc>
      </w:tr>
    </w:tbl>
    <w:p w14:paraId="31F60C3E" w14:textId="77777777" w:rsidR="00000000" w:rsidRDefault="00694640">
      <w:pPr>
        <w:pStyle w:val="spar"/>
        <w:jc w:val="both"/>
        <w:divId w:val="1448428336"/>
      </w:pPr>
      <w:r>
        <w:rPr>
          <w:rFonts w:ascii="Verdana" w:hAnsi="Verdana"/>
          <w:color w:val="000000"/>
          <w:sz w:val="20"/>
          <w:szCs w:val="20"/>
          <w:shd w:val="clear" w:color="auto" w:fill="FFFFFF"/>
        </w:rPr>
        <w:t xml:space="preserve">Prezenta </w:t>
      </w:r>
      <w:proofErr w:type="spellStart"/>
      <w:r>
        <w:rPr>
          <w:rFonts w:ascii="Verdana" w:hAnsi="Verdana"/>
          <w:color w:val="000000"/>
          <w:sz w:val="20"/>
          <w:szCs w:val="20"/>
          <w:shd w:val="clear" w:color="auto" w:fill="FFFFFF"/>
        </w:rPr>
        <w:t>adeverinţă</w:t>
      </w:r>
      <w:proofErr w:type="spellEnd"/>
      <w:r>
        <w:rPr>
          <w:rFonts w:ascii="Verdana" w:hAnsi="Verdana"/>
          <w:color w:val="000000"/>
          <w:sz w:val="20"/>
          <w:szCs w:val="20"/>
          <w:shd w:val="clear" w:color="auto" w:fill="FFFFFF"/>
        </w:rPr>
        <w:t xml:space="preserve"> se eliberează pentru </w:t>
      </w:r>
      <w:proofErr w:type="spellStart"/>
      <w:r>
        <w:rPr>
          <w:rFonts w:ascii="Verdana" w:hAnsi="Verdana"/>
          <w:color w:val="000000"/>
          <w:sz w:val="20"/>
          <w:szCs w:val="20"/>
          <w:shd w:val="clear" w:color="auto" w:fill="FFFFFF"/>
        </w:rPr>
        <w:t>obţinerea</w:t>
      </w:r>
      <w:proofErr w:type="spellEnd"/>
      <w:r>
        <w:rPr>
          <w:rFonts w:ascii="Verdana" w:hAnsi="Verdana"/>
          <w:color w:val="000000"/>
          <w:sz w:val="20"/>
          <w:szCs w:val="20"/>
          <w:shd w:val="clear" w:color="auto" w:fill="FFFFFF"/>
        </w:rPr>
        <w:t xml:space="preserve"> dreptului la transport gratuit pentru anul şcolar ........./................ .</w:t>
      </w:r>
    </w:p>
    <w:p w14:paraId="4740689C" w14:textId="77777777" w:rsidR="00000000" w:rsidRDefault="00694640">
      <w:pPr>
        <w:pStyle w:val="spar"/>
        <w:jc w:val="center"/>
        <w:divId w:val="169568638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0CFA0A75" w14:textId="77777777" w:rsidR="00000000" w:rsidRDefault="00694640">
      <w:pPr>
        <w:pStyle w:val="spar"/>
        <w:jc w:val="center"/>
        <w:divId w:val="169568638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6F6FDF8D" w14:textId="77777777" w:rsidR="00000000" w:rsidRDefault="00694640">
      <w:pPr>
        <w:pStyle w:val="spar"/>
        <w:jc w:val="center"/>
        <w:divId w:val="16956863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(semnătură şi </w:t>
      </w:r>
      <w:proofErr w:type="spellStart"/>
      <w:r>
        <w:rPr>
          <w:rFonts w:ascii="Verdana" w:hAnsi="Verdana"/>
          <w:color w:val="000000"/>
          <w:sz w:val="20"/>
          <w:szCs w:val="20"/>
          <w:shd w:val="clear" w:color="auto" w:fill="FFFFFF"/>
        </w:rPr>
        <w:t>ştam</w:t>
      </w:r>
      <w:r>
        <w:rPr>
          <w:rFonts w:ascii="Verdana" w:hAnsi="Verdana"/>
          <w:color w:val="000000"/>
          <w:sz w:val="20"/>
          <w:szCs w:val="20"/>
          <w:shd w:val="clear" w:color="auto" w:fill="FFFFFF"/>
        </w:rPr>
        <w:t>pila</w:t>
      </w:r>
      <w:proofErr w:type="spellEnd"/>
      <w:r>
        <w:rPr>
          <w:rFonts w:ascii="Verdana" w:hAnsi="Verdana"/>
          <w:color w:val="000000"/>
          <w:sz w:val="20"/>
          <w:szCs w:val="20"/>
          <w:shd w:val="clear" w:color="auto" w:fill="FFFFFF"/>
        </w:rPr>
        <w:t xml:space="preserve"> şcolii)</w:t>
      </w:r>
    </w:p>
    <w:p w14:paraId="31E01524" w14:textId="77777777" w:rsidR="00000000" w:rsidRDefault="00694640">
      <w:pPr>
        <w:pStyle w:val="sanxttl"/>
        <w:divId w:val="246117959"/>
        <w:rPr>
          <w:shd w:val="clear" w:color="auto" w:fill="FFFFFF"/>
        </w:rPr>
      </w:pPr>
      <w:r>
        <w:rPr>
          <w:shd w:val="clear" w:color="auto" w:fill="FFFFFF"/>
        </w:rPr>
        <w:t>Anexa nr. 1c)</w:t>
      </w:r>
    </w:p>
    <w:p w14:paraId="7C97D5B9" w14:textId="77777777" w:rsidR="00000000" w:rsidRDefault="00694640">
      <w:pPr>
        <w:pStyle w:val="spar"/>
        <w:jc w:val="both"/>
        <w:divId w:val="24611795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facilităţilor</w:t>
      </w:r>
      <w:proofErr w:type="spellEnd"/>
      <w:r>
        <w:rPr>
          <w:rFonts w:ascii="Verdana" w:hAnsi="Verdana"/>
          <w:color w:val="000000"/>
          <w:sz w:val="20"/>
          <w:szCs w:val="20"/>
          <w:shd w:val="clear" w:color="auto" w:fill="FFFFFF"/>
        </w:rPr>
        <w:t xml:space="preserve"> de transport intern feroviar, cu metroul şi naval pentru elevi</w:t>
      </w:r>
    </w:p>
    <w:p w14:paraId="67EF1DA1" w14:textId="77777777" w:rsidR="00000000" w:rsidRDefault="00694640">
      <w:pPr>
        <w:pStyle w:val="spar"/>
        <w:jc w:val="both"/>
        <w:divId w:val="24611795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Operator de transport feroviar ......................... </w:t>
      </w:r>
    </w:p>
    <w:p w14:paraId="5B509A67" w14:textId="77777777" w:rsidR="00000000" w:rsidRDefault="00694640">
      <w:pPr>
        <w:pStyle w:val="spar"/>
        <w:jc w:val="both"/>
        <w:divId w:val="246117959"/>
        <w:rPr>
          <w:rFonts w:ascii="Verdana" w:hAnsi="Verdana"/>
          <w:color w:val="000000"/>
          <w:sz w:val="20"/>
          <w:szCs w:val="20"/>
          <w:shd w:val="clear" w:color="auto" w:fill="FFFFFF"/>
        </w:rPr>
      </w:pPr>
      <w:r>
        <w:rPr>
          <w:rFonts w:ascii="Verdana" w:hAnsi="Verdana"/>
          <w:color w:val="000000"/>
          <w:sz w:val="20"/>
          <w:szCs w:val="20"/>
          <w:shd w:val="clear" w:color="auto" w:fill="FFFFFF"/>
        </w:rPr>
        <w:t>Nr. ...........</w:t>
      </w:r>
    </w:p>
    <w:p w14:paraId="3E40575B" w14:textId="77777777" w:rsidR="00000000" w:rsidRDefault="00694640">
      <w:pPr>
        <w:pStyle w:val="spar"/>
        <w:jc w:val="center"/>
        <w:divId w:val="920682124"/>
        <w:rPr>
          <w:rFonts w:ascii="Verdana" w:hAnsi="Verdana"/>
          <w:color w:val="000000"/>
          <w:sz w:val="20"/>
          <w:szCs w:val="20"/>
          <w:shd w:val="clear" w:color="auto" w:fill="FFFFFF"/>
        </w:rPr>
      </w:pPr>
      <w:r>
        <w:rPr>
          <w:rFonts w:ascii="Verdana" w:hAnsi="Verdana"/>
          <w:color w:val="000000"/>
          <w:sz w:val="20"/>
          <w:szCs w:val="20"/>
          <w:shd w:val="clear" w:color="auto" w:fill="FFFFFF"/>
        </w:rPr>
        <w:t>DECONTUL</w:t>
      </w:r>
    </w:p>
    <w:p w14:paraId="45641427" w14:textId="77777777" w:rsidR="00000000" w:rsidRDefault="00694640">
      <w:pPr>
        <w:pStyle w:val="spar"/>
        <w:jc w:val="center"/>
        <w:divId w:val="92068212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titlurilor de călătorie gratuită (reducere 100%), inclusiv la tariful de rezervare, </w:t>
      </w:r>
    </w:p>
    <w:p w14:paraId="2B65EAB2" w14:textId="77777777" w:rsidR="00000000" w:rsidRDefault="00694640">
      <w:pPr>
        <w:pStyle w:val="spar"/>
        <w:jc w:val="center"/>
        <w:divId w:val="92068212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emise în cursul lunii ..... anul .... pentru transportul elevilor pe calea ferată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77"/>
        <w:gridCol w:w="6456"/>
        <w:gridCol w:w="1422"/>
        <w:gridCol w:w="597"/>
        <w:gridCol w:w="1507"/>
      </w:tblGrid>
      <w:tr w:rsidR="00000000" w14:paraId="7A3AA8EB" w14:textId="77777777">
        <w:trPr>
          <w:divId w:val="24611795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E96FEC"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w:t>
            </w:r>
            <w:r>
              <w:rPr>
                <w:rFonts w:eastAsia="Times New Roman"/>
                <w:color w:val="000000"/>
                <w:sz w:val="20"/>
                <w:szCs w:val="20"/>
              </w:rPr>
              <w:t>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7B8F4"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Denumirea operatorului de transport feroviar (sucursalei regionale de transport feroviar de călători*)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F4B2C"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 xml:space="preserve">Călători </w:t>
            </w:r>
            <w:proofErr w:type="spellStart"/>
            <w:r>
              <w:rPr>
                <w:rFonts w:eastAsia="Times New Roman"/>
                <w:color w:val="000000"/>
                <w:sz w:val="20"/>
                <w:szCs w:val="20"/>
              </w:rPr>
              <w:t>expediaţi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3AB5B" w14:textId="77777777" w:rsidR="00000000" w:rsidRDefault="00694640">
            <w:pPr>
              <w:pStyle w:val="spar1"/>
              <w:jc w:val="both"/>
              <w:rPr>
                <w:color w:val="000000"/>
              </w:rPr>
            </w:pPr>
            <w:r>
              <w:rPr>
                <w:color w:val="000000"/>
              </w:rPr>
              <w:t xml:space="preserve">Călători </w:t>
            </w:r>
          </w:p>
          <w:p w14:paraId="4B0189C4" w14:textId="77777777" w:rsidR="00000000" w:rsidRDefault="00694640">
            <w:pPr>
              <w:pStyle w:val="spar1"/>
              <w:jc w:val="both"/>
              <w:rPr>
                <w:color w:val="000000"/>
              </w:rPr>
            </w:pPr>
            <w:r>
              <w:rPr>
                <w:color w:val="000000"/>
              </w:rPr>
              <w:t>km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EF787"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 xml:space="preserve">Valoarea </w:t>
            </w:r>
            <w:proofErr w:type="spellStart"/>
            <w:r>
              <w:rPr>
                <w:rFonts w:eastAsia="Times New Roman"/>
                <w:color w:val="000000"/>
                <w:sz w:val="20"/>
                <w:szCs w:val="20"/>
              </w:rPr>
              <w:t>prestaţiei</w:t>
            </w:r>
            <w:proofErr w:type="spellEnd"/>
          </w:p>
        </w:tc>
      </w:tr>
      <w:tr w:rsidR="00000000" w14:paraId="07FE53BD" w14:textId="77777777">
        <w:trPr>
          <w:divId w:val="24611795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6F2606"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28853"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4B151"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3501D"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51A49" w14:textId="77777777" w:rsidR="00000000" w:rsidRDefault="00694640">
            <w:pPr>
              <w:rPr>
                <w:rFonts w:ascii="Times New Roman" w:eastAsia="Times New Roman" w:hAnsi="Times New Roman"/>
                <w:sz w:val="20"/>
                <w:szCs w:val="20"/>
              </w:rPr>
            </w:pPr>
          </w:p>
        </w:tc>
      </w:tr>
      <w:tr w:rsidR="00000000" w14:paraId="31C7DD6C" w14:textId="77777777">
        <w:trPr>
          <w:divId w:val="24611795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DF3EBF"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6EB00"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208A9"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314EF"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6F0FD" w14:textId="77777777" w:rsidR="00000000" w:rsidRDefault="00694640">
            <w:pPr>
              <w:rPr>
                <w:rFonts w:ascii="Times New Roman" w:eastAsia="Times New Roman" w:hAnsi="Times New Roman"/>
                <w:sz w:val="20"/>
                <w:szCs w:val="20"/>
              </w:rPr>
            </w:pPr>
          </w:p>
        </w:tc>
      </w:tr>
      <w:tr w:rsidR="00000000" w14:paraId="5AFE27F7" w14:textId="77777777">
        <w:trPr>
          <w:divId w:val="24611795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8644F6"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06B35"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DA1EE"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9DA7C"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FBBA2" w14:textId="77777777" w:rsidR="00000000" w:rsidRDefault="00694640">
            <w:pPr>
              <w:rPr>
                <w:rFonts w:ascii="Times New Roman" w:eastAsia="Times New Roman" w:hAnsi="Times New Roman"/>
                <w:sz w:val="20"/>
                <w:szCs w:val="20"/>
              </w:rPr>
            </w:pPr>
          </w:p>
        </w:tc>
      </w:tr>
      <w:tr w:rsidR="00000000" w14:paraId="3D00D58F" w14:textId="77777777">
        <w:trPr>
          <w:divId w:val="24611795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502125"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4704C"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4BDA4"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C38F5"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1FCEC" w14:textId="77777777" w:rsidR="00000000" w:rsidRDefault="00694640">
            <w:pPr>
              <w:rPr>
                <w:rFonts w:ascii="Times New Roman" w:eastAsia="Times New Roman" w:hAnsi="Times New Roman"/>
                <w:sz w:val="20"/>
                <w:szCs w:val="20"/>
              </w:rPr>
            </w:pPr>
          </w:p>
        </w:tc>
      </w:tr>
    </w:tbl>
    <w:p w14:paraId="640D911C" w14:textId="77777777" w:rsidR="00000000" w:rsidRDefault="00694640">
      <w:pPr>
        <w:pStyle w:val="spar"/>
        <w:jc w:val="both"/>
        <w:divId w:val="246117959"/>
      </w:pPr>
      <w:r>
        <w:rPr>
          <w:rFonts w:ascii="Verdana" w:hAnsi="Verdana"/>
          <w:color w:val="000000"/>
          <w:sz w:val="20"/>
          <w:szCs w:val="20"/>
          <w:shd w:val="clear" w:color="auto" w:fill="FFFFFF"/>
        </w:rPr>
        <w:t>*) Pentru SNTFC C.F.R. Călători - S.A.</w:t>
      </w:r>
    </w:p>
    <w:p w14:paraId="7784C7EB" w14:textId="77777777" w:rsidR="00000000" w:rsidRDefault="00694640">
      <w:pPr>
        <w:pStyle w:val="spar"/>
        <w:jc w:val="both"/>
        <w:divId w:val="246117959"/>
        <w:rPr>
          <w:rFonts w:ascii="Verdana" w:hAnsi="Verdana"/>
          <w:color w:val="000000"/>
          <w:sz w:val="20"/>
          <w:szCs w:val="20"/>
          <w:shd w:val="clear" w:color="auto" w:fill="FFFFFF"/>
        </w:rPr>
      </w:pPr>
      <w:r>
        <w:rPr>
          <w:rFonts w:ascii="Verdana" w:hAnsi="Verdana"/>
          <w:color w:val="000000"/>
          <w:sz w:val="20"/>
          <w:szCs w:val="20"/>
          <w:shd w:val="clear" w:color="auto" w:fill="FFFFFF"/>
        </w:rPr>
        <w:t>Certificăm pe propria răspundere legalitatea, necesitatea, oportunitatea şi exactitatea datelor înscrise.</w:t>
      </w:r>
    </w:p>
    <w:p w14:paraId="3BF68007" w14:textId="77777777" w:rsidR="00000000" w:rsidRDefault="00694640">
      <w:pPr>
        <w:pStyle w:val="spar"/>
        <w:jc w:val="center"/>
        <w:divId w:val="810174199"/>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7A9A578B" w14:textId="77777777" w:rsidR="00000000" w:rsidRDefault="00694640">
      <w:pPr>
        <w:pStyle w:val="spar"/>
        <w:jc w:val="center"/>
        <w:divId w:val="81017419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E1D68E2" w14:textId="77777777" w:rsidR="00000000" w:rsidRDefault="00694640">
      <w:pPr>
        <w:pStyle w:val="spar"/>
        <w:jc w:val="center"/>
        <w:divId w:val="810174199"/>
        <w:rPr>
          <w:rFonts w:ascii="Verdana" w:hAnsi="Verdana"/>
          <w:color w:val="000000"/>
          <w:sz w:val="20"/>
          <w:szCs w:val="20"/>
          <w:shd w:val="clear" w:color="auto" w:fill="FFFFFF"/>
        </w:rPr>
      </w:pPr>
      <w:r>
        <w:rPr>
          <w:rFonts w:ascii="Verdana" w:hAnsi="Verdana"/>
          <w:color w:val="000000"/>
          <w:sz w:val="20"/>
          <w:szCs w:val="20"/>
          <w:shd w:val="clear" w:color="auto" w:fill="FFFFFF"/>
        </w:rPr>
        <w:t>Director economic,</w:t>
      </w:r>
    </w:p>
    <w:p w14:paraId="194D6378" w14:textId="77777777" w:rsidR="00000000" w:rsidRDefault="00694640">
      <w:pPr>
        <w:pStyle w:val="spar"/>
        <w:jc w:val="center"/>
        <w:divId w:val="81017419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8EDC35E" w14:textId="77777777" w:rsidR="00000000" w:rsidRDefault="00694640">
      <w:pPr>
        <w:pStyle w:val="spar"/>
        <w:jc w:val="both"/>
        <w:divId w:val="246117959"/>
        <w:rPr>
          <w:rFonts w:ascii="Verdana" w:hAnsi="Verdana"/>
          <w:color w:val="000000"/>
          <w:sz w:val="20"/>
          <w:szCs w:val="20"/>
          <w:shd w:val="clear" w:color="auto" w:fill="FFFFFF"/>
        </w:rPr>
      </w:pPr>
      <w:r>
        <w:rPr>
          <w:rFonts w:ascii="Verdana" w:hAnsi="Verdana"/>
          <w:color w:val="000000"/>
          <w:sz w:val="20"/>
          <w:szCs w:val="20"/>
          <w:shd w:val="clear" w:color="auto" w:fill="FFFFFF"/>
        </w:rPr>
        <w:t>Viză CFP</w:t>
      </w:r>
    </w:p>
    <w:p w14:paraId="646CBFA5" w14:textId="77777777" w:rsidR="00000000" w:rsidRDefault="00694640">
      <w:pPr>
        <w:pStyle w:val="sanxttl"/>
        <w:divId w:val="155533679"/>
        <w:rPr>
          <w:shd w:val="clear" w:color="auto" w:fill="FFFFFF"/>
        </w:rPr>
      </w:pPr>
      <w:r>
        <w:rPr>
          <w:shd w:val="clear" w:color="auto" w:fill="FFFFFF"/>
        </w:rPr>
        <w:t>Anexa nr. 1d)</w:t>
      </w:r>
    </w:p>
    <w:p w14:paraId="3B00F642" w14:textId="77777777" w:rsidR="00000000" w:rsidRDefault="00694640">
      <w:pPr>
        <w:pStyle w:val="spar"/>
        <w:jc w:val="both"/>
        <w:divId w:val="15553367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facilităţilor</w:t>
      </w:r>
      <w:proofErr w:type="spellEnd"/>
      <w:r>
        <w:rPr>
          <w:rFonts w:ascii="Verdana" w:hAnsi="Verdana"/>
          <w:color w:val="000000"/>
          <w:sz w:val="20"/>
          <w:szCs w:val="20"/>
          <w:shd w:val="clear" w:color="auto" w:fill="FFFFFF"/>
        </w:rPr>
        <w:t xml:space="preserve"> de transport intern feroviar, cu metroul şi naval pentru elevi</w:t>
      </w:r>
    </w:p>
    <w:p w14:paraId="2EF4093C" w14:textId="77777777" w:rsidR="00000000" w:rsidRDefault="00694640">
      <w:pPr>
        <w:pStyle w:val="spar"/>
        <w:jc w:val="center"/>
        <w:divId w:val="669061485"/>
        <w:rPr>
          <w:rFonts w:ascii="Verdana" w:hAnsi="Verdana"/>
          <w:color w:val="000000"/>
          <w:sz w:val="20"/>
          <w:szCs w:val="20"/>
          <w:shd w:val="clear" w:color="auto" w:fill="FFFFFF"/>
        </w:rPr>
      </w:pPr>
      <w:r>
        <w:rPr>
          <w:rFonts w:ascii="Verdana" w:hAnsi="Verdana"/>
          <w:color w:val="000000"/>
          <w:sz w:val="20"/>
          <w:szCs w:val="20"/>
          <w:shd w:val="clear" w:color="auto" w:fill="FFFFFF"/>
        </w:rPr>
        <w:t>Tabel nominal pentru eliberarea titlurilor de transport cu metroul/naval pentru elevi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2149"/>
        <w:gridCol w:w="2745"/>
        <w:gridCol w:w="425"/>
        <w:gridCol w:w="3768"/>
      </w:tblGrid>
      <w:tr w:rsidR="00000000" w14:paraId="2122D9AA" w14:textId="77777777">
        <w:trPr>
          <w:divId w:val="1555336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1312AB"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01C16"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25C65" w14:textId="77777777" w:rsidR="00000000" w:rsidRDefault="00694640">
            <w:pPr>
              <w:pStyle w:val="spar1"/>
              <w:jc w:val="both"/>
              <w:rPr>
                <w:color w:val="000000"/>
              </w:rPr>
            </w:pPr>
            <w:r>
              <w:rPr>
                <w:color w:val="000000"/>
              </w:rPr>
              <w:t>Nr. şi seria carnetulu</w:t>
            </w:r>
            <w:r>
              <w:rPr>
                <w:color w:val="000000"/>
              </w:rPr>
              <w:t xml:space="preserve">i de elev/ </w:t>
            </w:r>
          </w:p>
          <w:p w14:paraId="3B9F77D1" w14:textId="77777777" w:rsidR="00000000" w:rsidRDefault="00694640">
            <w:pPr>
              <w:pStyle w:val="spar1"/>
              <w:jc w:val="both"/>
              <w:rPr>
                <w:color w:val="000000"/>
              </w:rPr>
            </w:pPr>
            <w:r>
              <w:rPr>
                <w:color w:val="000000"/>
              </w:rPr>
              <w:t xml:space="preserve">Nr. </w:t>
            </w:r>
            <w:proofErr w:type="spellStart"/>
            <w:r>
              <w:rPr>
                <w:color w:val="000000"/>
              </w:rPr>
              <w:t>adeverinţei</w:t>
            </w:r>
            <w:proofErr w:type="spellEnd"/>
            <w:r>
              <w:rPr>
                <w:color w:val="000000"/>
              </w:rPr>
              <w:t xml:space="preserve">/Nr. cardului </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460C5"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CNP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14938"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Seria suportului de titluri de călătorie</w:t>
            </w:r>
          </w:p>
        </w:tc>
      </w:tr>
      <w:tr w:rsidR="00000000" w14:paraId="3E8A762C" w14:textId="77777777">
        <w:trPr>
          <w:divId w:val="1555336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050CF3"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E96FA"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2C05A"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9F3C4"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99374" w14:textId="77777777" w:rsidR="00000000" w:rsidRDefault="00694640">
            <w:pPr>
              <w:rPr>
                <w:rFonts w:ascii="Times New Roman" w:eastAsia="Times New Roman" w:hAnsi="Times New Roman"/>
                <w:sz w:val="20"/>
                <w:szCs w:val="20"/>
              </w:rPr>
            </w:pPr>
          </w:p>
        </w:tc>
      </w:tr>
      <w:tr w:rsidR="00000000" w14:paraId="0C994CAD" w14:textId="77777777">
        <w:trPr>
          <w:divId w:val="1555336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E45631"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B8F56"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6A18C"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04064"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30F92" w14:textId="77777777" w:rsidR="00000000" w:rsidRDefault="00694640">
            <w:pPr>
              <w:rPr>
                <w:rFonts w:ascii="Times New Roman" w:eastAsia="Times New Roman" w:hAnsi="Times New Roman"/>
                <w:sz w:val="20"/>
                <w:szCs w:val="20"/>
              </w:rPr>
            </w:pPr>
          </w:p>
        </w:tc>
      </w:tr>
      <w:tr w:rsidR="00000000" w14:paraId="068B3CBF" w14:textId="77777777">
        <w:trPr>
          <w:divId w:val="1555336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1F4D41"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3B098"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AAC54"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20F1E"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AF4BA" w14:textId="77777777" w:rsidR="00000000" w:rsidRDefault="00694640">
            <w:pPr>
              <w:rPr>
                <w:rFonts w:ascii="Times New Roman" w:eastAsia="Times New Roman" w:hAnsi="Times New Roman"/>
                <w:sz w:val="20"/>
                <w:szCs w:val="20"/>
              </w:rPr>
            </w:pPr>
          </w:p>
        </w:tc>
      </w:tr>
    </w:tbl>
    <w:p w14:paraId="26A60F34" w14:textId="77777777" w:rsidR="00000000" w:rsidRDefault="00694640">
      <w:pPr>
        <w:pStyle w:val="spar"/>
        <w:jc w:val="both"/>
        <w:divId w:val="155533679"/>
      </w:pPr>
      <w:r>
        <w:rPr>
          <w:rFonts w:ascii="Verdana" w:hAnsi="Verdana"/>
          <w:color w:val="000000"/>
          <w:sz w:val="20"/>
          <w:szCs w:val="20"/>
          <w:shd w:val="clear" w:color="auto" w:fill="FFFFFF"/>
        </w:rPr>
        <w:t>Certificăm pe propria răspundere legalitatea, necesitatea, oportunitatea şi exactitatea datelor înscrise.</w:t>
      </w:r>
    </w:p>
    <w:p w14:paraId="4BA210FC" w14:textId="77777777" w:rsidR="00000000" w:rsidRDefault="00694640">
      <w:pPr>
        <w:pStyle w:val="spar"/>
        <w:jc w:val="center"/>
        <w:divId w:val="1043603075"/>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23727E3F" w14:textId="77777777" w:rsidR="00000000" w:rsidRDefault="00694640">
      <w:pPr>
        <w:pStyle w:val="spar"/>
        <w:jc w:val="center"/>
        <w:divId w:val="1043603075"/>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A620389" w14:textId="77777777" w:rsidR="00000000" w:rsidRDefault="00694640">
      <w:pPr>
        <w:pStyle w:val="spar"/>
        <w:jc w:val="center"/>
        <w:divId w:val="1043603075"/>
        <w:rPr>
          <w:rFonts w:ascii="Verdana" w:hAnsi="Verdana"/>
          <w:color w:val="000000"/>
          <w:sz w:val="20"/>
          <w:szCs w:val="20"/>
          <w:shd w:val="clear" w:color="auto" w:fill="FFFFFF"/>
        </w:rPr>
      </w:pPr>
      <w:r>
        <w:rPr>
          <w:rFonts w:ascii="Verdana" w:hAnsi="Verdana"/>
          <w:color w:val="000000"/>
          <w:sz w:val="20"/>
          <w:szCs w:val="20"/>
          <w:shd w:val="clear" w:color="auto" w:fill="FFFFFF"/>
        </w:rPr>
        <w:t>Director economic,</w:t>
      </w:r>
    </w:p>
    <w:p w14:paraId="1D2E9802" w14:textId="77777777" w:rsidR="00000000" w:rsidRDefault="00694640">
      <w:pPr>
        <w:pStyle w:val="spar"/>
        <w:jc w:val="center"/>
        <w:divId w:val="1043603075"/>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F8A344F" w14:textId="77777777" w:rsidR="00000000" w:rsidRDefault="00694640">
      <w:pPr>
        <w:pStyle w:val="spar"/>
        <w:jc w:val="both"/>
        <w:divId w:val="155533679"/>
        <w:rPr>
          <w:rFonts w:ascii="Verdana" w:hAnsi="Verdana"/>
          <w:color w:val="000000"/>
          <w:sz w:val="20"/>
          <w:szCs w:val="20"/>
          <w:shd w:val="clear" w:color="auto" w:fill="FFFFFF"/>
        </w:rPr>
      </w:pPr>
      <w:r>
        <w:rPr>
          <w:rFonts w:ascii="Verdana" w:hAnsi="Verdana"/>
          <w:color w:val="000000"/>
          <w:sz w:val="20"/>
          <w:szCs w:val="20"/>
          <w:shd w:val="clear" w:color="auto" w:fill="FFFFFF"/>
        </w:rPr>
        <w:t>Viză CFP</w:t>
      </w:r>
    </w:p>
    <w:p w14:paraId="14057B4A" w14:textId="77777777" w:rsidR="00000000" w:rsidRDefault="00694640">
      <w:pPr>
        <w:pStyle w:val="sanxttl"/>
        <w:divId w:val="107942100"/>
        <w:rPr>
          <w:shd w:val="clear" w:color="auto" w:fill="FFFFFF"/>
        </w:rPr>
      </w:pPr>
      <w:r>
        <w:rPr>
          <w:shd w:val="clear" w:color="auto" w:fill="FFFFFF"/>
        </w:rPr>
        <w:t>Anexa nr. 1e)</w:t>
      </w:r>
    </w:p>
    <w:p w14:paraId="31578F64" w14:textId="77777777" w:rsidR="00000000" w:rsidRDefault="00694640">
      <w:pPr>
        <w:pStyle w:val="spar"/>
        <w:jc w:val="both"/>
        <w:divId w:val="10794210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facilităţilor</w:t>
      </w:r>
      <w:proofErr w:type="spellEnd"/>
      <w:r>
        <w:rPr>
          <w:rFonts w:ascii="Verdana" w:hAnsi="Verdana"/>
          <w:color w:val="000000"/>
          <w:sz w:val="20"/>
          <w:szCs w:val="20"/>
          <w:shd w:val="clear" w:color="auto" w:fill="FFFFFF"/>
        </w:rPr>
        <w:t xml:space="preserve"> de transport</w:t>
      </w:r>
      <w:r>
        <w:rPr>
          <w:rFonts w:ascii="Verdana" w:hAnsi="Verdana"/>
          <w:color w:val="000000"/>
          <w:sz w:val="20"/>
          <w:szCs w:val="20"/>
          <w:shd w:val="clear" w:color="auto" w:fill="FFFFFF"/>
        </w:rPr>
        <w:t xml:space="preserve"> intern feroviar, cu metroul şi naval pentru elevi</w:t>
      </w:r>
    </w:p>
    <w:p w14:paraId="0724AA13" w14:textId="77777777" w:rsidR="00000000" w:rsidRDefault="00694640">
      <w:pPr>
        <w:pStyle w:val="spar"/>
        <w:jc w:val="center"/>
        <w:divId w:val="174996326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Formular centralizator de decont pentru elevi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36"/>
        <w:gridCol w:w="2149"/>
        <w:gridCol w:w="3127"/>
        <w:gridCol w:w="1387"/>
        <w:gridCol w:w="2860"/>
      </w:tblGrid>
      <w:tr w:rsidR="00000000" w14:paraId="02911D59" w14:textId="77777777">
        <w:trPr>
          <w:divId w:val="1079421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9D5DF7"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Luna/Anul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A9603"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Număr titluri de călătorie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9BD4B"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Valoarea unitară a titlului de călătorie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FB5AC"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Valoarea totală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94FA4"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Valoarea totală cu reducere 100%</w:t>
            </w:r>
          </w:p>
        </w:tc>
      </w:tr>
      <w:tr w:rsidR="00000000" w14:paraId="30216A7C" w14:textId="77777777">
        <w:trPr>
          <w:divId w:val="1079421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1F9FD9"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40A60"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EB460"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ACD38"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3 =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FD169"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4 = 3*100%</w:t>
            </w:r>
          </w:p>
        </w:tc>
      </w:tr>
      <w:tr w:rsidR="00000000" w14:paraId="3EF0206C" w14:textId="77777777">
        <w:trPr>
          <w:divId w:val="1079421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FED983"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B2E7D"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33839"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088C5"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BD1E6" w14:textId="77777777" w:rsidR="00000000" w:rsidRDefault="00694640">
            <w:pPr>
              <w:rPr>
                <w:rFonts w:ascii="Times New Roman" w:eastAsia="Times New Roman" w:hAnsi="Times New Roman"/>
                <w:sz w:val="20"/>
                <w:szCs w:val="20"/>
              </w:rPr>
            </w:pPr>
          </w:p>
        </w:tc>
      </w:tr>
    </w:tbl>
    <w:p w14:paraId="1D18AE19" w14:textId="77777777" w:rsidR="00000000" w:rsidRDefault="00694640">
      <w:pPr>
        <w:pStyle w:val="spar"/>
        <w:jc w:val="both"/>
        <w:divId w:val="107942100"/>
      </w:pPr>
      <w:r>
        <w:rPr>
          <w:rFonts w:ascii="Verdana" w:hAnsi="Verdana"/>
          <w:color w:val="000000"/>
          <w:sz w:val="20"/>
          <w:szCs w:val="20"/>
          <w:shd w:val="clear" w:color="auto" w:fill="FFFFFF"/>
        </w:rPr>
        <w:t>Certificăm pe propria răspundere legalitatea, necesitatea, oportunitatea şi exactitatea datelor înscrise.</w:t>
      </w:r>
    </w:p>
    <w:p w14:paraId="56DBA6E9" w14:textId="77777777" w:rsidR="00000000" w:rsidRDefault="00694640">
      <w:pPr>
        <w:pStyle w:val="spar"/>
        <w:jc w:val="center"/>
        <w:divId w:val="43793806"/>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439F0A77" w14:textId="77777777" w:rsidR="00000000" w:rsidRDefault="00694640">
      <w:pPr>
        <w:pStyle w:val="spar"/>
        <w:jc w:val="center"/>
        <w:divId w:val="4379380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7615E8E" w14:textId="77777777" w:rsidR="00000000" w:rsidRDefault="00694640">
      <w:pPr>
        <w:pStyle w:val="spar"/>
        <w:jc w:val="center"/>
        <w:divId w:val="43793806"/>
        <w:rPr>
          <w:rFonts w:ascii="Verdana" w:hAnsi="Verdana"/>
          <w:color w:val="000000"/>
          <w:sz w:val="20"/>
          <w:szCs w:val="20"/>
          <w:shd w:val="clear" w:color="auto" w:fill="FFFFFF"/>
        </w:rPr>
      </w:pPr>
      <w:r>
        <w:rPr>
          <w:rFonts w:ascii="Verdana" w:hAnsi="Verdana"/>
          <w:color w:val="000000"/>
          <w:sz w:val="20"/>
          <w:szCs w:val="20"/>
          <w:shd w:val="clear" w:color="auto" w:fill="FFFFFF"/>
        </w:rPr>
        <w:t>Director economic,</w:t>
      </w:r>
    </w:p>
    <w:p w14:paraId="7D7559EE" w14:textId="77777777" w:rsidR="00000000" w:rsidRDefault="00694640">
      <w:pPr>
        <w:pStyle w:val="spar"/>
        <w:jc w:val="center"/>
        <w:divId w:val="4379380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A07F254" w14:textId="77777777" w:rsidR="00000000" w:rsidRDefault="00694640">
      <w:pPr>
        <w:pStyle w:val="spar"/>
        <w:jc w:val="both"/>
        <w:divId w:val="107942100"/>
        <w:rPr>
          <w:rFonts w:ascii="Verdana" w:hAnsi="Verdana"/>
          <w:color w:val="000000"/>
          <w:sz w:val="20"/>
          <w:szCs w:val="20"/>
          <w:shd w:val="clear" w:color="auto" w:fill="FFFFFF"/>
        </w:rPr>
      </w:pPr>
      <w:r>
        <w:rPr>
          <w:rFonts w:ascii="Verdana" w:hAnsi="Verdana"/>
          <w:color w:val="000000"/>
          <w:sz w:val="20"/>
          <w:szCs w:val="20"/>
          <w:shd w:val="clear" w:color="auto" w:fill="FFFFFF"/>
        </w:rPr>
        <w:t>Viză CFP</w:t>
      </w:r>
    </w:p>
    <w:p w14:paraId="3DE84586" w14:textId="77777777" w:rsidR="00000000" w:rsidRDefault="00694640">
      <w:pPr>
        <w:pStyle w:val="spar"/>
        <w:jc w:val="both"/>
        <w:divId w:val="43217023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2C00AB0" w14:textId="77777777" w:rsidR="00000000" w:rsidRDefault="00694640">
      <w:pPr>
        <w:pStyle w:val="sanxttl"/>
        <w:divId w:val="431051240"/>
      </w:pPr>
      <w:r>
        <w:t>Anexa nr. 2</w:t>
      </w:r>
    </w:p>
    <w:p w14:paraId="6C66AFB7" w14:textId="77777777" w:rsidR="00000000" w:rsidRDefault="00694640">
      <w:pPr>
        <w:pStyle w:val="sanxden"/>
        <w:divId w:val="431051240"/>
        <w:rPr>
          <w:rStyle w:val="sanxbdy"/>
          <w:b w:val="0"/>
          <w:bCs w:val="0"/>
        </w:rPr>
      </w:pPr>
      <w:r>
        <w:rPr>
          <w:rStyle w:val="sden1"/>
          <w:b/>
          <w:bCs/>
        </w:rPr>
        <w:t>NORME METODOLOGICE din 8 septembrie 2023</w:t>
      </w:r>
    </w:p>
    <w:p w14:paraId="3A6FFF02" w14:textId="77777777" w:rsidR="00000000" w:rsidRDefault="00694640">
      <w:pPr>
        <w:pStyle w:val="shdr"/>
        <w:divId w:val="431051240"/>
      </w:pPr>
      <w:r>
        <w:rPr>
          <w:shd w:val="clear" w:color="auto" w:fill="FFFFFF"/>
        </w:rPr>
        <w:t xml:space="preserve">privind acordarea </w:t>
      </w:r>
      <w:proofErr w:type="spellStart"/>
      <w:r>
        <w:rPr>
          <w:shd w:val="clear" w:color="auto" w:fill="FFFFFF"/>
        </w:rPr>
        <w:t>gratuităţii</w:t>
      </w:r>
      <w:proofErr w:type="spellEnd"/>
      <w:r>
        <w:rPr>
          <w:shd w:val="clear" w:color="auto" w:fill="FFFFFF"/>
        </w:rPr>
        <w:t xml:space="preserve"> la transportul public rutier local şi metropolitan rutier, transportul public rutier judeţean şi </w:t>
      </w:r>
      <w:proofErr w:type="spellStart"/>
      <w:r>
        <w:rPr>
          <w:shd w:val="clear" w:color="auto" w:fill="FFFFFF"/>
        </w:rPr>
        <w:t>interjudeţean</w:t>
      </w:r>
      <w:proofErr w:type="spellEnd"/>
      <w:r>
        <w:rPr>
          <w:shd w:val="clear" w:color="auto" w:fill="FFFFFF"/>
        </w:rPr>
        <w:t xml:space="preserve"> pentru elevi</w:t>
      </w:r>
    </w:p>
    <w:p w14:paraId="7596CF8F" w14:textId="77777777" w:rsidR="00000000" w:rsidRDefault="00694640">
      <w:pPr>
        <w:pStyle w:val="sntattl"/>
        <w:jc w:val="both"/>
        <w:divId w:val="507404120"/>
        <w:rPr>
          <w:shd w:val="clear" w:color="auto" w:fill="FFFFFF"/>
        </w:rPr>
      </w:pPr>
      <w:r>
        <w:rPr>
          <w:shd w:val="clear" w:color="auto" w:fill="FFFFFF"/>
        </w:rPr>
        <w:t xml:space="preserve">Notă </w:t>
      </w:r>
    </w:p>
    <w:p w14:paraId="35A58701" w14:textId="77777777" w:rsidR="00000000" w:rsidRDefault="00694640">
      <w:pPr>
        <w:autoSpaceDE/>
        <w:autoSpaceDN/>
        <w:jc w:val="both"/>
        <w:divId w:val="1796018421"/>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Aprobate prin </w:t>
      </w:r>
      <w:r>
        <w:rPr>
          <w:rFonts w:eastAsia="Times New Roman"/>
          <w:color w:val="0000FF"/>
          <w:sz w:val="20"/>
          <w:szCs w:val="20"/>
          <w:u w:val="single"/>
          <w:shd w:val="clear" w:color="auto" w:fill="FFFFFF"/>
        </w:rPr>
        <w:t>HOTĂRÂREA nr. 810 din 8 septembrie 2023</w:t>
      </w:r>
      <w:r>
        <w:rPr>
          <w:rFonts w:eastAsia="Times New Roman"/>
          <w:color w:val="000000"/>
          <w:sz w:val="17"/>
          <w:szCs w:val="17"/>
          <w:shd w:val="clear" w:color="auto" w:fill="FFFFFF"/>
        </w:rPr>
        <w:t>, publicată în Monitorul Oficial al României, Partea I, nr. 812 din 8 septembrie 2023.</w:t>
      </w:r>
    </w:p>
    <w:p w14:paraId="2A38F420" w14:textId="77777777" w:rsidR="00000000" w:rsidRDefault="00694640">
      <w:pPr>
        <w:pStyle w:val="scapttl"/>
        <w:divId w:val="1403525290"/>
        <w:rPr>
          <w:shd w:val="clear" w:color="auto" w:fill="FFFFFF"/>
        </w:rPr>
      </w:pPr>
      <w:r>
        <w:rPr>
          <w:shd w:val="clear" w:color="auto" w:fill="FFFFFF"/>
        </w:rPr>
        <w:t>Capitolul I</w:t>
      </w:r>
    </w:p>
    <w:p w14:paraId="65FA4365" w14:textId="77777777" w:rsidR="00000000" w:rsidRDefault="00694640">
      <w:pPr>
        <w:pStyle w:val="scapden"/>
        <w:divId w:val="1403525290"/>
        <w:rPr>
          <w:shd w:val="clear" w:color="auto" w:fill="FFFFFF"/>
        </w:rPr>
      </w:pPr>
      <w:proofErr w:type="spellStart"/>
      <w:r>
        <w:rPr>
          <w:shd w:val="clear" w:color="auto" w:fill="FFFFFF"/>
        </w:rPr>
        <w:t>Dispoziţii</w:t>
      </w:r>
      <w:proofErr w:type="spellEnd"/>
      <w:r>
        <w:rPr>
          <w:shd w:val="clear" w:color="auto" w:fill="FFFFFF"/>
        </w:rPr>
        <w:t xml:space="preserve"> generale</w:t>
      </w:r>
    </w:p>
    <w:p w14:paraId="4CF85661" w14:textId="77777777" w:rsidR="00000000" w:rsidRDefault="00694640">
      <w:pPr>
        <w:pStyle w:val="sartttl"/>
        <w:jc w:val="both"/>
        <w:divId w:val="427430050"/>
        <w:rPr>
          <w:shd w:val="clear" w:color="auto" w:fill="FFFFFF"/>
        </w:rPr>
      </w:pPr>
      <w:r>
        <w:rPr>
          <w:shd w:val="clear" w:color="auto" w:fill="FFFFFF"/>
        </w:rPr>
        <w:t>Articolul 1</w:t>
      </w:r>
    </w:p>
    <w:p w14:paraId="6E169529" w14:textId="77777777" w:rsidR="00000000" w:rsidRDefault="00694640">
      <w:pPr>
        <w:autoSpaceDE/>
        <w:autoSpaceDN/>
        <w:jc w:val="both"/>
        <w:divId w:val="1886140515"/>
        <w:rPr>
          <w:rStyle w:val="salnbdy"/>
          <w:rFonts w:eastAsia="Times New Roman"/>
        </w:rPr>
      </w:pPr>
      <w:r>
        <w:rPr>
          <w:rStyle w:val="salnttl1"/>
          <w:rFonts w:eastAsia="Times New Roman"/>
        </w:rPr>
        <w:lastRenderedPageBreak/>
        <w:t>(1)</w:t>
      </w:r>
      <w:r>
        <w:rPr>
          <w:rStyle w:val="salnbdy"/>
          <w:rFonts w:eastAsia="Times New Roman"/>
        </w:rPr>
        <w:t xml:space="preserve"> Prezentele norme metodologice reglementează mecanismul de acordare a </w:t>
      </w:r>
      <w:proofErr w:type="spellStart"/>
      <w:r>
        <w:rPr>
          <w:rStyle w:val="salnbdy"/>
          <w:rFonts w:eastAsia="Times New Roman"/>
        </w:rPr>
        <w:t>facilităţilor</w:t>
      </w:r>
      <w:proofErr w:type="spellEnd"/>
      <w:r>
        <w:rPr>
          <w:rStyle w:val="salnbdy"/>
          <w:rFonts w:eastAsia="Times New Roman"/>
        </w:rPr>
        <w:t xml:space="preserve"> de transport pentru elevii din învăţăm</w:t>
      </w:r>
      <w:r>
        <w:rPr>
          <w:rStyle w:val="salnbdy"/>
          <w:rFonts w:eastAsia="Times New Roman"/>
        </w:rPr>
        <w:t xml:space="preserve">ântul preuniversitar acreditat/autorizat, în cadrul unei </w:t>
      </w:r>
      <w:proofErr w:type="spellStart"/>
      <w:r>
        <w:rPr>
          <w:rStyle w:val="salnbdy"/>
          <w:rFonts w:eastAsia="Times New Roman"/>
        </w:rPr>
        <w:t>unităţi</w:t>
      </w:r>
      <w:proofErr w:type="spellEnd"/>
      <w:r>
        <w:rPr>
          <w:rStyle w:val="salnbdy"/>
          <w:rFonts w:eastAsia="Times New Roman"/>
        </w:rPr>
        <w:t xml:space="preserve"> administrativ-teritoriale sau </w:t>
      </w:r>
      <w:proofErr w:type="spellStart"/>
      <w:r>
        <w:rPr>
          <w:rStyle w:val="salnbdy"/>
          <w:rFonts w:eastAsia="Times New Roman"/>
        </w:rPr>
        <w:t>asociaţii</w:t>
      </w:r>
      <w:proofErr w:type="spellEnd"/>
      <w:r>
        <w:rPr>
          <w:rStyle w:val="salnbdy"/>
          <w:rFonts w:eastAsia="Times New Roman"/>
        </w:rPr>
        <w:t xml:space="preserve"> de dezvoltare intercomunitară, după caz, care se deplasează în altă localitate pentru a fi şcolarizaţi, în scopul asigurării dreptului de </w:t>
      </w:r>
      <w:proofErr w:type="spellStart"/>
      <w:r>
        <w:rPr>
          <w:rStyle w:val="salnbdy"/>
          <w:rFonts w:eastAsia="Times New Roman"/>
        </w:rPr>
        <w:t>educaţie</w:t>
      </w:r>
      <w:proofErr w:type="spellEnd"/>
      <w:r>
        <w:rPr>
          <w:rStyle w:val="salnbdy"/>
          <w:rFonts w:eastAsia="Times New Roman"/>
        </w:rPr>
        <w:t>, inc</w:t>
      </w:r>
      <w:r>
        <w:rPr>
          <w:rStyle w:val="salnbdy"/>
          <w:rFonts w:eastAsia="Times New Roman"/>
        </w:rPr>
        <w:t xml:space="preserve">lusiv pentru cei </w:t>
      </w:r>
      <w:proofErr w:type="spellStart"/>
      <w:r>
        <w:rPr>
          <w:rStyle w:val="salnbdy"/>
          <w:rFonts w:eastAsia="Times New Roman"/>
        </w:rPr>
        <w:t>înmatriculaţi</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preuniversitar înscrise în Registrul special al </w:t>
      </w:r>
      <w:proofErr w:type="spellStart"/>
      <w:r>
        <w:rPr>
          <w:rStyle w:val="salnbdy"/>
          <w:rFonts w:eastAsia="Times New Roman"/>
        </w:rPr>
        <w:t>unităţilor</w:t>
      </w:r>
      <w:proofErr w:type="spellEnd"/>
      <w:r>
        <w:rPr>
          <w:rStyle w:val="salnbdy"/>
          <w:rFonts w:eastAsia="Times New Roman"/>
        </w:rPr>
        <w:t xml:space="preserve"> de învăţământ preuniversitar care </w:t>
      </w:r>
      <w:proofErr w:type="spellStart"/>
      <w:r>
        <w:rPr>
          <w:rStyle w:val="salnbdy"/>
          <w:rFonts w:eastAsia="Times New Roman"/>
        </w:rPr>
        <w:t>funcţionează</w:t>
      </w:r>
      <w:proofErr w:type="spellEnd"/>
      <w:r>
        <w:rPr>
          <w:rStyle w:val="salnbdy"/>
          <w:rFonts w:eastAsia="Times New Roman"/>
        </w:rPr>
        <w:t xml:space="preserve"> după un curriculum străin, pe durata cursurilor şcolare, prin:</w:t>
      </w:r>
    </w:p>
    <w:p w14:paraId="7365427F" w14:textId="77777777" w:rsidR="00000000" w:rsidRDefault="00694640">
      <w:pPr>
        <w:autoSpaceDE/>
        <w:autoSpaceDN/>
        <w:jc w:val="both"/>
        <w:divId w:val="1176918702"/>
      </w:pPr>
      <w:r>
        <w:rPr>
          <w:rStyle w:val="slitttl1"/>
          <w:rFonts w:eastAsia="Times New Roman"/>
        </w:rPr>
        <w:t>a)</w:t>
      </w:r>
      <w:r>
        <w:rPr>
          <w:rStyle w:val="slitbdy"/>
          <w:rFonts w:eastAsia="Times New Roman"/>
        </w:rPr>
        <w:t xml:space="preserve">transportul public </w:t>
      </w:r>
      <w:r>
        <w:rPr>
          <w:rStyle w:val="slitbdy"/>
          <w:rFonts w:eastAsia="Times New Roman"/>
        </w:rPr>
        <w:t xml:space="preserve">rutier judeţean şi transportul </w:t>
      </w:r>
      <w:proofErr w:type="spellStart"/>
      <w:r>
        <w:rPr>
          <w:rStyle w:val="slitbdy"/>
          <w:rFonts w:eastAsia="Times New Roman"/>
        </w:rPr>
        <w:t>interjudeţean</w:t>
      </w:r>
      <w:proofErr w:type="spellEnd"/>
      <w:r>
        <w:rPr>
          <w:rStyle w:val="slitbdy"/>
          <w:rFonts w:eastAsia="Times New Roman"/>
        </w:rPr>
        <w:t xml:space="preserve"> între localitatea de domiciliu a elevului şi localitatea în care sunt şcolarizaţi;</w:t>
      </w:r>
    </w:p>
    <w:p w14:paraId="0EB5050A" w14:textId="77777777" w:rsidR="00000000" w:rsidRDefault="00694640">
      <w:pPr>
        <w:autoSpaceDE/>
        <w:autoSpaceDN/>
        <w:jc w:val="both"/>
        <w:divId w:val="181548627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acordarea sumelor forfetare în zonele şi pentru </w:t>
      </w:r>
      <w:proofErr w:type="spellStart"/>
      <w:r>
        <w:rPr>
          <w:rStyle w:val="slitbdy"/>
          <w:rFonts w:eastAsia="Times New Roman"/>
        </w:rPr>
        <w:t>distanţele</w:t>
      </w:r>
      <w:proofErr w:type="spellEnd"/>
      <w:r>
        <w:rPr>
          <w:rStyle w:val="slitbdy"/>
          <w:rFonts w:eastAsia="Times New Roman"/>
        </w:rPr>
        <w:t xml:space="preserve"> în care nu este organizat serviciu de transport public, transport </w:t>
      </w:r>
      <w:proofErr w:type="spellStart"/>
      <w:r>
        <w:rPr>
          <w:rStyle w:val="slitbdy"/>
          <w:rFonts w:eastAsia="Times New Roman"/>
        </w:rPr>
        <w:t>i</w:t>
      </w:r>
      <w:r>
        <w:rPr>
          <w:rStyle w:val="slitbdy"/>
          <w:rFonts w:eastAsia="Times New Roman"/>
        </w:rPr>
        <w:t>nterjudeţean</w:t>
      </w:r>
      <w:proofErr w:type="spellEnd"/>
      <w:r>
        <w:rPr>
          <w:rStyle w:val="slitbdy"/>
          <w:rFonts w:eastAsia="Times New Roman"/>
        </w:rPr>
        <w:t xml:space="preserve">, transport de tip curse şcolare, organizate în condiţiile </w:t>
      </w:r>
      <w:r>
        <w:rPr>
          <w:rStyle w:val="slitbdy"/>
          <w:rFonts w:eastAsia="Times New Roman"/>
          <w:color w:val="0000FF"/>
          <w:u w:val="single"/>
        </w:rPr>
        <w:t xml:space="preserve">art. 83 alin. (11) din Legea </w:t>
      </w:r>
      <w:proofErr w:type="spellStart"/>
      <w:r>
        <w:rPr>
          <w:rStyle w:val="slitbdy"/>
          <w:rFonts w:eastAsia="Times New Roman"/>
          <w:color w:val="0000FF"/>
          <w:u w:val="single"/>
        </w:rPr>
        <w:t>învăţământului</w:t>
      </w:r>
      <w:proofErr w:type="spellEnd"/>
      <w:r>
        <w:rPr>
          <w:rStyle w:val="slitbdy"/>
          <w:rFonts w:eastAsia="Times New Roman"/>
          <w:color w:val="0000FF"/>
          <w:u w:val="single"/>
        </w:rPr>
        <w:t xml:space="preserve"> preuniversitar nr. 198/2023</w:t>
      </w:r>
      <w:r>
        <w:rPr>
          <w:rStyle w:val="slitbdy"/>
          <w:rFonts w:eastAsia="Times New Roman"/>
        </w:rPr>
        <w:t xml:space="preserve">, cu modificările ulterioare, şi nici transport cu mijloacele de transport </w:t>
      </w:r>
      <w:proofErr w:type="spellStart"/>
      <w:r>
        <w:rPr>
          <w:rStyle w:val="slitbdy"/>
          <w:rFonts w:eastAsia="Times New Roman"/>
        </w:rPr>
        <w:t>aparţinând</w:t>
      </w:r>
      <w:proofErr w:type="spellEnd"/>
      <w:r>
        <w:rPr>
          <w:rStyle w:val="slitbdy"/>
          <w:rFonts w:eastAsia="Times New Roman"/>
        </w:rPr>
        <w:t xml:space="preserve"> </w:t>
      </w:r>
      <w:proofErr w:type="spellStart"/>
      <w:r>
        <w:rPr>
          <w:rStyle w:val="slitbdy"/>
          <w:rFonts w:eastAsia="Times New Roman"/>
        </w:rPr>
        <w:t>unităţilor</w:t>
      </w:r>
      <w:proofErr w:type="spellEnd"/>
      <w:r>
        <w:rPr>
          <w:rStyle w:val="slitbdy"/>
          <w:rFonts w:eastAsia="Times New Roman"/>
        </w:rPr>
        <w:t xml:space="preserve"> de învăţământ şi </w:t>
      </w:r>
      <w:proofErr w:type="spellStart"/>
      <w:r>
        <w:rPr>
          <w:rStyle w:val="slitbdy"/>
          <w:rFonts w:eastAsia="Times New Roman"/>
        </w:rPr>
        <w:t>unităţilor</w:t>
      </w:r>
      <w:proofErr w:type="spellEnd"/>
      <w:r>
        <w:rPr>
          <w:rStyle w:val="slitbdy"/>
          <w:rFonts w:eastAsia="Times New Roman"/>
        </w:rPr>
        <w:t xml:space="preserve"> administrativ-teritoriale;</w:t>
      </w:r>
    </w:p>
    <w:p w14:paraId="518F10B2" w14:textId="77777777" w:rsidR="00000000" w:rsidRDefault="00694640">
      <w:pPr>
        <w:autoSpaceDE/>
        <w:autoSpaceDN/>
        <w:jc w:val="both"/>
        <w:divId w:val="1071780688"/>
        <w:rPr>
          <w:rFonts w:eastAsia="Times New Roman"/>
          <w:color w:val="000000"/>
          <w:sz w:val="20"/>
          <w:szCs w:val="20"/>
          <w:shd w:val="clear" w:color="auto" w:fill="FFFFFF"/>
        </w:rPr>
      </w:pPr>
      <w:r>
        <w:rPr>
          <w:rStyle w:val="slitttl1"/>
          <w:rFonts w:eastAsia="Times New Roman"/>
        </w:rPr>
        <w:t>c)</w:t>
      </w:r>
      <w:r>
        <w:rPr>
          <w:rStyle w:val="slitbdy"/>
          <w:rFonts w:eastAsia="Times New Roman"/>
        </w:rPr>
        <w:t>transportul public local şi metropolitan.</w:t>
      </w:r>
    </w:p>
    <w:p w14:paraId="7880621D" w14:textId="77777777" w:rsidR="00000000" w:rsidRDefault="00694640">
      <w:pPr>
        <w:autoSpaceDE/>
        <w:autoSpaceDN/>
        <w:jc w:val="both"/>
        <w:divId w:val="9271599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cuprinsul prezentelor norme metodologice, la data reorganizării instituţiilor subordonate Ministerului Educaţiei, sintagma „inspectoratele şcolare </w:t>
      </w:r>
      <w:proofErr w:type="spellStart"/>
      <w:r>
        <w:rPr>
          <w:rStyle w:val="salnbdy"/>
          <w:rFonts w:eastAsia="Times New Roman"/>
        </w:rPr>
        <w:t>judeţene</w:t>
      </w:r>
      <w:proofErr w:type="spellEnd"/>
      <w:r>
        <w:rPr>
          <w:rStyle w:val="salnbdy"/>
          <w:rFonts w:eastAsia="Times New Roman"/>
        </w:rPr>
        <w:t>/Inspectorat</w:t>
      </w:r>
      <w:r>
        <w:rPr>
          <w:rStyle w:val="salnbdy"/>
          <w:rFonts w:eastAsia="Times New Roman"/>
        </w:rPr>
        <w:t xml:space="preserve">ul Şcolar al Municipiului </w:t>
      </w:r>
      <w:proofErr w:type="spellStart"/>
      <w:r>
        <w:rPr>
          <w:rStyle w:val="salnbdy"/>
          <w:rFonts w:eastAsia="Times New Roman"/>
        </w:rPr>
        <w:t>Bucureşti</w:t>
      </w:r>
      <w:proofErr w:type="spellEnd"/>
      <w:r>
        <w:rPr>
          <w:rStyle w:val="salnbdy"/>
          <w:rFonts w:eastAsia="Times New Roman"/>
        </w:rPr>
        <w:t xml:space="preserve">“, denumite în continuare ISJ/ISMB se </w:t>
      </w:r>
      <w:proofErr w:type="spellStart"/>
      <w:r>
        <w:rPr>
          <w:rStyle w:val="salnbdy"/>
          <w:rFonts w:eastAsia="Times New Roman"/>
        </w:rPr>
        <w:t>înlocuieşte</w:t>
      </w:r>
      <w:proofErr w:type="spellEnd"/>
      <w:r>
        <w:rPr>
          <w:rStyle w:val="salnbdy"/>
          <w:rFonts w:eastAsia="Times New Roman"/>
        </w:rPr>
        <w:t xml:space="preserve"> cu sintagma „</w:t>
      </w:r>
      <w:proofErr w:type="spellStart"/>
      <w:r>
        <w:rPr>
          <w:rStyle w:val="salnbdy"/>
          <w:rFonts w:eastAsia="Times New Roman"/>
        </w:rPr>
        <w:t>direcţia</w:t>
      </w:r>
      <w:proofErr w:type="spellEnd"/>
      <w:r>
        <w:rPr>
          <w:rStyle w:val="salnbdy"/>
          <w:rFonts w:eastAsia="Times New Roman"/>
        </w:rPr>
        <w:t xml:space="preserve"> </w:t>
      </w:r>
      <w:proofErr w:type="spellStart"/>
      <w:r>
        <w:rPr>
          <w:rStyle w:val="salnbdy"/>
          <w:rFonts w:eastAsia="Times New Roman"/>
        </w:rPr>
        <w:t>judeţeană</w:t>
      </w:r>
      <w:proofErr w:type="spellEnd"/>
      <w:r>
        <w:rPr>
          <w:rStyle w:val="salnbdy"/>
          <w:rFonts w:eastAsia="Times New Roman"/>
        </w:rPr>
        <w:t xml:space="preserve"> de învăţământ preuniversitar/</w:t>
      </w:r>
      <w:proofErr w:type="spellStart"/>
      <w:r>
        <w:rPr>
          <w:rStyle w:val="salnbdy"/>
          <w:rFonts w:eastAsia="Times New Roman"/>
        </w:rPr>
        <w:t>Direcţia</w:t>
      </w:r>
      <w:proofErr w:type="spellEnd"/>
      <w:r>
        <w:rPr>
          <w:rStyle w:val="salnbdy"/>
          <w:rFonts w:eastAsia="Times New Roman"/>
        </w:rPr>
        <w:t xml:space="preserve"> Municipiului </w:t>
      </w:r>
      <w:proofErr w:type="spellStart"/>
      <w:r>
        <w:rPr>
          <w:rStyle w:val="salnbdy"/>
          <w:rFonts w:eastAsia="Times New Roman"/>
        </w:rPr>
        <w:t>Bucureşti</w:t>
      </w:r>
      <w:proofErr w:type="spellEnd"/>
      <w:r>
        <w:rPr>
          <w:rStyle w:val="salnbdy"/>
          <w:rFonts w:eastAsia="Times New Roman"/>
        </w:rPr>
        <w:t xml:space="preserve"> de Învăţământ Preuniversitar“. </w:t>
      </w:r>
    </w:p>
    <w:p w14:paraId="7040F07D" w14:textId="77777777" w:rsidR="00000000" w:rsidRDefault="00694640">
      <w:pPr>
        <w:pStyle w:val="sartttl"/>
        <w:jc w:val="both"/>
        <w:divId w:val="735392508"/>
        <w:rPr>
          <w:shd w:val="clear" w:color="auto" w:fill="FFFFFF"/>
        </w:rPr>
      </w:pPr>
      <w:r>
        <w:rPr>
          <w:shd w:val="clear" w:color="auto" w:fill="FFFFFF"/>
        </w:rPr>
        <w:t>Articolul 2</w:t>
      </w:r>
    </w:p>
    <w:p w14:paraId="0656D24A" w14:textId="77777777" w:rsidR="00000000" w:rsidRDefault="00694640">
      <w:pPr>
        <w:pStyle w:val="sartden"/>
        <w:ind w:left="225"/>
        <w:jc w:val="both"/>
        <w:divId w:val="735392508"/>
        <w:rPr>
          <w:rStyle w:val="spar3"/>
          <w:b w:val="0"/>
          <w:bCs w:val="0"/>
        </w:rPr>
      </w:pPr>
      <w:r>
        <w:rPr>
          <w:rStyle w:val="spar3"/>
          <w:b w:val="0"/>
          <w:bCs w:val="0"/>
        </w:rPr>
        <w:t xml:space="preserve">În </w:t>
      </w:r>
      <w:proofErr w:type="spellStart"/>
      <w:r>
        <w:rPr>
          <w:rStyle w:val="spar3"/>
          <w:b w:val="0"/>
          <w:bCs w:val="0"/>
        </w:rPr>
        <w:t>înţelesul</w:t>
      </w:r>
      <w:proofErr w:type="spellEnd"/>
      <w:r>
        <w:rPr>
          <w:rStyle w:val="spar3"/>
          <w:b w:val="0"/>
          <w:bCs w:val="0"/>
        </w:rPr>
        <w:t xml:space="preserve"> prezentelor norme met</w:t>
      </w:r>
      <w:r>
        <w:rPr>
          <w:rStyle w:val="spar3"/>
          <w:b w:val="0"/>
          <w:bCs w:val="0"/>
        </w:rPr>
        <w:t xml:space="preserve">odologice, expresiile de mai jos au următoarele </w:t>
      </w:r>
      <w:proofErr w:type="spellStart"/>
      <w:r>
        <w:rPr>
          <w:rStyle w:val="spar3"/>
          <w:b w:val="0"/>
          <w:bCs w:val="0"/>
        </w:rPr>
        <w:t>semnificaţii</w:t>
      </w:r>
      <w:proofErr w:type="spellEnd"/>
      <w:r>
        <w:rPr>
          <w:rStyle w:val="spar3"/>
          <w:b w:val="0"/>
          <w:bCs w:val="0"/>
        </w:rPr>
        <w:t>:</w:t>
      </w:r>
    </w:p>
    <w:p w14:paraId="4BCE237E" w14:textId="77777777" w:rsidR="00000000" w:rsidRDefault="00694640">
      <w:pPr>
        <w:autoSpaceDE/>
        <w:autoSpaceDN/>
        <w:ind w:left="225"/>
        <w:jc w:val="both"/>
        <w:divId w:val="693775200"/>
        <w:rPr>
          <w:rFonts w:eastAsia="Times New Roman"/>
        </w:rPr>
      </w:pPr>
      <w:r>
        <w:rPr>
          <w:rStyle w:val="slitttl1"/>
          <w:rFonts w:eastAsia="Times New Roman"/>
        </w:rPr>
        <w:t>a)</w:t>
      </w:r>
      <w:r>
        <w:rPr>
          <w:rStyle w:val="slitbdy"/>
          <w:rFonts w:eastAsia="Times New Roman"/>
        </w:rPr>
        <w:t xml:space="preserve">an şcolar - perioada anului calendaristic în care se </w:t>
      </w:r>
      <w:proofErr w:type="spellStart"/>
      <w:r>
        <w:rPr>
          <w:rStyle w:val="slitbdy"/>
          <w:rFonts w:eastAsia="Times New Roman"/>
        </w:rPr>
        <w:t>desfăşoară</w:t>
      </w:r>
      <w:proofErr w:type="spellEnd"/>
      <w:r>
        <w:rPr>
          <w:rStyle w:val="slitbdy"/>
          <w:rFonts w:eastAsia="Times New Roman"/>
        </w:rPr>
        <w:t xml:space="preserve"> activitatea de învăţământ preuniversitar a cărei durată este stabilită prin ordin al ministrului educaţiei, în conformitate cu p</w:t>
      </w:r>
      <w:r>
        <w:rPr>
          <w:rStyle w:val="slitbdy"/>
          <w:rFonts w:eastAsia="Times New Roman"/>
        </w:rPr>
        <w:t xml:space="preserve">revederile </w:t>
      </w:r>
      <w:r>
        <w:rPr>
          <w:rStyle w:val="slitbdy"/>
          <w:rFonts w:eastAsia="Times New Roman"/>
          <w:color w:val="0000FF"/>
          <w:u w:val="single"/>
        </w:rPr>
        <w:t xml:space="preserve">art. 115 alin. (2) lit. r) din Legea </w:t>
      </w:r>
      <w:proofErr w:type="spellStart"/>
      <w:r>
        <w:rPr>
          <w:rStyle w:val="slitbdy"/>
          <w:rFonts w:eastAsia="Times New Roman"/>
          <w:color w:val="0000FF"/>
          <w:u w:val="single"/>
        </w:rPr>
        <w:t>învăţământului</w:t>
      </w:r>
      <w:proofErr w:type="spellEnd"/>
      <w:r>
        <w:rPr>
          <w:rStyle w:val="slitbdy"/>
          <w:rFonts w:eastAsia="Times New Roman"/>
          <w:color w:val="0000FF"/>
          <w:u w:val="single"/>
        </w:rPr>
        <w:t xml:space="preserve"> preuniversitar nr. 198/2023</w:t>
      </w:r>
      <w:r>
        <w:rPr>
          <w:rStyle w:val="slitbdy"/>
          <w:rFonts w:eastAsia="Times New Roman"/>
        </w:rPr>
        <w:t>;</w:t>
      </w:r>
    </w:p>
    <w:p w14:paraId="3E3484F8" w14:textId="77777777" w:rsidR="00000000" w:rsidRDefault="00694640">
      <w:pPr>
        <w:autoSpaceDE/>
        <w:autoSpaceDN/>
        <w:ind w:left="225"/>
        <w:jc w:val="both"/>
        <w:divId w:val="62601354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învăţământ preuniversitar - sistemul </w:t>
      </w:r>
      <w:proofErr w:type="spellStart"/>
      <w:r>
        <w:rPr>
          <w:rStyle w:val="slitbdy"/>
          <w:rFonts w:eastAsia="Times New Roman"/>
        </w:rPr>
        <w:t>naţional</w:t>
      </w:r>
      <w:proofErr w:type="spellEnd"/>
      <w:r>
        <w:rPr>
          <w:rStyle w:val="slitbdy"/>
          <w:rFonts w:eastAsia="Times New Roman"/>
        </w:rPr>
        <w:t xml:space="preserve"> de învăţământ preuniversitar constituit, conform </w:t>
      </w:r>
      <w:r>
        <w:rPr>
          <w:rStyle w:val="slitbdy"/>
          <w:rFonts w:eastAsia="Times New Roman"/>
          <w:color w:val="0000FF"/>
          <w:u w:val="single"/>
        </w:rPr>
        <w:t xml:space="preserve">cap. II al Legii </w:t>
      </w:r>
      <w:proofErr w:type="spellStart"/>
      <w:r>
        <w:rPr>
          <w:rStyle w:val="slitbdy"/>
          <w:rFonts w:eastAsia="Times New Roman"/>
          <w:color w:val="0000FF"/>
          <w:u w:val="single"/>
        </w:rPr>
        <w:t>învăţământului</w:t>
      </w:r>
      <w:proofErr w:type="spellEnd"/>
      <w:r>
        <w:rPr>
          <w:rStyle w:val="slitbdy"/>
          <w:rFonts w:eastAsia="Times New Roman"/>
          <w:color w:val="0000FF"/>
          <w:u w:val="single"/>
        </w:rPr>
        <w:t xml:space="preserve"> preuniversitar nr. 198/2023</w:t>
      </w:r>
      <w:r>
        <w:rPr>
          <w:rStyle w:val="slitbdy"/>
          <w:rFonts w:eastAsia="Times New Roman"/>
        </w:rPr>
        <w:t>, din to</w:t>
      </w:r>
      <w:r>
        <w:rPr>
          <w:rStyle w:val="slitbdy"/>
          <w:rFonts w:eastAsia="Times New Roman"/>
        </w:rPr>
        <w:t xml:space="preserve">talitatea </w:t>
      </w:r>
      <w:proofErr w:type="spellStart"/>
      <w:r>
        <w:rPr>
          <w:rStyle w:val="slitbdy"/>
          <w:rFonts w:eastAsia="Times New Roman"/>
        </w:rPr>
        <w:t>unităţilor</w:t>
      </w:r>
      <w:proofErr w:type="spellEnd"/>
      <w:r>
        <w:rPr>
          <w:rStyle w:val="slitbdy"/>
          <w:rFonts w:eastAsia="Times New Roman"/>
        </w:rPr>
        <w:t xml:space="preserve"> de învăţământ de stat, particulare şi confesionale, autorizate să </w:t>
      </w:r>
      <w:proofErr w:type="spellStart"/>
      <w:r>
        <w:rPr>
          <w:rStyle w:val="slitbdy"/>
          <w:rFonts w:eastAsia="Times New Roman"/>
        </w:rPr>
        <w:t>funcţioneze</w:t>
      </w:r>
      <w:proofErr w:type="spellEnd"/>
      <w:r>
        <w:rPr>
          <w:rStyle w:val="slitbdy"/>
          <w:rFonts w:eastAsia="Times New Roman"/>
        </w:rPr>
        <w:t xml:space="preserve"> provizoriu/acreditate, la care se adaugă </w:t>
      </w:r>
      <w:proofErr w:type="spellStart"/>
      <w:r>
        <w:rPr>
          <w:rStyle w:val="slitbdy"/>
          <w:rFonts w:eastAsia="Times New Roman"/>
        </w:rPr>
        <w:t>unităţile</w:t>
      </w:r>
      <w:proofErr w:type="spellEnd"/>
      <w:r>
        <w:rPr>
          <w:rStyle w:val="slitbdy"/>
          <w:rFonts w:eastAsia="Times New Roman"/>
        </w:rPr>
        <w:t xml:space="preserve"> de învăţământ care nu fac parte din sistemul </w:t>
      </w:r>
      <w:proofErr w:type="spellStart"/>
      <w:r>
        <w:rPr>
          <w:rStyle w:val="slitbdy"/>
          <w:rFonts w:eastAsia="Times New Roman"/>
        </w:rPr>
        <w:t>naţional</w:t>
      </w:r>
      <w:proofErr w:type="spellEnd"/>
      <w:r>
        <w:rPr>
          <w:rStyle w:val="slitbdy"/>
          <w:rFonts w:eastAsia="Times New Roman"/>
        </w:rPr>
        <w:t xml:space="preserve"> de învăţământ şi care sunt înscrise în Registrul spe</w:t>
      </w:r>
      <w:r>
        <w:rPr>
          <w:rStyle w:val="slitbdy"/>
          <w:rFonts w:eastAsia="Times New Roman"/>
        </w:rPr>
        <w:t xml:space="preserve">cial al </w:t>
      </w:r>
      <w:proofErr w:type="spellStart"/>
      <w:r>
        <w:rPr>
          <w:rStyle w:val="slitbdy"/>
          <w:rFonts w:eastAsia="Times New Roman"/>
        </w:rPr>
        <w:t>unităţilor</w:t>
      </w:r>
      <w:proofErr w:type="spellEnd"/>
      <w:r>
        <w:rPr>
          <w:rStyle w:val="slitbdy"/>
          <w:rFonts w:eastAsia="Times New Roman"/>
        </w:rPr>
        <w:t xml:space="preserve"> de învăţământ preuniversitar care </w:t>
      </w:r>
      <w:proofErr w:type="spellStart"/>
      <w:r>
        <w:rPr>
          <w:rStyle w:val="slitbdy"/>
          <w:rFonts w:eastAsia="Times New Roman"/>
        </w:rPr>
        <w:t>funcţionează</w:t>
      </w:r>
      <w:proofErr w:type="spellEnd"/>
      <w:r>
        <w:rPr>
          <w:rStyle w:val="slitbdy"/>
          <w:rFonts w:eastAsia="Times New Roman"/>
        </w:rPr>
        <w:t xml:space="preserve"> după un curriculum străin;</w:t>
      </w:r>
    </w:p>
    <w:p w14:paraId="7FDE0305" w14:textId="77777777" w:rsidR="00000000" w:rsidRDefault="00694640">
      <w:pPr>
        <w:autoSpaceDE/>
        <w:autoSpaceDN/>
        <w:ind w:left="225"/>
        <w:jc w:val="both"/>
        <w:divId w:val="8102726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elevii din învăţământul preuniversitar - elevii înscrişi în </w:t>
      </w:r>
      <w:proofErr w:type="spellStart"/>
      <w:r>
        <w:rPr>
          <w:rStyle w:val="slitbdy"/>
          <w:rFonts w:eastAsia="Times New Roman"/>
        </w:rPr>
        <w:t>unităţile</w:t>
      </w:r>
      <w:proofErr w:type="spellEnd"/>
      <w:r>
        <w:rPr>
          <w:rStyle w:val="slitbdy"/>
          <w:rFonts w:eastAsia="Times New Roman"/>
        </w:rPr>
        <w:t xml:space="preserve"> de învăţământ primar, gimnazial, liceal şi postliceal; </w:t>
      </w:r>
    </w:p>
    <w:p w14:paraId="0326CA5C" w14:textId="77777777" w:rsidR="00000000" w:rsidRDefault="00694640">
      <w:pPr>
        <w:autoSpaceDE/>
        <w:autoSpaceDN/>
        <w:ind w:left="225"/>
        <w:jc w:val="both"/>
        <w:divId w:val="2119596578"/>
        <w:rPr>
          <w:rFonts w:eastAsia="Times New Roman"/>
          <w:color w:val="000000"/>
          <w:sz w:val="20"/>
          <w:szCs w:val="20"/>
          <w:shd w:val="clear" w:color="auto" w:fill="FFFFFF"/>
        </w:rPr>
      </w:pPr>
      <w:r>
        <w:rPr>
          <w:rStyle w:val="slitttl1"/>
          <w:rFonts w:eastAsia="Times New Roman"/>
        </w:rPr>
        <w:t>d)</w:t>
      </w:r>
      <w:r>
        <w:rPr>
          <w:rStyle w:val="slitbdy"/>
          <w:rFonts w:eastAsia="Times New Roman"/>
        </w:rPr>
        <w:t>serviciul public de transport loc</w:t>
      </w:r>
      <w:r>
        <w:rPr>
          <w:rStyle w:val="slitbdy"/>
          <w:rFonts w:eastAsia="Times New Roman"/>
        </w:rPr>
        <w:t xml:space="preserve">al de persoane, inclusiv metropolitan - se efectuează pe raza administrativ-teritorială a unei </w:t>
      </w:r>
      <w:proofErr w:type="spellStart"/>
      <w:r>
        <w:rPr>
          <w:rStyle w:val="slitbdy"/>
          <w:rFonts w:eastAsia="Times New Roman"/>
        </w:rPr>
        <w:t>localităţi</w:t>
      </w:r>
      <w:proofErr w:type="spellEnd"/>
      <w:r>
        <w:rPr>
          <w:rStyle w:val="slitbdy"/>
          <w:rFonts w:eastAsia="Times New Roman"/>
        </w:rPr>
        <w:t xml:space="preserve"> sau, după caz, a </w:t>
      </w:r>
      <w:proofErr w:type="spellStart"/>
      <w:r>
        <w:rPr>
          <w:rStyle w:val="slitbdy"/>
          <w:rFonts w:eastAsia="Times New Roman"/>
        </w:rPr>
        <w:t>unităţilor</w:t>
      </w:r>
      <w:proofErr w:type="spellEnd"/>
      <w:r>
        <w:rPr>
          <w:rStyle w:val="slitbdy"/>
          <w:rFonts w:eastAsia="Times New Roman"/>
        </w:rPr>
        <w:t xml:space="preserve"> administrativ-teritoriale membre ale </w:t>
      </w:r>
      <w:proofErr w:type="spellStart"/>
      <w:r>
        <w:rPr>
          <w:rStyle w:val="slitbdy"/>
          <w:rFonts w:eastAsia="Times New Roman"/>
        </w:rPr>
        <w:t>asociaţiei</w:t>
      </w:r>
      <w:proofErr w:type="spellEnd"/>
      <w:r>
        <w:rPr>
          <w:rStyle w:val="slitbdy"/>
          <w:rFonts w:eastAsia="Times New Roman"/>
        </w:rPr>
        <w:t xml:space="preserve"> de dezvoltare intercomunitară şi se execută pe rute şi cu programe de </w:t>
      </w:r>
      <w:proofErr w:type="spellStart"/>
      <w:r>
        <w:rPr>
          <w:rStyle w:val="slitbdy"/>
          <w:rFonts w:eastAsia="Times New Roman"/>
        </w:rPr>
        <w:t>circ</w:t>
      </w:r>
      <w:r>
        <w:rPr>
          <w:rStyle w:val="slitbdy"/>
          <w:rFonts w:eastAsia="Times New Roman"/>
        </w:rPr>
        <w:t>ulaţie</w:t>
      </w:r>
      <w:proofErr w:type="spellEnd"/>
      <w:r>
        <w:rPr>
          <w:rStyle w:val="slitbdy"/>
          <w:rFonts w:eastAsia="Times New Roman"/>
        </w:rPr>
        <w:t xml:space="preserve"> stabilite potrivit contractului de serviciu public;</w:t>
      </w:r>
    </w:p>
    <w:p w14:paraId="022DE280" w14:textId="77777777" w:rsidR="00000000" w:rsidRDefault="00694640">
      <w:pPr>
        <w:autoSpaceDE/>
        <w:autoSpaceDN/>
        <w:ind w:left="225"/>
        <w:jc w:val="both"/>
        <w:divId w:val="68382618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serviciul public de transport judeţean de persoane - se efectuează între </w:t>
      </w:r>
      <w:proofErr w:type="spellStart"/>
      <w:r>
        <w:rPr>
          <w:rStyle w:val="slitbdy"/>
          <w:rFonts w:eastAsia="Times New Roman"/>
        </w:rPr>
        <w:t>localităţile</w:t>
      </w:r>
      <w:proofErr w:type="spellEnd"/>
      <w:r>
        <w:rPr>
          <w:rStyle w:val="slitbdy"/>
          <w:rFonts w:eastAsia="Times New Roman"/>
        </w:rPr>
        <w:t xml:space="preserve"> unui </w:t>
      </w:r>
      <w:proofErr w:type="spellStart"/>
      <w:r>
        <w:rPr>
          <w:rStyle w:val="slitbdy"/>
          <w:rFonts w:eastAsia="Times New Roman"/>
        </w:rPr>
        <w:t>judeţ</w:t>
      </w:r>
      <w:proofErr w:type="spellEnd"/>
      <w:r>
        <w:rPr>
          <w:rStyle w:val="slitbdy"/>
          <w:rFonts w:eastAsia="Times New Roman"/>
        </w:rPr>
        <w:t xml:space="preserve">, se execută pe rute şi cu programe de </w:t>
      </w:r>
      <w:proofErr w:type="spellStart"/>
      <w:r>
        <w:rPr>
          <w:rStyle w:val="slitbdy"/>
          <w:rFonts w:eastAsia="Times New Roman"/>
        </w:rPr>
        <w:t>circulaţie</w:t>
      </w:r>
      <w:proofErr w:type="spellEnd"/>
      <w:r>
        <w:rPr>
          <w:rStyle w:val="slitbdy"/>
          <w:rFonts w:eastAsia="Times New Roman"/>
        </w:rPr>
        <w:t xml:space="preserve"> stabilite potrivit contractului de serviciu public;</w:t>
      </w:r>
    </w:p>
    <w:p w14:paraId="3556E906" w14:textId="77777777" w:rsidR="00000000" w:rsidRDefault="00694640">
      <w:pPr>
        <w:autoSpaceDE/>
        <w:autoSpaceDN/>
        <w:ind w:left="225"/>
        <w:jc w:val="both"/>
        <w:divId w:val="584456867"/>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transportul public rutier </w:t>
      </w:r>
      <w:proofErr w:type="spellStart"/>
      <w:r>
        <w:rPr>
          <w:rStyle w:val="slitbdy"/>
          <w:rFonts w:eastAsia="Times New Roman"/>
        </w:rPr>
        <w:t>interjudeţean</w:t>
      </w:r>
      <w:proofErr w:type="spellEnd"/>
      <w:r>
        <w:rPr>
          <w:rStyle w:val="slitbdy"/>
          <w:rFonts w:eastAsia="Times New Roman"/>
        </w:rPr>
        <w:t xml:space="preserve"> de persoane - se</w:t>
      </w:r>
      <w:r>
        <w:rPr>
          <w:rStyle w:val="slitbdy"/>
          <w:rFonts w:eastAsia="Times New Roman"/>
        </w:rPr>
        <w:t xml:space="preserve"> consideră, în cazul navetei elevilor, transportul între </w:t>
      </w:r>
      <w:proofErr w:type="spellStart"/>
      <w:r>
        <w:rPr>
          <w:rStyle w:val="slitbdy"/>
          <w:rFonts w:eastAsia="Times New Roman"/>
        </w:rPr>
        <w:t>judeţe</w:t>
      </w:r>
      <w:proofErr w:type="spellEnd"/>
      <w:r>
        <w:rPr>
          <w:rStyle w:val="slitbdy"/>
          <w:rFonts w:eastAsia="Times New Roman"/>
        </w:rPr>
        <w:t xml:space="preserve"> învecinate, în </w:t>
      </w:r>
      <w:proofErr w:type="spellStart"/>
      <w:r>
        <w:rPr>
          <w:rStyle w:val="slitbdy"/>
          <w:rFonts w:eastAsia="Times New Roman"/>
        </w:rPr>
        <w:t>situaţia</w:t>
      </w:r>
      <w:proofErr w:type="spellEnd"/>
      <w:r>
        <w:rPr>
          <w:rStyle w:val="slitbdy"/>
          <w:rFonts w:eastAsia="Times New Roman"/>
        </w:rPr>
        <w:t xml:space="preserve"> în care elevul se înscrie la o unitate de învăţământ în </w:t>
      </w:r>
      <w:proofErr w:type="spellStart"/>
      <w:r>
        <w:rPr>
          <w:rStyle w:val="slitbdy"/>
          <w:rFonts w:eastAsia="Times New Roman"/>
        </w:rPr>
        <w:t>judeţul</w:t>
      </w:r>
      <w:proofErr w:type="spellEnd"/>
      <w:r>
        <w:rPr>
          <w:rStyle w:val="slitbdy"/>
          <w:rFonts w:eastAsia="Times New Roman"/>
        </w:rPr>
        <w:t xml:space="preserve"> vecin;</w:t>
      </w:r>
    </w:p>
    <w:p w14:paraId="62364F35" w14:textId="77777777" w:rsidR="00000000" w:rsidRDefault="00694640">
      <w:pPr>
        <w:autoSpaceDE/>
        <w:autoSpaceDN/>
        <w:ind w:left="225"/>
        <w:jc w:val="both"/>
        <w:divId w:val="1736777851"/>
        <w:rPr>
          <w:rFonts w:eastAsia="Times New Roman"/>
          <w:color w:val="000000"/>
          <w:sz w:val="20"/>
          <w:szCs w:val="20"/>
          <w:shd w:val="clear" w:color="auto" w:fill="FFFFFF"/>
        </w:rPr>
      </w:pPr>
      <w:r>
        <w:rPr>
          <w:rStyle w:val="slitttl1"/>
          <w:rFonts w:eastAsia="Times New Roman"/>
        </w:rPr>
        <w:t>g)</w:t>
      </w:r>
      <w:proofErr w:type="spellStart"/>
      <w:r>
        <w:rPr>
          <w:rStyle w:val="slitbdy"/>
          <w:rFonts w:eastAsia="Times New Roman"/>
        </w:rPr>
        <w:t>relaţie</w:t>
      </w:r>
      <w:proofErr w:type="spellEnd"/>
      <w:r>
        <w:rPr>
          <w:rStyle w:val="slitbdy"/>
          <w:rFonts w:eastAsia="Times New Roman"/>
        </w:rPr>
        <w:t xml:space="preserve"> de călătorie - </w:t>
      </w:r>
      <w:proofErr w:type="spellStart"/>
      <w:r>
        <w:rPr>
          <w:rStyle w:val="slitbdy"/>
          <w:rFonts w:eastAsia="Times New Roman"/>
        </w:rPr>
        <w:t>distanţa</w:t>
      </w:r>
      <w:proofErr w:type="spellEnd"/>
      <w:r>
        <w:rPr>
          <w:rStyle w:val="slitbdy"/>
          <w:rFonts w:eastAsia="Times New Roman"/>
        </w:rPr>
        <w:t xml:space="preserve"> parcursă care este cuprinsă între </w:t>
      </w:r>
      <w:proofErr w:type="spellStart"/>
      <w:r>
        <w:rPr>
          <w:rStyle w:val="slitbdy"/>
          <w:rFonts w:eastAsia="Times New Roman"/>
        </w:rPr>
        <w:t>staţia</w:t>
      </w:r>
      <w:proofErr w:type="spellEnd"/>
      <w:r>
        <w:rPr>
          <w:rStyle w:val="slitbdy"/>
          <w:rFonts w:eastAsia="Times New Roman"/>
        </w:rPr>
        <w:t xml:space="preserve"> de îmbarcare şi </w:t>
      </w:r>
      <w:proofErr w:type="spellStart"/>
      <w:r>
        <w:rPr>
          <w:rStyle w:val="slitbdy"/>
          <w:rFonts w:eastAsia="Times New Roman"/>
        </w:rPr>
        <w:t>staţia</w:t>
      </w:r>
      <w:proofErr w:type="spellEnd"/>
      <w:r>
        <w:rPr>
          <w:rStyle w:val="slitbdy"/>
          <w:rFonts w:eastAsia="Times New Roman"/>
        </w:rPr>
        <w:t xml:space="preserve"> de coborâre.</w:t>
      </w:r>
    </w:p>
    <w:p w14:paraId="58899A1D" w14:textId="77777777" w:rsidR="00000000" w:rsidRDefault="00694640">
      <w:pPr>
        <w:pStyle w:val="sartttl"/>
        <w:jc w:val="both"/>
        <w:divId w:val="871726938"/>
        <w:rPr>
          <w:shd w:val="clear" w:color="auto" w:fill="FFFFFF"/>
        </w:rPr>
      </w:pPr>
      <w:r>
        <w:rPr>
          <w:shd w:val="clear" w:color="auto" w:fill="FFFFFF"/>
        </w:rPr>
        <w:t>Articolul 3</w:t>
      </w:r>
    </w:p>
    <w:p w14:paraId="31EA4006" w14:textId="77777777" w:rsidR="00000000" w:rsidRDefault="00694640">
      <w:pPr>
        <w:autoSpaceDE/>
        <w:autoSpaceDN/>
        <w:jc w:val="both"/>
        <w:divId w:val="3170724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fiecare an, până la data începerii cursurilor anului şcolar, consiliile </w:t>
      </w:r>
      <w:proofErr w:type="spellStart"/>
      <w:r>
        <w:rPr>
          <w:rStyle w:val="salnbdy"/>
          <w:rFonts w:eastAsia="Times New Roman"/>
        </w:rPr>
        <w:t>judeţene</w:t>
      </w:r>
      <w:proofErr w:type="spellEnd"/>
      <w:r>
        <w:rPr>
          <w:rStyle w:val="salnbdy"/>
          <w:rFonts w:eastAsia="Times New Roman"/>
        </w:rPr>
        <w:t xml:space="preserve"> transmit ISJ/ISMB lista operatorilor de transport public judeţean şi rutele pe care </w:t>
      </w:r>
      <w:proofErr w:type="spellStart"/>
      <w:r>
        <w:rPr>
          <w:rStyle w:val="salnbdy"/>
          <w:rFonts w:eastAsia="Times New Roman"/>
        </w:rPr>
        <w:t>aceştia</w:t>
      </w:r>
      <w:proofErr w:type="spellEnd"/>
      <w:r>
        <w:rPr>
          <w:rStyle w:val="salnbdy"/>
          <w:rFonts w:eastAsia="Times New Roman"/>
        </w:rPr>
        <w:t xml:space="preserve"> operează. </w:t>
      </w:r>
    </w:p>
    <w:p w14:paraId="02A6F8D4" w14:textId="77777777" w:rsidR="00000000" w:rsidRDefault="00694640">
      <w:pPr>
        <w:autoSpaceDE/>
        <w:autoSpaceDN/>
        <w:jc w:val="both"/>
        <w:divId w:val="20819059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ISJ/ISMB transmit către toate </w:t>
      </w:r>
      <w:proofErr w:type="spellStart"/>
      <w:r>
        <w:rPr>
          <w:rStyle w:val="salnbdy"/>
          <w:rFonts w:eastAsia="Times New Roman"/>
        </w:rPr>
        <w:t>unităţ</w:t>
      </w:r>
      <w:r>
        <w:rPr>
          <w:rStyle w:val="salnbdy"/>
          <w:rFonts w:eastAsia="Times New Roman"/>
        </w:rPr>
        <w:t>ile</w:t>
      </w:r>
      <w:proofErr w:type="spellEnd"/>
      <w:r>
        <w:rPr>
          <w:rStyle w:val="salnbdy"/>
          <w:rFonts w:eastAsia="Times New Roman"/>
        </w:rPr>
        <w:t xml:space="preserve"> de învăţământ din </w:t>
      </w:r>
      <w:proofErr w:type="spellStart"/>
      <w:r>
        <w:rPr>
          <w:rStyle w:val="salnbdy"/>
          <w:rFonts w:eastAsia="Times New Roman"/>
        </w:rPr>
        <w:t>judeţ</w:t>
      </w:r>
      <w:proofErr w:type="spellEnd"/>
      <w:r>
        <w:rPr>
          <w:rStyle w:val="salnbdy"/>
          <w:rFonts w:eastAsia="Times New Roman"/>
        </w:rPr>
        <w:t xml:space="preserve"> lista prevăzută la </w:t>
      </w:r>
      <w:r>
        <w:rPr>
          <w:rStyle w:val="slgi1"/>
          <w:rFonts w:eastAsia="Times New Roman"/>
        </w:rPr>
        <w:t>alin (1)</w:t>
      </w:r>
      <w:r>
        <w:rPr>
          <w:rStyle w:val="salnbdy"/>
          <w:rFonts w:eastAsia="Times New Roman"/>
        </w:rPr>
        <w:t>.</w:t>
      </w:r>
    </w:p>
    <w:p w14:paraId="5AA49DE7" w14:textId="77777777" w:rsidR="00000000" w:rsidRDefault="00694640">
      <w:pPr>
        <w:autoSpaceDE/>
        <w:autoSpaceDN/>
        <w:jc w:val="both"/>
        <w:divId w:val="2270328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fiecare an, până la data începerii cursurilor anului şcolar, Autoritatea Rutieră Română transmite Ministerului Educaţiei lista operatorilor de transport rutier contra cost de persoane prin ser</w:t>
      </w:r>
      <w:r>
        <w:rPr>
          <w:rStyle w:val="salnbdy"/>
          <w:rFonts w:eastAsia="Times New Roman"/>
        </w:rPr>
        <w:t xml:space="preserve">vicii regulate în trafic </w:t>
      </w:r>
      <w:proofErr w:type="spellStart"/>
      <w:r>
        <w:rPr>
          <w:rStyle w:val="salnbdy"/>
          <w:rFonts w:eastAsia="Times New Roman"/>
        </w:rPr>
        <w:t>interjudeţean</w:t>
      </w:r>
      <w:proofErr w:type="spellEnd"/>
      <w:r>
        <w:rPr>
          <w:rStyle w:val="salnbdy"/>
          <w:rFonts w:eastAsia="Times New Roman"/>
        </w:rPr>
        <w:t xml:space="preserve"> şi traseele pe care </w:t>
      </w:r>
      <w:proofErr w:type="spellStart"/>
      <w:r>
        <w:rPr>
          <w:rStyle w:val="salnbdy"/>
          <w:rFonts w:eastAsia="Times New Roman"/>
        </w:rPr>
        <w:t>aceştia</w:t>
      </w:r>
      <w:proofErr w:type="spellEnd"/>
      <w:r>
        <w:rPr>
          <w:rStyle w:val="salnbdy"/>
          <w:rFonts w:eastAsia="Times New Roman"/>
        </w:rPr>
        <w:t xml:space="preserve"> operează.</w:t>
      </w:r>
    </w:p>
    <w:p w14:paraId="784A8C4C" w14:textId="77777777" w:rsidR="00000000" w:rsidRDefault="00694640">
      <w:pPr>
        <w:autoSpaceDE/>
        <w:autoSpaceDN/>
        <w:jc w:val="both"/>
        <w:divId w:val="185757902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Ministerul Educaţiei transmite </w:t>
      </w:r>
      <w:proofErr w:type="spellStart"/>
      <w:r>
        <w:rPr>
          <w:rStyle w:val="salnbdy"/>
          <w:rFonts w:eastAsia="Times New Roman"/>
        </w:rPr>
        <w:t>unităţilor</w:t>
      </w:r>
      <w:proofErr w:type="spellEnd"/>
      <w:r>
        <w:rPr>
          <w:rStyle w:val="salnbdy"/>
          <w:rFonts w:eastAsia="Times New Roman"/>
        </w:rPr>
        <w:t xml:space="preserve"> de învăţământ, prin inspectoratele şcolare, lista </w:t>
      </w:r>
      <w:proofErr w:type="spellStart"/>
      <w:r>
        <w:rPr>
          <w:rStyle w:val="salnbdy"/>
          <w:rFonts w:eastAsia="Times New Roman"/>
        </w:rPr>
        <w:t>menţionată</w:t>
      </w:r>
      <w:proofErr w:type="spellEnd"/>
      <w:r>
        <w:rPr>
          <w:rStyle w:val="salnbdy"/>
          <w:rFonts w:eastAsia="Times New Roman"/>
        </w:rPr>
        <w:t xml:space="preserve"> la </w:t>
      </w:r>
      <w:r>
        <w:rPr>
          <w:rStyle w:val="slgi1"/>
          <w:rFonts w:eastAsia="Times New Roman"/>
        </w:rPr>
        <w:t>alin. (3)</w:t>
      </w:r>
      <w:r>
        <w:rPr>
          <w:rStyle w:val="salnbdy"/>
          <w:rFonts w:eastAsia="Times New Roman"/>
        </w:rPr>
        <w:t>.</w:t>
      </w:r>
    </w:p>
    <w:p w14:paraId="5EF5273C" w14:textId="77777777" w:rsidR="00000000" w:rsidRDefault="00694640">
      <w:pPr>
        <w:autoSpaceDE/>
        <w:autoSpaceDN/>
        <w:jc w:val="both"/>
        <w:divId w:val="20860266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Părintele/Reprezentantul legal/Elevul major solicită unităţii de învăţământ, în scris, </w:t>
      </w:r>
      <w:proofErr w:type="spellStart"/>
      <w:r>
        <w:rPr>
          <w:rStyle w:val="salnbdy"/>
          <w:rFonts w:eastAsia="Times New Roman"/>
        </w:rPr>
        <w:t>letric</w:t>
      </w:r>
      <w:proofErr w:type="spellEnd"/>
      <w:r>
        <w:rPr>
          <w:rStyle w:val="salnbdy"/>
          <w:rFonts w:eastAsia="Times New Roman"/>
        </w:rPr>
        <w:t xml:space="preserve"> sau online, în primele 5 zile lucrătoare </w:t>
      </w:r>
      <w:r>
        <w:rPr>
          <w:rStyle w:val="salnbdy"/>
          <w:rFonts w:eastAsia="Times New Roman"/>
        </w:rPr>
        <w:t xml:space="preserve">de la începutul anului şcolar, traseul şi operatorul de transport folosit. </w:t>
      </w:r>
    </w:p>
    <w:p w14:paraId="7DEF0ABA" w14:textId="77777777" w:rsidR="00000000" w:rsidRDefault="00694640">
      <w:pPr>
        <w:autoSpaceDE/>
        <w:autoSpaceDN/>
        <w:jc w:val="both"/>
        <w:divId w:val="517162404"/>
        <w:rPr>
          <w:rStyle w:val="salnbdy"/>
        </w:rPr>
      </w:pPr>
      <w:r>
        <w:rPr>
          <w:rStyle w:val="salnttl1"/>
          <w:rFonts w:eastAsia="Times New Roman"/>
        </w:rPr>
        <w:t>(6)</w:t>
      </w:r>
      <w:r>
        <w:rPr>
          <w:rStyle w:val="salnbdy"/>
          <w:rFonts w:eastAsia="Times New Roman"/>
        </w:rPr>
        <w:t xml:space="preserve"> Solicitarea trebuie să cuprindă următoarele date:</w:t>
      </w:r>
    </w:p>
    <w:p w14:paraId="567B6AEB" w14:textId="77777777" w:rsidR="00000000" w:rsidRDefault="00694640">
      <w:pPr>
        <w:autoSpaceDE/>
        <w:autoSpaceDN/>
        <w:jc w:val="both"/>
        <w:divId w:val="907305355"/>
      </w:pPr>
      <w:r>
        <w:rPr>
          <w:rStyle w:val="slitttl1"/>
          <w:rFonts w:eastAsia="Times New Roman"/>
        </w:rPr>
        <w:t>a)</w:t>
      </w:r>
      <w:r>
        <w:rPr>
          <w:rStyle w:val="slitbdy"/>
          <w:rFonts w:eastAsia="Times New Roman"/>
        </w:rPr>
        <w:t>numele şi prenumele elevului;</w:t>
      </w:r>
    </w:p>
    <w:p w14:paraId="57C1A232" w14:textId="77777777" w:rsidR="00000000" w:rsidRDefault="00694640">
      <w:pPr>
        <w:autoSpaceDE/>
        <w:autoSpaceDN/>
        <w:jc w:val="both"/>
        <w:divId w:val="740835279"/>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CNP;</w:t>
      </w:r>
    </w:p>
    <w:p w14:paraId="3A78366D" w14:textId="77777777" w:rsidR="00000000" w:rsidRDefault="00694640">
      <w:pPr>
        <w:autoSpaceDE/>
        <w:autoSpaceDN/>
        <w:jc w:val="both"/>
        <w:divId w:val="94793151"/>
        <w:rPr>
          <w:rFonts w:eastAsia="Times New Roman"/>
          <w:color w:val="000000"/>
          <w:sz w:val="20"/>
          <w:szCs w:val="20"/>
          <w:shd w:val="clear" w:color="auto" w:fill="FFFFFF"/>
        </w:rPr>
      </w:pPr>
      <w:r>
        <w:rPr>
          <w:rStyle w:val="slitttl1"/>
          <w:rFonts w:eastAsia="Times New Roman"/>
        </w:rPr>
        <w:t>c)</w:t>
      </w:r>
      <w:r>
        <w:rPr>
          <w:rStyle w:val="slitbdy"/>
          <w:rFonts w:eastAsia="Times New Roman"/>
        </w:rPr>
        <w:t>adresa de domiciliu de la care se deplasează zilnic către unitatea de învăţământ, adr</w:t>
      </w:r>
      <w:r>
        <w:rPr>
          <w:rStyle w:val="slitbdy"/>
          <w:rFonts w:eastAsia="Times New Roman"/>
        </w:rPr>
        <w:t xml:space="preserve">esă care trebuie să coincidă cu adresa cu care elevul este înregistrat în Sistemul informatic integrat al </w:t>
      </w:r>
      <w:proofErr w:type="spellStart"/>
      <w:r>
        <w:rPr>
          <w:rStyle w:val="slitbdy"/>
          <w:rFonts w:eastAsia="Times New Roman"/>
        </w:rPr>
        <w:t>învăţământului</w:t>
      </w:r>
      <w:proofErr w:type="spellEnd"/>
      <w:r>
        <w:rPr>
          <w:rStyle w:val="slitbdy"/>
          <w:rFonts w:eastAsia="Times New Roman"/>
        </w:rPr>
        <w:t xml:space="preserve"> din România; </w:t>
      </w:r>
    </w:p>
    <w:p w14:paraId="30CCBA68" w14:textId="77777777" w:rsidR="00000000" w:rsidRDefault="00694640">
      <w:pPr>
        <w:autoSpaceDE/>
        <w:autoSpaceDN/>
        <w:jc w:val="both"/>
        <w:divId w:val="1946423467"/>
        <w:rPr>
          <w:rFonts w:eastAsia="Times New Roman"/>
          <w:color w:val="000000"/>
          <w:sz w:val="20"/>
          <w:szCs w:val="20"/>
          <w:shd w:val="clear" w:color="auto" w:fill="FFFFFF"/>
        </w:rPr>
      </w:pPr>
      <w:r>
        <w:rPr>
          <w:rStyle w:val="slitttl1"/>
          <w:rFonts w:eastAsia="Times New Roman"/>
        </w:rPr>
        <w:t>d)</w:t>
      </w:r>
      <w:r>
        <w:rPr>
          <w:rStyle w:val="slitbdy"/>
          <w:rFonts w:eastAsia="Times New Roman"/>
        </w:rPr>
        <w:t>traseul pe care circulă de la domiciliu la unitatea de învăţământ şi de la unitatea de învăţământ către domiciliu;</w:t>
      </w:r>
    </w:p>
    <w:p w14:paraId="3917F435" w14:textId="77777777" w:rsidR="00000000" w:rsidRDefault="00694640">
      <w:pPr>
        <w:autoSpaceDE/>
        <w:autoSpaceDN/>
        <w:jc w:val="both"/>
        <w:divId w:val="2035811646"/>
        <w:rPr>
          <w:rFonts w:eastAsia="Times New Roman"/>
          <w:color w:val="000000"/>
          <w:sz w:val="20"/>
          <w:szCs w:val="20"/>
          <w:shd w:val="clear" w:color="auto" w:fill="FFFFFF"/>
        </w:rPr>
      </w:pPr>
      <w:r>
        <w:rPr>
          <w:rStyle w:val="slitttl1"/>
          <w:rFonts w:eastAsia="Times New Roman"/>
        </w:rPr>
        <w:t>e)</w:t>
      </w:r>
      <w:proofErr w:type="spellStart"/>
      <w:r>
        <w:rPr>
          <w:rStyle w:val="slitbdy"/>
          <w:rFonts w:eastAsia="Times New Roman"/>
        </w:rPr>
        <w:t>di</w:t>
      </w:r>
      <w:r>
        <w:rPr>
          <w:rStyle w:val="slitbdy"/>
          <w:rFonts w:eastAsia="Times New Roman"/>
        </w:rPr>
        <w:t>stanţa</w:t>
      </w:r>
      <w:proofErr w:type="spellEnd"/>
      <w:r>
        <w:rPr>
          <w:rStyle w:val="slitbdy"/>
          <w:rFonts w:eastAsia="Times New Roman"/>
        </w:rPr>
        <w:t xml:space="preserve"> în kilometri dintre localitatea de domiciliu şi localitatea în care se află unitatea de învăţământ;</w:t>
      </w:r>
    </w:p>
    <w:p w14:paraId="67007995" w14:textId="77777777" w:rsidR="00000000" w:rsidRDefault="00694640">
      <w:pPr>
        <w:autoSpaceDE/>
        <w:autoSpaceDN/>
        <w:jc w:val="both"/>
        <w:divId w:val="395052260"/>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operatorul de transport folosit şi tipul transportului executat, respectiv local, metropolitan, judeţean, </w:t>
      </w:r>
      <w:proofErr w:type="spellStart"/>
      <w:r>
        <w:rPr>
          <w:rStyle w:val="slitbdy"/>
          <w:rFonts w:eastAsia="Times New Roman"/>
        </w:rPr>
        <w:t>interjudeţean</w:t>
      </w:r>
      <w:proofErr w:type="spellEnd"/>
      <w:r>
        <w:rPr>
          <w:rStyle w:val="slitbdy"/>
          <w:rFonts w:eastAsia="Times New Roman"/>
        </w:rPr>
        <w:t>.</w:t>
      </w:r>
    </w:p>
    <w:p w14:paraId="18452B4A" w14:textId="77777777" w:rsidR="00000000" w:rsidRDefault="00694640">
      <w:pPr>
        <w:autoSpaceDE/>
        <w:autoSpaceDN/>
        <w:jc w:val="both"/>
        <w:divId w:val="100285840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Pot depune solicitări </w:t>
      </w:r>
      <w:r>
        <w:rPr>
          <w:rStyle w:val="salnbdy"/>
          <w:rFonts w:eastAsia="Times New Roman"/>
        </w:rPr>
        <w:t xml:space="preserve">elevii sau </w:t>
      </w:r>
      <w:proofErr w:type="spellStart"/>
      <w:r>
        <w:rPr>
          <w:rStyle w:val="salnbdy"/>
          <w:rFonts w:eastAsia="Times New Roman"/>
        </w:rPr>
        <w:t>reprezentanţii</w:t>
      </w:r>
      <w:proofErr w:type="spellEnd"/>
      <w:r>
        <w:rPr>
          <w:rStyle w:val="salnbdy"/>
          <w:rFonts w:eastAsia="Times New Roman"/>
        </w:rPr>
        <w:t xml:space="preserve"> legali ai acestora doar dacă nu există asigurat transport public local, inclusiv metropolitan, între localitatea de domiciliu şi localitatea în care se află unitatea de învăţământ.</w:t>
      </w:r>
    </w:p>
    <w:p w14:paraId="309A6769" w14:textId="77777777" w:rsidR="00000000" w:rsidRDefault="00694640">
      <w:pPr>
        <w:autoSpaceDE/>
        <w:autoSpaceDN/>
        <w:jc w:val="both"/>
        <w:divId w:val="1971393702"/>
        <w:rPr>
          <w:rStyle w:val="salnbdy"/>
        </w:rPr>
      </w:pPr>
      <w:r>
        <w:rPr>
          <w:rStyle w:val="salnttl1"/>
          <w:rFonts w:eastAsia="Times New Roman"/>
        </w:rPr>
        <w:t>(8)</w:t>
      </w:r>
      <w:r>
        <w:rPr>
          <w:rStyle w:val="salnbdy"/>
          <w:rFonts w:eastAsia="Times New Roman"/>
        </w:rPr>
        <w:t xml:space="preserve"> În baza solicitărilor, </w:t>
      </w:r>
      <w:proofErr w:type="spellStart"/>
      <w:r>
        <w:rPr>
          <w:rStyle w:val="salnbdy"/>
          <w:rFonts w:eastAsia="Times New Roman"/>
        </w:rPr>
        <w:t>unităţile</w:t>
      </w:r>
      <w:proofErr w:type="spellEnd"/>
      <w:r>
        <w:rPr>
          <w:rStyle w:val="salnbdy"/>
          <w:rFonts w:eastAsia="Times New Roman"/>
        </w:rPr>
        <w:t xml:space="preserve"> de învăţămân</w:t>
      </w:r>
      <w:r>
        <w:rPr>
          <w:rStyle w:val="salnbdy"/>
          <w:rFonts w:eastAsia="Times New Roman"/>
        </w:rPr>
        <w:t>t realizează:</w:t>
      </w:r>
    </w:p>
    <w:p w14:paraId="2E7E0375" w14:textId="77777777" w:rsidR="00000000" w:rsidRDefault="00694640">
      <w:pPr>
        <w:autoSpaceDE/>
        <w:autoSpaceDN/>
        <w:jc w:val="both"/>
        <w:divId w:val="1354065137"/>
      </w:pPr>
      <w:r>
        <w:rPr>
          <w:rStyle w:val="slitttl1"/>
          <w:rFonts w:eastAsia="Times New Roman"/>
        </w:rPr>
        <w:t>a)</w:t>
      </w:r>
      <w:r>
        <w:rPr>
          <w:rStyle w:val="slitbdy"/>
          <w:rFonts w:eastAsia="Times New Roman"/>
        </w:rPr>
        <w:t xml:space="preserve">tabele nominale cu elevii </w:t>
      </w:r>
      <w:proofErr w:type="spellStart"/>
      <w:r>
        <w:rPr>
          <w:rStyle w:val="slitbdy"/>
          <w:rFonts w:eastAsia="Times New Roman"/>
        </w:rPr>
        <w:t>navetişti</w:t>
      </w:r>
      <w:proofErr w:type="spellEnd"/>
      <w:r>
        <w:rPr>
          <w:rStyle w:val="slitbdy"/>
          <w:rFonts w:eastAsia="Times New Roman"/>
        </w:rPr>
        <w:t xml:space="preserve"> pentru fiecare traseu/operator de transport judeţean care </w:t>
      </w:r>
      <w:proofErr w:type="spellStart"/>
      <w:r>
        <w:rPr>
          <w:rStyle w:val="slitbdy"/>
          <w:rFonts w:eastAsia="Times New Roman"/>
        </w:rPr>
        <w:t>deserveşte</w:t>
      </w:r>
      <w:proofErr w:type="spellEnd"/>
      <w:r>
        <w:rPr>
          <w:rStyle w:val="slitbdy"/>
          <w:rFonts w:eastAsia="Times New Roman"/>
        </w:rPr>
        <w:t xml:space="preserve"> traseul pe care se deplasează elevul, cu </w:t>
      </w:r>
      <w:proofErr w:type="spellStart"/>
      <w:r>
        <w:rPr>
          <w:rStyle w:val="slitbdy"/>
          <w:rFonts w:eastAsia="Times New Roman"/>
        </w:rPr>
        <w:t>menţionarea</w:t>
      </w:r>
      <w:proofErr w:type="spellEnd"/>
      <w:r>
        <w:rPr>
          <w:rStyle w:val="slitbdy"/>
          <w:rFonts w:eastAsia="Times New Roman"/>
        </w:rPr>
        <w:t xml:space="preserve"> </w:t>
      </w:r>
      <w:proofErr w:type="spellStart"/>
      <w:r>
        <w:rPr>
          <w:rStyle w:val="slitbdy"/>
          <w:rFonts w:eastAsia="Times New Roman"/>
        </w:rPr>
        <w:t>staţiei</w:t>
      </w:r>
      <w:proofErr w:type="spellEnd"/>
      <w:r>
        <w:rPr>
          <w:rStyle w:val="slitbdy"/>
          <w:rFonts w:eastAsia="Times New Roman"/>
        </w:rPr>
        <w:t xml:space="preserve"> de urcare, respectiv coborâre, pe care le transmit fiecărui operator de tr</w:t>
      </w:r>
      <w:r>
        <w:rPr>
          <w:rStyle w:val="slitbdy"/>
          <w:rFonts w:eastAsia="Times New Roman"/>
        </w:rPr>
        <w:t xml:space="preserve">ansport şi inspectoratelor şcolare conform </w:t>
      </w:r>
      <w:r>
        <w:rPr>
          <w:rStyle w:val="slgi1"/>
          <w:rFonts w:eastAsia="Times New Roman"/>
        </w:rPr>
        <w:t>anexei nr. 2a)</w:t>
      </w:r>
      <w:r>
        <w:rPr>
          <w:rStyle w:val="slitbdy"/>
          <w:rFonts w:eastAsia="Times New Roman"/>
        </w:rPr>
        <w:t xml:space="preserve">. Tabelele nominale sunt </w:t>
      </w:r>
      <w:proofErr w:type="spellStart"/>
      <w:r>
        <w:rPr>
          <w:rStyle w:val="slitbdy"/>
          <w:rFonts w:eastAsia="Times New Roman"/>
        </w:rPr>
        <w:t>însoţite</w:t>
      </w:r>
      <w:proofErr w:type="spellEnd"/>
      <w:r>
        <w:rPr>
          <w:rStyle w:val="slitbdy"/>
          <w:rFonts w:eastAsia="Times New Roman"/>
        </w:rPr>
        <w:t xml:space="preserve"> de centralizarea numerică realizată pe fiecare operator de transport;</w:t>
      </w:r>
    </w:p>
    <w:p w14:paraId="335770F4" w14:textId="77777777" w:rsidR="00000000" w:rsidRDefault="00694640">
      <w:pPr>
        <w:autoSpaceDE/>
        <w:autoSpaceDN/>
        <w:jc w:val="both"/>
        <w:divId w:val="30986835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tabele nominale cu elevii </w:t>
      </w:r>
      <w:proofErr w:type="spellStart"/>
      <w:r>
        <w:rPr>
          <w:rStyle w:val="slitbdy"/>
          <w:rFonts w:eastAsia="Times New Roman"/>
        </w:rPr>
        <w:t>navetişti</w:t>
      </w:r>
      <w:proofErr w:type="spellEnd"/>
      <w:r>
        <w:rPr>
          <w:rStyle w:val="slitbdy"/>
          <w:rFonts w:eastAsia="Times New Roman"/>
        </w:rPr>
        <w:t xml:space="preserve"> pentru fiecare traseu/operator de transport </w:t>
      </w:r>
      <w:proofErr w:type="spellStart"/>
      <w:r>
        <w:rPr>
          <w:rStyle w:val="slitbdy"/>
          <w:rFonts w:eastAsia="Times New Roman"/>
        </w:rPr>
        <w:t>interjudeţean</w:t>
      </w:r>
      <w:proofErr w:type="spellEnd"/>
      <w:r>
        <w:rPr>
          <w:rStyle w:val="slitbdy"/>
          <w:rFonts w:eastAsia="Times New Roman"/>
        </w:rPr>
        <w:t xml:space="preserve"> care </w:t>
      </w:r>
      <w:proofErr w:type="spellStart"/>
      <w:r>
        <w:rPr>
          <w:rStyle w:val="slitbdy"/>
          <w:rFonts w:eastAsia="Times New Roman"/>
        </w:rPr>
        <w:t>deserveşte</w:t>
      </w:r>
      <w:proofErr w:type="spellEnd"/>
      <w:r>
        <w:rPr>
          <w:rStyle w:val="slitbdy"/>
          <w:rFonts w:eastAsia="Times New Roman"/>
        </w:rPr>
        <w:t xml:space="preserve"> traseul pe care se deplasează elevul, cu </w:t>
      </w:r>
      <w:proofErr w:type="spellStart"/>
      <w:r>
        <w:rPr>
          <w:rStyle w:val="slitbdy"/>
          <w:rFonts w:eastAsia="Times New Roman"/>
        </w:rPr>
        <w:t>menţionarea</w:t>
      </w:r>
      <w:proofErr w:type="spellEnd"/>
      <w:r>
        <w:rPr>
          <w:rStyle w:val="slitbdy"/>
          <w:rFonts w:eastAsia="Times New Roman"/>
        </w:rPr>
        <w:t xml:space="preserve"> </w:t>
      </w:r>
      <w:proofErr w:type="spellStart"/>
      <w:r>
        <w:rPr>
          <w:rStyle w:val="slitbdy"/>
          <w:rFonts w:eastAsia="Times New Roman"/>
        </w:rPr>
        <w:t>staţiei</w:t>
      </w:r>
      <w:proofErr w:type="spellEnd"/>
      <w:r>
        <w:rPr>
          <w:rStyle w:val="slitbdy"/>
          <w:rFonts w:eastAsia="Times New Roman"/>
        </w:rPr>
        <w:t xml:space="preserve"> de urcare, respectiv coborâre, pe care le transmit fiecărui operator de transport şi inspectoratelor şcolare, conform </w:t>
      </w:r>
      <w:r>
        <w:rPr>
          <w:rStyle w:val="slgi1"/>
          <w:rFonts w:eastAsia="Times New Roman"/>
        </w:rPr>
        <w:t>anexei nr. 2b)</w:t>
      </w:r>
      <w:r>
        <w:rPr>
          <w:rStyle w:val="slitbdy"/>
          <w:rFonts w:eastAsia="Times New Roman"/>
        </w:rPr>
        <w:t>;</w:t>
      </w:r>
    </w:p>
    <w:p w14:paraId="3C950520" w14:textId="77777777" w:rsidR="00000000" w:rsidRDefault="00694640">
      <w:pPr>
        <w:autoSpaceDE/>
        <w:autoSpaceDN/>
        <w:jc w:val="both"/>
        <w:divId w:val="21358466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tabele nominale cu elevii </w:t>
      </w:r>
      <w:proofErr w:type="spellStart"/>
      <w:r>
        <w:rPr>
          <w:rStyle w:val="slitbdy"/>
          <w:rFonts w:eastAsia="Times New Roman"/>
        </w:rPr>
        <w:t>navetişti</w:t>
      </w:r>
      <w:proofErr w:type="spellEnd"/>
      <w:r>
        <w:rPr>
          <w:rStyle w:val="slitbdy"/>
          <w:rFonts w:eastAsia="Times New Roman"/>
        </w:rPr>
        <w:t xml:space="preserve"> care n</w:t>
      </w:r>
      <w:r>
        <w:rPr>
          <w:rStyle w:val="slitbdy"/>
          <w:rFonts w:eastAsia="Times New Roman"/>
        </w:rPr>
        <w:t xml:space="preserve">u sunt şcolarizaţi în unitatea administrativ-teritorială de domiciliu şi nu beneficiază de </w:t>
      </w:r>
      <w:proofErr w:type="spellStart"/>
      <w:r>
        <w:rPr>
          <w:rStyle w:val="slitbdy"/>
          <w:rFonts w:eastAsia="Times New Roman"/>
        </w:rPr>
        <w:t>existenţa</w:t>
      </w:r>
      <w:proofErr w:type="spellEnd"/>
      <w:r>
        <w:rPr>
          <w:rStyle w:val="slitbdy"/>
          <w:rFonts w:eastAsia="Times New Roman"/>
        </w:rPr>
        <w:t xml:space="preserve"> serviciilor de transport public şi nici de transport asigurat de unitatea de învăţământ sau autoritatea locală. Tabelele </w:t>
      </w:r>
      <w:proofErr w:type="spellStart"/>
      <w:r>
        <w:rPr>
          <w:rStyle w:val="slitbdy"/>
          <w:rFonts w:eastAsia="Times New Roman"/>
        </w:rPr>
        <w:t>conţin</w:t>
      </w:r>
      <w:proofErr w:type="spellEnd"/>
      <w:r>
        <w:rPr>
          <w:rStyle w:val="slitbdy"/>
          <w:rFonts w:eastAsia="Times New Roman"/>
        </w:rPr>
        <w:t xml:space="preserve"> obligatoriu numărul de km d</w:t>
      </w:r>
      <w:r>
        <w:rPr>
          <w:rStyle w:val="slitbdy"/>
          <w:rFonts w:eastAsia="Times New Roman"/>
        </w:rPr>
        <w:t xml:space="preserve">intre localitatea de domiciliu a elevului până la localitatea în care se află unitatea de învăţământ, conform </w:t>
      </w:r>
      <w:r>
        <w:rPr>
          <w:rStyle w:val="slgi1"/>
          <w:rFonts w:eastAsia="Times New Roman"/>
        </w:rPr>
        <w:t>anexei nr. 2c)</w:t>
      </w:r>
      <w:r>
        <w:rPr>
          <w:rStyle w:val="slitbdy"/>
          <w:rFonts w:eastAsia="Times New Roman"/>
        </w:rPr>
        <w:t>.</w:t>
      </w:r>
    </w:p>
    <w:p w14:paraId="3BF27737" w14:textId="77777777" w:rsidR="00000000" w:rsidRDefault="00694640">
      <w:pPr>
        <w:autoSpaceDE/>
        <w:autoSpaceDN/>
        <w:jc w:val="both"/>
        <w:divId w:val="53951433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completează/ modifică, după caz, tabelele nominale cu elevii </w:t>
      </w:r>
      <w:proofErr w:type="spellStart"/>
      <w:r>
        <w:rPr>
          <w:rStyle w:val="salnbdy"/>
          <w:rFonts w:eastAsia="Times New Roman"/>
        </w:rPr>
        <w:t>navetişti</w:t>
      </w:r>
      <w:proofErr w:type="spellEnd"/>
      <w:r>
        <w:rPr>
          <w:rStyle w:val="salnbdy"/>
          <w:rFonts w:eastAsia="Times New Roman"/>
        </w:rPr>
        <w:t xml:space="preserve"> ori de câte ori </w:t>
      </w:r>
      <w:r>
        <w:rPr>
          <w:rStyle w:val="salnbdy"/>
          <w:rFonts w:eastAsia="Times New Roman"/>
        </w:rPr>
        <w:t xml:space="preserve">este nevoie, în caz de transfer, schimbare a domiciliului elevului sau alte </w:t>
      </w:r>
      <w:proofErr w:type="spellStart"/>
      <w:r>
        <w:rPr>
          <w:rStyle w:val="salnbdy"/>
          <w:rFonts w:eastAsia="Times New Roman"/>
        </w:rPr>
        <w:t>situaţii</w:t>
      </w:r>
      <w:proofErr w:type="spellEnd"/>
      <w:r>
        <w:rPr>
          <w:rStyle w:val="salnbdy"/>
          <w:rFonts w:eastAsia="Times New Roman"/>
        </w:rPr>
        <w:t xml:space="preserve"> legale.</w:t>
      </w:r>
    </w:p>
    <w:p w14:paraId="5FD4439C" w14:textId="77777777" w:rsidR="00000000" w:rsidRDefault="00694640">
      <w:pPr>
        <w:autoSpaceDE/>
        <w:autoSpaceDN/>
        <w:jc w:val="both"/>
        <w:divId w:val="57196348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Operatorii de transport au </w:t>
      </w:r>
      <w:proofErr w:type="spellStart"/>
      <w:r>
        <w:rPr>
          <w:rStyle w:val="salnbdy"/>
          <w:rFonts w:eastAsia="Times New Roman"/>
        </w:rPr>
        <w:t>obligaţia</w:t>
      </w:r>
      <w:proofErr w:type="spellEnd"/>
      <w:r>
        <w:rPr>
          <w:rStyle w:val="salnbdy"/>
          <w:rFonts w:eastAsia="Times New Roman"/>
        </w:rPr>
        <w:t xml:space="preserve"> de a elibera lunar elevilor titluri de transport individuale, fără a solicita contravaloarea acestora. Titlurile de trans</w:t>
      </w:r>
      <w:r>
        <w:rPr>
          <w:rStyle w:val="salnbdy"/>
          <w:rFonts w:eastAsia="Times New Roman"/>
        </w:rPr>
        <w:t xml:space="preserve">port au înscrise </w:t>
      </w:r>
      <w:proofErr w:type="spellStart"/>
      <w:r>
        <w:rPr>
          <w:rStyle w:val="salnbdy"/>
          <w:rFonts w:eastAsia="Times New Roman"/>
        </w:rPr>
        <w:t>distanţa</w:t>
      </w:r>
      <w:proofErr w:type="spellEnd"/>
      <w:r>
        <w:rPr>
          <w:rStyle w:val="salnbdy"/>
          <w:rFonts w:eastAsia="Times New Roman"/>
        </w:rPr>
        <w:t xml:space="preserve"> pentru care sunt valabile şi valoarea acestora.</w:t>
      </w:r>
    </w:p>
    <w:p w14:paraId="6D328E36" w14:textId="77777777" w:rsidR="00000000" w:rsidRDefault="00694640">
      <w:pPr>
        <w:autoSpaceDE/>
        <w:autoSpaceDN/>
        <w:jc w:val="both"/>
        <w:divId w:val="74588083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Operatorii de transport au </w:t>
      </w:r>
      <w:proofErr w:type="spellStart"/>
      <w:r>
        <w:rPr>
          <w:rStyle w:val="salnbdy"/>
          <w:rFonts w:eastAsia="Times New Roman"/>
        </w:rPr>
        <w:t>obligaţia</w:t>
      </w:r>
      <w:proofErr w:type="spellEnd"/>
      <w:r>
        <w:rPr>
          <w:rStyle w:val="salnbdy"/>
          <w:rFonts w:eastAsia="Times New Roman"/>
        </w:rPr>
        <w:t xml:space="preserve"> de a transmite conducătorilor auto de pe fiecare mijloc de transport lista elevilor care se deplasează pe ruta respectivă, cu </w:t>
      </w:r>
      <w:proofErr w:type="spellStart"/>
      <w:r>
        <w:rPr>
          <w:rStyle w:val="salnbdy"/>
          <w:rFonts w:eastAsia="Times New Roman"/>
        </w:rPr>
        <w:t>menţionarea</w:t>
      </w:r>
      <w:proofErr w:type="spellEnd"/>
      <w:r>
        <w:rPr>
          <w:rStyle w:val="salnbdy"/>
          <w:rFonts w:eastAsia="Times New Roman"/>
        </w:rPr>
        <w:t xml:space="preserve"> </w:t>
      </w:r>
      <w:proofErr w:type="spellStart"/>
      <w:r>
        <w:rPr>
          <w:rStyle w:val="salnbdy"/>
          <w:rFonts w:eastAsia="Times New Roman"/>
        </w:rPr>
        <w:t>st</w:t>
      </w:r>
      <w:r>
        <w:rPr>
          <w:rStyle w:val="salnbdy"/>
          <w:rFonts w:eastAsia="Times New Roman"/>
        </w:rPr>
        <w:t>aţiei</w:t>
      </w:r>
      <w:proofErr w:type="spellEnd"/>
      <w:r>
        <w:rPr>
          <w:rStyle w:val="salnbdy"/>
          <w:rFonts w:eastAsia="Times New Roman"/>
        </w:rPr>
        <w:t xml:space="preserve"> de urcare, respectiv coborâre. </w:t>
      </w:r>
    </w:p>
    <w:p w14:paraId="4786A5F4" w14:textId="77777777" w:rsidR="00000000" w:rsidRDefault="00694640">
      <w:pPr>
        <w:autoSpaceDE/>
        <w:autoSpaceDN/>
        <w:jc w:val="both"/>
        <w:divId w:val="77410805"/>
        <w:rPr>
          <w:rStyle w:val="salnbdy"/>
        </w:rPr>
      </w:pPr>
      <w:r>
        <w:rPr>
          <w:rStyle w:val="salnttl1"/>
          <w:rFonts w:eastAsia="Times New Roman"/>
        </w:rPr>
        <w:t>(12)</w:t>
      </w:r>
      <w:r>
        <w:rPr>
          <w:rStyle w:val="salnbdy"/>
          <w:rFonts w:eastAsia="Times New Roman"/>
        </w:rPr>
        <w:t xml:space="preserve"> Elevii primesc acces în mijloacele de transport pe baza documentului de transport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(8)</w:t>
      </w:r>
      <w:r>
        <w:rPr>
          <w:rStyle w:val="salnbdy"/>
          <w:rFonts w:eastAsia="Times New Roman"/>
        </w:rPr>
        <w:t xml:space="preserve"> şi a unuia dintre următoarele documente şcolare:</w:t>
      </w:r>
    </w:p>
    <w:p w14:paraId="139950B1" w14:textId="77777777" w:rsidR="00000000" w:rsidRDefault="00694640">
      <w:pPr>
        <w:autoSpaceDE/>
        <w:autoSpaceDN/>
        <w:jc w:val="both"/>
        <w:divId w:val="113521601"/>
      </w:pPr>
      <w:r>
        <w:rPr>
          <w:rStyle w:val="slitttl1"/>
          <w:rFonts w:eastAsia="Times New Roman"/>
        </w:rPr>
        <w:t>a)</w:t>
      </w:r>
      <w:r>
        <w:rPr>
          <w:rStyle w:val="slitbdy"/>
          <w:rFonts w:eastAsia="Times New Roman"/>
        </w:rPr>
        <w:t xml:space="preserve">cardul </w:t>
      </w:r>
      <w:proofErr w:type="spellStart"/>
      <w:r>
        <w:rPr>
          <w:rStyle w:val="slitbdy"/>
          <w:rFonts w:eastAsia="Times New Roman"/>
        </w:rPr>
        <w:t>naţional</w:t>
      </w:r>
      <w:proofErr w:type="spellEnd"/>
      <w:r>
        <w:rPr>
          <w:rStyle w:val="slitbdy"/>
          <w:rFonts w:eastAsia="Times New Roman"/>
        </w:rPr>
        <w:t xml:space="preserve"> de elev valabil; </w:t>
      </w:r>
    </w:p>
    <w:p w14:paraId="7BB961FA" w14:textId="77777777" w:rsidR="00000000" w:rsidRDefault="00694640">
      <w:pPr>
        <w:autoSpaceDE/>
        <w:autoSpaceDN/>
        <w:jc w:val="both"/>
        <w:divId w:val="25814874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carnetul sau </w:t>
      </w:r>
      <w:proofErr w:type="spellStart"/>
      <w:r>
        <w:rPr>
          <w:rStyle w:val="slitbdy"/>
          <w:rFonts w:eastAsia="Times New Roman"/>
        </w:rPr>
        <w:t>legitimaţia</w:t>
      </w:r>
      <w:proofErr w:type="spellEnd"/>
      <w:r>
        <w:rPr>
          <w:rStyle w:val="slitbdy"/>
          <w:rFonts w:eastAsia="Times New Roman"/>
        </w:rPr>
        <w:t xml:space="preserve"> de elev emis/emisă de unitatea de învăţământ de </w:t>
      </w:r>
      <w:proofErr w:type="spellStart"/>
      <w:r>
        <w:rPr>
          <w:rStyle w:val="slitbdy"/>
          <w:rFonts w:eastAsia="Times New Roman"/>
        </w:rPr>
        <w:t>apartenenţă</w:t>
      </w:r>
      <w:proofErr w:type="spellEnd"/>
      <w:r>
        <w:rPr>
          <w:rStyle w:val="slitbdy"/>
          <w:rFonts w:eastAsia="Times New Roman"/>
        </w:rPr>
        <w:t>; carnetul/</w:t>
      </w:r>
      <w:proofErr w:type="spellStart"/>
      <w:r>
        <w:rPr>
          <w:rStyle w:val="slitbdy"/>
          <w:rFonts w:eastAsia="Times New Roman"/>
        </w:rPr>
        <w:t>legitimaţia</w:t>
      </w:r>
      <w:proofErr w:type="spellEnd"/>
      <w:r>
        <w:rPr>
          <w:rStyle w:val="slitbdy"/>
          <w:rFonts w:eastAsia="Times New Roman"/>
        </w:rPr>
        <w:t xml:space="preserve"> de elev </w:t>
      </w:r>
      <w:proofErr w:type="spellStart"/>
      <w:r>
        <w:rPr>
          <w:rStyle w:val="slitbdy"/>
          <w:rFonts w:eastAsia="Times New Roman"/>
        </w:rPr>
        <w:t>conţine</w:t>
      </w:r>
      <w:proofErr w:type="spellEnd"/>
      <w:r>
        <w:rPr>
          <w:rStyle w:val="slitbdy"/>
          <w:rFonts w:eastAsia="Times New Roman"/>
        </w:rPr>
        <w:t xml:space="preserve"> minimum următoarele elemente: numele şi prenumele elevului, CNP-ul elevului, nr. matricol, viza pentru anul şcolar în curs;</w:t>
      </w:r>
    </w:p>
    <w:p w14:paraId="11F09F32" w14:textId="77777777" w:rsidR="00000000" w:rsidRDefault="00694640">
      <w:pPr>
        <w:autoSpaceDE/>
        <w:autoSpaceDN/>
        <w:jc w:val="both"/>
        <w:divId w:val="712459119"/>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adeveri</w:t>
      </w:r>
      <w:r>
        <w:rPr>
          <w:rStyle w:val="slitbdy"/>
          <w:rFonts w:eastAsia="Times New Roman"/>
        </w:rPr>
        <w:t>nţa</w:t>
      </w:r>
      <w:proofErr w:type="spellEnd"/>
      <w:r>
        <w:rPr>
          <w:rStyle w:val="slitbdy"/>
          <w:rFonts w:eastAsia="Times New Roman"/>
        </w:rPr>
        <w:t xml:space="preserve"> emisă de unitatea de învăţământ de </w:t>
      </w:r>
      <w:proofErr w:type="spellStart"/>
      <w:r>
        <w:rPr>
          <w:rStyle w:val="slitbdy"/>
          <w:rFonts w:eastAsia="Times New Roman"/>
        </w:rPr>
        <w:t>apartenenţă</w:t>
      </w:r>
      <w:proofErr w:type="spellEnd"/>
      <w:r>
        <w:rPr>
          <w:rStyle w:val="slitbdy"/>
          <w:rFonts w:eastAsia="Times New Roman"/>
        </w:rPr>
        <w:t>.</w:t>
      </w:r>
    </w:p>
    <w:p w14:paraId="5717FFE1" w14:textId="77777777" w:rsidR="00000000" w:rsidRDefault="00694640">
      <w:pPr>
        <w:autoSpaceDE/>
        <w:autoSpaceDN/>
        <w:jc w:val="both"/>
        <w:divId w:val="279723112"/>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După încheierea fiecărei luni, în primele 5 zile lucrătoare ale lunii următoare, fiecare operator de transport emite către ISJ/ISMB o factură unică la nivelul </w:t>
      </w:r>
      <w:proofErr w:type="spellStart"/>
      <w:r>
        <w:rPr>
          <w:rStyle w:val="salnbdy"/>
          <w:rFonts w:eastAsia="Times New Roman"/>
        </w:rPr>
        <w:t>judeţului</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însoţit</w:t>
      </w:r>
      <w:r>
        <w:rPr>
          <w:rStyle w:val="salnbdy"/>
          <w:rFonts w:eastAsia="Times New Roman"/>
        </w:rPr>
        <w:t>ă</w:t>
      </w:r>
      <w:proofErr w:type="spellEnd"/>
      <w:r>
        <w:rPr>
          <w:rStyle w:val="salnbdy"/>
          <w:rFonts w:eastAsia="Times New Roman"/>
        </w:rPr>
        <w:t xml:space="preserve"> de o anexă care va </w:t>
      </w:r>
      <w:proofErr w:type="spellStart"/>
      <w:r>
        <w:rPr>
          <w:rStyle w:val="salnbdy"/>
          <w:rFonts w:eastAsia="Times New Roman"/>
        </w:rPr>
        <w:t>conţine</w:t>
      </w:r>
      <w:proofErr w:type="spellEnd"/>
      <w:r>
        <w:rPr>
          <w:rStyle w:val="salnbdy"/>
          <w:rFonts w:eastAsia="Times New Roman"/>
        </w:rPr>
        <w:t xml:space="preserve"> tabelele nominale prevăzute la </w:t>
      </w:r>
      <w:r>
        <w:rPr>
          <w:rStyle w:val="slgi1"/>
          <w:rFonts w:eastAsia="Times New Roman"/>
        </w:rPr>
        <w:t>alin. (8)</w:t>
      </w:r>
      <w:r>
        <w:rPr>
          <w:rStyle w:val="salnbdy"/>
          <w:rFonts w:eastAsia="Times New Roman"/>
        </w:rPr>
        <w:t xml:space="preserve">, structurate pe fiecare unitate de învăţământ, precum şi decontul conform </w:t>
      </w:r>
      <w:r>
        <w:rPr>
          <w:rStyle w:val="slgi1"/>
          <w:rFonts w:eastAsia="Times New Roman"/>
        </w:rPr>
        <w:t>anexei nr. 2d)</w:t>
      </w:r>
      <w:r>
        <w:rPr>
          <w:rStyle w:val="salnbdy"/>
          <w:rFonts w:eastAsia="Times New Roman"/>
        </w:rPr>
        <w:t>.</w:t>
      </w:r>
    </w:p>
    <w:p w14:paraId="4EC035DA" w14:textId="77777777" w:rsidR="00000000" w:rsidRDefault="00694640">
      <w:pPr>
        <w:autoSpaceDE/>
        <w:autoSpaceDN/>
        <w:jc w:val="both"/>
        <w:divId w:val="2006468996"/>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Pentru efectuarea </w:t>
      </w:r>
      <w:proofErr w:type="spellStart"/>
      <w:r>
        <w:rPr>
          <w:rStyle w:val="salnbdy"/>
          <w:rFonts w:eastAsia="Times New Roman"/>
        </w:rPr>
        <w:t>plăţii</w:t>
      </w:r>
      <w:proofErr w:type="spellEnd"/>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transmit lunar către ISJ/ISMB copii după </w:t>
      </w:r>
      <w:r>
        <w:rPr>
          <w:rStyle w:val="salnbdy"/>
          <w:rFonts w:eastAsia="Times New Roman"/>
        </w:rPr>
        <w:t xml:space="preserve">documentele de transport eliberate elevilor, conform </w:t>
      </w:r>
      <w:r>
        <w:rPr>
          <w:rStyle w:val="slgi1"/>
          <w:rFonts w:eastAsia="Times New Roman"/>
        </w:rPr>
        <w:t>alin. (8)</w:t>
      </w:r>
      <w:r>
        <w:rPr>
          <w:rStyle w:val="salnbdy"/>
          <w:rFonts w:eastAsia="Times New Roman"/>
        </w:rPr>
        <w:t>.</w:t>
      </w:r>
    </w:p>
    <w:p w14:paraId="3EDEC13D" w14:textId="77777777" w:rsidR="00000000" w:rsidRDefault="00694640">
      <w:pPr>
        <w:autoSpaceDE/>
        <w:autoSpaceDN/>
        <w:jc w:val="both"/>
        <w:divId w:val="2103186086"/>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w:t>
      </w:r>
      <w:r>
        <w:rPr>
          <w:rStyle w:val="salnbdy"/>
          <w:rFonts w:eastAsia="Times New Roman"/>
        </w:rPr>
        <w:t>ISJ/ISMB solicită Ministerului Educaţiei, lunar, până la data de 15 a fiecărei luni, suma necesară pentru decontarea facturilor emise.</w:t>
      </w:r>
    </w:p>
    <w:p w14:paraId="02A82139" w14:textId="77777777" w:rsidR="00000000" w:rsidRDefault="00694640">
      <w:pPr>
        <w:autoSpaceDE/>
        <w:autoSpaceDN/>
        <w:jc w:val="both"/>
        <w:divId w:val="1905335145"/>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Ministerul Educaţiei deschide creditele bugetare până la data de 20 a fiecărei luni.</w:t>
      </w:r>
    </w:p>
    <w:p w14:paraId="070F35F1" w14:textId="77777777" w:rsidR="00000000" w:rsidRDefault="00694640">
      <w:pPr>
        <w:autoSpaceDE/>
        <w:autoSpaceDN/>
        <w:jc w:val="both"/>
        <w:divId w:val="290018756"/>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ISJ/ISMB efectuează plata </w:t>
      </w:r>
      <w:r>
        <w:rPr>
          <w:rStyle w:val="salnbdy"/>
          <w:rFonts w:eastAsia="Times New Roman"/>
        </w:rPr>
        <w:t>facturilor conform termenelor scadente.</w:t>
      </w:r>
    </w:p>
    <w:p w14:paraId="6D9514CC" w14:textId="77777777" w:rsidR="00000000" w:rsidRDefault="00694640">
      <w:pPr>
        <w:autoSpaceDE/>
        <w:autoSpaceDN/>
        <w:jc w:val="both"/>
        <w:divId w:val="187329795"/>
        <w:rPr>
          <w:rStyle w:val="salnbdy"/>
        </w:rPr>
      </w:pPr>
      <w:r>
        <w:rPr>
          <w:rStyle w:val="salnttl1"/>
          <w:rFonts w:eastAsia="Times New Roman"/>
        </w:rPr>
        <w:t>(18)</w:t>
      </w:r>
      <w:r>
        <w:rPr>
          <w:rStyle w:val="salnbdy"/>
          <w:rFonts w:eastAsia="Times New Roman"/>
        </w:rPr>
        <w:t xml:space="preserve"> Elevilor care sunt </w:t>
      </w:r>
      <w:proofErr w:type="spellStart"/>
      <w:r>
        <w:rPr>
          <w:rStyle w:val="salnbdy"/>
          <w:rFonts w:eastAsia="Times New Roman"/>
        </w:rPr>
        <w:t>cazaţi</w:t>
      </w:r>
      <w:proofErr w:type="spellEnd"/>
      <w:r>
        <w:rPr>
          <w:rStyle w:val="salnbdy"/>
          <w:rFonts w:eastAsia="Times New Roman"/>
        </w:rPr>
        <w:t xml:space="preserve"> la internat sau în gazdă în localitatea unde studiază li se asigură decontarea cheltuielilor de transport între localitatea în care studiază şi localitatea de domiciliu, astfel: </w:t>
      </w:r>
    </w:p>
    <w:p w14:paraId="0B4BDA6D" w14:textId="77777777" w:rsidR="00000000" w:rsidRDefault="00694640">
      <w:pPr>
        <w:autoSpaceDE/>
        <w:autoSpaceDN/>
        <w:jc w:val="both"/>
        <w:divId w:val="1886329664"/>
      </w:pPr>
      <w:r>
        <w:rPr>
          <w:rStyle w:val="slitttl1"/>
          <w:rFonts w:eastAsia="Times New Roman"/>
        </w:rPr>
        <w:lastRenderedPageBreak/>
        <w:t>a)</w:t>
      </w:r>
      <w:r>
        <w:rPr>
          <w:rStyle w:val="slitbdy"/>
          <w:rFonts w:eastAsia="Times New Roman"/>
        </w:rPr>
        <w:t>cont</w:t>
      </w:r>
      <w:r>
        <w:rPr>
          <w:rStyle w:val="slitbdy"/>
          <w:rFonts w:eastAsia="Times New Roman"/>
        </w:rPr>
        <w:t xml:space="preserve">ravaloarea a 4 călătorii dus-întors/lună, din bugetul Ministerului Educaţiei, prin </w:t>
      </w:r>
      <w:proofErr w:type="spellStart"/>
      <w:r>
        <w:rPr>
          <w:rStyle w:val="slitbdy"/>
          <w:rFonts w:eastAsia="Times New Roman"/>
        </w:rPr>
        <w:t>unităţile</w:t>
      </w:r>
      <w:proofErr w:type="spellEnd"/>
      <w:r>
        <w:rPr>
          <w:rStyle w:val="slitbdy"/>
          <w:rFonts w:eastAsia="Times New Roman"/>
        </w:rPr>
        <w:t xml:space="preserve"> de învăţământ unde sunt şcolarizaţi. Decontarea se face pe baza documentelor de transport;</w:t>
      </w:r>
    </w:p>
    <w:p w14:paraId="780749C2" w14:textId="77777777" w:rsidR="00000000" w:rsidRDefault="00694640">
      <w:pPr>
        <w:autoSpaceDE/>
        <w:autoSpaceDN/>
        <w:jc w:val="both"/>
        <w:divId w:val="2138529609"/>
        <w:rPr>
          <w:rFonts w:eastAsia="Times New Roman"/>
          <w:color w:val="000000"/>
          <w:sz w:val="20"/>
          <w:szCs w:val="20"/>
          <w:shd w:val="clear" w:color="auto" w:fill="FFFFFF"/>
        </w:rPr>
      </w:pPr>
      <w:r>
        <w:rPr>
          <w:rStyle w:val="slitttl1"/>
          <w:rFonts w:eastAsia="Times New Roman"/>
        </w:rPr>
        <w:t>b)</w:t>
      </w:r>
      <w:r>
        <w:rPr>
          <w:rStyle w:val="slitbdy"/>
          <w:rFonts w:eastAsia="Times New Roman"/>
        </w:rPr>
        <w:t>contravaloarea unei călătorii dus-întors efectuate cu maximum 2 zile î</w:t>
      </w:r>
      <w:r>
        <w:rPr>
          <w:rStyle w:val="slitbdy"/>
          <w:rFonts w:eastAsia="Times New Roman"/>
        </w:rPr>
        <w:t xml:space="preserve">nainte şi 2 zile după fiecare sărbătoare legală, din bugetul Ministerului Educaţiei, prin </w:t>
      </w:r>
      <w:proofErr w:type="spellStart"/>
      <w:r>
        <w:rPr>
          <w:rStyle w:val="slitbdy"/>
          <w:rFonts w:eastAsia="Times New Roman"/>
        </w:rPr>
        <w:t>unităţile</w:t>
      </w:r>
      <w:proofErr w:type="spellEnd"/>
      <w:r>
        <w:rPr>
          <w:rStyle w:val="slitbdy"/>
          <w:rFonts w:eastAsia="Times New Roman"/>
        </w:rPr>
        <w:t xml:space="preserve"> de învăţământ unde sunt şcolarizaţi. Decontarea se face pe baza documentelor de transport.</w:t>
      </w:r>
    </w:p>
    <w:p w14:paraId="4AA5803A" w14:textId="77777777" w:rsidR="00000000" w:rsidRDefault="00694640">
      <w:pPr>
        <w:pStyle w:val="scapttl"/>
        <w:divId w:val="1321890453"/>
        <w:rPr>
          <w:shd w:val="clear" w:color="auto" w:fill="FFFFFF"/>
        </w:rPr>
      </w:pPr>
      <w:r>
        <w:rPr>
          <w:shd w:val="clear" w:color="auto" w:fill="FFFFFF"/>
        </w:rPr>
        <w:t>Capitolul II</w:t>
      </w:r>
    </w:p>
    <w:p w14:paraId="4A350883" w14:textId="77777777" w:rsidR="00000000" w:rsidRDefault="00694640">
      <w:pPr>
        <w:pStyle w:val="scapden"/>
        <w:divId w:val="1321890453"/>
        <w:rPr>
          <w:shd w:val="clear" w:color="auto" w:fill="FFFFFF"/>
        </w:rPr>
      </w:pPr>
      <w:r>
        <w:rPr>
          <w:shd w:val="clear" w:color="auto" w:fill="FFFFFF"/>
        </w:rPr>
        <w:t>Asigurarea sumei forfetare pentru elevii care nu pot</w:t>
      </w:r>
      <w:r>
        <w:rPr>
          <w:shd w:val="clear" w:color="auto" w:fill="FFFFFF"/>
        </w:rPr>
        <w:t xml:space="preserve"> fi şcolarizaţi în satul, comuna, </w:t>
      </w:r>
      <w:proofErr w:type="spellStart"/>
      <w:r>
        <w:rPr>
          <w:shd w:val="clear" w:color="auto" w:fill="FFFFFF"/>
        </w:rPr>
        <w:t>oraşul</w:t>
      </w:r>
      <w:proofErr w:type="spellEnd"/>
      <w:r>
        <w:rPr>
          <w:shd w:val="clear" w:color="auto" w:fill="FFFFFF"/>
        </w:rPr>
        <w:t xml:space="preserve"> sau municipiul de domiciliu şi nu beneficiază de </w:t>
      </w:r>
      <w:proofErr w:type="spellStart"/>
      <w:r>
        <w:rPr>
          <w:shd w:val="clear" w:color="auto" w:fill="FFFFFF"/>
        </w:rPr>
        <w:t>existenţa</w:t>
      </w:r>
      <w:proofErr w:type="spellEnd"/>
      <w:r>
        <w:rPr>
          <w:shd w:val="clear" w:color="auto" w:fill="FFFFFF"/>
        </w:rPr>
        <w:t xml:space="preserve"> serviciilor de transport public</w:t>
      </w:r>
    </w:p>
    <w:p w14:paraId="6F946274" w14:textId="77777777" w:rsidR="00000000" w:rsidRDefault="00694640">
      <w:pPr>
        <w:pStyle w:val="sartttl"/>
        <w:jc w:val="both"/>
        <w:divId w:val="1172332779"/>
        <w:rPr>
          <w:shd w:val="clear" w:color="auto" w:fill="FFFFFF"/>
        </w:rPr>
      </w:pPr>
      <w:r>
        <w:rPr>
          <w:shd w:val="clear" w:color="auto" w:fill="FFFFFF"/>
        </w:rPr>
        <w:t>Articolul 4</w:t>
      </w:r>
    </w:p>
    <w:p w14:paraId="2A91E651" w14:textId="77777777" w:rsidR="00000000" w:rsidRDefault="00694640">
      <w:pPr>
        <w:autoSpaceDE/>
        <w:autoSpaceDN/>
        <w:jc w:val="both"/>
        <w:divId w:val="12531293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cazul în care elevii nu pot fi şcolarizaţi în satul, comuna, </w:t>
      </w:r>
      <w:proofErr w:type="spellStart"/>
      <w:r>
        <w:rPr>
          <w:rStyle w:val="salnbdy"/>
          <w:rFonts w:eastAsia="Times New Roman"/>
        </w:rPr>
        <w:t>oraşul</w:t>
      </w:r>
      <w:proofErr w:type="spellEnd"/>
      <w:r>
        <w:rPr>
          <w:rStyle w:val="salnbdy"/>
          <w:rFonts w:eastAsia="Times New Roman"/>
        </w:rPr>
        <w:t xml:space="preserve"> sau municipiul de domiciliu şi nu bene</w:t>
      </w:r>
      <w:r>
        <w:rPr>
          <w:rStyle w:val="salnbdy"/>
          <w:rFonts w:eastAsia="Times New Roman"/>
        </w:rPr>
        <w:t xml:space="preserve">ficiază de </w:t>
      </w:r>
      <w:proofErr w:type="spellStart"/>
      <w:r>
        <w:rPr>
          <w:rStyle w:val="salnbdy"/>
          <w:rFonts w:eastAsia="Times New Roman"/>
        </w:rPr>
        <w:t>existenţa</w:t>
      </w:r>
      <w:proofErr w:type="spellEnd"/>
      <w:r>
        <w:rPr>
          <w:rStyle w:val="salnbdy"/>
          <w:rFonts w:eastAsia="Times New Roman"/>
        </w:rPr>
        <w:t xml:space="preserve"> serviciilor de transport public, serviciu de transport, de transport de tip curse şcolare, organizate în condiţiile prevăzute la </w:t>
      </w:r>
      <w:r>
        <w:rPr>
          <w:rStyle w:val="salnbdy"/>
          <w:rFonts w:eastAsia="Times New Roman"/>
          <w:color w:val="0000FF"/>
          <w:u w:val="single"/>
        </w:rPr>
        <w:t>art. 83 alin. (11) din Legea nr. 198/2023</w:t>
      </w:r>
      <w:r>
        <w:rPr>
          <w:rStyle w:val="salnbdy"/>
          <w:rFonts w:eastAsia="Times New Roman"/>
        </w:rPr>
        <w:t xml:space="preserve">, cu modificările ulterioare, şi nici de transport cu mijloacele </w:t>
      </w:r>
      <w:r>
        <w:rPr>
          <w:rStyle w:val="salnbdy"/>
          <w:rFonts w:eastAsia="Times New Roman"/>
        </w:rPr>
        <w:t xml:space="preserve">de transport </w:t>
      </w:r>
      <w:proofErr w:type="spellStart"/>
      <w:r>
        <w:rPr>
          <w:rStyle w:val="salnbdy"/>
          <w:rFonts w:eastAsia="Times New Roman"/>
        </w:rPr>
        <w:t>aparţinând</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sau consiliilor locale, </w:t>
      </w:r>
      <w:proofErr w:type="spellStart"/>
      <w:r>
        <w:rPr>
          <w:rStyle w:val="salnbdy"/>
          <w:rFonts w:eastAsia="Times New Roman"/>
        </w:rPr>
        <w:t>aceştia</w:t>
      </w:r>
      <w:proofErr w:type="spellEnd"/>
      <w:r>
        <w:rPr>
          <w:rStyle w:val="salnbdy"/>
          <w:rFonts w:eastAsia="Times New Roman"/>
        </w:rPr>
        <w:t xml:space="preserve"> beneficiază, pe durata cursurilor şcolare, de o sumă forfetară lunară.</w:t>
      </w:r>
    </w:p>
    <w:p w14:paraId="3A3D73BD" w14:textId="77777777" w:rsidR="00000000" w:rsidRDefault="00694640">
      <w:pPr>
        <w:autoSpaceDE/>
        <w:autoSpaceDN/>
        <w:jc w:val="both"/>
        <w:divId w:val="11201439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Până la data de 31 august a fiecărui an, consiliile </w:t>
      </w:r>
      <w:proofErr w:type="spellStart"/>
      <w:r>
        <w:rPr>
          <w:rStyle w:val="salnbdy"/>
          <w:rFonts w:eastAsia="Times New Roman"/>
        </w:rPr>
        <w:t>judeţene</w:t>
      </w:r>
      <w:proofErr w:type="spellEnd"/>
      <w:r>
        <w:rPr>
          <w:rStyle w:val="salnbdy"/>
          <w:rFonts w:eastAsia="Times New Roman"/>
        </w:rPr>
        <w:t xml:space="preserve"> adoptă hotărâri prin care stabilesc val</w:t>
      </w:r>
      <w:r>
        <w:rPr>
          <w:rStyle w:val="salnbdy"/>
          <w:rFonts w:eastAsia="Times New Roman"/>
        </w:rPr>
        <w:t xml:space="preserve">oarea unitară lei/kilometru aferentă sumei forfetare, cu avizul conform al </w:t>
      </w:r>
      <w:proofErr w:type="spellStart"/>
      <w:r>
        <w:rPr>
          <w:rStyle w:val="salnbdy"/>
          <w:rFonts w:eastAsia="Times New Roman"/>
        </w:rPr>
        <w:t>Autorităţii</w:t>
      </w:r>
      <w:proofErr w:type="spellEnd"/>
      <w:r>
        <w:rPr>
          <w:rStyle w:val="salnbdy"/>
          <w:rFonts w:eastAsia="Times New Roman"/>
        </w:rPr>
        <w:t xml:space="preserve"> Naţionale de Reglementare pentru Serviciile Comunitare de </w:t>
      </w:r>
      <w:proofErr w:type="spellStart"/>
      <w:r>
        <w:rPr>
          <w:rStyle w:val="salnbdy"/>
          <w:rFonts w:eastAsia="Times New Roman"/>
        </w:rPr>
        <w:t>Utilităţi</w:t>
      </w:r>
      <w:proofErr w:type="spellEnd"/>
      <w:r>
        <w:rPr>
          <w:rStyle w:val="salnbdy"/>
          <w:rFonts w:eastAsia="Times New Roman"/>
        </w:rPr>
        <w:t xml:space="preserve"> Publice, denumită în continuare ANRSC.</w:t>
      </w:r>
    </w:p>
    <w:p w14:paraId="628DE9FB" w14:textId="77777777" w:rsidR="00000000" w:rsidRDefault="00694640">
      <w:pPr>
        <w:autoSpaceDE/>
        <w:autoSpaceDN/>
        <w:jc w:val="both"/>
        <w:divId w:val="17107573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(2)</w:t>
      </w:r>
      <w:r>
        <w:rPr>
          <w:rStyle w:val="salnbdy"/>
          <w:rFonts w:eastAsia="Times New Roman"/>
        </w:rPr>
        <w:t>, în anul 2023, c</w:t>
      </w:r>
      <w:r>
        <w:rPr>
          <w:rStyle w:val="salnbdy"/>
          <w:rFonts w:eastAsia="Times New Roman"/>
        </w:rPr>
        <w:t xml:space="preserve">onsiliile </w:t>
      </w:r>
      <w:proofErr w:type="spellStart"/>
      <w:r>
        <w:rPr>
          <w:rStyle w:val="salnbdy"/>
          <w:rFonts w:eastAsia="Times New Roman"/>
        </w:rPr>
        <w:t>judeţene</w:t>
      </w:r>
      <w:proofErr w:type="spellEnd"/>
      <w:r>
        <w:rPr>
          <w:rStyle w:val="salnbdy"/>
          <w:rFonts w:eastAsia="Times New Roman"/>
        </w:rPr>
        <w:t xml:space="preserve"> adoptă hotărâri prin care stabilesc valoarea unitară lei/kilometru aferentă sumei forfetare, cu avizul conform al ANRSC, până la 15 noiembrie.</w:t>
      </w:r>
    </w:p>
    <w:p w14:paraId="79563798" w14:textId="77777777" w:rsidR="00000000" w:rsidRDefault="00694640">
      <w:pPr>
        <w:autoSpaceDE/>
        <w:autoSpaceDN/>
        <w:jc w:val="both"/>
        <w:divId w:val="159038673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Suma forfetară de care beneficiază fiecare elev se stabileşte pe baza valorii unitare lei/</w:t>
      </w:r>
      <w:r>
        <w:rPr>
          <w:rStyle w:val="salnbdy"/>
          <w:rFonts w:eastAsia="Times New Roman"/>
        </w:rPr>
        <w:t xml:space="preserve">kilometru </w:t>
      </w:r>
      <w:proofErr w:type="spellStart"/>
      <w:r>
        <w:rPr>
          <w:rStyle w:val="salnbdy"/>
          <w:rFonts w:eastAsia="Times New Roman"/>
        </w:rPr>
        <w:t>înmulţită</w:t>
      </w:r>
      <w:proofErr w:type="spellEnd"/>
      <w:r>
        <w:rPr>
          <w:rStyle w:val="salnbdy"/>
          <w:rFonts w:eastAsia="Times New Roman"/>
        </w:rPr>
        <w:t xml:space="preserve"> cu numărul de kilometri </w:t>
      </w:r>
      <w:proofErr w:type="spellStart"/>
      <w:r>
        <w:rPr>
          <w:rStyle w:val="salnbdy"/>
          <w:rFonts w:eastAsia="Times New Roman"/>
        </w:rPr>
        <w:t>parcurşi</w:t>
      </w:r>
      <w:proofErr w:type="spellEnd"/>
      <w:r>
        <w:rPr>
          <w:rStyle w:val="salnbdy"/>
          <w:rFonts w:eastAsia="Times New Roman"/>
        </w:rPr>
        <w:t xml:space="preserve"> zilnic între domiciliu/</w:t>
      </w:r>
      <w:proofErr w:type="spellStart"/>
      <w:r>
        <w:rPr>
          <w:rStyle w:val="salnbdy"/>
          <w:rFonts w:eastAsia="Times New Roman"/>
        </w:rPr>
        <w:t>reşedinţă</w:t>
      </w:r>
      <w:proofErr w:type="spellEnd"/>
      <w:r>
        <w:rPr>
          <w:rStyle w:val="salnbdy"/>
          <w:rFonts w:eastAsia="Times New Roman"/>
        </w:rPr>
        <w:t xml:space="preserve"> şi unitatea de învăţământ şi numărul de zile de cursuri din luna de analiză.</w:t>
      </w:r>
    </w:p>
    <w:p w14:paraId="7B9FB442" w14:textId="77777777" w:rsidR="00000000" w:rsidRDefault="00694640">
      <w:pPr>
        <w:autoSpaceDE/>
        <w:autoSpaceDN/>
        <w:jc w:val="both"/>
        <w:divId w:val="132797926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Asigurarea sumelor forfetare se face pe baza tarifelor aprobate de consiliile </w:t>
      </w:r>
      <w:proofErr w:type="spellStart"/>
      <w:r>
        <w:rPr>
          <w:rStyle w:val="salnbdy"/>
          <w:rFonts w:eastAsia="Times New Roman"/>
        </w:rPr>
        <w:t>judeţene</w:t>
      </w:r>
      <w:proofErr w:type="spellEnd"/>
      <w:r>
        <w:rPr>
          <w:rStyle w:val="salnbdy"/>
          <w:rFonts w:eastAsia="Times New Roman"/>
        </w:rPr>
        <w:t>.</w:t>
      </w:r>
    </w:p>
    <w:p w14:paraId="38D33380" w14:textId="77777777" w:rsidR="00000000" w:rsidRDefault="00694640">
      <w:pPr>
        <w:autoSpaceDE/>
        <w:autoSpaceDN/>
        <w:jc w:val="both"/>
        <w:divId w:val="1910537100"/>
        <w:rPr>
          <w:rFonts w:eastAsia="Times New Roman"/>
          <w:color w:val="000000"/>
          <w:sz w:val="20"/>
          <w:szCs w:val="20"/>
          <w:shd w:val="clear" w:color="auto" w:fill="FFFFFF"/>
        </w:rPr>
      </w:pPr>
      <w:r>
        <w:rPr>
          <w:rStyle w:val="salnttl1"/>
          <w:rFonts w:eastAsia="Times New Roman"/>
        </w:rPr>
        <w:t>(</w:t>
      </w:r>
      <w:r>
        <w:rPr>
          <w:rStyle w:val="salnttl1"/>
          <w:rFonts w:eastAsia="Times New Roman"/>
        </w:rPr>
        <w:t>6)</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întocmesc, până la data de 5 a fiecărei luni, </w:t>
      </w:r>
      <w:proofErr w:type="spellStart"/>
      <w:r>
        <w:rPr>
          <w:rStyle w:val="salnbdy"/>
          <w:rFonts w:eastAsia="Times New Roman"/>
        </w:rPr>
        <w:t>situaţia</w:t>
      </w:r>
      <w:proofErr w:type="spellEnd"/>
      <w:r>
        <w:rPr>
          <w:rStyle w:val="salnbdy"/>
          <w:rFonts w:eastAsia="Times New Roman"/>
        </w:rPr>
        <w:t xml:space="preserve"> centralizatoare a beneficiarilor de sume forfetare şi solicită ISJ/ISMB sumele necesare efectuării </w:t>
      </w:r>
      <w:proofErr w:type="spellStart"/>
      <w:r>
        <w:rPr>
          <w:rStyle w:val="salnbdy"/>
          <w:rFonts w:eastAsia="Times New Roman"/>
        </w:rPr>
        <w:t>plăţii</w:t>
      </w:r>
      <w:proofErr w:type="spellEnd"/>
      <w:r>
        <w:rPr>
          <w:rStyle w:val="salnbdy"/>
          <w:rFonts w:eastAsia="Times New Roman"/>
        </w:rPr>
        <w:t xml:space="preserve"> acestora.</w:t>
      </w:r>
    </w:p>
    <w:p w14:paraId="196B8228" w14:textId="77777777" w:rsidR="00000000" w:rsidRDefault="00694640">
      <w:pPr>
        <w:autoSpaceDE/>
        <w:autoSpaceDN/>
        <w:jc w:val="both"/>
        <w:divId w:val="162110499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ISJ/ISMB solicită Ministerului Educaţie</w:t>
      </w:r>
      <w:r>
        <w:rPr>
          <w:rStyle w:val="salnbdy"/>
          <w:rFonts w:eastAsia="Times New Roman"/>
        </w:rPr>
        <w:t>i, lunar, până la data de 15 a fiecărei luni, suma necesară pentru plata sumelor forfetare.</w:t>
      </w:r>
    </w:p>
    <w:p w14:paraId="4C6CE50A" w14:textId="77777777" w:rsidR="00000000" w:rsidRDefault="00694640">
      <w:pPr>
        <w:autoSpaceDE/>
        <w:autoSpaceDN/>
        <w:jc w:val="both"/>
        <w:divId w:val="120868128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Educaţiei deschide creditele bugetare până la data de 20 a fiecărei luni.</w:t>
      </w:r>
    </w:p>
    <w:p w14:paraId="089B866E" w14:textId="77777777" w:rsidR="00000000" w:rsidRDefault="00694640">
      <w:pPr>
        <w:autoSpaceDE/>
        <w:autoSpaceDN/>
        <w:jc w:val="both"/>
        <w:divId w:val="29799856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ISJ/ISMB repartizează creditele bugetare </w:t>
      </w:r>
      <w:proofErr w:type="spellStart"/>
      <w:r>
        <w:rPr>
          <w:rStyle w:val="salnbdy"/>
          <w:rFonts w:eastAsia="Times New Roman"/>
        </w:rPr>
        <w:t>unităţilor</w:t>
      </w:r>
      <w:proofErr w:type="spellEnd"/>
      <w:r>
        <w:rPr>
          <w:rStyle w:val="salnbdy"/>
          <w:rFonts w:eastAsia="Times New Roman"/>
        </w:rPr>
        <w:t xml:space="preserve"> de învăţământ preun</w:t>
      </w:r>
      <w:r>
        <w:rPr>
          <w:rStyle w:val="salnbdy"/>
          <w:rFonts w:eastAsia="Times New Roman"/>
        </w:rPr>
        <w:t>iversitar până la data de 25 a fiecărei luni.</w:t>
      </w:r>
    </w:p>
    <w:p w14:paraId="5180DC9D" w14:textId="77777777" w:rsidR="00000000" w:rsidRDefault="00694640">
      <w:pPr>
        <w:autoSpaceDE/>
        <w:autoSpaceDN/>
        <w:jc w:val="both"/>
        <w:divId w:val="115992823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acordă sumele forfetare elevilor cu cel </w:t>
      </w:r>
      <w:proofErr w:type="spellStart"/>
      <w:r>
        <w:rPr>
          <w:rStyle w:val="salnbdy"/>
          <w:rFonts w:eastAsia="Times New Roman"/>
        </w:rPr>
        <w:t>puţin</w:t>
      </w:r>
      <w:proofErr w:type="spellEnd"/>
      <w:r>
        <w:rPr>
          <w:rStyle w:val="salnbdy"/>
          <w:rFonts w:eastAsia="Times New Roman"/>
        </w:rPr>
        <w:t xml:space="preserve"> 3 zile lucrătoare înainte de </w:t>
      </w:r>
      <w:proofErr w:type="spellStart"/>
      <w:r>
        <w:rPr>
          <w:rStyle w:val="salnbdy"/>
          <w:rFonts w:eastAsia="Times New Roman"/>
        </w:rPr>
        <w:t>sfârşitul</w:t>
      </w:r>
      <w:proofErr w:type="spellEnd"/>
      <w:r>
        <w:rPr>
          <w:rStyle w:val="salnbdy"/>
          <w:rFonts w:eastAsia="Times New Roman"/>
        </w:rPr>
        <w:t xml:space="preserve"> lunii, pentru luna următoare.</w:t>
      </w:r>
    </w:p>
    <w:p w14:paraId="579C44C8" w14:textId="77777777" w:rsidR="00000000" w:rsidRDefault="00694640">
      <w:pPr>
        <w:pStyle w:val="scapttl"/>
        <w:divId w:val="2026208476"/>
        <w:rPr>
          <w:shd w:val="clear" w:color="auto" w:fill="FFFFFF"/>
        </w:rPr>
      </w:pPr>
      <w:r>
        <w:rPr>
          <w:shd w:val="clear" w:color="auto" w:fill="FFFFFF"/>
        </w:rPr>
        <w:t>Capitolul III</w:t>
      </w:r>
    </w:p>
    <w:p w14:paraId="21078D04" w14:textId="77777777" w:rsidR="00000000" w:rsidRDefault="00694640">
      <w:pPr>
        <w:pStyle w:val="scapden"/>
        <w:divId w:val="2026208476"/>
        <w:rPr>
          <w:shd w:val="clear" w:color="auto" w:fill="FFFFFF"/>
        </w:rPr>
      </w:pPr>
      <w:r>
        <w:rPr>
          <w:shd w:val="clear" w:color="auto" w:fill="FFFFFF"/>
        </w:rPr>
        <w:t xml:space="preserve">Acordarea </w:t>
      </w:r>
      <w:proofErr w:type="spellStart"/>
      <w:r>
        <w:rPr>
          <w:shd w:val="clear" w:color="auto" w:fill="FFFFFF"/>
        </w:rPr>
        <w:t>facilităţilor</w:t>
      </w:r>
      <w:proofErr w:type="spellEnd"/>
      <w:r>
        <w:rPr>
          <w:shd w:val="clear" w:color="auto" w:fill="FFFFFF"/>
        </w:rPr>
        <w:t xml:space="preserve"> pentru transp</w:t>
      </w:r>
      <w:r>
        <w:rPr>
          <w:shd w:val="clear" w:color="auto" w:fill="FFFFFF"/>
        </w:rPr>
        <w:t>ortul public local şi metropolitan</w:t>
      </w:r>
    </w:p>
    <w:p w14:paraId="39B99C8F" w14:textId="77777777" w:rsidR="00000000" w:rsidRDefault="00694640">
      <w:pPr>
        <w:pStyle w:val="sartttl"/>
        <w:jc w:val="both"/>
        <w:divId w:val="850146587"/>
        <w:rPr>
          <w:shd w:val="clear" w:color="auto" w:fill="FFFFFF"/>
        </w:rPr>
      </w:pPr>
      <w:r>
        <w:rPr>
          <w:shd w:val="clear" w:color="auto" w:fill="FFFFFF"/>
        </w:rPr>
        <w:t>Articolul 5</w:t>
      </w:r>
    </w:p>
    <w:p w14:paraId="20B7E614" w14:textId="77777777" w:rsidR="00000000" w:rsidRDefault="00694640">
      <w:pPr>
        <w:autoSpaceDE/>
        <w:autoSpaceDN/>
        <w:jc w:val="both"/>
        <w:divId w:val="18042289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din învăţământul preuniversitar acreditat/autorizat, inclusiv cei </w:t>
      </w:r>
      <w:proofErr w:type="spellStart"/>
      <w:r>
        <w:rPr>
          <w:rStyle w:val="salnbdy"/>
          <w:rFonts w:eastAsia="Times New Roman"/>
        </w:rPr>
        <w:t>înmatriculaţi</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preuniversitar înscrise în Registrul special al </w:t>
      </w:r>
      <w:proofErr w:type="spellStart"/>
      <w:r>
        <w:rPr>
          <w:rStyle w:val="salnbdy"/>
          <w:rFonts w:eastAsia="Times New Roman"/>
        </w:rPr>
        <w:t>unităţilor</w:t>
      </w:r>
      <w:proofErr w:type="spellEnd"/>
      <w:r>
        <w:rPr>
          <w:rStyle w:val="salnbdy"/>
          <w:rFonts w:eastAsia="Times New Roman"/>
        </w:rPr>
        <w:t xml:space="preserve"> de învăţământ preunivers</w:t>
      </w:r>
      <w:r>
        <w:rPr>
          <w:rStyle w:val="salnbdy"/>
          <w:rFonts w:eastAsia="Times New Roman"/>
        </w:rPr>
        <w:t xml:space="preserve">itar care </w:t>
      </w:r>
      <w:proofErr w:type="spellStart"/>
      <w:r>
        <w:rPr>
          <w:rStyle w:val="salnbdy"/>
          <w:rFonts w:eastAsia="Times New Roman"/>
        </w:rPr>
        <w:t>funcţionează</w:t>
      </w:r>
      <w:proofErr w:type="spellEnd"/>
      <w:r>
        <w:rPr>
          <w:rStyle w:val="salnbdy"/>
          <w:rFonts w:eastAsia="Times New Roman"/>
        </w:rPr>
        <w:t xml:space="preserve"> după un curriculum străin, beneficiază de gratuitate pentru transportul rutier local, inclusiv cel metropolitan, pe bază de titlu de călătorie, pe tot parcursul anului şcolar.</w:t>
      </w:r>
    </w:p>
    <w:p w14:paraId="4A0255B9" w14:textId="77777777" w:rsidR="00000000" w:rsidRDefault="00694640">
      <w:pPr>
        <w:autoSpaceDE/>
        <w:autoSpaceDN/>
        <w:jc w:val="both"/>
        <w:divId w:val="1131343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Titlurile de călătorie gratuite pentru elevi se eliberează nominal de către operatorul local de transport, în baza confirmării/validării </w:t>
      </w:r>
      <w:proofErr w:type="spellStart"/>
      <w:r>
        <w:rPr>
          <w:rStyle w:val="salnbdy"/>
          <w:rFonts w:eastAsia="Times New Roman"/>
        </w:rPr>
        <w:t>calităţii</w:t>
      </w:r>
      <w:proofErr w:type="spellEnd"/>
      <w:r>
        <w:rPr>
          <w:rStyle w:val="salnbdy"/>
          <w:rFonts w:eastAsia="Times New Roman"/>
        </w:rPr>
        <w:t xml:space="preserve"> de elev. </w:t>
      </w:r>
    </w:p>
    <w:p w14:paraId="569F667C" w14:textId="77777777" w:rsidR="00000000" w:rsidRDefault="00694640">
      <w:pPr>
        <w:autoSpaceDE/>
        <w:autoSpaceDN/>
        <w:jc w:val="both"/>
        <w:divId w:val="10060103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Eliberarea/Reîncărcarea titlului de călătorie gratuit pentru elevi se realizează în baza carnet</w:t>
      </w:r>
      <w:r>
        <w:rPr>
          <w:rStyle w:val="salnbdy"/>
          <w:rFonts w:eastAsia="Times New Roman"/>
        </w:rPr>
        <w:t xml:space="preserve">ului de elev, vizat pentru anul şcolar în curs, care va avea înscris pe prima filă codul numeric personal al elevului, sau a </w:t>
      </w:r>
      <w:proofErr w:type="spellStart"/>
      <w:r>
        <w:rPr>
          <w:rStyle w:val="salnbdy"/>
          <w:rFonts w:eastAsia="Times New Roman"/>
        </w:rPr>
        <w:t>adeverinţei</w:t>
      </w:r>
      <w:proofErr w:type="spellEnd"/>
      <w:r>
        <w:rPr>
          <w:rStyle w:val="salnbdy"/>
          <w:rFonts w:eastAsia="Times New Roman"/>
        </w:rPr>
        <w:t xml:space="preserve"> emise de unitatea de învăţământ pentru anul şcolar în curs, în original, sau a cardului </w:t>
      </w:r>
      <w:proofErr w:type="spellStart"/>
      <w:r>
        <w:rPr>
          <w:rStyle w:val="salnbdy"/>
          <w:rFonts w:eastAsia="Times New Roman"/>
        </w:rPr>
        <w:t>naţional</w:t>
      </w:r>
      <w:proofErr w:type="spellEnd"/>
      <w:r>
        <w:rPr>
          <w:rStyle w:val="salnbdy"/>
          <w:rFonts w:eastAsia="Times New Roman"/>
        </w:rPr>
        <w:t xml:space="preserve"> de elev, precum şi a </w:t>
      </w:r>
      <w:proofErr w:type="spellStart"/>
      <w:r>
        <w:rPr>
          <w:rStyle w:val="salnbdy"/>
          <w:rFonts w:eastAsia="Times New Roman"/>
        </w:rPr>
        <w:t>c</w:t>
      </w:r>
      <w:r>
        <w:rPr>
          <w:rStyle w:val="salnbdy"/>
          <w:rFonts w:eastAsia="Times New Roman"/>
        </w:rPr>
        <w:t>ărţii</w:t>
      </w:r>
      <w:proofErr w:type="spellEnd"/>
      <w:r>
        <w:rPr>
          <w:rStyle w:val="salnbdy"/>
          <w:rFonts w:eastAsia="Times New Roman"/>
        </w:rPr>
        <w:t xml:space="preserve"> de identitate, în original, pentru elevii de peste 14 ani, sau a certificatului de </w:t>
      </w:r>
      <w:proofErr w:type="spellStart"/>
      <w:r>
        <w:rPr>
          <w:rStyle w:val="salnbdy"/>
          <w:rFonts w:eastAsia="Times New Roman"/>
        </w:rPr>
        <w:t>naştere</w:t>
      </w:r>
      <w:proofErr w:type="spellEnd"/>
      <w:r>
        <w:rPr>
          <w:rStyle w:val="salnbdy"/>
          <w:rFonts w:eastAsia="Times New Roman"/>
        </w:rPr>
        <w:t xml:space="preserve"> în copie, pe suport hârtie sau electronic, pentru elevii sub 14 ani. În cazul în care verificarea </w:t>
      </w:r>
      <w:proofErr w:type="spellStart"/>
      <w:r>
        <w:rPr>
          <w:rStyle w:val="salnbdy"/>
          <w:rFonts w:eastAsia="Times New Roman"/>
        </w:rPr>
        <w:t>calităţii</w:t>
      </w:r>
      <w:proofErr w:type="spellEnd"/>
      <w:r>
        <w:rPr>
          <w:rStyle w:val="salnbdy"/>
          <w:rFonts w:eastAsia="Times New Roman"/>
        </w:rPr>
        <w:t xml:space="preserve"> de elev se va putea realiza prin intermediul Sistem</w:t>
      </w:r>
      <w:r>
        <w:rPr>
          <w:rStyle w:val="salnbdy"/>
          <w:rFonts w:eastAsia="Times New Roman"/>
        </w:rPr>
        <w:t xml:space="preserve">ului informatic integrat al </w:t>
      </w:r>
      <w:proofErr w:type="spellStart"/>
      <w:r>
        <w:rPr>
          <w:rStyle w:val="salnbdy"/>
          <w:rFonts w:eastAsia="Times New Roman"/>
        </w:rPr>
        <w:t>învăţământului</w:t>
      </w:r>
      <w:proofErr w:type="spellEnd"/>
      <w:r>
        <w:rPr>
          <w:rStyle w:val="salnbdy"/>
          <w:rFonts w:eastAsia="Times New Roman"/>
        </w:rPr>
        <w:t xml:space="preserve"> din România, elevii care au împlinit vârsta de 14 ani trebuie să prezinte cartea de identitate, iar elevii cu vârsta până în 14 ani trebuie să prezinte copia certificatului de </w:t>
      </w:r>
      <w:proofErr w:type="spellStart"/>
      <w:r>
        <w:rPr>
          <w:rStyle w:val="salnbdy"/>
          <w:rFonts w:eastAsia="Times New Roman"/>
        </w:rPr>
        <w:t>naştere</w:t>
      </w:r>
      <w:proofErr w:type="spellEnd"/>
      <w:r>
        <w:rPr>
          <w:rStyle w:val="salnbdy"/>
          <w:rFonts w:eastAsia="Times New Roman"/>
        </w:rPr>
        <w:t xml:space="preserve">. </w:t>
      </w:r>
    </w:p>
    <w:p w14:paraId="3C2B7971" w14:textId="77777777" w:rsidR="00000000" w:rsidRDefault="00694640">
      <w:pPr>
        <w:autoSpaceDE/>
        <w:autoSpaceDN/>
        <w:jc w:val="both"/>
        <w:divId w:val="1932084593"/>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Modelul </w:t>
      </w:r>
      <w:proofErr w:type="spellStart"/>
      <w:r>
        <w:rPr>
          <w:rStyle w:val="salnbdy"/>
          <w:rFonts w:eastAsia="Times New Roman"/>
        </w:rPr>
        <w:t>adeverinţei</w:t>
      </w:r>
      <w:proofErr w:type="spellEnd"/>
      <w:r>
        <w:rPr>
          <w:rStyle w:val="salnbdy"/>
          <w:rFonts w:eastAsia="Times New Roman"/>
        </w:rPr>
        <w:t xml:space="preserve"> care</w:t>
      </w:r>
      <w:r>
        <w:rPr>
          <w:rStyle w:val="salnbdy"/>
          <w:rFonts w:eastAsia="Times New Roman"/>
        </w:rPr>
        <w:t xml:space="preserve"> se emite de unitatea de învăţământ pentru gratuitate la transport este prevăzut în </w:t>
      </w:r>
      <w:r>
        <w:rPr>
          <w:rStyle w:val="salnbdy"/>
          <w:rFonts w:eastAsia="Times New Roman"/>
          <w:color w:val="0000FF"/>
          <w:u w:val="single"/>
        </w:rPr>
        <w:t>anexa nr. 1a) la Normele metodologice</w:t>
      </w:r>
      <w:r>
        <w:rPr>
          <w:rStyle w:val="salnbdy"/>
          <w:rFonts w:eastAsia="Times New Roman"/>
        </w:rPr>
        <w:t xml:space="preserve"> privind acordarea </w:t>
      </w:r>
      <w:proofErr w:type="spellStart"/>
      <w:r>
        <w:rPr>
          <w:rStyle w:val="salnbdy"/>
          <w:rFonts w:eastAsia="Times New Roman"/>
        </w:rPr>
        <w:t>facilităţilor</w:t>
      </w:r>
      <w:proofErr w:type="spellEnd"/>
      <w:r>
        <w:rPr>
          <w:rStyle w:val="salnbdy"/>
          <w:rFonts w:eastAsia="Times New Roman"/>
        </w:rPr>
        <w:t xml:space="preserve"> de transport intern feroviar, cu metroul şi naval pentru elevi.</w:t>
      </w:r>
    </w:p>
    <w:p w14:paraId="6ADEA815" w14:textId="77777777" w:rsidR="00000000" w:rsidRDefault="00694640">
      <w:pPr>
        <w:autoSpaceDE/>
        <w:autoSpaceDN/>
        <w:jc w:val="both"/>
        <w:divId w:val="66296925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primele 30 de zile de la începe</w:t>
      </w:r>
      <w:r>
        <w:rPr>
          <w:rStyle w:val="salnbdy"/>
          <w:rFonts w:eastAsia="Times New Roman"/>
        </w:rPr>
        <w:t xml:space="preserve">rea anului şcolar se va accepta carnetul de elev vizat pentru anul şcolar anterior sau </w:t>
      </w:r>
      <w:proofErr w:type="spellStart"/>
      <w:r>
        <w:rPr>
          <w:rStyle w:val="salnbdy"/>
          <w:rFonts w:eastAsia="Times New Roman"/>
        </w:rPr>
        <w:t>adeverinţa</w:t>
      </w:r>
      <w:proofErr w:type="spellEnd"/>
      <w:r>
        <w:rPr>
          <w:rStyle w:val="salnbdy"/>
          <w:rFonts w:eastAsia="Times New Roman"/>
        </w:rPr>
        <w:t xml:space="preserve"> emisă de unitatea de învăţământ pentru anul şcolar în curs, pentru eliberarea titlului de călătorie gratuit lunar.</w:t>
      </w:r>
    </w:p>
    <w:p w14:paraId="7AE32B21" w14:textId="77777777" w:rsidR="00000000" w:rsidRDefault="00694640">
      <w:pPr>
        <w:autoSpaceDE/>
        <w:autoSpaceDN/>
        <w:jc w:val="both"/>
        <w:divId w:val="46616412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Elevii pot opta pentru reîncărcarea tit</w:t>
      </w:r>
      <w:r>
        <w:rPr>
          <w:rStyle w:val="salnbdy"/>
          <w:rFonts w:eastAsia="Times New Roman"/>
        </w:rPr>
        <w:t xml:space="preserve">lului de călătorie gratuit lunar pe cardurile </w:t>
      </w:r>
      <w:proofErr w:type="spellStart"/>
      <w:r>
        <w:rPr>
          <w:rStyle w:val="salnbdy"/>
          <w:rFonts w:eastAsia="Times New Roman"/>
        </w:rPr>
        <w:t>contactless</w:t>
      </w:r>
      <w:proofErr w:type="spellEnd"/>
      <w:r>
        <w:rPr>
          <w:rStyle w:val="salnbdy"/>
          <w:rFonts w:eastAsia="Times New Roman"/>
        </w:rPr>
        <w:t xml:space="preserve"> reîncărcabile nominale prin intermediul unui portal şi/sau al </w:t>
      </w:r>
      <w:proofErr w:type="spellStart"/>
      <w:r>
        <w:rPr>
          <w:rStyle w:val="salnbdy"/>
          <w:rFonts w:eastAsia="Times New Roman"/>
        </w:rPr>
        <w:t>aplicaţiilor</w:t>
      </w:r>
      <w:proofErr w:type="spellEnd"/>
      <w:r>
        <w:rPr>
          <w:rStyle w:val="salnbdy"/>
          <w:rFonts w:eastAsia="Times New Roman"/>
        </w:rPr>
        <w:t xml:space="preserve"> mobile, după implementarea acestor </w:t>
      </w:r>
      <w:proofErr w:type="spellStart"/>
      <w:r>
        <w:rPr>
          <w:rStyle w:val="salnbdy"/>
          <w:rFonts w:eastAsia="Times New Roman"/>
        </w:rPr>
        <w:t>soluţii</w:t>
      </w:r>
      <w:proofErr w:type="spellEnd"/>
      <w:r>
        <w:rPr>
          <w:rStyle w:val="salnbdy"/>
          <w:rFonts w:eastAsia="Times New Roman"/>
        </w:rPr>
        <w:t xml:space="preserve"> de către operatorul de transport rutier.</w:t>
      </w:r>
    </w:p>
    <w:p w14:paraId="77FA9AC7" w14:textId="77777777" w:rsidR="00000000" w:rsidRDefault="00694640">
      <w:pPr>
        <w:autoSpaceDE/>
        <w:autoSpaceDN/>
        <w:jc w:val="both"/>
        <w:divId w:val="21781995"/>
        <w:rPr>
          <w:rFonts w:eastAsia="Times New Roman"/>
          <w:color w:val="000000"/>
          <w:sz w:val="20"/>
          <w:szCs w:val="20"/>
          <w:shd w:val="clear" w:color="auto" w:fill="FFFFFF"/>
        </w:rPr>
      </w:pPr>
      <w:r>
        <w:rPr>
          <w:rStyle w:val="salnttl1"/>
          <w:rFonts w:eastAsia="Times New Roman"/>
        </w:rPr>
        <w:t>(7)</w:t>
      </w:r>
      <w:r>
        <w:rPr>
          <w:rStyle w:val="salnbdy"/>
          <w:rFonts w:eastAsia="Times New Roman"/>
        </w:rPr>
        <w:t>În cazul în care titlurile de călăto</w:t>
      </w:r>
      <w:r>
        <w:rPr>
          <w:rStyle w:val="salnbdy"/>
          <w:rFonts w:eastAsia="Times New Roman"/>
        </w:rPr>
        <w:t xml:space="preserve">rie gratuite pentru elevi sunt reîncărcate pe cardul </w:t>
      </w:r>
      <w:proofErr w:type="spellStart"/>
      <w:r>
        <w:rPr>
          <w:rStyle w:val="salnbdy"/>
          <w:rFonts w:eastAsia="Times New Roman"/>
        </w:rPr>
        <w:t>contactless</w:t>
      </w:r>
      <w:proofErr w:type="spellEnd"/>
      <w:r>
        <w:rPr>
          <w:rStyle w:val="salnbdy"/>
          <w:rFonts w:eastAsia="Times New Roman"/>
        </w:rPr>
        <w:t xml:space="preserve"> reîncărcabil nominal prin intermediul unui portal şi/sau al </w:t>
      </w:r>
      <w:proofErr w:type="spellStart"/>
      <w:r>
        <w:rPr>
          <w:rStyle w:val="salnbdy"/>
          <w:rFonts w:eastAsia="Times New Roman"/>
        </w:rPr>
        <w:t>aplicaţiilor</w:t>
      </w:r>
      <w:proofErr w:type="spellEnd"/>
      <w:r>
        <w:rPr>
          <w:rStyle w:val="salnbdy"/>
          <w:rFonts w:eastAsia="Times New Roman"/>
        </w:rPr>
        <w:t xml:space="preserve"> mobile, verificarea </w:t>
      </w:r>
      <w:proofErr w:type="spellStart"/>
      <w:r>
        <w:rPr>
          <w:rStyle w:val="salnbdy"/>
          <w:rFonts w:eastAsia="Times New Roman"/>
        </w:rPr>
        <w:t>calităţii</w:t>
      </w:r>
      <w:proofErr w:type="spellEnd"/>
      <w:r>
        <w:rPr>
          <w:rStyle w:val="salnbdy"/>
          <w:rFonts w:eastAsia="Times New Roman"/>
        </w:rPr>
        <w:t xml:space="preserve"> de elev se va putea realiza prin intermediul Sistemului informatic integrat al </w:t>
      </w:r>
      <w:proofErr w:type="spellStart"/>
      <w:r>
        <w:rPr>
          <w:rStyle w:val="salnbdy"/>
          <w:rFonts w:eastAsia="Times New Roman"/>
        </w:rPr>
        <w:t>învăţămân</w:t>
      </w:r>
      <w:r>
        <w:rPr>
          <w:rStyle w:val="salnbdy"/>
          <w:rFonts w:eastAsia="Times New Roman"/>
        </w:rPr>
        <w:t>tului</w:t>
      </w:r>
      <w:proofErr w:type="spellEnd"/>
      <w:r>
        <w:rPr>
          <w:rStyle w:val="salnbdy"/>
          <w:rFonts w:eastAsia="Times New Roman"/>
        </w:rPr>
        <w:t xml:space="preserve"> din România, conform unui protocol încheiat potrivit legii şi reglementărilor proprii ale operatorului de transport rutier, cu respectarea prevederilor </w:t>
      </w:r>
      <w:r>
        <w:rPr>
          <w:rStyle w:val="salnbdy"/>
          <w:rFonts w:eastAsia="Times New Roman"/>
          <w:color w:val="0000FF"/>
          <w:u w:val="single"/>
        </w:rPr>
        <w:t>Regulamentului (UE) 2016/679</w:t>
      </w:r>
      <w:r>
        <w:rPr>
          <w:rStyle w:val="salnbdy"/>
          <w:rFonts w:eastAsia="Times New Roman"/>
        </w:rPr>
        <w:t xml:space="preserve"> </w:t>
      </w:r>
      <w:r>
        <w:rPr>
          <w:rStyle w:val="salnbdy"/>
          <w:rFonts w:eastAsia="Times New Roman"/>
        </w:rPr>
        <w:t xml:space="preserve">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w:t>
      </w:r>
    </w:p>
    <w:p w14:paraId="6410C5FE" w14:textId="77777777" w:rsidR="00000000" w:rsidRDefault="00694640">
      <w:pPr>
        <w:autoSpaceDE/>
        <w:autoSpaceDN/>
        <w:jc w:val="both"/>
        <w:divId w:val="81541823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lipsa</w:t>
      </w:r>
      <w:r>
        <w:rPr>
          <w:rStyle w:val="salnbdy"/>
          <w:rFonts w:eastAsia="Times New Roman"/>
        </w:rPr>
        <w:t xml:space="preserve"> carnetului de elev/</w:t>
      </w:r>
      <w:proofErr w:type="spellStart"/>
      <w:r>
        <w:rPr>
          <w:rStyle w:val="salnbdy"/>
          <w:rFonts w:eastAsia="Times New Roman"/>
        </w:rPr>
        <w:t>adeverinţei</w:t>
      </w:r>
      <w:proofErr w:type="spellEnd"/>
      <w:r>
        <w:rPr>
          <w:rStyle w:val="salnbdy"/>
          <w:rFonts w:eastAsia="Times New Roman"/>
        </w:rPr>
        <w:t xml:space="preserve"> din care să rezulte calitatea de elev/cardului </w:t>
      </w:r>
      <w:proofErr w:type="spellStart"/>
      <w:r>
        <w:rPr>
          <w:rStyle w:val="salnbdy"/>
          <w:rFonts w:eastAsia="Times New Roman"/>
        </w:rPr>
        <w:t>naţional</w:t>
      </w:r>
      <w:proofErr w:type="spellEnd"/>
      <w:r>
        <w:rPr>
          <w:rStyle w:val="salnbdy"/>
          <w:rFonts w:eastAsia="Times New Roman"/>
        </w:rPr>
        <w:t xml:space="preserve"> de elev sau a actualizării Sistemului informatic integrat al </w:t>
      </w:r>
      <w:proofErr w:type="spellStart"/>
      <w:r>
        <w:rPr>
          <w:rStyle w:val="salnbdy"/>
          <w:rFonts w:eastAsia="Times New Roman"/>
        </w:rPr>
        <w:t>învăţământului</w:t>
      </w:r>
      <w:proofErr w:type="spellEnd"/>
      <w:r>
        <w:rPr>
          <w:rStyle w:val="salnbdy"/>
          <w:rFonts w:eastAsia="Times New Roman"/>
        </w:rPr>
        <w:t xml:space="preserve"> din România, după caz, nu se emit/reîncarcă pe cardurile </w:t>
      </w:r>
      <w:proofErr w:type="spellStart"/>
      <w:r>
        <w:rPr>
          <w:rStyle w:val="salnbdy"/>
          <w:rFonts w:eastAsia="Times New Roman"/>
        </w:rPr>
        <w:t>contactless</w:t>
      </w:r>
      <w:proofErr w:type="spellEnd"/>
      <w:r>
        <w:rPr>
          <w:rStyle w:val="salnbdy"/>
          <w:rFonts w:eastAsia="Times New Roman"/>
        </w:rPr>
        <w:t xml:space="preserve"> reîncărcabile nominale </w:t>
      </w:r>
      <w:r>
        <w:rPr>
          <w:rStyle w:val="salnbdy"/>
          <w:rFonts w:eastAsia="Times New Roman"/>
        </w:rPr>
        <w:t>titluri de călătorie lunare gratuite.</w:t>
      </w:r>
    </w:p>
    <w:p w14:paraId="72888B4B" w14:textId="77777777" w:rsidR="00000000" w:rsidRDefault="00694640">
      <w:pPr>
        <w:autoSpaceDE/>
        <w:autoSpaceDN/>
        <w:jc w:val="both"/>
        <w:divId w:val="93690451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Elevii beneficiază lunar de un singur titlu de călătorie gratuit lunar. În cazul pierderii/furtului titlului de călătorie, elevii pot solicita emiterea unui duplicat, conform reglementărilor proprii ale operatorulu</w:t>
      </w:r>
      <w:r>
        <w:rPr>
          <w:rStyle w:val="salnbdy"/>
          <w:rFonts w:eastAsia="Times New Roman"/>
        </w:rPr>
        <w:t>i de transport rutier.</w:t>
      </w:r>
    </w:p>
    <w:p w14:paraId="7B54BD45" w14:textId="77777777" w:rsidR="00000000" w:rsidRDefault="00694640">
      <w:pPr>
        <w:autoSpaceDE/>
        <w:autoSpaceDN/>
        <w:jc w:val="both"/>
        <w:divId w:val="211335920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Titlul de călătorie gratuit pentru elevi se va putea elibera şi pentru perioade succesive de timp, pe card </w:t>
      </w:r>
      <w:proofErr w:type="spellStart"/>
      <w:r>
        <w:rPr>
          <w:rStyle w:val="salnbdy"/>
          <w:rFonts w:eastAsia="Times New Roman"/>
        </w:rPr>
        <w:t>contactless</w:t>
      </w:r>
      <w:proofErr w:type="spellEnd"/>
      <w:r>
        <w:rPr>
          <w:rStyle w:val="salnbdy"/>
          <w:rFonts w:eastAsia="Times New Roman"/>
        </w:rPr>
        <w:t xml:space="preserve"> reîncărcabil nominal. Valabilitatea titlurilor de călătorie gratuite lunare eliberate pentru perioade succesi</w:t>
      </w:r>
      <w:r>
        <w:rPr>
          <w:rStyle w:val="salnbdy"/>
          <w:rFonts w:eastAsia="Times New Roman"/>
        </w:rPr>
        <w:t xml:space="preserve">ve de timp nu va putea </w:t>
      </w:r>
      <w:proofErr w:type="spellStart"/>
      <w:r>
        <w:rPr>
          <w:rStyle w:val="salnbdy"/>
          <w:rFonts w:eastAsia="Times New Roman"/>
        </w:rPr>
        <w:t>depăşi</w:t>
      </w:r>
      <w:proofErr w:type="spellEnd"/>
      <w:r>
        <w:rPr>
          <w:rStyle w:val="salnbdy"/>
          <w:rFonts w:eastAsia="Times New Roman"/>
        </w:rPr>
        <w:t xml:space="preserve"> data de 30 septembrie a anului şcolar următor.</w:t>
      </w:r>
    </w:p>
    <w:p w14:paraId="7CEDF82C" w14:textId="77777777" w:rsidR="00000000" w:rsidRDefault="00694640">
      <w:pPr>
        <w:pStyle w:val="sartttl"/>
        <w:jc w:val="both"/>
        <w:divId w:val="49807557"/>
        <w:rPr>
          <w:shd w:val="clear" w:color="auto" w:fill="FFFFFF"/>
        </w:rPr>
      </w:pPr>
      <w:r>
        <w:rPr>
          <w:shd w:val="clear" w:color="auto" w:fill="FFFFFF"/>
        </w:rPr>
        <w:t>Articolul 6</w:t>
      </w:r>
    </w:p>
    <w:p w14:paraId="5056B6C8" w14:textId="77777777" w:rsidR="00000000" w:rsidRDefault="00694640">
      <w:pPr>
        <w:autoSpaceDE/>
        <w:autoSpaceDN/>
        <w:jc w:val="both"/>
        <w:divId w:val="17293749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verificarea </w:t>
      </w:r>
      <w:proofErr w:type="spellStart"/>
      <w:r>
        <w:rPr>
          <w:rStyle w:val="salnbdy"/>
          <w:rFonts w:eastAsia="Times New Roman"/>
        </w:rPr>
        <w:t>legalităţii</w:t>
      </w:r>
      <w:proofErr w:type="spellEnd"/>
      <w:r>
        <w:rPr>
          <w:rStyle w:val="salnbdy"/>
          <w:rFonts w:eastAsia="Times New Roman"/>
        </w:rPr>
        <w:t xml:space="preserve"> călătoriei, elevii prezintă carnetul de elev vizat pentru anul în curs, </w:t>
      </w:r>
      <w:proofErr w:type="spellStart"/>
      <w:r>
        <w:rPr>
          <w:rStyle w:val="salnbdy"/>
          <w:rFonts w:eastAsia="Times New Roman"/>
        </w:rPr>
        <w:t>adeverinţa</w:t>
      </w:r>
      <w:proofErr w:type="spellEnd"/>
      <w:r>
        <w:rPr>
          <w:rStyle w:val="salnbdy"/>
          <w:rFonts w:eastAsia="Times New Roman"/>
        </w:rPr>
        <w:t xml:space="preserve"> emisă de unitatea de învăţământ pentru anul şcolar în</w:t>
      </w:r>
      <w:r>
        <w:rPr>
          <w:rStyle w:val="salnbdy"/>
          <w:rFonts w:eastAsia="Times New Roman"/>
        </w:rPr>
        <w:t xml:space="preserve"> curs sau cardul </w:t>
      </w:r>
      <w:proofErr w:type="spellStart"/>
      <w:r>
        <w:rPr>
          <w:rStyle w:val="salnbdy"/>
          <w:rFonts w:eastAsia="Times New Roman"/>
        </w:rPr>
        <w:t>naţional</w:t>
      </w:r>
      <w:proofErr w:type="spellEnd"/>
      <w:r>
        <w:rPr>
          <w:rStyle w:val="salnbdy"/>
          <w:rFonts w:eastAsia="Times New Roman"/>
        </w:rPr>
        <w:t xml:space="preserve"> de elev, după caz, precum şi cartea de identitate sau copia certificatului de </w:t>
      </w:r>
      <w:proofErr w:type="spellStart"/>
      <w:r>
        <w:rPr>
          <w:rStyle w:val="salnbdy"/>
          <w:rFonts w:eastAsia="Times New Roman"/>
        </w:rPr>
        <w:t>naştere</w:t>
      </w:r>
      <w:proofErr w:type="spellEnd"/>
      <w:r>
        <w:rPr>
          <w:rStyle w:val="salnbdy"/>
          <w:rFonts w:eastAsia="Times New Roman"/>
        </w:rPr>
        <w:t>.</w:t>
      </w:r>
    </w:p>
    <w:p w14:paraId="29AEE7CE" w14:textId="77777777" w:rsidR="00000000" w:rsidRDefault="00694640">
      <w:pPr>
        <w:autoSpaceDE/>
        <w:autoSpaceDN/>
        <w:jc w:val="both"/>
        <w:divId w:val="18117513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la un control al documentelor de călătorie, elevii fie nu prezintă documentele prevăzute la </w:t>
      </w:r>
      <w:r>
        <w:rPr>
          <w:rStyle w:val="slgi1"/>
          <w:rFonts w:eastAsia="Times New Roman"/>
        </w:rPr>
        <w:t>alin. (1)</w:t>
      </w:r>
      <w:r>
        <w:rPr>
          <w:rStyle w:val="salnbdy"/>
          <w:rFonts w:eastAsia="Times New Roman"/>
        </w:rPr>
        <w:t>, fie prezintă docum</w:t>
      </w:r>
      <w:r>
        <w:rPr>
          <w:rStyle w:val="salnbdy"/>
          <w:rFonts w:eastAsia="Times New Roman"/>
        </w:rPr>
        <w:t xml:space="preserve">ente nevizate pentru anul şcolar în curs,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consideraţi</w:t>
      </w:r>
      <w:proofErr w:type="spellEnd"/>
      <w:r>
        <w:rPr>
          <w:rStyle w:val="salnbdy"/>
          <w:rFonts w:eastAsia="Times New Roman"/>
        </w:rPr>
        <w:t xml:space="preserve"> ca fiind fără titlu de transport şi sunt </w:t>
      </w:r>
      <w:proofErr w:type="spellStart"/>
      <w:r>
        <w:rPr>
          <w:rStyle w:val="salnbdy"/>
          <w:rFonts w:eastAsia="Times New Roman"/>
        </w:rPr>
        <w:t>trataţi</w:t>
      </w:r>
      <w:proofErr w:type="spellEnd"/>
      <w:r>
        <w:rPr>
          <w:rStyle w:val="salnbdy"/>
          <w:rFonts w:eastAsia="Times New Roman"/>
        </w:rPr>
        <w:t xml:space="preserve"> conform </w:t>
      </w:r>
      <w:proofErr w:type="spellStart"/>
      <w:r>
        <w:rPr>
          <w:rStyle w:val="salnbdy"/>
          <w:rFonts w:eastAsia="Times New Roman"/>
        </w:rPr>
        <w:t>legislaţiei</w:t>
      </w:r>
      <w:proofErr w:type="spellEnd"/>
      <w:r>
        <w:rPr>
          <w:rStyle w:val="salnbdy"/>
          <w:rFonts w:eastAsia="Times New Roman"/>
        </w:rPr>
        <w:t xml:space="preserve"> în vigoare şi reglementărilor proprii ale operatorului de transport.</w:t>
      </w:r>
    </w:p>
    <w:p w14:paraId="35FF98D0" w14:textId="77777777" w:rsidR="00000000" w:rsidRDefault="00694640">
      <w:pPr>
        <w:autoSpaceDE/>
        <w:autoSpaceDN/>
        <w:jc w:val="both"/>
        <w:divId w:val="1181894397"/>
        <w:rPr>
          <w:rFonts w:eastAsia="Times New Roman"/>
          <w:color w:val="000000"/>
          <w:sz w:val="20"/>
          <w:szCs w:val="20"/>
          <w:shd w:val="clear" w:color="auto" w:fill="FFFFFF"/>
        </w:rPr>
      </w:pPr>
      <w:r>
        <w:rPr>
          <w:rStyle w:val="salnttl1"/>
          <w:rFonts w:eastAsia="Times New Roman"/>
        </w:rPr>
        <w:t>(3)</w:t>
      </w:r>
      <w:r>
        <w:rPr>
          <w:rStyle w:val="salnbdy"/>
          <w:rFonts w:eastAsia="Times New Roman"/>
        </w:rPr>
        <w:t>Operatorul de transport local sau metropolitan v</w:t>
      </w:r>
      <w:r>
        <w:rPr>
          <w:rStyle w:val="salnbdy"/>
          <w:rFonts w:eastAsia="Times New Roman"/>
        </w:rPr>
        <w:t xml:space="preserve">a întocmi lunar decontul pentru titlurile de transport rutier pentru elevi, conform </w:t>
      </w:r>
      <w:r>
        <w:rPr>
          <w:rStyle w:val="slgi1"/>
          <w:rFonts w:eastAsia="Times New Roman"/>
        </w:rPr>
        <w:t>anexelor nr. 2e)</w:t>
      </w:r>
      <w:r>
        <w:rPr>
          <w:rStyle w:val="salnbdy"/>
          <w:rFonts w:eastAsia="Times New Roman"/>
        </w:rPr>
        <w:t xml:space="preserve"> şi </w:t>
      </w:r>
      <w:r>
        <w:rPr>
          <w:rStyle w:val="slgi1"/>
          <w:rFonts w:eastAsia="Times New Roman"/>
        </w:rPr>
        <w:t>2f)</w:t>
      </w:r>
      <w:r>
        <w:rPr>
          <w:rStyle w:val="salnbdy"/>
          <w:rFonts w:eastAsia="Times New Roman"/>
        </w:rPr>
        <w:t>.</w:t>
      </w:r>
    </w:p>
    <w:p w14:paraId="29962846" w14:textId="77777777" w:rsidR="00000000" w:rsidRDefault="00694640">
      <w:pPr>
        <w:pStyle w:val="sartttl"/>
        <w:jc w:val="both"/>
        <w:divId w:val="422262071"/>
        <w:rPr>
          <w:shd w:val="clear" w:color="auto" w:fill="FFFFFF"/>
        </w:rPr>
      </w:pPr>
      <w:r>
        <w:rPr>
          <w:shd w:val="clear" w:color="auto" w:fill="FFFFFF"/>
        </w:rPr>
        <w:t>Articolul 7</w:t>
      </w:r>
    </w:p>
    <w:p w14:paraId="0093CE90" w14:textId="77777777" w:rsidR="00000000" w:rsidRDefault="00694640">
      <w:pPr>
        <w:autoSpaceDE/>
        <w:autoSpaceDN/>
        <w:jc w:val="both"/>
        <w:divId w:val="72943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Calculul cheltuielilor aferente </w:t>
      </w:r>
      <w:proofErr w:type="spellStart"/>
      <w:r>
        <w:rPr>
          <w:rStyle w:val="salnbdy"/>
          <w:rFonts w:eastAsia="Times New Roman"/>
        </w:rPr>
        <w:t>facilităţilor</w:t>
      </w:r>
      <w:proofErr w:type="spellEnd"/>
      <w:r>
        <w:rPr>
          <w:rStyle w:val="salnbdy"/>
          <w:rFonts w:eastAsia="Times New Roman"/>
        </w:rPr>
        <w:t xml:space="preserve"> acordate elevilor pentru transportul rutier se va face de către operatorul de transpor</w:t>
      </w:r>
      <w:r>
        <w:rPr>
          <w:rStyle w:val="salnbdy"/>
          <w:rFonts w:eastAsia="Times New Roman"/>
        </w:rPr>
        <w:t xml:space="preserve">t local/metropolitan, pe baza tabelelor nominale întocmite conform </w:t>
      </w:r>
      <w:r>
        <w:rPr>
          <w:rStyle w:val="slgi1"/>
          <w:rFonts w:eastAsia="Times New Roman"/>
        </w:rPr>
        <w:t>anexei nr. 2e)</w:t>
      </w:r>
      <w:r>
        <w:rPr>
          <w:rStyle w:val="salnbdy"/>
          <w:rFonts w:eastAsia="Times New Roman"/>
        </w:rPr>
        <w:t>.</w:t>
      </w:r>
    </w:p>
    <w:p w14:paraId="41682894" w14:textId="77777777" w:rsidR="00000000" w:rsidRDefault="00694640">
      <w:pPr>
        <w:autoSpaceDE/>
        <w:autoSpaceDN/>
        <w:jc w:val="both"/>
        <w:divId w:val="15053182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Operatorul de transport local/metropolitan va transmite decontul lunar către </w:t>
      </w:r>
      <w:proofErr w:type="spellStart"/>
      <w:r>
        <w:rPr>
          <w:rStyle w:val="salnbdy"/>
          <w:rFonts w:eastAsia="Times New Roman"/>
        </w:rPr>
        <w:t>unităţile</w:t>
      </w:r>
      <w:proofErr w:type="spellEnd"/>
      <w:r>
        <w:rPr>
          <w:rStyle w:val="salnbdy"/>
          <w:rFonts w:eastAsia="Times New Roman"/>
        </w:rPr>
        <w:t xml:space="preserve"> administrativ-teritoriale pe raza cărora sunt şcolarizaţi copiii până la data de 1</w:t>
      </w:r>
      <w:r>
        <w:rPr>
          <w:rStyle w:val="salnbdy"/>
          <w:rFonts w:eastAsia="Times New Roman"/>
        </w:rPr>
        <w:t>5 a lunii pentru titlurile de transport eliberate sau valabile, după caz, în luna precedentă.</w:t>
      </w:r>
    </w:p>
    <w:p w14:paraId="53E98D6F" w14:textId="77777777" w:rsidR="00000000" w:rsidRDefault="00694640">
      <w:pPr>
        <w:autoSpaceDE/>
        <w:autoSpaceDN/>
        <w:jc w:val="both"/>
        <w:divId w:val="10851458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Decontarea </w:t>
      </w:r>
      <w:proofErr w:type="spellStart"/>
      <w:r>
        <w:rPr>
          <w:rStyle w:val="salnbdy"/>
          <w:rFonts w:eastAsia="Times New Roman"/>
        </w:rPr>
        <w:t>facilităţilor</w:t>
      </w:r>
      <w:proofErr w:type="spellEnd"/>
      <w:r>
        <w:rPr>
          <w:rStyle w:val="salnbdy"/>
          <w:rFonts w:eastAsia="Times New Roman"/>
        </w:rPr>
        <w:t xml:space="preserve"> la transportul rutier local/metropolitan se va efectua, în condiţiile legii, din bugetele </w:t>
      </w:r>
      <w:proofErr w:type="spellStart"/>
      <w:r>
        <w:rPr>
          <w:rStyle w:val="salnbdy"/>
          <w:rFonts w:eastAsia="Times New Roman"/>
        </w:rPr>
        <w:t>unităţilor</w:t>
      </w:r>
      <w:proofErr w:type="spellEnd"/>
      <w:r>
        <w:rPr>
          <w:rStyle w:val="salnbdy"/>
          <w:rFonts w:eastAsia="Times New Roman"/>
        </w:rPr>
        <w:t xml:space="preserve"> administrativ-teritoriale pe raz</w:t>
      </w:r>
      <w:r>
        <w:rPr>
          <w:rStyle w:val="salnbdy"/>
          <w:rFonts w:eastAsia="Times New Roman"/>
        </w:rPr>
        <w:t>a cărora sunt şcolarizaţi beneficiarii titlurilor de călătorie.</w:t>
      </w:r>
    </w:p>
    <w:p w14:paraId="41E3AE32" w14:textId="77777777" w:rsidR="00000000" w:rsidRDefault="00694640">
      <w:pPr>
        <w:autoSpaceDE/>
        <w:autoSpaceDN/>
        <w:jc w:val="both"/>
        <w:divId w:val="19489234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Operatorul de transport rutier răspunde de păstrarea deconturilor şi a documentelor primare în baza cărora s-au întocmit deconturile, conform legii.</w:t>
      </w:r>
    </w:p>
    <w:p w14:paraId="569E89F5" w14:textId="77777777" w:rsidR="00000000" w:rsidRDefault="00694640">
      <w:pPr>
        <w:autoSpaceDE/>
        <w:autoSpaceDN/>
        <w:jc w:val="both"/>
        <w:divId w:val="4297391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Colectarea şi prelucrarea datelor n</w:t>
      </w:r>
      <w:r>
        <w:rPr>
          <w:rStyle w:val="salnbdy"/>
          <w:rFonts w:eastAsia="Times New Roman"/>
        </w:rPr>
        <w:t xml:space="preserve">ecesare acordării </w:t>
      </w:r>
      <w:proofErr w:type="spellStart"/>
      <w:r>
        <w:rPr>
          <w:rStyle w:val="salnbdy"/>
          <w:rFonts w:eastAsia="Times New Roman"/>
        </w:rPr>
        <w:t>facilităţilor</w:t>
      </w:r>
      <w:proofErr w:type="spellEnd"/>
      <w:r>
        <w:rPr>
          <w:rStyle w:val="salnbdy"/>
          <w:rFonts w:eastAsia="Times New Roman"/>
        </w:rPr>
        <w:t xml:space="preserve"> de transport local/metropolitan se fac cu respectarea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w:t>
      </w:r>
      <w:r>
        <w:rPr>
          <w:rStyle w:val="salnbdy"/>
          <w:rFonts w:eastAsia="Times New Roman"/>
        </w:rPr>
        <w:t xml:space="preserve">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w:t>
      </w:r>
    </w:p>
    <w:p w14:paraId="1B1F5505" w14:textId="77777777" w:rsidR="00000000" w:rsidRDefault="00694640">
      <w:pPr>
        <w:autoSpaceDE/>
        <w:autoSpaceDN/>
        <w:jc w:val="both"/>
        <w:divId w:val="180546482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Gratuitatea la serviciile publice de transport public local, inclusiv metropolitan, este asigurată de unitatea administrativ-teritorială</w:t>
      </w:r>
      <w:r>
        <w:rPr>
          <w:rStyle w:val="salnbdy"/>
          <w:rFonts w:eastAsia="Times New Roman"/>
        </w:rPr>
        <w:t xml:space="preserve"> pe raza căreia </w:t>
      </w:r>
      <w:proofErr w:type="spellStart"/>
      <w:r>
        <w:rPr>
          <w:rStyle w:val="salnbdy"/>
          <w:rFonts w:eastAsia="Times New Roman"/>
        </w:rPr>
        <w:t>funcţionează</w:t>
      </w:r>
      <w:proofErr w:type="spellEnd"/>
      <w:r>
        <w:rPr>
          <w:rStyle w:val="salnbdy"/>
          <w:rFonts w:eastAsia="Times New Roman"/>
        </w:rPr>
        <w:t xml:space="preserve"> unitatea de învăţământ la care este înscris elevul. </w:t>
      </w:r>
    </w:p>
    <w:p w14:paraId="1C0D7291" w14:textId="77777777" w:rsidR="00000000" w:rsidRDefault="00694640">
      <w:pPr>
        <w:autoSpaceDE/>
        <w:autoSpaceDN/>
        <w:jc w:val="both"/>
        <w:divId w:val="38098403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Sumele defalcate din unele venituri ale bugetului de stat, aprobate anual cu această </w:t>
      </w:r>
      <w:proofErr w:type="spellStart"/>
      <w:r>
        <w:rPr>
          <w:rStyle w:val="salnbdy"/>
          <w:rFonts w:eastAsia="Times New Roman"/>
        </w:rPr>
        <w:t>destinaţie</w:t>
      </w:r>
      <w:proofErr w:type="spellEnd"/>
      <w:r>
        <w:rPr>
          <w:rStyle w:val="salnbdy"/>
          <w:rFonts w:eastAsia="Times New Roman"/>
        </w:rPr>
        <w:t xml:space="preserve">, prin legea bugetului de stat, conform </w:t>
      </w:r>
      <w:r>
        <w:rPr>
          <w:rStyle w:val="salnbdy"/>
          <w:rFonts w:eastAsia="Times New Roman"/>
          <w:color w:val="0000FF"/>
          <w:u w:val="single"/>
        </w:rPr>
        <w:t xml:space="preserve">art. 83 alin (1) lit. a) din Legea </w:t>
      </w:r>
      <w:proofErr w:type="spellStart"/>
      <w:r>
        <w:rPr>
          <w:rStyle w:val="salnbdy"/>
          <w:rFonts w:eastAsia="Times New Roman"/>
          <w:color w:val="0000FF"/>
          <w:u w:val="single"/>
        </w:rPr>
        <w:t>î</w:t>
      </w:r>
      <w:r>
        <w:rPr>
          <w:rStyle w:val="salnbdy"/>
          <w:rFonts w:eastAsia="Times New Roman"/>
          <w:color w:val="0000FF"/>
          <w:u w:val="single"/>
        </w:rPr>
        <w:t>nvăţământului</w:t>
      </w:r>
      <w:proofErr w:type="spellEnd"/>
      <w:r>
        <w:rPr>
          <w:rStyle w:val="salnbdy"/>
          <w:rFonts w:eastAsia="Times New Roman"/>
          <w:color w:val="0000FF"/>
          <w:u w:val="single"/>
        </w:rPr>
        <w:t xml:space="preserve"> preuniversitar nr. </w:t>
      </w:r>
      <w:r>
        <w:rPr>
          <w:rStyle w:val="salnbdy"/>
          <w:rFonts w:eastAsia="Times New Roman"/>
          <w:color w:val="0000FF"/>
          <w:u w:val="single"/>
        </w:rPr>
        <w:lastRenderedPageBreak/>
        <w:t>198/2023</w:t>
      </w:r>
      <w:r>
        <w:rPr>
          <w:rStyle w:val="salnbdy"/>
          <w:rFonts w:eastAsia="Times New Roman"/>
        </w:rPr>
        <w:t xml:space="preserve">, se fundamentează de Ministerul Dezvoltării, Lucrărilor Publice şi Administraţiei pe baza datelor fundamentate de fiecare unitate administrativ-teritorială şi se transmite Ministerului Finanţelor. </w:t>
      </w:r>
    </w:p>
    <w:p w14:paraId="4AF0DEAC" w14:textId="77777777" w:rsidR="00000000" w:rsidRDefault="00694640">
      <w:pPr>
        <w:autoSpaceDE/>
        <w:autoSpaceDN/>
        <w:jc w:val="both"/>
        <w:divId w:val="303198056"/>
        <w:rPr>
          <w:rStyle w:val="salnbdy"/>
        </w:rPr>
      </w:pPr>
      <w:r>
        <w:rPr>
          <w:rStyle w:val="salnttl1"/>
          <w:rFonts w:eastAsia="Times New Roman"/>
        </w:rPr>
        <w:t>(8)</w:t>
      </w:r>
      <w:r>
        <w:rPr>
          <w:rStyle w:val="salnbdy"/>
          <w:rFonts w:eastAsia="Times New Roman"/>
        </w:rPr>
        <w:t xml:space="preserve"> Elevii prime</w:t>
      </w:r>
      <w:r>
        <w:rPr>
          <w:rStyle w:val="salnbdy"/>
          <w:rFonts w:eastAsia="Times New Roman"/>
        </w:rPr>
        <w:t>sc acces în mijloacele de transport pe baza unuia dintre următoarele documente şcolare:</w:t>
      </w:r>
    </w:p>
    <w:p w14:paraId="159B3697" w14:textId="77777777" w:rsidR="00000000" w:rsidRDefault="00694640">
      <w:pPr>
        <w:autoSpaceDE/>
        <w:autoSpaceDN/>
        <w:jc w:val="both"/>
        <w:divId w:val="740639525"/>
      </w:pPr>
      <w:r>
        <w:rPr>
          <w:rStyle w:val="slitttl1"/>
          <w:rFonts w:eastAsia="Times New Roman"/>
        </w:rPr>
        <w:t>a)</w:t>
      </w:r>
      <w:r>
        <w:rPr>
          <w:rStyle w:val="slitbdy"/>
          <w:rFonts w:eastAsia="Times New Roman"/>
        </w:rPr>
        <w:t xml:space="preserve">cardul </w:t>
      </w:r>
      <w:proofErr w:type="spellStart"/>
      <w:r>
        <w:rPr>
          <w:rStyle w:val="slitbdy"/>
          <w:rFonts w:eastAsia="Times New Roman"/>
        </w:rPr>
        <w:t>naţional</w:t>
      </w:r>
      <w:proofErr w:type="spellEnd"/>
      <w:r>
        <w:rPr>
          <w:rStyle w:val="slitbdy"/>
          <w:rFonts w:eastAsia="Times New Roman"/>
        </w:rPr>
        <w:t xml:space="preserve"> de elev valabil; </w:t>
      </w:r>
    </w:p>
    <w:p w14:paraId="7E8A0AFB" w14:textId="77777777" w:rsidR="00000000" w:rsidRDefault="00694640">
      <w:pPr>
        <w:autoSpaceDE/>
        <w:autoSpaceDN/>
        <w:jc w:val="both"/>
        <w:divId w:val="717482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carnetul sau </w:t>
      </w:r>
      <w:proofErr w:type="spellStart"/>
      <w:r>
        <w:rPr>
          <w:rStyle w:val="slitbdy"/>
          <w:rFonts w:eastAsia="Times New Roman"/>
        </w:rPr>
        <w:t>legitimaţia</w:t>
      </w:r>
      <w:proofErr w:type="spellEnd"/>
      <w:r>
        <w:rPr>
          <w:rStyle w:val="slitbdy"/>
          <w:rFonts w:eastAsia="Times New Roman"/>
        </w:rPr>
        <w:t xml:space="preserve"> de elev emis/emisă de unitatea de învăţământ de </w:t>
      </w:r>
      <w:proofErr w:type="spellStart"/>
      <w:r>
        <w:rPr>
          <w:rStyle w:val="slitbdy"/>
          <w:rFonts w:eastAsia="Times New Roman"/>
        </w:rPr>
        <w:t>apartenenţă</w:t>
      </w:r>
      <w:proofErr w:type="spellEnd"/>
      <w:r>
        <w:rPr>
          <w:rStyle w:val="slitbdy"/>
          <w:rFonts w:eastAsia="Times New Roman"/>
        </w:rPr>
        <w:t>; carnetul/</w:t>
      </w:r>
      <w:proofErr w:type="spellStart"/>
      <w:r>
        <w:rPr>
          <w:rStyle w:val="slitbdy"/>
          <w:rFonts w:eastAsia="Times New Roman"/>
        </w:rPr>
        <w:t>legitimaţia</w:t>
      </w:r>
      <w:proofErr w:type="spellEnd"/>
      <w:r>
        <w:rPr>
          <w:rStyle w:val="slitbdy"/>
          <w:rFonts w:eastAsia="Times New Roman"/>
        </w:rPr>
        <w:t xml:space="preserve"> de elev </w:t>
      </w:r>
      <w:proofErr w:type="spellStart"/>
      <w:r>
        <w:rPr>
          <w:rStyle w:val="slitbdy"/>
          <w:rFonts w:eastAsia="Times New Roman"/>
        </w:rPr>
        <w:t>conţine</w:t>
      </w:r>
      <w:proofErr w:type="spellEnd"/>
      <w:r>
        <w:rPr>
          <w:rStyle w:val="slitbdy"/>
          <w:rFonts w:eastAsia="Times New Roman"/>
        </w:rPr>
        <w:t xml:space="preserve"> minimum</w:t>
      </w:r>
      <w:r>
        <w:rPr>
          <w:rStyle w:val="slitbdy"/>
          <w:rFonts w:eastAsia="Times New Roman"/>
        </w:rPr>
        <w:t xml:space="preserve"> următoarele elemente: numele şi prenumele elevului, CNP-ul elevului, numărul matricol, viza pentru anul şcolar în curs;</w:t>
      </w:r>
    </w:p>
    <w:p w14:paraId="10D42E01" w14:textId="77777777" w:rsidR="00000000" w:rsidRDefault="00694640">
      <w:pPr>
        <w:autoSpaceDE/>
        <w:autoSpaceDN/>
        <w:jc w:val="both"/>
        <w:divId w:val="1364286344"/>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adeverinţa</w:t>
      </w:r>
      <w:proofErr w:type="spellEnd"/>
      <w:r>
        <w:rPr>
          <w:rStyle w:val="slitbdy"/>
          <w:rFonts w:eastAsia="Times New Roman"/>
        </w:rPr>
        <w:t xml:space="preserve"> emisă de unitatea de învăţământ de </w:t>
      </w:r>
      <w:proofErr w:type="spellStart"/>
      <w:r>
        <w:rPr>
          <w:rStyle w:val="slitbdy"/>
          <w:rFonts w:eastAsia="Times New Roman"/>
        </w:rPr>
        <w:t>apartenenţă</w:t>
      </w:r>
      <w:proofErr w:type="spellEnd"/>
      <w:r>
        <w:rPr>
          <w:rStyle w:val="slitbdy"/>
          <w:rFonts w:eastAsia="Times New Roman"/>
        </w:rPr>
        <w:t>.</w:t>
      </w:r>
    </w:p>
    <w:p w14:paraId="36F5A8B7" w14:textId="77777777" w:rsidR="00000000" w:rsidRDefault="00694640">
      <w:pPr>
        <w:pStyle w:val="sartttl"/>
        <w:jc w:val="both"/>
        <w:divId w:val="579682178"/>
        <w:rPr>
          <w:shd w:val="clear" w:color="auto" w:fill="FFFFFF"/>
        </w:rPr>
      </w:pPr>
      <w:r>
        <w:rPr>
          <w:shd w:val="clear" w:color="auto" w:fill="FFFFFF"/>
        </w:rPr>
        <w:t>Articolul 8</w:t>
      </w:r>
    </w:p>
    <w:p w14:paraId="095651D8" w14:textId="77777777" w:rsidR="00000000" w:rsidRDefault="00694640">
      <w:pPr>
        <w:pStyle w:val="sartden"/>
        <w:jc w:val="both"/>
        <w:divId w:val="579682178"/>
        <w:rPr>
          <w:shd w:val="clear" w:color="auto" w:fill="FFFFFF"/>
        </w:rPr>
      </w:pPr>
      <w:r>
        <w:rPr>
          <w:rStyle w:val="slgi1"/>
          <w:b w:val="0"/>
          <w:bCs w:val="0"/>
        </w:rPr>
        <w:t>Anexele nr. 2a)-2f)</w:t>
      </w:r>
      <w:r>
        <w:rPr>
          <w:rStyle w:val="spar3"/>
          <w:b w:val="0"/>
          <w:bCs w:val="0"/>
        </w:rPr>
        <w:t xml:space="preserve"> </w:t>
      </w:r>
      <w:r>
        <w:rPr>
          <w:rStyle w:val="spar3"/>
          <w:b w:val="0"/>
          <w:bCs w:val="0"/>
        </w:rPr>
        <w:t>fac parte integrantă din prezentele norme metodologice.</w:t>
      </w:r>
    </w:p>
    <w:p w14:paraId="4F8E8B62" w14:textId="77777777" w:rsidR="00000000" w:rsidRDefault="00694640">
      <w:pPr>
        <w:pStyle w:val="sanxttl"/>
        <w:divId w:val="2033918753"/>
        <w:rPr>
          <w:shd w:val="clear" w:color="auto" w:fill="FFFFFF"/>
        </w:rPr>
      </w:pPr>
      <w:r>
        <w:rPr>
          <w:shd w:val="clear" w:color="auto" w:fill="FFFFFF"/>
        </w:rPr>
        <w:t>Anexa nr. 2a)</w:t>
      </w:r>
    </w:p>
    <w:p w14:paraId="2A86061F" w14:textId="77777777" w:rsidR="00000000" w:rsidRDefault="00694640">
      <w:pPr>
        <w:pStyle w:val="spar"/>
        <w:jc w:val="both"/>
        <w:divId w:val="203391875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gratuităţii</w:t>
      </w:r>
      <w:proofErr w:type="spellEnd"/>
      <w:r>
        <w:rPr>
          <w:rFonts w:ascii="Verdana" w:hAnsi="Verdana"/>
          <w:color w:val="000000"/>
          <w:sz w:val="20"/>
          <w:szCs w:val="20"/>
          <w:shd w:val="clear" w:color="auto" w:fill="FFFFFF"/>
        </w:rPr>
        <w:t xml:space="preserve"> la transportul public local </w:t>
      </w:r>
      <w:r>
        <w:rPr>
          <w:rFonts w:ascii="Verdana" w:hAnsi="Verdana"/>
          <w:color w:val="000000"/>
          <w:sz w:val="20"/>
          <w:szCs w:val="20"/>
          <w:shd w:val="clear" w:color="auto" w:fill="FFFFFF"/>
        </w:rPr>
        <w:t xml:space="preserve">şi metropolitan rutier, transportul public rutier judeţean şi </w:t>
      </w:r>
      <w:proofErr w:type="spellStart"/>
      <w:r>
        <w:rPr>
          <w:rFonts w:ascii="Verdana" w:hAnsi="Verdana"/>
          <w:color w:val="000000"/>
          <w:sz w:val="20"/>
          <w:szCs w:val="20"/>
          <w:shd w:val="clear" w:color="auto" w:fill="FFFFFF"/>
        </w:rPr>
        <w:t>interjudeţean</w:t>
      </w:r>
      <w:proofErr w:type="spellEnd"/>
      <w:r>
        <w:rPr>
          <w:rFonts w:ascii="Verdana" w:hAnsi="Verdana"/>
          <w:color w:val="000000"/>
          <w:sz w:val="20"/>
          <w:szCs w:val="20"/>
          <w:shd w:val="clear" w:color="auto" w:fill="FFFFFF"/>
        </w:rPr>
        <w:t xml:space="preserve"> pentru elevi</w:t>
      </w:r>
    </w:p>
    <w:p w14:paraId="72A58CBB" w14:textId="77777777" w:rsidR="00000000" w:rsidRDefault="00694640">
      <w:pPr>
        <w:pStyle w:val="spar"/>
        <w:jc w:val="center"/>
        <w:divId w:val="710762132"/>
        <w:rPr>
          <w:rFonts w:ascii="Verdana" w:hAnsi="Verdana"/>
          <w:color w:val="000000"/>
          <w:sz w:val="20"/>
          <w:szCs w:val="20"/>
          <w:shd w:val="clear" w:color="auto" w:fill="FFFFFF"/>
        </w:rPr>
      </w:pPr>
      <w:r>
        <w:rPr>
          <w:rFonts w:ascii="Verdana" w:hAnsi="Verdana"/>
          <w:color w:val="000000"/>
          <w:sz w:val="20"/>
          <w:szCs w:val="20"/>
          <w:shd w:val="clear" w:color="auto" w:fill="FFFFFF"/>
        </w:rPr>
        <w:t>Tabel nominal cu elevii care folosesc serviciile operatorului de transport judeţean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2149"/>
        <w:gridCol w:w="2745"/>
        <w:gridCol w:w="425"/>
        <w:gridCol w:w="749"/>
        <w:gridCol w:w="2494"/>
      </w:tblGrid>
      <w:tr w:rsidR="00000000" w14:paraId="7FBA4992" w14:textId="77777777">
        <w:trPr>
          <w:divId w:val="20339187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14C7FC"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8F7AC"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25541" w14:textId="77777777" w:rsidR="00000000" w:rsidRDefault="00694640">
            <w:pPr>
              <w:pStyle w:val="spar1"/>
              <w:jc w:val="both"/>
              <w:rPr>
                <w:color w:val="000000"/>
              </w:rPr>
            </w:pPr>
            <w:r>
              <w:rPr>
                <w:color w:val="000000"/>
              </w:rPr>
              <w:t>Nr. şi seria carnetului de elev/</w:t>
            </w:r>
          </w:p>
          <w:p w14:paraId="2F9D7B4D" w14:textId="77777777" w:rsidR="00000000" w:rsidRDefault="00694640">
            <w:pPr>
              <w:pStyle w:val="spar1"/>
              <w:jc w:val="both"/>
              <w:rPr>
                <w:color w:val="000000"/>
              </w:rPr>
            </w:pPr>
            <w:r>
              <w:rPr>
                <w:color w:val="000000"/>
              </w:rPr>
              <w:t xml:space="preserve">Nr. </w:t>
            </w:r>
            <w:proofErr w:type="spellStart"/>
            <w:r>
              <w:rPr>
                <w:color w:val="000000"/>
              </w:rPr>
              <w:t>adeverinţei</w:t>
            </w:r>
            <w:proofErr w:type="spellEnd"/>
            <w:r>
              <w:rPr>
                <w:color w:val="000000"/>
              </w:rPr>
              <w:t xml:space="preserve">/Nr. cardului </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006E6"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CNP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57BCB"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Traseul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B1D91" w14:textId="77777777" w:rsidR="00000000" w:rsidRDefault="00694640">
            <w:pPr>
              <w:autoSpaceDE/>
              <w:autoSpaceDN/>
              <w:jc w:val="both"/>
              <w:rPr>
                <w:rFonts w:eastAsia="Times New Roman"/>
                <w:color w:val="000000"/>
                <w:sz w:val="20"/>
                <w:szCs w:val="20"/>
              </w:rPr>
            </w:pPr>
            <w:proofErr w:type="spellStart"/>
            <w:r>
              <w:rPr>
                <w:rFonts w:eastAsia="Times New Roman"/>
                <w:color w:val="000000"/>
                <w:sz w:val="20"/>
                <w:szCs w:val="20"/>
              </w:rPr>
              <w:t>Preţul</w:t>
            </w:r>
            <w:proofErr w:type="spellEnd"/>
            <w:r>
              <w:rPr>
                <w:rFonts w:eastAsia="Times New Roman"/>
                <w:color w:val="000000"/>
                <w:sz w:val="20"/>
                <w:szCs w:val="20"/>
              </w:rPr>
              <w:t xml:space="preserve"> lunar de transport</w:t>
            </w:r>
          </w:p>
        </w:tc>
      </w:tr>
      <w:tr w:rsidR="00000000" w14:paraId="54CC8714" w14:textId="77777777">
        <w:trPr>
          <w:divId w:val="20339187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A556A8"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A452B"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C702B"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7EA87"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D0CC5"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F9F3B" w14:textId="77777777" w:rsidR="00000000" w:rsidRDefault="00694640">
            <w:pPr>
              <w:rPr>
                <w:rFonts w:ascii="Times New Roman" w:eastAsia="Times New Roman" w:hAnsi="Times New Roman"/>
                <w:sz w:val="20"/>
                <w:szCs w:val="20"/>
              </w:rPr>
            </w:pPr>
          </w:p>
        </w:tc>
      </w:tr>
    </w:tbl>
    <w:p w14:paraId="4566F2A4" w14:textId="77777777" w:rsidR="00000000" w:rsidRDefault="00694640">
      <w:pPr>
        <w:pStyle w:val="spar"/>
        <w:jc w:val="both"/>
        <w:divId w:val="2033918753"/>
      </w:pPr>
      <w:r>
        <w:rPr>
          <w:rFonts w:ascii="Verdana" w:hAnsi="Verdana"/>
          <w:color w:val="000000"/>
          <w:sz w:val="20"/>
          <w:szCs w:val="20"/>
          <w:shd w:val="clear" w:color="auto" w:fill="FFFFFF"/>
        </w:rPr>
        <w:t>Certificăm pe propria răspundere legalitatea, necesitatea, oportunitatea şi exactitatea datelor înscrise.</w:t>
      </w:r>
    </w:p>
    <w:p w14:paraId="19775865" w14:textId="77777777" w:rsidR="00000000" w:rsidRDefault="00694640">
      <w:pPr>
        <w:pStyle w:val="spar"/>
        <w:jc w:val="center"/>
        <w:divId w:val="1646659841"/>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1286D3DD" w14:textId="77777777" w:rsidR="00000000" w:rsidRDefault="00694640">
      <w:pPr>
        <w:pStyle w:val="spar"/>
        <w:jc w:val="center"/>
        <w:divId w:val="164665984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597A8F77" w14:textId="77777777" w:rsidR="00000000" w:rsidRDefault="00694640">
      <w:pPr>
        <w:pStyle w:val="spar"/>
        <w:jc w:val="center"/>
        <w:divId w:val="1646659841"/>
        <w:rPr>
          <w:rFonts w:ascii="Verdana" w:hAnsi="Verdana"/>
          <w:color w:val="000000"/>
          <w:sz w:val="20"/>
          <w:szCs w:val="20"/>
          <w:shd w:val="clear" w:color="auto" w:fill="FFFFFF"/>
        </w:rPr>
      </w:pPr>
      <w:r>
        <w:rPr>
          <w:rFonts w:ascii="Verdana" w:hAnsi="Verdana"/>
          <w:color w:val="000000"/>
          <w:sz w:val="20"/>
          <w:szCs w:val="20"/>
          <w:shd w:val="clear" w:color="auto" w:fill="FFFFFF"/>
        </w:rPr>
        <w:t>Director economic,</w:t>
      </w:r>
    </w:p>
    <w:p w14:paraId="4DDE9B53" w14:textId="77777777" w:rsidR="00000000" w:rsidRDefault="00694640">
      <w:pPr>
        <w:pStyle w:val="spar"/>
        <w:jc w:val="center"/>
        <w:divId w:val="164665984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6FF9A9D9" w14:textId="77777777" w:rsidR="00000000" w:rsidRDefault="00694640">
      <w:pPr>
        <w:pStyle w:val="spar"/>
        <w:jc w:val="both"/>
        <w:divId w:val="2033918753"/>
        <w:rPr>
          <w:rFonts w:ascii="Verdana" w:hAnsi="Verdana"/>
          <w:color w:val="000000"/>
          <w:sz w:val="20"/>
          <w:szCs w:val="20"/>
          <w:shd w:val="clear" w:color="auto" w:fill="FFFFFF"/>
        </w:rPr>
      </w:pPr>
      <w:r>
        <w:rPr>
          <w:rFonts w:ascii="Verdana" w:hAnsi="Verdana"/>
          <w:color w:val="000000"/>
          <w:sz w:val="20"/>
          <w:szCs w:val="20"/>
          <w:shd w:val="clear" w:color="auto" w:fill="FFFFFF"/>
        </w:rPr>
        <w:t>Viză CFP</w:t>
      </w:r>
    </w:p>
    <w:p w14:paraId="57F5DCD9" w14:textId="77777777" w:rsidR="00000000" w:rsidRDefault="00694640">
      <w:pPr>
        <w:pStyle w:val="sanxttl"/>
        <w:divId w:val="55279052"/>
        <w:rPr>
          <w:shd w:val="clear" w:color="auto" w:fill="FFFFFF"/>
        </w:rPr>
      </w:pPr>
      <w:r>
        <w:rPr>
          <w:shd w:val="clear" w:color="auto" w:fill="FFFFFF"/>
        </w:rPr>
        <w:t>Anexa nr. 2b)</w:t>
      </w:r>
    </w:p>
    <w:p w14:paraId="0E2643C8" w14:textId="77777777" w:rsidR="00000000" w:rsidRDefault="00694640">
      <w:pPr>
        <w:pStyle w:val="spar"/>
        <w:jc w:val="both"/>
        <w:divId w:val="552790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gratuită</w:t>
      </w:r>
      <w:r>
        <w:rPr>
          <w:rFonts w:ascii="Verdana" w:hAnsi="Verdana"/>
          <w:color w:val="000000"/>
          <w:sz w:val="20"/>
          <w:szCs w:val="20"/>
          <w:shd w:val="clear" w:color="auto" w:fill="FFFFFF"/>
        </w:rPr>
        <w:t>ţii</w:t>
      </w:r>
      <w:proofErr w:type="spellEnd"/>
      <w:r>
        <w:rPr>
          <w:rFonts w:ascii="Verdana" w:hAnsi="Verdana"/>
          <w:color w:val="000000"/>
          <w:sz w:val="20"/>
          <w:szCs w:val="20"/>
          <w:shd w:val="clear" w:color="auto" w:fill="FFFFFF"/>
        </w:rPr>
        <w:t xml:space="preserve"> la transportul public local şi metropolitan rutier, transportul public rutier judeţean şi </w:t>
      </w:r>
      <w:proofErr w:type="spellStart"/>
      <w:r>
        <w:rPr>
          <w:rFonts w:ascii="Verdana" w:hAnsi="Verdana"/>
          <w:color w:val="000000"/>
          <w:sz w:val="20"/>
          <w:szCs w:val="20"/>
          <w:shd w:val="clear" w:color="auto" w:fill="FFFFFF"/>
        </w:rPr>
        <w:t>interjudeţean</w:t>
      </w:r>
      <w:proofErr w:type="spellEnd"/>
      <w:r>
        <w:rPr>
          <w:rFonts w:ascii="Verdana" w:hAnsi="Verdana"/>
          <w:color w:val="000000"/>
          <w:sz w:val="20"/>
          <w:szCs w:val="20"/>
          <w:shd w:val="clear" w:color="auto" w:fill="FFFFFF"/>
        </w:rPr>
        <w:t xml:space="preserve"> pentru elevi</w:t>
      </w:r>
    </w:p>
    <w:p w14:paraId="6D03060D" w14:textId="77777777" w:rsidR="00000000" w:rsidRDefault="00694640">
      <w:pPr>
        <w:pStyle w:val="spar"/>
        <w:jc w:val="center"/>
        <w:divId w:val="100547171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Tabel nominal cu elevii care folosesc serviciile operatorului de transport public </w:t>
      </w:r>
      <w:proofErr w:type="spellStart"/>
      <w:r>
        <w:rPr>
          <w:rFonts w:ascii="Verdana" w:hAnsi="Verdana"/>
          <w:color w:val="000000"/>
          <w:sz w:val="20"/>
          <w:szCs w:val="20"/>
          <w:shd w:val="clear" w:color="auto" w:fill="FFFFFF"/>
        </w:rPr>
        <w:t>interjudeţean</w:t>
      </w:r>
      <w:proofErr w:type="spellEnd"/>
      <w:r>
        <w:rPr>
          <w:rFonts w:ascii="Verdana" w:hAnsi="Verdana"/>
          <w:color w:val="000000"/>
          <w:sz w:val="20"/>
          <w:szCs w:val="20"/>
          <w:shd w:val="clear" w:color="auto" w:fill="FFFFFF"/>
        </w:rPr>
        <w:t xml:space="preserve">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2149"/>
        <w:gridCol w:w="2745"/>
        <w:gridCol w:w="425"/>
        <w:gridCol w:w="749"/>
        <w:gridCol w:w="2494"/>
      </w:tblGrid>
      <w:tr w:rsidR="00000000" w14:paraId="5F34E92B" w14:textId="77777777">
        <w:trPr>
          <w:divId w:val="552790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0C1BFB"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A3E61"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Numele şi</w:t>
            </w:r>
            <w:r>
              <w:rPr>
                <w:rFonts w:eastAsia="Times New Roman"/>
                <w:color w:val="000000"/>
                <w:sz w:val="20"/>
                <w:szCs w:val="20"/>
              </w:rPr>
              <w:t xml:space="preserve">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7F30A" w14:textId="77777777" w:rsidR="00000000" w:rsidRDefault="00694640">
            <w:pPr>
              <w:pStyle w:val="spar1"/>
              <w:jc w:val="both"/>
              <w:rPr>
                <w:color w:val="000000"/>
              </w:rPr>
            </w:pPr>
            <w:r>
              <w:rPr>
                <w:color w:val="000000"/>
              </w:rPr>
              <w:t>Nr. şi seria carnetului de elev/</w:t>
            </w:r>
          </w:p>
          <w:p w14:paraId="6C13C4BC" w14:textId="77777777" w:rsidR="00000000" w:rsidRDefault="00694640">
            <w:pPr>
              <w:pStyle w:val="spar1"/>
              <w:jc w:val="both"/>
              <w:rPr>
                <w:color w:val="000000"/>
              </w:rPr>
            </w:pPr>
            <w:r>
              <w:rPr>
                <w:color w:val="000000"/>
              </w:rPr>
              <w:t xml:space="preserve">Nr. </w:t>
            </w:r>
            <w:proofErr w:type="spellStart"/>
            <w:r>
              <w:rPr>
                <w:color w:val="000000"/>
              </w:rPr>
              <w:t>adeverinţei</w:t>
            </w:r>
            <w:proofErr w:type="spellEnd"/>
            <w:r>
              <w:rPr>
                <w:color w:val="000000"/>
              </w:rPr>
              <w:t xml:space="preserve">/Nr. cardului </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F551C"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CNP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0F3E8"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Traseul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9D1DD" w14:textId="77777777" w:rsidR="00000000" w:rsidRDefault="00694640">
            <w:pPr>
              <w:autoSpaceDE/>
              <w:autoSpaceDN/>
              <w:jc w:val="both"/>
              <w:rPr>
                <w:rFonts w:eastAsia="Times New Roman"/>
                <w:color w:val="000000"/>
                <w:sz w:val="20"/>
                <w:szCs w:val="20"/>
              </w:rPr>
            </w:pPr>
            <w:proofErr w:type="spellStart"/>
            <w:r>
              <w:rPr>
                <w:rFonts w:eastAsia="Times New Roman"/>
                <w:color w:val="000000"/>
                <w:sz w:val="20"/>
                <w:szCs w:val="20"/>
              </w:rPr>
              <w:t>Preţul</w:t>
            </w:r>
            <w:proofErr w:type="spellEnd"/>
            <w:r>
              <w:rPr>
                <w:rFonts w:eastAsia="Times New Roman"/>
                <w:color w:val="000000"/>
                <w:sz w:val="20"/>
                <w:szCs w:val="20"/>
              </w:rPr>
              <w:t xml:space="preserve"> lunar de transport</w:t>
            </w:r>
          </w:p>
        </w:tc>
      </w:tr>
      <w:tr w:rsidR="00000000" w14:paraId="07E2F35D" w14:textId="77777777">
        <w:trPr>
          <w:divId w:val="552790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E20751"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F6917"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FA02E"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0ABE6"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F7051"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4C47E" w14:textId="77777777" w:rsidR="00000000" w:rsidRDefault="00694640">
            <w:pPr>
              <w:rPr>
                <w:rFonts w:ascii="Times New Roman" w:eastAsia="Times New Roman" w:hAnsi="Times New Roman"/>
                <w:sz w:val="20"/>
                <w:szCs w:val="20"/>
              </w:rPr>
            </w:pPr>
          </w:p>
        </w:tc>
      </w:tr>
    </w:tbl>
    <w:p w14:paraId="289EE53E" w14:textId="77777777" w:rsidR="00000000" w:rsidRDefault="00694640">
      <w:pPr>
        <w:pStyle w:val="spar"/>
        <w:jc w:val="both"/>
        <w:divId w:val="55279052"/>
      </w:pPr>
      <w:r>
        <w:rPr>
          <w:rFonts w:ascii="Verdana" w:hAnsi="Verdana"/>
          <w:color w:val="000000"/>
          <w:sz w:val="20"/>
          <w:szCs w:val="20"/>
          <w:shd w:val="clear" w:color="auto" w:fill="FFFFFF"/>
        </w:rPr>
        <w:t>Certificăm pe propria răspundere legalitatea, necesitatea, oportunitatea şi exactitatea datelor înscrise.</w:t>
      </w:r>
    </w:p>
    <w:p w14:paraId="72CD46AC" w14:textId="77777777" w:rsidR="00000000" w:rsidRDefault="00694640">
      <w:pPr>
        <w:pStyle w:val="spar"/>
        <w:jc w:val="center"/>
        <w:divId w:val="1181553508"/>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481D3BCE" w14:textId="77777777" w:rsidR="00000000" w:rsidRDefault="00694640">
      <w:pPr>
        <w:pStyle w:val="spar"/>
        <w:jc w:val="center"/>
        <w:divId w:val="118155350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248C297A" w14:textId="77777777" w:rsidR="00000000" w:rsidRDefault="00694640">
      <w:pPr>
        <w:pStyle w:val="spar"/>
        <w:jc w:val="center"/>
        <w:divId w:val="1181553508"/>
        <w:rPr>
          <w:rFonts w:ascii="Verdana" w:hAnsi="Verdana"/>
          <w:color w:val="000000"/>
          <w:sz w:val="20"/>
          <w:szCs w:val="20"/>
          <w:shd w:val="clear" w:color="auto" w:fill="FFFFFF"/>
        </w:rPr>
      </w:pPr>
      <w:r>
        <w:rPr>
          <w:rFonts w:ascii="Verdana" w:hAnsi="Verdana"/>
          <w:color w:val="000000"/>
          <w:sz w:val="20"/>
          <w:szCs w:val="20"/>
          <w:shd w:val="clear" w:color="auto" w:fill="FFFFFF"/>
        </w:rPr>
        <w:t>Director economic,</w:t>
      </w:r>
    </w:p>
    <w:p w14:paraId="301FE66B" w14:textId="77777777" w:rsidR="00000000" w:rsidRDefault="00694640">
      <w:pPr>
        <w:pStyle w:val="spar"/>
        <w:jc w:val="center"/>
        <w:divId w:val="118155350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52D75A15" w14:textId="77777777" w:rsidR="00000000" w:rsidRDefault="00694640">
      <w:pPr>
        <w:pStyle w:val="spar"/>
        <w:jc w:val="both"/>
        <w:divId w:val="55279052"/>
        <w:rPr>
          <w:rFonts w:ascii="Verdana" w:hAnsi="Verdana"/>
          <w:color w:val="000000"/>
          <w:sz w:val="20"/>
          <w:szCs w:val="20"/>
          <w:shd w:val="clear" w:color="auto" w:fill="FFFFFF"/>
        </w:rPr>
      </w:pPr>
      <w:r>
        <w:rPr>
          <w:rFonts w:ascii="Verdana" w:hAnsi="Verdana"/>
          <w:color w:val="000000"/>
          <w:sz w:val="20"/>
          <w:szCs w:val="20"/>
          <w:shd w:val="clear" w:color="auto" w:fill="FFFFFF"/>
        </w:rPr>
        <w:t>Viză CFP</w:t>
      </w:r>
    </w:p>
    <w:p w14:paraId="2AA7AED9" w14:textId="77777777" w:rsidR="00000000" w:rsidRDefault="00694640">
      <w:pPr>
        <w:pStyle w:val="sanxttl"/>
        <w:divId w:val="1949701979"/>
        <w:rPr>
          <w:shd w:val="clear" w:color="auto" w:fill="FFFFFF"/>
        </w:rPr>
      </w:pPr>
      <w:r>
        <w:rPr>
          <w:shd w:val="clear" w:color="auto" w:fill="FFFFFF"/>
        </w:rPr>
        <w:t>Anexa nr. 2c)</w:t>
      </w:r>
    </w:p>
    <w:p w14:paraId="7DEB7ECA" w14:textId="77777777" w:rsidR="00000000" w:rsidRDefault="00694640">
      <w:pPr>
        <w:pStyle w:val="spar"/>
        <w:jc w:val="both"/>
        <w:divId w:val="194970197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gratuită</w:t>
      </w:r>
      <w:r>
        <w:rPr>
          <w:rFonts w:ascii="Verdana" w:hAnsi="Verdana"/>
          <w:color w:val="000000"/>
          <w:sz w:val="20"/>
          <w:szCs w:val="20"/>
          <w:shd w:val="clear" w:color="auto" w:fill="FFFFFF"/>
        </w:rPr>
        <w:t>ţii</w:t>
      </w:r>
      <w:proofErr w:type="spellEnd"/>
      <w:r>
        <w:rPr>
          <w:rFonts w:ascii="Verdana" w:hAnsi="Verdana"/>
          <w:color w:val="000000"/>
          <w:sz w:val="20"/>
          <w:szCs w:val="20"/>
          <w:shd w:val="clear" w:color="auto" w:fill="FFFFFF"/>
        </w:rPr>
        <w:t xml:space="preserve"> la transportul public local şi metropolitan rutier, transportul public rutier judeţean şi </w:t>
      </w:r>
      <w:proofErr w:type="spellStart"/>
      <w:r>
        <w:rPr>
          <w:rFonts w:ascii="Verdana" w:hAnsi="Verdana"/>
          <w:color w:val="000000"/>
          <w:sz w:val="20"/>
          <w:szCs w:val="20"/>
          <w:shd w:val="clear" w:color="auto" w:fill="FFFFFF"/>
        </w:rPr>
        <w:t>interjudeţean</w:t>
      </w:r>
      <w:proofErr w:type="spellEnd"/>
      <w:r>
        <w:rPr>
          <w:rFonts w:ascii="Verdana" w:hAnsi="Verdana"/>
          <w:color w:val="000000"/>
          <w:sz w:val="20"/>
          <w:szCs w:val="20"/>
          <w:shd w:val="clear" w:color="auto" w:fill="FFFFFF"/>
        </w:rPr>
        <w:t xml:space="preserve"> pentru elevi</w:t>
      </w:r>
    </w:p>
    <w:p w14:paraId="4E6C01EB" w14:textId="77777777" w:rsidR="00000000" w:rsidRDefault="00694640">
      <w:pPr>
        <w:pStyle w:val="spar"/>
        <w:jc w:val="center"/>
        <w:divId w:val="473717430"/>
        <w:rPr>
          <w:rFonts w:ascii="Verdana" w:hAnsi="Verdana"/>
          <w:color w:val="000000"/>
          <w:sz w:val="20"/>
          <w:szCs w:val="20"/>
          <w:shd w:val="clear" w:color="auto" w:fill="FFFFFF"/>
        </w:rPr>
      </w:pPr>
      <w:r>
        <w:rPr>
          <w:rFonts w:ascii="Verdana" w:hAnsi="Verdana"/>
          <w:color w:val="000000"/>
          <w:sz w:val="20"/>
          <w:szCs w:val="20"/>
          <w:shd w:val="clear" w:color="auto" w:fill="FFFFFF"/>
        </w:rPr>
        <w:t>Tabel nominal cu elevii care beneficiază de suma forfetară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11"/>
        <w:gridCol w:w="1189"/>
        <w:gridCol w:w="1690"/>
        <w:gridCol w:w="241"/>
        <w:gridCol w:w="1139"/>
        <w:gridCol w:w="1315"/>
        <w:gridCol w:w="1371"/>
      </w:tblGrid>
      <w:tr w:rsidR="00000000" w14:paraId="37DB2C85" w14:textId="77777777">
        <w:trPr>
          <w:divId w:val="19497019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927C00" w14:textId="77777777" w:rsidR="00000000" w:rsidRDefault="00694640">
            <w:pPr>
              <w:pStyle w:val="spar4"/>
              <w:jc w:val="both"/>
              <w:rPr>
                <w:color w:val="000000"/>
              </w:rPr>
            </w:pPr>
            <w:r>
              <w:rPr>
                <w:color w:val="00000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BC77F" w14:textId="77777777" w:rsidR="00000000" w:rsidRDefault="00694640">
            <w:pPr>
              <w:pStyle w:val="spar4"/>
              <w:jc w:val="both"/>
              <w:rPr>
                <w:color w:val="000000"/>
              </w:rPr>
            </w:pPr>
            <w:r>
              <w:rPr>
                <w:color w:val="00000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10F28" w14:textId="77777777" w:rsidR="00000000" w:rsidRDefault="00694640">
            <w:pPr>
              <w:pStyle w:val="spar4"/>
              <w:jc w:val="both"/>
              <w:rPr>
                <w:color w:val="000000"/>
              </w:rPr>
            </w:pPr>
            <w:r>
              <w:rPr>
                <w:color w:val="000000"/>
              </w:rPr>
              <w:t>Nr. şi seria carnetului de elev/</w:t>
            </w:r>
          </w:p>
          <w:p w14:paraId="1C7F37F7" w14:textId="77777777" w:rsidR="00000000" w:rsidRDefault="00694640">
            <w:pPr>
              <w:pStyle w:val="spar4"/>
              <w:jc w:val="both"/>
              <w:rPr>
                <w:color w:val="000000"/>
              </w:rPr>
            </w:pPr>
            <w:r>
              <w:rPr>
                <w:color w:val="000000"/>
              </w:rPr>
              <w:t xml:space="preserve">Nr. </w:t>
            </w:r>
            <w:proofErr w:type="spellStart"/>
            <w:r>
              <w:rPr>
                <w:color w:val="000000"/>
              </w:rPr>
              <w:t>ade</w:t>
            </w:r>
            <w:r>
              <w:rPr>
                <w:color w:val="000000"/>
              </w:rPr>
              <w:t>verinţei</w:t>
            </w:r>
            <w:proofErr w:type="spellEnd"/>
            <w:r>
              <w:rPr>
                <w:color w:val="000000"/>
              </w:rPr>
              <w:t>/</w:t>
            </w:r>
          </w:p>
          <w:p w14:paraId="5792CEAE" w14:textId="77777777" w:rsidR="00000000" w:rsidRDefault="00694640">
            <w:pPr>
              <w:pStyle w:val="spar4"/>
              <w:jc w:val="both"/>
              <w:rPr>
                <w:color w:val="000000"/>
              </w:rPr>
            </w:pPr>
            <w:r>
              <w:rPr>
                <w:color w:val="000000"/>
              </w:rPr>
              <w:t xml:space="preserve">Nr. cardului </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FBBC8" w14:textId="77777777" w:rsidR="00000000" w:rsidRDefault="00694640">
            <w:pPr>
              <w:pStyle w:val="spar4"/>
              <w:jc w:val="both"/>
              <w:rPr>
                <w:color w:val="000000"/>
              </w:rPr>
            </w:pPr>
            <w:r>
              <w:rPr>
                <w:color w:val="000000"/>
              </w:rPr>
              <w:t>CNP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3C7F1" w14:textId="77777777" w:rsidR="00000000" w:rsidRDefault="00694640">
            <w:pPr>
              <w:pStyle w:val="spar4"/>
              <w:jc w:val="both"/>
              <w:rPr>
                <w:color w:val="000000"/>
              </w:rPr>
            </w:pPr>
            <w:proofErr w:type="spellStart"/>
            <w:r>
              <w:rPr>
                <w:color w:val="000000"/>
              </w:rPr>
              <w:t>Distanţa</w:t>
            </w:r>
            <w:proofErr w:type="spellEnd"/>
            <w:r>
              <w:rPr>
                <w:color w:val="000000"/>
              </w:rPr>
              <w:t xml:space="preserve"> în kilometri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A2BAF" w14:textId="77777777" w:rsidR="00000000" w:rsidRDefault="00694640">
            <w:pPr>
              <w:pStyle w:val="spar4"/>
              <w:jc w:val="both"/>
              <w:rPr>
                <w:color w:val="000000"/>
              </w:rPr>
            </w:pPr>
            <w:r>
              <w:rPr>
                <w:color w:val="000000"/>
              </w:rPr>
              <w:t>Valoarea unitară lei/km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ACF2F" w14:textId="77777777" w:rsidR="00000000" w:rsidRDefault="00694640">
            <w:pPr>
              <w:pStyle w:val="spar4"/>
              <w:jc w:val="both"/>
              <w:rPr>
                <w:color w:val="000000"/>
              </w:rPr>
            </w:pPr>
            <w:r>
              <w:rPr>
                <w:color w:val="000000"/>
              </w:rPr>
              <w:t>Suma forfetară acordată</w:t>
            </w:r>
          </w:p>
        </w:tc>
      </w:tr>
      <w:tr w:rsidR="00000000" w14:paraId="3D2718FE" w14:textId="77777777">
        <w:trPr>
          <w:divId w:val="194970197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47BA1D" w14:textId="77777777" w:rsidR="00000000" w:rsidRDefault="00694640">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BD588" w14:textId="77777777" w:rsidR="00000000" w:rsidRDefault="00694640">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BAAEE" w14:textId="77777777" w:rsidR="00000000" w:rsidRDefault="00694640">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95535" w14:textId="77777777" w:rsidR="00000000" w:rsidRDefault="00694640">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6CFE8" w14:textId="77777777" w:rsidR="00000000" w:rsidRDefault="00694640">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2E893" w14:textId="77777777" w:rsidR="00000000" w:rsidRDefault="00694640">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11B75" w14:textId="77777777" w:rsidR="00000000" w:rsidRDefault="00694640">
            <w:pPr>
              <w:autoSpaceDE/>
              <w:autoSpaceDN/>
              <w:jc w:val="both"/>
              <w:rPr>
                <w:rFonts w:ascii="Times New Roman" w:eastAsia="Times New Roman" w:hAnsi="Times New Roman"/>
                <w:sz w:val="20"/>
                <w:szCs w:val="20"/>
              </w:rPr>
            </w:pPr>
          </w:p>
        </w:tc>
      </w:tr>
    </w:tbl>
    <w:p w14:paraId="1FF698AC" w14:textId="77777777" w:rsidR="00000000" w:rsidRDefault="00694640">
      <w:pPr>
        <w:pStyle w:val="spar"/>
        <w:jc w:val="both"/>
        <w:divId w:val="1949701979"/>
      </w:pPr>
      <w:r>
        <w:rPr>
          <w:rFonts w:ascii="Verdana" w:hAnsi="Verdana"/>
          <w:color w:val="000000"/>
          <w:sz w:val="20"/>
          <w:szCs w:val="20"/>
          <w:shd w:val="clear" w:color="auto" w:fill="FFFFFF"/>
        </w:rPr>
        <w:t>Certificăm pe propria răspundere legalitatea, necesitatea, oportunitatea şi exactitatea datelor înscrise.</w:t>
      </w:r>
    </w:p>
    <w:p w14:paraId="524BD480" w14:textId="77777777" w:rsidR="00000000" w:rsidRDefault="00694640">
      <w:pPr>
        <w:pStyle w:val="spar"/>
        <w:jc w:val="center"/>
        <w:divId w:val="90245243"/>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4224206C" w14:textId="77777777" w:rsidR="00000000" w:rsidRDefault="00694640">
      <w:pPr>
        <w:pStyle w:val="spar"/>
        <w:jc w:val="center"/>
        <w:divId w:val="90245243"/>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EFC949D" w14:textId="77777777" w:rsidR="00000000" w:rsidRDefault="00694640">
      <w:pPr>
        <w:pStyle w:val="spar"/>
        <w:jc w:val="center"/>
        <w:divId w:val="90245243"/>
        <w:rPr>
          <w:rFonts w:ascii="Verdana" w:hAnsi="Verdana"/>
          <w:color w:val="000000"/>
          <w:sz w:val="20"/>
          <w:szCs w:val="20"/>
          <w:shd w:val="clear" w:color="auto" w:fill="FFFFFF"/>
        </w:rPr>
      </w:pPr>
      <w:r>
        <w:rPr>
          <w:rFonts w:ascii="Verdana" w:hAnsi="Verdana"/>
          <w:color w:val="000000"/>
          <w:sz w:val="20"/>
          <w:szCs w:val="20"/>
          <w:shd w:val="clear" w:color="auto" w:fill="FFFFFF"/>
        </w:rPr>
        <w:t>Director economic,</w:t>
      </w:r>
    </w:p>
    <w:p w14:paraId="3ADE52E1" w14:textId="77777777" w:rsidR="00000000" w:rsidRDefault="00694640">
      <w:pPr>
        <w:pStyle w:val="spar"/>
        <w:jc w:val="center"/>
        <w:divId w:val="90245243"/>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E1E67B6" w14:textId="77777777" w:rsidR="00000000" w:rsidRDefault="00694640">
      <w:pPr>
        <w:pStyle w:val="spar"/>
        <w:jc w:val="both"/>
        <w:divId w:val="1949701979"/>
        <w:rPr>
          <w:rFonts w:ascii="Verdana" w:hAnsi="Verdana"/>
          <w:color w:val="000000"/>
          <w:sz w:val="20"/>
          <w:szCs w:val="20"/>
          <w:shd w:val="clear" w:color="auto" w:fill="FFFFFF"/>
        </w:rPr>
      </w:pPr>
      <w:r>
        <w:rPr>
          <w:rFonts w:ascii="Verdana" w:hAnsi="Verdana"/>
          <w:color w:val="000000"/>
          <w:sz w:val="20"/>
          <w:szCs w:val="20"/>
          <w:shd w:val="clear" w:color="auto" w:fill="FFFFFF"/>
        </w:rPr>
        <w:t>Viză CFP</w:t>
      </w:r>
    </w:p>
    <w:p w14:paraId="6F7DB97C" w14:textId="77777777" w:rsidR="00000000" w:rsidRDefault="00694640">
      <w:pPr>
        <w:pStyle w:val="sanxttl"/>
        <w:divId w:val="513880767"/>
        <w:rPr>
          <w:shd w:val="clear" w:color="auto" w:fill="FFFFFF"/>
        </w:rPr>
      </w:pPr>
      <w:r>
        <w:rPr>
          <w:shd w:val="clear" w:color="auto" w:fill="FFFFFF"/>
        </w:rPr>
        <w:t>Anexa nr. 2d)</w:t>
      </w:r>
    </w:p>
    <w:p w14:paraId="4541BA5D" w14:textId="77777777" w:rsidR="00000000" w:rsidRDefault="00694640">
      <w:pPr>
        <w:pStyle w:val="spar"/>
        <w:jc w:val="both"/>
        <w:divId w:val="51388076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gratuită</w:t>
      </w:r>
      <w:r>
        <w:rPr>
          <w:rFonts w:ascii="Verdana" w:hAnsi="Verdana"/>
          <w:color w:val="000000"/>
          <w:sz w:val="20"/>
          <w:szCs w:val="20"/>
          <w:shd w:val="clear" w:color="auto" w:fill="FFFFFF"/>
        </w:rPr>
        <w:t>ţii</w:t>
      </w:r>
      <w:proofErr w:type="spellEnd"/>
      <w:r>
        <w:rPr>
          <w:rFonts w:ascii="Verdana" w:hAnsi="Verdana"/>
          <w:color w:val="000000"/>
          <w:sz w:val="20"/>
          <w:szCs w:val="20"/>
          <w:shd w:val="clear" w:color="auto" w:fill="FFFFFF"/>
        </w:rPr>
        <w:t xml:space="preserve"> la transportul public local şi metropolitan rutier, transportul public rutier judeţean şi </w:t>
      </w:r>
      <w:proofErr w:type="spellStart"/>
      <w:r>
        <w:rPr>
          <w:rFonts w:ascii="Verdana" w:hAnsi="Verdana"/>
          <w:color w:val="000000"/>
          <w:sz w:val="20"/>
          <w:szCs w:val="20"/>
          <w:shd w:val="clear" w:color="auto" w:fill="FFFFFF"/>
        </w:rPr>
        <w:t>interjudeţean</w:t>
      </w:r>
      <w:proofErr w:type="spellEnd"/>
      <w:r>
        <w:rPr>
          <w:rFonts w:ascii="Verdana" w:hAnsi="Verdana"/>
          <w:color w:val="000000"/>
          <w:sz w:val="20"/>
          <w:szCs w:val="20"/>
          <w:shd w:val="clear" w:color="auto" w:fill="FFFFFF"/>
        </w:rPr>
        <w:t xml:space="preserve"> pentru elevi</w:t>
      </w:r>
    </w:p>
    <w:p w14:paraId="0597666B" w14:textId="77777777" w:rsidR="00000000" w:rsidRDefault="00694640">
      <w:pPr>
        <w:pStyle w:val="spar"/>
        <w:jc w:val="both"/>
        <w:divId w:val="51388076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Operatorul de transport ................</w:t>
      </w:r>
    </w:p>
    <w:p w14:paraId="1C40C82D" w14:textId="77777777" w:rsidR="00000000" w:rsidRDefault="00694640">
      <w:pPr>
        <w:pStyle w:val="spar"/>
        <w:jc w:val="both"/>
        <w:divId w:val="513880767"/>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p w14:paraId="7C4C2DC0" w14:textId="77777777" w:rsidR="00000000" w:rsidRDefault="00694640">
      <w:pPr>
        <w:autoSpaceDE/>
        <w:autoSpaceDN/>
        <w:jc w:val="center"/>
        <w:divId w:val="451171990"/>
        <w:rPr>
          <w:rFonts w:eastAsia="Times New Roman"/>
          <w:color w:val="000000"/>
          <w:sz w:val="20"/>
          <w:szCs w:val="20"/>
          <w:shd w:val="clear" w:color="auto" w:fill="FFFFFF"/>
        </w:rPr>
      </w:pPr>
      <w:r>
        <w:rPr>
          <w:rStyle w:val="spar3"/>
          <w:rFonts w:eastAsia="Times New Roman"/>
        </w:rPr>
        <w:t>Decont privind transportul judeţean/</w:t>
      </w:r>
      <w:proofErr w:type="spellStart"/>
      <w:r>
        <w:rPr>
          <w:rStyle w:val="spar3"/>
          <w:rFonts w:eastAsia="Times New Roman"/>
        </w:rPr>
        <w:t>interjudeţean</w:t>
      </w:r>
      <w:proofErr w:type="spellEnd"/>
      <w:r>
        <w:rPr>
          <w:rStyle w:val="spar3"/>
          <w:rFonts w:eastAsia="Times New Roman"/>
        </w:rPr>
        <w:t xml:space="preserve"> de elevi aferent lunii …….anului ……., conform </w:t>
      </w:r>
      <w:r>
        <w:rPr>
          <w:rStyle w:val="spar3"/>
          <w:rFonts w:eastAsia="Times New Roman"/>
          <w:color w:val="0000FF"/>
          <w:u w:val="single"/>
        </w:rPr>
        <w:t>Legii nr. 198/2023</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2384"/>
        <w:gridCol w:w="2423"/>
        <w:gridCol w:w="674"/>
      </w:tblGrid>
      <w:tr w:rsidR="00000000" w14:paraId="166BA6F1" w14:textId="77777777">
        <w:trPr>
          <w:divId w:val="5138807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8422ED"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CA176"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Unitatea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AEAA8"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 xml:space="preserve">Nr. de elevi </w:t>
            </w:r>
            <w:proofErr w:type="spellStart"/>
            <w:r>
              <w:rPr>
                <w:rFonts w:eastAsia="Times New Roman"/>
                <w:color w:val="000000"/>
                <w:sz w:val="20"/>
                <w:szCs w:val="20"/>
              </w:rPr>
              <w:t>transportaţi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9111E" w14:textId="77777777" w:rsidR="00000000" w:rsidRDefault="00694640">
            <w:pPr>
              <w:pStyle w:val="spar1"/>
              <w:jc w:val="both"/>
              <w:rPr>
                <w:color w:val="000000"/>
              </w:rPr>
            </w:pPr>
            <w:r>
              <w:rPr>
                <w:color w:val="000000"/>
              </w:rPr>
              <w:t xml:space="preserve">Valoarea </w:t>
            </w:r>
          </w:p>
          <w:p w14:paraId="2D725676" w14:textId="77777777" w:rsidR="00000000" w:rsidRDefault="00694640">
            <w:pPr>
              <w:pStyle w:val="spar1"/>
              <w:jc w:val="both"/>
              <w:rPr>
                <w:color w:val="000000"/>
              </w:rPr>
            </w:pPr>
            <w:r>
              <w:rPr>
                <w:color w:val="000000"/>
              </w:rPr>
              <w:t>(lei)</w:t>
            </w:r>
          </w:p>
        </w:tc>
      </w:tr>
      <w:tr w:rsidR="00000000" w14:paraId="5FB7063D" w14:textId="77777777">
        <w:trPr>
          <w:divId w:val="5138807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F01643" w14:textId="77777777" w:rsidR="00000000" w:rsidRDefault="00694640">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2D059"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FAF2A"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FA703" w14:textId="77777777" w:rsidR="00000000" w:rsidRDefault="00694640">
            <w:pPr>
              <w:rPr>
                <w:rFonts w:ascii="Times New Roman" w:eastAsia="Times New Roman" w:hAnsi="Times New Roman"/>
                <w:sz w:val="20"/>
                <w:szCs w:val="20"/>
              </w:rPr>
            </w:pPr>
          </w:p>
        </w:tc>
      </w:tr>
    </w:tbl>
    <w:p w14:paraId="0B773E96" w14:textId="77777777" w:rsidR="00000000" w:rsidRDefault="00694640">
      <w:pPr>
        <w:pStyle w:val="spar"/>
        <w:jc w:val="both"/>
        <w:divId w:val="513880767"/>
      </w:pPr>
      <w:r>
        <w:rPr>
          <w:rFonts w:ascii="Verdana" w:hAnsi="Verdana"/>
          <w:color w:val="000000"/>
          <w:sz w:val="20"/>
          <w:szCs w:val="20"/>
          <w:shd w:val="clear" w:color="auto" w:fill="FFFFFF"/>
        </w:rPr>
        <w:t>Certificăm pe propria răspundere legalitatea, necesitatea, op</w:t>
      </w:r>
      <w:r>
        <w:rPr>
          <w:rFonts w:ascii="Verdana" w:hAnsi="Verdana"/>
          <w:color w:val="000000"/>
          <w:sz w:val="20"/>
          <w:szCs w:val="20"/>
          <w:shd w:val="clear" w:color="auto" w:fill="FFFFFF"/>
        </w:rPr>
        <w:t>ortunitatea şi exactitatea datelor înscrise.</w:t>
      </w:r>
    </w:p>
    <w:p w14:paraId="78A8AD99" w14:textId="77777777" w:rsidR="00000000" w:rsidRDefault="00694640">
      <w:pPr>
        <w:pStyle w:val="spar"/>
        <w:jc w:val="center"/>
        <w:divId w:val="812138321"/>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7A18ADC1" w14:textId="77777777" w:rsidR="00000000" w:rsidRDefault="00694640">
      <w:pPr>
        <w:pStyle w:val="spar"/>
        <w:jc w:val="center"/>
        <w:divId w:val="81213832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FCEC9F7" w14:textId="77777777" w:rsidR="00000000" w:rsidRDefault="00694640">
      <w:pPr>
        <w:pStyle w:val="spar"/>
        <w:jc w:val="center"/>
        <w:divId w:val="812138321"/>
        <w:rPr>
          <w:rFonts w:ascii="Verdana" w:hAnsi="Verdana"/>
          <w:color w:val="000000"/>
          <w:sz w:val="20"/>
          <w:szCs w:val="20"/>
          <w:shd w:val="clear" w:color="auto" w:fill="FFFFFF"/>
        </w:rPr>
      </w:pPr>
      <w:r>
        <w:rPr>
          <w:rFonts w:ascii="Verdana" w:hAnsi="Verdana"/>
          <w:color w:val="000000"/>
          <w:sz w:val="20"/>
          <w:szCs w:val="20"/>
          <w:shd w:val="clear" w:color="auto" w:fill="FFFFFF"/>
        </w:rPr>
        <w:t>Director economic,</w:t>
      </w:r>
    </w:p>
    <w:p w14:paraId="5B26BE27" w14:textId="77777777" w:rsidR="00000000" w:rsidRDefault="00694640">
      <w:pPr>
        <w:pStyle w:val="spar"/>
        <w:jc w:val="center"/>
        <w:divId w:val="81213832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859CB8F" w14:textId="77777777" w:rsidR="00000000" w:rsidRDefault="00694640">
      <w:pPr>
        <w:pStyle w:val="spar"/>
        <w:jc w:val="both"/>
        <w:divId w:val="513880767"/>
        <w:rPr>
          <w:rFonts w:ascii="Verdana" w:hAnsi="Verdana"/>
          <w:color w:val="000000"/>
          <w:sz w:val="20"/>
          <w:szCs w:val="20"/>
          <w:shd w:val="clear" w:color="auto" w:fill="FFFFFF"/>
        </w:rPr>
      </w:pPr>
      <w:r>
        <w:rPr>
          <w:rFonts w:ascii="Verdana" w:hAnsi="Verdana"/>
          <w:color w:val="000000"/>
          <w:sz w:val="20"/>
          <w:szCs w:val="20"/>
          <w:shd w:val="clear" w:color="auto" w:fill="FFFFFF"/>
        </w:rPr>
        <w:t>Viză CFP</w:t>
      </w:r>
    </w:p>
    <w:p w14:paraId="27E334A5" w14:textId="77777777" w:rsidR="00000000" w:rsidRDefault="00694640">
      <w:pPr>
        <w:pStyle w:val="sanxttl"/>
        <w:divId w:val="452865834"/>
        <w:rPr>
          <w:shd w:val="clear" w:color="auto" w:fill="FFFFFF"/>
        </w:rPr>
      </w:pPr>
      <w:r>
        <w:rPr>
          <w:shd w:val="clear" w:color="auto" w:fill="FFFFFF"/>
        </w:rPr>
        <w:t>Anexa nr. 2e)</w:t>
      </w:r>
    </w:p>
    <w:p w14:paraId="526775FB" w14:textId="77777777" w:rsidR="00000000" w:rsidRDefault="00694640">
      <w:pPr>
        <w:pStyle w:val="spar"/>
        <w:jc w:val="both"/>
        <w:divId w:val="4528658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gratuităţii</w:t>
      </w:r>
      <w:proofErr w:type="spellEnd"/>
      <w:r>
        <w:rPr>
          <w:rFonts w:ascii="Verdana" w:hAnsi="Verdana"/>
          <w:color w:val="000000"/>
          <w:sz w:val="20"/>
          <w:szCs w:val="20"/>
          <w:shd w:val="clear" w:color="auto" w:fill="FFFFFF"/>
        </w:rPr>
        <w:t xml:space="preserve"> la transportul public local şi metropolitan rutier, transportul public rutier judeţean şi </w:t>
      </w:r>
      <w:proofErr w:type="spellStart"/>
      <w:r>
        <w:rPr>
          <w:rFonts w:ascii="Verdana" w:hAnsi="Verdana"/>
          <w:color w:val="000000"/>
          <w:sz w:val="20"/>
          <w:szCs w:val="20"/>
          <w:shd w:val="clear" w:color="auto" w:fill="FFFFFF"/>
        </w:rPr>
        <w:t>interjudeţean</w:t>
      </w:r>
      <w:proofErr w:type="spellEnd"/>
      <w:r>
        <w:rPr>
          <w:rFonts w:ascii="Verdana" w:hAnsi="Verdana"/>
          <w:color w:val="000000"/>
          <w:sz w:val="20"/>
          <w:szCs w:val="20"/>
          <w:shd w:val="clear" w:color="auto" w:fill="FFFFFF"/>
        </w:rPr>
        <w:t xml:space="preserve"> pentru elevi</w:t>
      </w:r>
    </w:p>
    <w:p w14:paraId="6626086E" w14:textId="77777777" w:rsidR="00000000" w:rsidRDefault="00694640">
      <w:pPr>
        <w:pStyle w:val="spar"/>
        <w:jc w:val="center"/>
        <w:divId w:val="1420716390"/>
        <w:rPr>
          <w:rFonts w:ascii="Verdana" w:hAnsi="Verdana"/>
          <w:color w:val="000000"/>
          <w:sz w:val="20"/>
          <w:szCs w:val="20"/>
          <w:shd w:val="clear" w:color="auto" w:fill="FFFFFF"/>
        </w:rPr>
      </w:pPr>
      <w:r>
        <w:rPr>
          <w:rFonts w:ascii="Verdana" w:hAnsi="Verdana"/>
          <w:color w:val="000000"/>
          <w:sz w:val="20"/>
          <w:szCs w:val="20"/>
          <w:shd w:val="clear" w:color="auto" w:fill="FFFFFF"/>
        </w:rPr>
        <w:t>Tabel nominal cu elevii care folosesc serviciile operatorului de transport local/metr</w:t>
      </w:r>
      <w:r>
        <w:rPr>
          <w:rFonts w:ascii="Verdana" w:hAnsi="Verdana"/>
          <w:color w:val="000000"/>
          <w:sz w:val="20"/>
          <w:szCs w:val="20"/>
          <w:shd w:val="clear" w:color="auto" w:fill="FFFFFF"/>
        </w:rPr>
        <w:t>opolitan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21"/>
        <w:gridCol w:w="1829"/>
        <w:gridCol w:w="1667"/>
        <w:gridCol w:w="425"/>
        <w:gridCol w:w="749"/>
        <w:gridCol w:w="2027"/>
        <w:gridCol w:w="3241"/>
      </w:tblGrid>
      <w:tr w:rsidR="00000000" w14:paraId="49B8CB97" w14:textId="77777777">
        <w:trPr>
          <w:divId w:val="4528658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1E5387"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74DA5"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A6021" w14:textId="77777777" w:rsidR="00000000" w:rsidRDefault="00694640">
            <w:pPr>
              <w:pStyle w:val="spar4"/>
              <w:jc w:val="both"/>
              <w:rPr>
                <w:color w:val="000000"/>
              </w:rPr>
            </w:pPr>
            <w:r>
              <w:rPr>
                <w:color w:val="000000"/>
              </w:rPr>
              <w:t>Nr. şi seria carnetului de elev/</w:t>
            </w:r>
          </w:p>
          <w:p w14:paraId="0B767369" w14:textId="77777777" w:rsidR="00000000" w:rsidRDefault="00694640">
            <w:pPr>
              <w:pStyle w:val="spar4"/>
              <w:jc w:val="both"/>
              <w:rPr>
                <w:color w:val="000000"/>
              </w:rPr>
            </w:pPr>
            <w:r>
              <w:rPr>
                <w:color w:val="000000"/>
              </w:rPr>
              <w:t xml:space="preserve">Nr. </w:t>
            </w:r>
            <w:proofErr w:type="spellStart"/>
            <w:r>
              <w:rPr>
                <w:color w:val="000000"/>
              </w:rPr>
              <w:t>adeverinţei</w:t>
            </w:r>
            <w:proofErr w:type="spellEnd"/>
            <w:r>
              <w:rPr>
                <w:color w:val="000000"/>
              </w:rPr>
              <w:t xml:space="preserve">/Nr. cardului </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63712"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CNP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B82A8"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 xml:space="preserve">Traseul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04E0F" w14:textId="77777777" w:rsidR="00000000" w:rsidRDefault="00694640">
            <w:pPr>
              <w:autoSpaceDE/>
              <w:autoSpaceDN/>
              <w:jc w:val="both"/>
              <w:rPr>
                <w:rFonts w:eastAsia="Times New Roman"/>
                <w:color w:val="000000"/>
                <w:sz w:val="20"/>
                <w:szCs w:val="20"/>
              </w:rPr>
            </w:pPr>
            <w:proofErr w:type="spellStart"/>
            <w:r>
              <w:rPr>
                <w:rFonts w:eastAsia="Times New Roman"/>
                <w:color w:val="000000"/>
                <w:sz w:val="20"/>
                <w:szCs w:val="20"/>
              </w:rPr>
              <w:t>Preţul</w:t>
            </w:r>
            <w:proofErr w:type="spellEnd"/>
            <w:r>
              <w:rPr>
                <w:rFonts w:eastAsia="Times New Roman"/>
                <w:color w:val="000000"/>
                <w:sz w:val="20"/>
                <w:szCs w:val="20"/>
              </w:rPr>
              <w:t xml:space="preserve"> lunar de transport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F6600"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UAT unde se află unitatea de învăţământ</w:t>
            </w:r>
          </w:p>
        </w:tc>
      </w:tr>
      <w:tr w:rsidR="00000000" w14:paraId="1B09A502" w14:textId="77777777">
        <w:trPr>
          <w:divId w:val="4528658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674589" w14:textId="77777777" w:rsidR="00000000" w:rsidRDefault="00694640">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36A5F"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46A93"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93563"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1F955"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735C1"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5FAF7"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2</w:t>
            </w:r>
          </w:p>
        </w:tc>
      </w:tr>
    </w:tbl>
    <w:p w14:paraId="5C0BF7F2" w14:textId="77777777" w:rsidR="00000000" w:rsidRDefault="00694640">
      <w:pPr>
        <w:pStyle w:val="sanxttl"/>
        <w:divId w:val="412556928"/>
      </w:pPr>
      <w:r>
        <w:rPr>
          <w:shd w:val="clear" w:color="auto" w:fill="FFFFFF"/>
        </w:rPr>
        <w:t>Anexa nr. 2f)</w:t>
      </w:r>
    </w:p>
    <w:p w14:paraId="5233DDEC" w14:textId="77777777" w:rsidR="00000000" w:rsidRDefault="00694640">
      <w:pPr>
        <w:pStyle w:val="spar"/>
        <w:jc w:val="both"/>
        <w:divId w:val="41255692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Normele metodologice privind acordarea </w:t>
      </w:r>
      <w:proofErr w:type="spellStart"/>
      <w:r>
        <w:rPr>
          <w:rFonts w:ascii="Verdana" w:hAnsi="Verdana"/>
          <w:color w:val="000000"/>
          <w:sz w:val="20"/>
          <w:szCs w:val="20"/>
          <w:shd w:val="clear" w:color="auto" w:fill="FFFFFF"/>
        </w:rPr>
        <w:t>gratuităţii</w:t>
      </w:r>
      <w:proofErr w:type="spellEnd"/>
      <w:r>
        <w:rPr>
          <w:rFonts w:ascii="Verdana" w:hAnsi="Verdana"/>
          <w:color w:val="000000"/>
          <w:sz w:val="20"/>
          <w:szCs w:val="20"/>
          <w:shd w:val="clear" w:color="auto" w:fill="FFFFFF"/>
        </w:rPr>
        <w:t xml:space="preserve"> la transportul public local şi metropolitan rutier, transportul public rutier judeţean şi </w:t>
      </w:r>
      <w:proofErr w:type="spellStart"/>
      <w:r>
        <w:rPr>
          <w:rFonts w:ascii="Verdana" w:hAnsi="Verdana"/>
          <w:color w:val="000000"/>
          <w:sz w:val="20"/>
          <w:szCs w:val="20"/>
          <w:shd w:val="clear" w:color="auto" w:fill="FFFFFF"/>
        </w:rPr>
        <w:t>interjudeţean</w:t>
      </w:r>
      <w:proofErr w:type="spellEnd"/>
      <w:r>
        <w:rPr>
          <w:rFonts w:ascii="Verdana" w:hAnsi="Verdana"/>
          <w:color w:val="000000"/>
          <w:sz w:val="20"/>
          <w:szCs w:val="20"/>
          <w:shd w:val="clear" w:color="auto" w:fill="FFFFFF"/>
        </w:rPr>
        <w:t xml:space="preserve"> pentru elevi</w:t>
      </w:r>
    </w:p>
    <w:p w14:paraId="2AD58CDD" w14:textId="77777777" w:rsidR="00000000" w:rsidRDefault="00694640">
      <w:pPr>
        <w:pStyle w:val="spar"/>
        <w:jc w:val="both"/>
        <w:divId w:val="412556928"/>
        <w:rPr>
          <w:rFonts w:ascii="Verdana" w:hAnsi="Verdana"/>
          <w:color w:val="000000"/>
          <w:sz w:val="20"/>
          <w:szCs w:val="20"/>
          <w:shd w:val="clear" w:color="auto" w:fill="FFFFFF"/>
        </w:rPr>
      </w:pPr>
      <w:r>
        <w:rPr>
          <w:rFonts w:ascii="Verdana" w:hAnsi="Verdana"/>
          <w:color w:val="000000"/>
          <w:sz w:val="20"/>
          <w:szCs w:val="20"/>
          <w:shd w:val="clear" w:color="auto" w:fill="FFFFFF"/>
        </w:rPr>
        <w:t>Operatorul de transport .......</w:t>
      </w:r>
    </w:p>
    <w:p w14:paraId="5D89C3DD" w14:textId="77777777" w:rsidR="00000000" w:rsidRDefault="00694640">
      <w:pPr>
        <w:pStyle w:val="spar"/>
        <w:jc w:val="both"/>
        <w:divId w:val="412556928"/>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p w14:paraId="092BDD5D" w14:textId="77777777" w:rsidR="00000000" w:rsidRDefault="00694640">
      <w:pPr>
        <w:autoSpaceDE/>
        <w:autoSpaceDN/>
        <w:jc w:val="center"/>
        <w:divId w:val="2142527706"/>
        <w:rPr>
          <w:rFonts w:eastAsia="Times New Roman"/>
          <w:color w:val="000000"/>
          <w:sz w:val="20"/>
          <w:szCs w:val="20"/>
          <w:shd w:val="clear" w:color="auto" w:fill="FFFFFF"/>
        </w:rPr>
      </w:pPr>
      <w:r>
        <w:rPr>
          <w:rStyle w:val="spar3"/>
          <w:rFonts w:eastAsia="Times New Roman"/>
        </w:rPr>
        <w:t>Decont privind transportul loca</w:t>
      </w:r>
      <w:r>
        <w:rPr>
          <w:rStyle w:val="spar3"/>
          <w:rFonts w:eastAsia="Times New Roman"/>
        </w:rPr>
        <w:t xml:space="preserve">l/metropolitan de elevi aferent lunii ..... anului ....., conform </w:t>
      </w:r>
      <w:r>
        <w:rPr>
          <w:rStyle w:val="spar3"/>
          <w:rFonts w:eastAsia="Times New Roman"/>
          <w:color w:val="0000FF"/>
          <w:u w:val="single"/>
        </w:rPr>
        <w:t>Legii nr. 198/2023</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2558"/>
        <w:gridCol w:w="2423"/>
        <w:gridCol w:w="2065"/>
        <w:gridCol w:w="674"/>
      </w:tblGrid>
      <w:tr w:rsidR="00000000" w14:paraId="0BB639CB" w14:textId="77777777">
        <w:trPr>
          <w:divId w:val="4125569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D7F7B9"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76439"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 xml:space="preserve">Localitatea de </w:t>
            </w:r>
            <w:proofErr w:type="spellStart"/>
            <w:r>
              <w:rPr>
                <w:rFonts w:eastAsia="Times New Roman"/>
                <w:color w:val="000000"/>
                <w:sz w:val="20"/>
                <w:szCs w:val="20"/>
              </w:rPr>
              <w:t>şcolarizare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CCDD3"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 xml:space="preserve">Nr. de elevi </w:t>
            </w:r>
            <w:proofErr w:type="spellStart"/>
            <w:r>
              <w:rPr>
                <w:rFonts w:eastAsia="Times New Roman"/>
                <w:color w:val="000000"/>
                <w:sz w:val="20"/>
                <w:szCs w:val="20"/>
              </w:rPr>
              <w:t>transportaţi</w:t>
            </w:r>
            <w:proofErr w:type="spellEnd"/>
            <w:r>
              <w:rPr>
                <w:rFonts w:eastAsia="Times New Roman"/>
                <w:color w:val="000000"/>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0FFCE" w14:textId="77777777" w:rsidR="00000000" w:rsidRDefault="00694640">
            <w:pPr>
              <w:autoSpaceDE/>
              <w:autoSpaceDN/>
              <w:jc w:val="both"/>
              <w:rPr>
                <w:rFonts w:eastAsia="Times New Roman"/>
                <w:color w:val="000000"/>
                <w:sz w:val="20"/>
                <w:szCs w:val="20"/>
              </w:rPr>
            </w:pPr>
            <w:r>
              <w:rPr>
                <w:rFonts w:eastAsia="Times New Roman"/>
                <w:color w:val="000000"/>
                <w:sz w:val="20"/>
                <w:szCs w:val="20"/>
              </w:rPr>
              <w:t>Tipul abonamentului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247BF" w14:textId="77777777" w:rsidR="00000000" w:rsidRDefault="00694640">
            <w:pPr>
              <w:pStyle w:val="spar1"/>
              <w:jc w:val="both"/>
              <w:rPr>
                <w:color w:val="000000"/>
              </w:rPr>
            </w:pPr>
            <w:r>
              <w:rPr>
                <w:color w:val="000000"/>
              </w:rPr>
              <w:t xml:space="preserve">Valoarea </w:t>
            </w:r>
          </w:p>
          <w:p w14:paraId="21B72FEC" w14:textId="77777777" w:rsidR="00000000" w:rsidRDefault="00694640">
            <w:pPr>
              <w:pStyle w:val="spar1"/>
              <w:jc w:val="both"/>
              <w:rPr>
                <w:color w:val="000000"/>
              </w:rPr>
            </w:pPr>
            <w:r>
              <w:rPr>
                <w:color w:val="000000"/>
              </w:rPr>
              <w:t>(lei)</w:t>
            </w:r>
          </w:p>
        </w:tc>
      </w:tr>
      <w:tr w:rsidR="00000000" w14:paraId="1D717DE0" w14:textId="77777777">
        <w:trPr>
          <w:divId w:val="4125569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D3D80A" w14:textId="77777777" w:rsidR="00000000" w:rsidRDefault="00694640">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3F9C9"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25B0C"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BE30F" w14:textId="77777777" w:rsidR="00000000" w:rsidRDefault="00694640">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26821" w14:textId="77777777" w:rsidR="00000000" w:rsidRDefault="00694640">
            <w:pPr>
              <w:rPr>
                <w:rFonts w:ascii="Times New Roman" w:eastAsia="Times New Roman" w:hAnsi="Times New Roman"/>
                <w:sz w:val="20"/>
                <w:szCs w:val="20"/>
              </w:rPr>
            </w:pPr>
          </w:p>
        </w:tc>
      </w:tr>
    </w:tbl>
    <w:p w14:paraId="25F6C395" w14:textId="77777777" w:rsidR="00000000" w:rsidRDefault="00694640">
      <w:pPr>
        <w:pStyle w:val="spar"/>
        <w:jc w:val="both"/>
        <w:divId w:val="431051240"/>
      </w:pPr>
      <w:r>
        <w:rPr>
          <w:rFonts w:ascii="Verdana" w:hAnsi="Verdana"/>
          <w:color w:val="000000"/>
          <w:sz w:val="20"/>
          <w:szCs w:val="20"/>
          <w:shd w:val="clear" w:color="auto" w:fill="FFFFFF"/>
        </w:rPr>
        <w:t>-----</w:t>
      </w:r>
    </w:p>
    <w:sectPr w:rsidR="00000000">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694640"/>
    <w:rsid w:val="0069464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strokecolor="none"/>
    </o:shapedefaults>
    <o:shapelayout v:ext="edit">
      <o:idmap v:ext="edit" data="1"/>
    </o:shapelayout>
  </w:shapeDefaults>
  <w:decimalSymbol w:val=","/>
  <w:listSeparator w:val=";"/>
  <w14:docId w14:val="2646F355"/>
  <w15:chartTrackingRefBased/>
  <w15:docId w15:val="{0D98079D-7390-4721-B87D-BF70AE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paragraph" w:styleId="PreformatatHTML">
    <w:name w:val="HTML Preformatted"/>
    <w:basedOn w:val="Normal"/>
    <w:link w:val="PreformatatHTMLCaracte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PreformatatHTMLCaracter">
    <w:name w:val="Preformatat HTML Caracter"/>
    <w:basedOn w:val="Fontdeparagrafimplicit"/>
    <w:link w:val="PreformatatHTML"/>
    <w:uiPriority w:val="99"/>
    <w:semiHidden/>
    <w:rPr>
      <w:rFonts w:ascii="Consolas" w:eastAsia="Verdana" w:hAnsi="Consolas"/>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048541">
      <w:marLeft w:val="72"/>
      <w:marRight w:val="72"/>
      <w:marTop w:val="72"/>
      <w:marBottom w:val="72"/>
      <w:divBdr>
        <w:top w:val="dotted" w:sz="6" w:space="0" w:color="FEFEFE"/>
        <w:left w:val="dotted" w:sz="6" w:space="0" w:color="FEFEFE"/>
        <w:bottom w:val="dotted" w:sz="6" w:space="0" w:color="FEFEFE"/>
        <w:right w:val="dotted" w:sz="6" w:space="0" w:color="FEFEFE"/>
      </w:divBdr>
    </w:div>
    <w:div w:id="431051240">
      <w:marLeft w:val="0"/>
      <w:marRight w:val="0"/>
      <w:marTop w:val="0"/>
      <w:marBottom w:val="0"/>
      <w:divBdr>
        <w:top w:val="none" w:sz="0" w:space="0" w:color="auto"/>
        <w:left w:val="none" w:sz="0" w:space="0" w:color="auto"/>
        <w:bottom w:val="none" w:sz="0" w:space="0" w:color="auto"/>
        <w:right w:val="none" w:sz="0" w:space="0" w:color="auto"/>
      </w:divBdr>
      <w:divsChild>
        <w:div w:id="507404120">
          <w:marLeft w:val="288"/>
          <w:marRight w:val="72"/>
          <w:marTop w:val="72"/>
          <w:marBottom w:val="72"/>
          <w:divBdr>
            <w:top w:val="dotted" w:sz="6" w:space="0" w:color="FEFEFE"/>
            <w:left w:val="dotted" w:sz="6" w:space="0" w:color="FEFEFE"/>
            <w:bottom w:val="dotted" w:sz="6" w:space="0" w:color="FEFEFE"/>
            <w:right w:val="dotted" w:sz="6" w:space="0" w:color="FEFEFE"/>
          </w:divBdr>
          <w:divsChild>
            <w:div w:id="1796018421">
              <w:marLeft w:val="0"/>
              <w:marRight w:val="0"/>
              <w:marTop w:val="0"/>
              <w:marBottom w:val="0"/>
              <w:divBdr>
                <w:top w:val="none" w:sz="0" w:space="0" w:color="auto"/>
                <w:left w:val="none" w:sz="0" w:space="0" w:color="auto"/>
                <w:bottom w:val="none" w:sz="0" w:space="0" w:color="auto"/>
                <w:right w:val="none" w:sz="0" w:space="0" w:color="auto"/>
              </w:divBdr>
            </w:div>
          </w:divsChild>
        </w:div>
        <w:div w:id="1403525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27430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86140515">
                  <w:marLeft w:val="225"/>
                  <w:marRight w:val="0"/>
                  <w:marTop w:val="0"/>
                  <w:marBottom w:val="0"/>
                  <w:divBdr>
                    <w:top w:val="dotted" w:sz="6" w:space="0" w:color="FEFEFE"/>
                    <w:left w:val="dotted" w:sz="6" w:space="11" w:color="FEFEFE"/>
                    <w:bottom w:val="dotted" w:sz="6" w:space="0" w:color="FEFEFE"/>
                    <w:right w:val="dotted" w:sz="6" w:space="0" w:color="FEFEFE"/>
                  </w:divBdr>
                  <w:divsChild>
                    <w:div w:id="1176918702">
                      <w:marLeft w:val="225"/>
                      <w:marRight w:val="0"/>
                      <w:marTop w:val="0"/>
                      <w:marBottom w:val="0"/>
                      <w:divBdr>
                        <w:top w:val="dotted" w:sz="6" w:space="0" w:color="FEFEFE"/>
                        <w:left w:val="dotted" w:sz="6" w:space="11" w:color="FEFEFE"/>
                        <w:bottom w:val="dotted" w:sz="6" w:space="0" w:color="FEFEFE"/>
                        <w:right w:val="dotted" w:sz="6" w:space="0" w:color="FEFEFE"/>
                      </w:divBdr>
                    </w:div>
                    <w:div w:id="1815486271">
                      <w:marLeft w:val="225"/>
                      <w:marRight w:val="0"/>
                      <w:marTop w:val="0"/>
                      <w:marBottom w:val="0"/>
                      <w:divBdr>
                        <w:top w:val="dotted" w:sz="6" w:space="0" w:color="FEFEFE"/>
                        <w:left w:val="dotted" w:sz="6" w:space="11" w:color="FEFEFE"/>
                        <w:bottom w:val="dotted" w:sz="6" w:space="0" w:color="FEFEFE"/>
                        <w:right w:val="dotted" w:sz="6" w:space="0" w:color="FEFEFE"/>
                      </w:divBdr>
                    </w:div>
                    <w:div w:id="10717806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71599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5392508">
              <w:marLeft w:val="72"/>
              <w:marRight w:val="72"/>
              <w:marTop w:val="72"/>
              <w:marBottom w:val="72"/>
              <w:divBdr>
                <w:top w:val="dotted" w:sz="6" w:space="0" w:color="FEFEFE"/>
                <w:left w:val="dotted" w:sz="6" w:space="0" w:color="FEFEFE"/>
                <w:bottom w:val="dotted" w:sz="6" w:space="0" w:color="FEFEFE"/>
                <w:right w:val="dotted" w:sz="6" w:space="0" w:color="FEFEFE"/>
              </w:divBdr>
              <w:divsChild>
                <w:div w:id="693775200">
                  <w:marLeft w:val="225"/>
                  <w:marRight w:val="0"/>
                  <w:marTop w:val="0"/>
                  <w:marBottom w:val="0"/>
                  <w:divBdr>
                    <w:top w:val="dotted" w:sz="6" w:space="0" w:color="FEFEFE"/>
                    <w:left w:val="dotted" w:sz="6" w:space="11" w:color="FEFEFE"/>
                    <w:bottom w:val="dotted" w:sz="6" w:space="0" w:color="FEFEFE"/>
                    <w:right w:val="dotted" w:sz="6" w:space="0" w:color="FEFEFE"/>
                  </w:divBdr>
                </w:div>
                <w:div w:id="626013541">
                  <w:marLeft w:val="225"/>
                  <w:marRight w:val="0"/>
                  <w:marTop w:val="0"/>
                  <w:marBottom w:val="0"/>
                  <w:divBdr>
                    <w:top w:val="dotted" w:sz="6" w:space="0" w:color="FEFEFE"/>
                    <w:left w:val="dotted" w:sz="6" w:space="11" w:color="FEFEFE"/>
                    <w:bottom w:val="dotted" w:sz="6" w:space="0" w:color="FEFEFE"/>
                    <w:right w:val="dotted" w:sz="6" w:space="0" w:color="FEFEFE"/>
                  </w:divBdr>
                </w:div>
                <w:div w:id="81027269">
                  <w:marLeft w:val="225"/>
                  <w:marRight w:val="0"/>
                  <w:marTop w:val="0"/>
                  <w:marBottom w:val="0"/>
                  <w:divBdr>
                    <w:top w:val="dotted" w:sz="6" w:space="0" w:color="FEFEFE"/>
                    <w:left w:val="dotted" w:sz="6" w:space="11" w:color="FEFEFE"/>
                    <w:bottom w:val="dotted" w:sz="6" w:space="0" w:color="FEFEFE"/>
                    <w:right w:val="dotted" w:sz="6" w:space="0" w:color="FEFEFE"/>
                  </w:divBdr>
                </w:div>
                <w:div w:id="2119596578">
                  <w:marLeft w:val="225"/>
                  <w:marRight w:val="0"/>
                  <w:marTop w:val="0"/>
                  <w:marBottom w:val="0"/>
                  <w:divBdr>
                    <w:top w:val="dotted" w:sz="6" w:space="0" w:color="FEFEFE"/>
                    <w:left w:val="dotted" w:sz="6" w:space="11" w:color="FEFEFE"/>
                    <w:bottom w:val="dotted" w:sz="6" w:space="0" w:color="FEFEFE"/>
                    <w:right w:val="dotted" w:sz="6" w:space="0" w:color="FEFEFE"/>
                  </w:divBdr>
                </w:div>
                <w:div w:id="683826183">
                  <w:marLeft w:val="225"/>
                  <w:marRight w:val="0"/>
                  <w:marTop w:val="0"/>
                  <w:marBottom w:val="0"/>
                  <w:divBdr>
                    <w:top w:val="dotted" w:sz="6" w:space="0" w:color="FEFEFE"/>
                    <w:left w:val="dotted" w:sz="6" w:space="11" w:color="FEFEFE"/>
                    <w:bottom w:val="dotted" w:sz="6" w:space="0" w:color="FEFEFE"/>
                    <w:right w:val="dotted" w:sz="6" w:space="0" w:color="FEFEFE"/>
                  </w:divBdr>
                </w:div>
                <w:div w:id="584456867">
                  <w:marLeft w:val="225"/>
                  <w:marRight w:val="0"/>
                  <w:marTop w:val="0"/>
                  <w:marBottom w:val="0"/>
                  <w:divBdr>
                    <w:top w:val="dotted" w:sz="6" w:space="0" w:color="FEFEFE"/>
                    <w:left w:val="dotted" w:sz="6" w:space="11" w:color="FEFEFE"/>
                    <w:bottom w:val="dotted" w:sz="6" w:space="0" w:color="FEFEFE"/>
                    <w:right w:val="dotted" w:sz="6" w:space="0" w:color="FEFEFE"/>
                  </w:divBdr>
                </w:div>
                <w:div w:id="1736777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1726938">
              <w:marLeft w:val="72"/>
              <w:marRight w:val="72"/>
              <w:marTop w:val="72"/>
              <w:marBottom w:val="72"/>
              <w:divBdr>
                <w:top w:val="dotted" w:sz="6" w:space="0" w:color="FEFEFE"/>
                <w:left w:val="dotted" w:sz="6" w:space="0" w:color="FEFEFE"/>
                <w:bottom w:val="dotted" w:sz="6" w:space="0" w:color="FEFEFE"/>
                <w:right w:val="dotted" w:sz="6" w:space="0" w:color="FEFEFE"/>
              </w:divBdr>
              <w:divsChild>
                <w:div w:id="317072413">
                  <w:marLeft w:val="225"/>
                  <w:marRight w:val="0"/>
                  <w:marTop w:val="0"/>
                  <w:marBottom w:val="0"/>
                  <w:divBdr>
                    <w:top w:val="dotted" w:sz="6" w:space="0" w:color="FEFEFE"/>
                    <w:left w:val="dotted" w:sz="6" w:space="11" w:color="FEFEFE"/>
                    <w:bottom w:val="dotted" w:sz="6" w:space="0" w:color="FEFEFE"/>
                    <w:right w:val="dotted" w:sz="6" w:space="0" w:color="FEFEFE"/>
                  </w:divBdr>
                </w:div>
                <w:div w:id="2081905968">
                  <w:marLeft w:val="225"/>
                  <w:marRight w:val="0"/>
                  <w:marTop w:val="0"/>
                  <w:marBottom w:val="0"/>
                  <w:divBdr>
                    <w:top w:val="dotted" w:sz="6" w:space="0" w:color="FEFEFE"/>
                    <w:left w:val="dotted" w:sz="6" w:space="11" w:color="FEFEFE"/>
                    <w:bottom w:val="dotted" w:sz="6" w:space="0" w:color="FEFEFE"/>
                    <w:right w:val="dotted" w:sz="6" w:space="0" w:color="FEFEFE"/>
                  </w:divBdr>
                </w:div>
                <w:div w:id="227032848">
                  <w:marLeft w:val="225"/>
                  <w:marRight w:val="0"/>
                  <w:marTop w:val="0"/>
                  <w:marBottom w:val="0"/>
                  <w:divBdr>
                    <w:top w:val="dotted" w:sz="6" w:space="0" w:color="FEFEFE"/>
                    <w:left w:val="dotted" w:sz="6" w:space="11" w:color="FEFEFE"/>
                    <w:bottom w:val="dotted" w:sz="6" w:space="0" w:color="FEFEFE"/>
                    <w:right w:val="dotted" w:sz="6" w:space="0" w:color="FEFEFE"/>
                  </w:divBdr>
                </w:div>
                <w:div w:id="1857579022">
                  <w:marLeft w:val="225"/>
                  <w:marRight w:val="0"/>
                  <w:marTop w:val="0"/>
                  <w:marBottom w:val="0"/>
                  <w:divBdr>
                    <w:top w:val="dotted" w:sz="6" w:space="0" w:color="FEFEFE"/>
                    <w:left w:val="dotted" w:sz="6" w:space="11" w:color="FEFEFE"/>
                    <w:bottom w:val="dotted" w:sz="6" w:space="0" w:color="FEFEFE"/>
                    <w:right w:val="dotted" w:sz="6" w:space="0" w:color="FEFEFE"/>
                  </w:divBdr>
                </w:div>
                <w:div w:id="2086026646">
                  <w:marLeft w:val="225"/>
                  <w:marRight w:val="0"/>
                  <w:marTop w:val="0"/>
                  <w:marBottom w:val="0"/>
                  <w:divBdr>
                    <w:top w:val="dotted" w:sz="6" w:space="0" w:color="FEFEFE"/>
                    <w:left w:val="dotted" w:sz="6" w:space="11" w:color="FEFEFE"/>
                    <w:bottom w:val="dotted" w:sz="6" w:space="0" w:color="FEFEFE"/>
                    <w:right w:val="dotted" w:sz="6" w:space="0" w:color="FEFEFE"/>
                  </w:divBdr>
                </w:div>
                <w:div w:id="517162404">
                  <w:marLeft w:val="225"/>
                  <w:marRight w:val="0"/>
                  <w:marTop w:val="0"/>
                  <w:marBottom w:val="0"/>
                  <w:divBdr>
                    <w:top w:val="dotted" w:sz="6" w:space="0" w:color="FEFEFE"/>
                    <w:left w:val="dotted" w:sz="6" w:space="11" w:color="FEFEFE"/>
                    <w:bottom w:val="dotted" w:sz="6" w:space="0" w:color="FEFEFE"/>
                    <w:right w:val="dotted" w:sz="6" w:space="0" w:color="FEFEFE"/>
                  </w:divBdr>
                  <w:divsChild>
                    <w:div w:id="907305355">
                      <w:marLeft w:val="225"/>
                      <w:marRight w:val="0"/>
                      <w:marTop w:val="0"/>
                      <w:marBottom w:val="0"/>
                      <w:divBdr>
                        <w:top w:val="dotted" w:sz="6" w:space="0" w:color="FEFEFE"/>
                        <w:left w:val="dotted" w:sz="6" w:space="11" w:color="FEFEFE"/>
                        <w:bottom w:val="dotted" w:sz="6" w:space="0" w:color="FEFEFE"/>
                        <w:right w:val="dotted" w:sz="6" w:space="0" w:color="FEFEFE"/>
                      </w:divBdr>
                    </w:div>
                    <w:div w:id="740835279">
                      <w:marLeft w:val="225"/>
                      <w:marRight w:val="0"/>
                      <w:marTop w:val="0"/>
                      <w:marBottom w:val="0"/>
                      <w:divBdr>
                        <w:top w:val="dotted" w:sz="6" w:space="0" w:color="FEFEFE"/>
                        <w:left w:val="dotted" w:sz="6" w:space="11" w:color="FEFEFE"/>
                        <w:bottom w:val="dotted" w:sz="6" w:space="0" w:color="FEFEFE"/>
                        <w:right w:val="dotted" w:sz="6" w:space="0" w:color="FEFEFE"/>
                      </w:divBdr>
                    </w:div>
                    <w:div w:id="94793151">
                      <w:marLeft w:val="225"/>
                      <w:marRight w:val="0"/>
                      <w:marTop w:val="0"/>
                      <w:marBottom w:val="0"/>
                      <w:divBdr>
                        <w:top w:val="dotted" w:sz="6" w:space="0" w:color="FEFEFE"/>
                        <w:left w:val="dotted" w:sz="6" w:space="11" w:color="FEFEFE"/>
                        <w:bottom w:val="dotted" w:sz="6" w:space="0" w:color="FEFEFE"/>
                        <w:right w:val="dotted" w:sz="6" w:space="0" w:color="FEFEFE"/>
                      </w:divBdr>
                    </w:div>
                    <w:div w:id="1946423467">
                      <w:marLeft w:val="225"/>
                      <w:marRight w:val="0"/>
                      <w:marTop w:val="0"/>
                      <w:marBottom w:val="0"/>
                      <w:divBdr>
                        <w:top w:val="dotted" w:sz="6" w:space="0" w:color="FEFEFE"/>
                        <w:left w:val="dotted" w:sz="6" w:space="11" w:color="FEFEFE"/>
                        <w:bottom w:val="dotted" w:sz="6" w:space="0" w:color="FEFEFE"/>
                        <w:right w:val="dotted" w:sz="6" w:space="0" w:color="FEFEFE"/>
                      </w:divBdr>
                    </w:div>
                    <w:div w:id="2035811646">
                      <w:marLeft w:val="225"/>
                      <w:marRight w:val="0"/>
                      <w:marTop w:val="0"/>
                      <w:marBottom w:val="0"/>
                      <w:divBdr>
                        <w:top w:val="dotted" w:sz="6" w:space="0" w:color="FEFEFE"/>
                        <w:left w:val="dotted" w:sz="6" w:space="11" w:color="FEFEFE"/>
                        <w:bottom w:val="dotted" w:sz="6" w:space="0" w:color="FEFEFE"/>
                        <w:right w:val="dotted" w:sz="6" w:space="0" w:color="FEFEFE"/>
                      </w:divBdr>
                    </w:div>
                    <w:div w:id="3950522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2858405">
                  <w:marLeft w:val="225"/>
                  <w:marRight w:val="0"/>
                  <w:marTop w:val="0"/>
                  <w:marBottom w:val="0"/>
                  <w:divBdr>
                    <w:top w:val="dotted" w:sz="6" w:space="0" w:color="FEFEFE"/>
                    <w:left w:val="dotted" w:sz="6" w:space="11" w:color="FEFEFE"/>
                    <w:bottom w:val="dotted" w:sz="6" w:space="0" w:color="FEFEFE"/>
                    <w:right w:val="dotted" w:sz="6" w:space="0" w:color="FEFEFE"/>
                  </w:divBdr>
                </w:div>
                <w:div w:id="1971393702">
                  <w:marLeft w:val="225"/>
                  <w:marRight w:val="0"/>
                  <w:marTop w:val="0"/>
                  <w:marBottom w:val="0"/>
                  <w:divBdr>
                    <w:top w:val="dotted" w:sz="6" w:space="0" w:color="FEFEFE"/>
                    <w:left w:val="dotted" w:sz="6" w:space="11" w:color="FEFEFE"/>
                    <w:bottom w:val="dotted" w:sz="6" w:space="0" w:color="FEFEFE"/>
                    <w:right w:val="dotted" w:sz="6" w:space="0" w:color="FEFEFE"/>
                  </w:divBdr>
                  <w:divsChild>
                    <w:div w:id="1354065137">
                      <w:marLeft w:val="225"/>
                      <w:marRight w:val="0"/>
                      <w:marTop w:val="0"/>
                      <w:marBottom w:val="0"/>
                      <w:divBdr>
                        <w:top w:val="dotted" w:sz="6" w:space="0" w:color="FEFEFE"/>
                        <w:left w:val="dotted" w:sz="6" w:space="11" w:color="FEFEFE"/>
                        <w:bottom w:val="dotted" w:sz="6" w:space="0" w:color="FEFEFE"/>
                        <w:right w:val="dotted" w:sz="6" w:space="0" w:color="FEFEFE"/>
                      </w:divBdr>
                    </w:div>
                    <w:div w:id="309868351">
                      <w:marLeft w:val="225"/>
                      <w:marRight w:val="0"/>
                      <w:marTop w:val="0"/>
                      <w:marBottom w:val="0"/>
                      <w:divBdr>
                        <w:top w:val="dotted" w:sz="6" w:space="0" w:color="FEFEFE"/>
                        <w:left w:val="dotted" w:sz="6" w:space="11" w:color="FEFEFE"/>
                        <w:bottom w:val="dotted" w:sz="6" w:space="0" w:color="FEFEFE"/>
                        <w:right w:val="dotted" w:sz="6" w:space="0" w:color="FEFEFE"/>
                      </w:divBdr>
                    </w:div>
                    <w:div w:id="2135846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9514330">
                  <w:marLeft w:val="225"/>
                  <w:marRight w:val="0"/>
                  <w:marTop w:val="0"/>
                  <w:marBottom w:val="0"/>
                  <w:divBdr>
                    <w:top w:val="dotted" w:sz="6" w:space="0" w:color="FEFEFE"/>
                    <w:left w:val="dotted" w:sz="6" w:space="11" w:color="FEFEFE"/>
                    <w:bottom w:val="dotted" w:sz="6" w:space="0" w:color="FEFEFE"/>
                    <w:right w:val="dotted" w:sz="6" w:space="0" w:color="FEFEFE"/>
                  </w:divBdr>
                </w:div>
                <w:div w:id="571963481">
                  <w:marLeft w:val="225"/>
                  <w:marRight w:val="0"/>
                  <w:marTop w:val="0"/>
                  <w:marBottom w:val="0"/>
                  <w:divBdr>
                    <w:top w:val="dotted" w:sz="6" w:space="0" w:color="FEFEFE"/>
                    <w:left w:val="dotted" w:sz="6" w:space="11" w:color="FEFEFE"/>
                    <w:bottom w:val="dotted" w:sz="6" w:space="0" w:color="FEFEFE"/>
                    <w:right w:val="dotted" w:sz="6" w:space="0" w:color="FEFEFE"/>
                  </w:divBdr>
                </w:div>
                <w:div w:id="745880837">
                  <w:marLeft w:val="225"/>
                  <w:marRight w:val="0"/>
                  <w:marTop w:val="0"/>
                  <w:marBottom w:val="0"/>
                  <w:divBdr>
                    <w:top w:val="dotted" w:sz="6" w:space="0" w:color="FEFEFE"/>
                    <w:left w:val="dotted" w:sz="6" w:space="11" w:color="FEFEFE"/>
                    <w:bottom w:val="dotted" w:sz="6" w:space="0" w:color="FEFEFE"/>
                    <w:right w:val="dotted" w:sz="6" w:space="0" w:color="FEFEFE"/>
                  </w:divBdr>
                </w:div>
                <w:div w:id="77410805">
                  <w:marLeft w:val="225"/>
                  <w:marRight w:val="0"/>
                  <w:marTop w:val="0"/>
                  <w:marBottom w:val="0"/>
                  <w:divBdr>
                    <w:top w:val="dotted" w:sz="6" w:space="0" w:color="FEFEFE"/>
                    <w:left w:val="dotted" w:sz="6" w:space="11" w:color="FEFEFE"/>
                    <w:bottom w:val="dotted" w:sz="6" w:space="0" w:color="FEFEFE"/>
                    <w:right w:val="dotted" w:sz="6" w:space="0" w:color="FEFEFE"/>
                  </w:divBdr>
                  <w:divsChild>
                    <w:div w:id="113521601">
                      <w:marLeft w:val="225"/>
                      <w:marRight w:val="0"/>
                      <w:marTop w:val="0"/>
                      <w:marBottom w:val="0"/>
                      <w:divBdr>
                        <w:top w:val="dotted" w:sz="6" w:space="0" w:color="FEFEFE"/>
                        <w:left w:val="dotted" w:sz="6" w:space="11" w:color="FEFEFE"/>
                        <w:bottom w:val="dotted" w:sz="6" w:space="0" w:color="FEFEFE"/>
                        <w:right w:val="dotted" w:sz="6" w:space="0" w:color="FEFEFE"/>
                      </w:divBdr>
                    </w:div>
                    <w:div w:id="258148740">
                      <w:marLeft w:val="225"/>
                      <w:marRight w:val="0"/>
                      <w:marTop w:val="0"/>
                      <w:marBottom w:val="0"/>
                      <w:divBdr>
                        <w:top w:val="dotted" w:sz="6" w:space="0" w:color="FEFEFE"/>
                        <w:left w:val="dotted" w:sz="6" w:space="11" w:color="FEFEFE"/>
                        <w:bottom w:val="dotted" w:sz="6" w:space="0" w:color="FEFEFE"/>
                        <w:right w:val="dotted" w:sz="6" w:space="0" w:color="FEFEFE"/>
                      </w:divBdr>
                    </w:div>
                    <w:div w:id="7124591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9723112">
                  <w:marLeft w:val="225"/>
                  <w:marRight w:val="0"/>
                  <w:marTop w:val="0"/>
                  <w:marBottom w:val="0"/>
                  <w:divBdr>
                    <w:top w:val="dotted" w:sz="6" w:space="0" w:color="FEFEFE"/>
                    <w:left w:val="dotted" w:sz="6" w:space="11" w:color="FEFEFE"/>
                    <w:bottom w:val="dotted" w:sz="6" w:space="0" w:color="FEFEFE"/>
                    <w:right w:val="dotted" w:sz="6" w:space="0" w:color="FEFEFE"/>
                  </w:divBdr>
                </w:div>
                <w:div w:id="2006468996">
                  <w:marLeft w:val="225"/>
                  <w:marRight w:val="0"/>
                  <w:marTop w:val="0"/>
                  <w:marBottom w:val="0"/>
                  <w:divBdr>
                    <w:top w:val="dotted" w:sz="6" w:space="0" w:color="FEFEFE"/>
                    <w:left w:val="dotted" w:sz="6" w:space="11" w:color="FEFEFE"/>
                    <w:bottom w:val="dotted" w:sz="6" w:space="0" w:color="FEFEFE"/>
                    <w:right w:val="dotted" w:sz="6" w:space="0" w:color="FEFEFE"/>
                  </w:divBdr>
                </w:div>
                <w:div w:id="2103186086">
                  <w:marLeft w:val="225"/>
                  <w:marRight w:val="0"/>
                  <w:marTop w:val="0"/>
                  <w:marBottom w:val="0"/>
                  <w:divBdr>
                    <w:top w:val="dotted" w:sz="6" w:space="0" w:color="FEFEFE"/>
                    <w:left w:val="dotted" w:sz="6" w:space="11" w:color="FEFEFE"/>
                    <w:bottom w:val="dotted" w:sz="6" w:space="0" w:color="FEFEFE"/>
                    <w:right w:val="dotted" w:sz="6" w:space="0" w:color="FEFEFE"/>
                  </w:divBdr>
                </w:div>
                <w:div w:id="1905335145">
                  <w:marLeft w:val="225"/>
                  <w:marRight w:val="0"/>
                  <w:marTop w:val="0"/>
                  <w:marBottom w:val="0"/>
                  <w:divBdr>
                    <w:top w:val="dotted" w:sz="6" w:space="0" w:color="FEFEFE"/>
                    <w:left w:val="dotted" w:sz="6" w:space="11" w:color="FEFEFE"/>
                    <w:bottom w:val="dotted" w:sz="6" w:space="0" w:color="FEFEFE"/>
                    <w:right w:val="dotted" w:sz="6" w:space="0" w:color="FEFEFE"/>
                  </w:divBdr>
                </w:div>
                <w:div w:id="290018756">
                  <w:marLeft w:val="225"/>
                  <w:marRight w:val="0"/>
                  <w:marTop w:val="0"/>
                  <w:marBottom w:val="0"/>
                  <w:divBdr>
                    <w:top w:val="dotted" w:sz="6" w:space="0" w:color="FEFEFE"/>
                    <w:left w:val="dotted" w:sz="6" w:space="11" w:color="FEFEFE"/>
                    <w:bottom w:val="dotted" w:sz="6" w:space="0" w:color="FEFEFE"/>
                    <w:right w:val="dotted" w:sz="6" w:space="0" w:color="FEFEFE"/>
                  </w:divBdr>
                </w:div>
                <w:div w:id="187329795">
                  <w:marLeft w:val="225"/>
                  <w:marRight w:val="0"/>
                  <w:marTop w:val="0"/>
                  <w:marBottom w:val="0"/>
                  <w:divBdr>
                    <w:top w:val="dotted" w:sz="6" w:space="0" w:color="FEFEFE"/>
                    <w:left w:val="dotted" w:sz="6" w:space="11" w:color="FEFEFE"/>
                    <w:bottom w:val="dotted" w:sz="6" w:space="0" w:color="FEFEFE"/>
                    <w:right w:val="dotted" w:sz="6" w:space="0" w:color="FEFEFE"/>
                  </w:divBdr>
                  <w:divsChild>
                    <w:div w:id="1886329664">
                      <w:marLeft w:val="225"/>
                      <w:marRight w:val="0"/>
                      <w:marTop w:val="0"/>
                      <w:marBottom w:val="0"/>
                      <w:divBdr>
                        <w:top w:val="dotted" w:sz="6" w:space="0" w:color="FEFEFE"/>
                        <w:left w:val="dotted" w:sz="6" w:space="11" w:color="FEFEFE"/>
                        <w:bottom w:val="dotted" w:sz="6" w:space="0" w:color="FEFEFE"/>
                        <w:right w:val="dotted" w:sz="6" w:space="0" w:color="FEFEFE"/>
                      </w:divBdr>
                    </w:div>
                    <w:div w:id="21385296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21890453">
          <w:marLeft w:val="72"/>
          <w:marRight w:val="72"/>
          <w:marTop w:val="72"/>
          <w:marBottom w:val="72"/>
          <w:divBdr>
            <w:top w:val="dotted" w:sz="6" w:space="0" w:color="FEFEFE"/>
            <w:left w:val="dotted" w:sz="6" w:space="0" w:color="FEFEFE"/>
            <w:bottom w:val="dotted" w:sz="6" w:space="0" w:color="FEFEFE"/>
            <w:right w:val="dotted" w:sz="6" w:space="0" w:color="FEFEFE"/>
          </w:divBdr>
          <w:divsChild>
            <w:div w:id="1172332779">
              <w:marLeft w:val="72"/>
              <w:marRight w:val="72"/>
              <w:marTop w:val="72"/>
              <w:marBottom w:val="72"/>
              <w:divBdr>
                <w:top w:val="dotted" w:sz="6" w:space="0" w:color="FEFEFE"/>
                <w:left w:val="dotted" w:sz="6" w:space="0" w:color="FEFEFE"/>
                <w:bottom w:val="dotted" w:sz="6" w:space="0" w:color="FEFEFE"/>
                <w:right w:val="dotted" w:sz="6" w:space="0" w:color="FEFEFE"/>
              </w:divBdr>
              <w:divsChild>
                <w:div w:id="1253129325">
                  <w:marLeft w:val="225"/>
                  <w:marRight w:val="0"/>
                  <w:marTop w:val="0"/>
                  <w:marBottom w:val="0"/>
                  <w:divBdr>
                    <w:top w:val="dotted" w:sz="6" w:space="0" w:color="FEFEFE"/>
                    <w:left w:val="dotted" w:sz="6" w:space="11" w:color="FEFEFE"/>
                    <w:bottom w:val="dotted" w:sz="6" w:space="0" w:color="FEFEFE"/>
                    <w:right w:val="dotted" w:sz="6" w:space="0" w:color="FEFEFE"/>
                  </w:divBdr>
                </w:div>
                <w:div w:id="1120143904">
                  <w:marLeft w:val="225"/>
                  <w:marRight w:val="0"/>
                  <w:marTop w:val="0"/>
                  <w:marBottom w:val="0"/>
                  <w:divBdr>
                    <w:top w:val="dotted" w:sz="6" w:space="0" w:color="FEFEFE"/>
                    <w:left w:val="dotted" w:sz="6" w:space="11" w:color="FEFEFE"/>
                    <w:bottom w:val="dotted" w:sz="6" w:space="0" w:color="FEFEFE"/>
                    <w:right w:val="dotted" w:sz="6" w:space="0" w:color="FEFEFE"/>
                  </w:divBdr>
                </w:div>
                <w:div w:id="1710757338">
                  <w:marLeft w:val="225"/>
                  <w:marRight w:val="0"/>
                  <w:marTop w:val="0"/>
                  <w:marBottom w:val="0"/>
                  <w:divBdr>
                    <w:top w:val="dotted" w:sz="6" w:space="0" w:color="FEFEFE"/>
                    <w:left w:val="dotted" w:sz="6" w:space="11" w:color="FEFEFE"/>
                    <w:bottom w:val="dotted" w:sz="6" w:space="0" w:color="FEFEFE"/>
                    <w:right w:val="dotted" w:sz="6" w:space="0" w:color="FEFEFE"/>
                  </w:divBdr>
                </w:div>
                <w:div w:id="1590386730">
                  <w:marLeft w:val="225"/>
                  <w:marRight w:val="0"/>
                  <w:marTop w:val="0"/>
                  <w:marBottom w:val="0"/>
                  <w:divBdr>
                    <w:top w:val="dotted" w:sz="6" w:space="0" w:color="FEFEFE"/>
                    <w:left w:val="dotted" w:sz="6" w:space="11" w:color="FEFEFE"/>
                    <w:bottom w:val="dotted" w:sz="6" w:space="0" w:color="FEFEFE"/>
                    <w:right w:val="dotted" w:sz="6" w:space="0" w:color="FEFEFE"/>
                  </w:divBdr>
                </w:div>
                <w:div w:id="1327979269">
                  <w:marLeft w:val="225"/>
                  <w:marRight w:val="0"/>
                  <w:marTop w:val="0"/>
                  <w:marBottom w:val="0"/>
                  <w:divBdr>
                    <w:top w:val="dotted" w:sz="6" w:space="0" w:color="FEFEFE"/>
                    <w:left w:val="dotted" w:sz="6" w:space="11" w:color="FEFEFE"/>
                    <w:bottom w:val="dotted" w:sz="6" w:space="0" w:color="FEFEFE"/>
                    <w:right w:val="dotted" w:sz="6" w:space="0" w:color="FEFEFE"/>
                  </w:divBdr>
                </w:div>
                <w:div w:id="1910537100">
                  <w:marLeft w:val="225"/>
                  <w:marRight w:val="0"/>
                  <w:marTop w:val="0"/>
                  <w:marBottom w:val="0"/>
                  <w:divBdr>
                    <w:top w:val="dotted" w:sz="6" w:space="0" w:color="FEFEFE"/>
                    <w:left w:val="dotted" w:sz="6" w:space="11" w:color="FEFEFE"/>
                    <w:bottom w:val="dotted" w:sz="6" w:space="0" w:color="FEFEFE"/>
                    <w:right w:val="dotted" w:sz="6" w:space="0" w:color="FEFEFE"/>
                  </w:divBdr>
                </w:div>
                <w:div w:id="1621104990">
                  <w:marLeft w:val="225"/>
                  <w:marRight w:val="0"/>
                  <w:marTop w:val="0"/>
                  <w:marBottom w:val="0"/>
                  <w:divBdr>
                    <w:top w:val="dotted" w:sz="6" w:space="0" w:color="FEFEFE"/>
                    <w:left w:val="dotted" w:sz="6" w:space="11" w:color="FEFEFE"/>
                    <w:bottom w:val="dotted" w:sz="6" w:space="0" w:color="FEFEFE"/>
                    <w:right w:val="dotted" w:sz="6" w:space="0" w:color="FEFEFE"/>
                  </w:divBdr>
                </w:div>
                <w:div w:id="1208681282">
                  <w:marLeft w:val="225"/>
                  <w:marRight w:val="0"/>
                  <w:marTop w:val="0"/>
                  <w:marBottom w:val="0"/>
                  <w:divBdr>
                    <w:top w:val="dotted" w:sz="6" w:space="0" w:color="FEFEFE"/>
                    <w:left w:val="dotted" w:sz="6" w:space="11" w:color="FEFEFE"/>
                    <w:bottom w:val="dotted" w:sz="6" w:space="0" w:color="FEFEFE"/>
                    <w:right w:val="dotted" w:sz="6" w:space="0" w:color="FEFEFE"/>
                  </w:divBdr>
                </w:div>
                <w:div w:id="297998569">
                  <w:marLeft w:val="225"/>
                  <w:marRight w:val="0"/>
                  <w:marTop w:val="0"/>
                  <w:marBottom w:val="0"/>
                  <w:divBdr>
                    <w:top w:val="dotted" w:sz="6" w:space="0" w:color="FEFEFE"/>
                    <w:left w:val="dotted" w:sz="6" w:space="11" w:color="FEFEFE"/>
                    <w:bottom w:val="dotted" w:sz="6" w:space="0" w:color="FEFEFE"/>
                    <w:right w:val="dotted" w:sz="6" w:space="0" w:color="FEFEFE"/>
                  </w:divBdr>
                </w:div>
                <w:div w:id="11599282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26208476">
          <w:marLeft w:val="72"/>
          <w:marRight w:val="72"/>
          <w:marTop w:val="72"/>
          <w:marBottom w:val="72"/>
          <w:divBdr>
            <w:top w:val="dotted" w:sz="6" w:space="0" w:color="FEFEFE"/>
            <w:left w:val="dotted" w:sz="6" w:space="0" w:color="FEFEFE"/>
            <w:bottom w:val="dotted" w:sz="6" w:space="0" w:color="FEFEFE"/>
            <w:right w:val="dotted" w:sz="6" w:space="0" w:color="FEFEFE"/>
          </w:divBdr>
          <w:divsChild>
            <w:div w:id="850146587">
              <w:marLeft w:val="72"/>
              <w:marRight w:val="72"/>
              <w:marTop w:val="72"/>
              <w:marBottom w:val="72"/>
              <w:divBdr>
                <w:top w:val="dotted" w:sz="6" w:space="0" w:color="FEFEFE"/>
                <w:left w:val="dotted" w:sz="6" w:space="0" w:color="FEFEFE"/>
                <w:bottom w:val="dotted" w:sz="6" w:space="0" w:color="FEFEFE"/>
                <w:right w:val="dotted" w:sz="6" w:space="0" w:color="FEFEFE"/>
              </w:divBdr>
              <w:divsChild>
                <w:div w:id="1804228995">
                  <w:marLeft w:val="225"/>
                  <w:marRight w:val="0"/>
                  <w:marTop w:val="0"/>
                  <w:marBottom w:val="0"/>
                  <w:divBdr>
                    <w:top w:val="dotted" w:sz="6" w:space="0" w:color="FEFEFE"/>
                    <w:left w:val="dotted" w:sz="6" w:space="11" w:color="FEFEFE"/>
                    <w:bottom w:val="dotted" w:sz="6" w:space="0" w:color="FEFEFE"/>
                    <w:right w:val="dotted" w:sz="6" w:space="0" w:color="FEFEFE"/>
                  </w:divBdr>
                </w:div>
                <w:div w:id="113134355">
                  <w:marLeft w:val="225"/>
                  <w:marRight w:val="0"/>
                  <w:marTop w:val="0"/>
                  <w:marBottom w:val="0"/>
                  <w:divBdr>
                    <w:top w:val="dotted" w:sz="6" w:space="0" w:color="FEFEFE"/>
                    <w:left w:val="dotted" w:sz="6" w:space="11" w:color="FEFEFE"/>
                    <w:bottom w:val="dotted" w:sz="6" w:space="0" w:color="FEFEFE"/>
                    <w:right w:val="dotted" w:sz="6" w:space="0" w:color="FEFEFE"/>
                  </w:divBdr>
                </w:div>
                <w:div w:id="1006010353">
                  <w:marLeft w:val="225"/>
                  <w:marRight w:val="0"/>
                  <w:marTop w:val="0"/>
                  <w:marBottom w:val="0"/>
                  <w:divBdr>
                    <w:top w:val="dotted" w:sz="6" w:space="0" w:color="FEFEFE"/>
                    <w:left w:val="dotted" w:sz="6" w:space="11" w:color="FEFEFE"/>
                    <w:bottom w:val="dotted" w:sz="6" w:space="0" w:color="FEFEFE"/>
                    <w:right w:val="dotted" w:sz="6" w:space="0" w:color="FEFEFE"/>
                  </w:divBdr>
                </w:div>
                <w:div w:id="1932084593">
                  <w:marLeft w:val="225"/>
                  <w:marRight w:val="0"/>
                  <w:marTop w:val="0"/>
                  <w:marBottom w:val="0"/>
                  <w:divBdr>
                    <w:top w:val="dotted" w:sz="6" w:space="0" w:color="FEFEFE"/>
                    <w:left w:val="dotted" w:sz="6" w:space="11" w:color="FEFEFE"/>
                    <w:bottom w:val="dotted" w:sz="6" w:space="0" w:color="FEFEFE"/>
                    <w:right w:val="dotted" w:sz="6" w:space="0" w:color="FEFEFE"/>
                  </w:divBdr>
                </w:div>
                <w:div w:id="662969253">
                  <w:marLeft w:val="225"/>
                  <w:marRight w:val="0"/>
                  <w:marTop w:val="0"/>
                  <w:marBottom w:val="0"/>
                  <w:divBdr>
                    <w:top w:val="dotted" w:sz="6" w:space="0" w:color="FEFEFE"/>
                    <w:left w:val="dotted" w:sz="6" w:space="11" w:color="FEFEFE"/>
                    <w:bottom w:val="dotted" w:sz="6" w:space="0" w:color="FEFEFE"/>
                    <w:right w:val="dotted" w:sz="6" w:space="0" w:color="FEFEFE"/>
                  </w:divBdr>
                </w:div>
                <w:div w:id="466164127">
                  <w:marLeft w:val="225"/>
                  <w:marRight w:val="0"/>
                  <w:marTop w:val="0"/>
                  <w:marBottom w:val="0"/>
                  <w:divBdr>
                    <w:top w:val="dotted" w:sz="6" w:space="0" w:color="FEFEFE"/>
                    <w:left w:val="dotted" w:sz="6" w:space="11" w:color="FEFEFE"/>
                    <w:bottom w:val="dotted" w:sz="6" w:space="0" w:color="FEFEFE"/>
                    <w:right w:val="dotted" w:sz="6" w:space="0" w:color="FEFEFE"/>
                  </w:divBdr>
                </w:div>
                <w:div w:id="21781995">
                  <w:marLeft w:val="225"/>
                  <w:marRight w:val="0"/>
                  <w:marTop w:val="0"/>
                  <w:marBottom w:val="0"/>
                  <w:divBdr>
                    <w:top w:val="dotted" w:sz="6" w:space="0" w:color="FEFEFE"/>
                    <w:left w:val="dotted" w:sz="6" w:space="11" w:color="FEFEFE"/>
                    <w:bottom w:val="dotted" w:sz="6" w:space="0" w:color="FEFEFE"/>
                    <w:right w:val="dotted" w:sz="6" w:space="0" w:color="FEFEFE"/>
                  </w:divBdr>
                </w:div>
                <w:div w:id="815418234">
                  <w:marLeft w:val="225"/>
                  <w:marRight w:val="0"/>
                  <w:marTop w:val="0"/>
                  <w:marBottom w:val="0"/>
                  <w:divBdr>
                    <w:top w:val="dotted" w:sz="6" w:space="0" w:color="FEFEFE"/>
                    <w:left w:val="dotted" w:sz="6" w:space="11" w:color="FEFEFE"/>
                    <w:bottom w:val="dotted" w:sz="6" w:space="0" w:color="FEFEFE"/>
                    <w:right w:val="dotted" w:sz="6" w:space="0" w:color="FEFEFE"/>
                  </w:divBdr>
                </w:div>
                <w:div w:id="936904511">
                  <w:marLeft w:val="225"/>
                  <w:marRight w:val="0"/>
                  <w:marTop w:val="0"/>
                  <w:marBottom w:val="0"/>
                  <w:divBdr>
                    <w:top w:val="dotted" w:sz="6" w:space="0" w:color="FEFEFE"/>
                    <w:left w:val="dotted" w:sz="6" w:space="11" w:color="FEFEFE"/>
                    <w:bottom w:val="dotted" w:sz="6" w:space="0" w:color="FEFEFE"/>
                    <w:right w:val="dotted" w:sz="6" w:space="0" w:color="FEFEFE"/>
                  </w:divBdr>
                </w:div>
                <w:div w:id="21133592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807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729374961">
                  <w:marLeft w:val="225"/>
                  <w:marRight w:val="0"/>
                  <w:marTop w:val="0"/>
                  <w:marBottom w:val="0"/>
                  <w:divBdr>
                    <w:top w:val="dotted" w:sz="6" w:space="0" w:color="FEFEFE"/>
                    <w:left w:val="dotted" w:sz="6" w:space="11" w:color="FEFEFE"/>
                    <w:bottom w:val="dotted" w:sz="6" w:space="0" w:color="FEFEFE"/>
                    <w:right w:val="dotted" w:sz="6" w:space="0" w:color="FEFEFE"/>
                  </w:divBdr>
                </w:div>
                <w:div w:id="1811751336">
                  <w:marLeft w:val="225"/>
                  <w:marRight w:val="0"/>
                  <w:marTop w:val="0"/>
                  <w:marBottom w:val="0"/>
                  <w:divBdr>
                    <w:top w:val="dotted" w:sz="6" w:space="0" w:color="FEFEFE"/>
                    <w:left w:val="dotted" w:sz="6" w:space="11" w:color="FEFEFE"/>
                    <w:bottom w:val="dotted" w:sz="6" w:space="0" w:color="FEFEFE"/>
                    <w:right w:val="dotted" w:sz="6" w:space="0" w:color="FEFEFE"/>
                  </w:divBdr>
                </w:div>
                <w:div w:id="11818943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2262071">
              <w:marLeft w:val="72"/>
              <w:marRight w:val="72"/>
              <w:marTop w:val="72"/>
              <w:marBottom w:val="72"/>
              <w:divBdr>
                <w:top w:val="dotted" w:sz="6" w:space="0" w:color="FEFEFE"/>
                <w:left w:val="dotted" w:sz="6" w:space="0" w:color="FEFEFE"/>
                <w:bottom w:val="dotted" w:sz="6" w:space="0" w:color="FEFEFE"/>
                <w:right w:val="dotted" w:sz="6" w:space="0" w:color="FEFEFE"/>
              </w:divBdr>
              <w:divsChild>
                <w:div w:id="7294350">
                  <w:marLeft w:val="225"/>
                  <w:marRight w:val="0"/>
                  <w:marTop w:val="0"/>
                  <w:marBottom w:val="0"/>
                  <w:divBdr>
                    <w:top w:val="dotted" w:sz="6" w:space="0" w:color="FEFEFE"/>
                    <w:left w:val="dotted" w:sz="6" w:space="11" w:color="FEFEFE"/>
                    <w:bottom w:val="dotted" w:sz="6" w:space="0" w:color="FEFEFE"/>
                    <w:right w:val="dotted" w:sz="6" w:space="0" w:color="FEFEFE"/>
                  </w:divBdr>
                </w:div>
                <w:div w:id="1505318256">
                  <w:marLeft w:val="225"/>
                  <w:marRight w:val="0"/>
                  <w:marTop w:val="0"/>
                  <w:marBottom w:val="0"/>
                  <w:divBdr>
                    <w:top w:val="dotted" w:sz="6" w:space="0" w:color="FEFEFE"/>
                    <w:left w:val="dotted" w:sz="6" w:space="11" w:color="FEFEFE"/>
                    <w:bottom w:val="dotted" w:sz="6" w:space="0" w:color="FEFEFE"/>
                    <w:right w:val="dotted" w:sz="6" w:space="0" w:color="FEFEFE"/>
                  </w:divBdr>
                </w:div>
                <w:div w:id="1085145835">
                  <w:marLeft w:val="225"/>
                  <w:marRight w:val="0"/>
                  <w:marTop w:val="0"/>
                  <w:marBottom w:val="0"/>
                  <w:divBdr>
                    <w:top w:val="dotted" w:sz="6" w:space="0" w:color="FEFEFE"/>
                    <w:left w:val="dotted" w:sz="6" w:space="11" w:color="FEFEFE"/>
                    <w:bottom w:val="dotted" w:sz="6" w:space="0" w:color="FEFEFE"/>
                    <w:right w:val="dotted" w:sz="6" w:space="0" w:color="FEFEFE"/>
                  </w:divBdr>
                </w:div>
                <w:div w:id="1948923411">
                  <w:marLeft w:val="225"/>
                  <w:marRight w:val="0"/>
                  <w:marTop w:val="0"/>
                  <w:marBottom w:val="0"/>
                  <w:divBdr>
                    <w:top w:val="dotted" w:sz="6" w:space="0" w:color="FEFEFE"/>
                    <w:left w:val="dotted" w:sz="6" w:space="11" w:color="FEFEFE"/>
                    <w:bottom w:val="dotted" w:sz="6" w:space="0" w:color="FEFEFE"/>
                    <w:right w:val="dotted" w:sz="6" w:space="0" w:color="FEFEFE"/>
                  </w:divBdr>
                </w:div>
                <w:div w:id="429739119">
                  <w:marLeft w:val="225"/>
                  <w:marRight w:val="0"/>
                  <w:marTop w:val="0"/>
                  <w:marBottom w:val="0"/>
                  <w:divBdr>
                    <w:top w:val="dotted" w:sz="6" w:space="0" w:color="FEFEFE"/>
                    <w:left w:val="dotted" w:sz="6" w:space="11" w:color="FEFEFE"/>
                    <w:bottom w:val="dotted" w:sz="6" w:space="0" w:color="FEFEFE"/>
                    <w:right w:val="dotted" w:sz="6" w:space="0" w:color="FEFEFE"/>
                  </w:divBdr>
                </w:div>
                <w:div w:id="1805464827">
                  <w:marLeft w:val="225"/>
                  <w:marRight w:val="0"/>
                  <w:marTop w:val="0"/>
                  <w:marBottom w:val="0"/>
                  <w:divBdr>
                    <w:top w:val="dotted" w:sz="6" w:space="0" w:color="FEFEFE"/>
                    <w:left w:val="dotted" w:sz="6" w:space="11" w:color="FEFEFE"/>
                    <w:bottom w:val="dotted" w:sz="6" w:space="0" w:color="FEFEFE"/>
                    <w:right w:val="dotted" w:sz="6" w:space="0" w:color="FEFEFE"/>
                  </w:divBdr>
                </w:div>
                <w:div w:id="380984037">
                  <w:marLeft w:val="225"/>
                  <w:marRight w:val="0"/>
                  <w:marTop w:val="0"/>
                  <w:marBottom w:val="0"/>
                  <w:divBdr>
                    <w:top w:val="dotted" w:sz="6" w:space="0" w:color="FEFEFE"/>
                    <w:left w:val="dotted" w:sz="6" w:space="11" w:color="FEFEFE"/>
                    <w:bottom w:val="dotted" w:sz="6" w:space="0" w:color="FEFEFE"/>
                    <w:right w:val="dotted" w:sz="6" w:space="0" w:color="FEFEFE"/>
                  </w:divBdr>
                </w:div>
                <w:div w:id="303198056">
                  <w:marLeft w:val="225"/>
                  <w:marRight w:val="0"/>
                  <w:marTop w:val="0"/>
                  <w:marBottom w:val="0"/>
                  <w:divBdr>
                    <w:top w:val="dotted" w:sz="6" w:space="0" w:color="FEFEFE"/>
                    <w:left w:val="dotted" w:sz="6" w:space="11" w:color="FEFEFE"/>
                    <w:bottom w:val="dotted" w:sz="6" w:space="0" w:color="FEFEFE"/>
                    <w:right w:val="dotted" w:sz="6" w:space="0" w:color="FEFEFE"/>
                  </w:divBdr>
                  <w:divsChild>
                    <w:div w:id="740639525">
                      <w:marLeft w:val="225"/>
                      <w:marRight w:val="0"/>
                      <w:marTop w:val="0"/>
                      <w:marBottom w:val="0"/>
                      <w:divBdr>
                        <w:top w:val="dotted" w:sz="6" w:space="0" w:color="FEFEFE"/>
                        <w:left w:val="dotted" w:sz="6" w:space="11" w:color="FEFEFE"/>
                        <w:bottom w:val="dotted" w:sz="6" w:space="0" w:color="FEFEFE"/>
                        <w:right w:val="dotted" w:sz="6" w:space="0" w:color="FEFEFE"/>
                      </w:divBdr>
                    </w:div>
                    <w:div w:id="7174825">
                      <w:marLeft w:val="225"/>
                      <w:marRight w:val="0"/>
                      <w:marTop w:val="0"/>
                      <w:marBottom w:val="0"/>
                      <w:divBdr>
                        <w:top w:val="dotted" w:sz="6" w:space="0" w:color="FEFEFE"/>
                        <w:left w:val="dotted" w:sz="6" w:space="11" w:color="FEFEFE"/>
                        <w:bottom w:val="dotted" w:sz="6" w:space="0" w:color="FEFEFE"/>
                        <w:right w:val="dotted" w:sz="6" w:space="0" w:color="FEFEFE"/>
                      </w:divBdr>
                    </w:div>
                    <w:div w:id="1364286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7968217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33918753">
          <w:marLeft w:val="0"/>
          <w:marRight w:val="0"/>
          <w:marTop w:val="0"/>
          <w:marBottom w:val="0"/>
          <w:divBdr>
            <w:top w:val="none" w:sz="0" w:space="0" w:color="auto"/>
            <w:left w:val="none" w:sz="0" w:space="0" w:color="auto"/>
            <w:bottom w:val="none" w:sz="0" w:space="0" w:color="auto"/>
            <w:right w:val="none" w:sz="0" w:space="0" w:color="auto"/>
          </w:divBdr>
          <w:divsChild>
            <w:div w:id="710762132">
              <w:marLeft w:val="0"/>
              <w:marRight w:val="0"/>
              <w:marTop w:val="144"/>
              <w:marBottom w:val="144"/>
              <w:divBdr>
                <w:top w:val="none" w:sz="0" w:space="0" w:color="auto"/>
                <w:left w:val="none" w:sz="0" w:space="0" w:color="auto"/>
                <w:bottom w:val="none" w:sz="0" w:space="0" w:color="auto"/>
                <w:right w:val="none" w:sz="0" w:space="0" w:color="auto"/>
              </w:divBdr>
            </w:div>
            <w:div w:id="1646659841">
              <w:marLeft w:val="0"/>
              <w:marRight w:val="0"/>
              <w:marTop w:val="144"/>
              <w:marBottom w:val="144"/>
              <w:divBdr>
                <w:top w:val="none" w:sz="0" w:space="0" w:color="auto"/>
                <w:left w:val="none" w:sz="0" w:space="0" w:color="auto"/>
                <w:bottom w:val="none" w:sz="0" w:space="0" w:color="auto"/>
                <w:right w:val="none" w:sz="0" w:space="0" w:color="auto"/>
              </w:divBdr>
            </w:div>
          </w:divsChild>
        </w:div>
        <w:div w:id="55279052">
          <w:marLeft w:val="0"/>
          <w:marRight w:val="0"/>
          <w:marTop w:val="0"/>
          <w:marBottom w:val="0"/>
          <w:divBdr>
            <w:top w:val="none" w:sz="0" w:space="0" w:color="auto"/>
            <w:left w:val="none" w:sz="0" w:space="0" w:color="auto"/>
            <w:bottom w:val="none" w:sz="0" w:space="0" w:color="auto"/>
            <w:right w:val="none" w:sz="0" w:space="0" w:color="auto"/>
          </w:divBdr>
          <w:divsChild>
            <w:div w:id="1005471719">
              <w:marLeft w:val="0"/>
              <w:marRight w:val="0"/>
              <w:marTop w:val="144"/>
              <w:marBottom w:val="144"/>
              <w:divBdr>
                <w:top w:val="none" w:sz="0" w:space="0" w:color="auto"/>
                <w:left w:val="none" w:sz="0" w:space="0" w:color="auto"/>
                <w:bottom w:val="none" w:sz="0" w:space="0" w:color="auto"/>
                <w:right w:val="none" w:sz="0" w:space="0" w:color="auto"/>
              </w:divBdr>
            </w:div>
            <w:div w:id="1181553508">
              <w:marLeft w:val="0"/>
              <w:marRight w:val="0"/>
              <w:marTop w:val="144"/>
              <w:marBottom w:val="144"/>
              <w:divBdr>
                <w:top w:val="none" w:sz="0" w:space="0" w:color="auto"/>
                <w:left w:val="none" w:sz="0" w:space="0" w:color="auto"/>
                <w:bottom w:val="none" w:sz="0" w:space="0" w:color="auto"/>
                <w:right w:val="none" w:sz="0" w:space="0" w:color="auto"/>
              </w:divBdr>
            </w:div>
          </w:divsChild>
        </w:div>
        <w:div w:id="1949701979">
          <w:marLeft w:val="0"/>
          <w:marRight w:val="0"/>
          <w:marTop w:val="0"/>
          <w:marBottom w:val="0"/>
          <w:divBdr>
            <w:top w:val="none" w:sz="0" w:space="0" w:color="auto"/>
            <w:left w:val="none" w:sz="0" w:space="0" w:color="auto"/>
            <w:bottom w:val="none" w:sz="0" w:space="0" w:color="auto"/>
            <w:right w:val="none" w:sz="0" w:space="0" w:color="auto"/>
          </w:divBdr>
          <w:divsChild>
            <w:div w:id="473717430">
              <w:marLeft w:val="0"/>
              <w:marRight w:val="0"/>
              <w:marTop w:val="144"/>
              <w:marBottom w:val="144"/>
              <w:divBdr>
                <w:top w:val="none" w:sz="0" w:space="0" w:color="auto"/>
                <w:left w:val="none" w:sz="0" w:space="0" w:color="auto"/>
                <w:bottom w:val="none" w:sz="0" w:space="0" w:color="auto"/>
                <w:right w:val="none" w:sz="0" w:space="0" w:color="auto"/>
              </w:divBdr>
            </w:div>
            <w:div w:id="90245243">
              <w:marLeft w:val="0"/>
              <w:marRight w:val="0"/>
              <w:marTop w:val="144"/>
              <w:marBottom w:val="144"/>
              <w:divBdr>
                <w:top w:val="none" w:sz="0" w:space="0" w:color="auto"/>
                <w:left w:val="none" w:sz="0" w:space="0" w:color="auto"/>
                <w:bottom w:val="none" w:sz="0" w:space="0" w:color="auto"/>
                <w:right w:val="none" w:sz="0" w:space="0" w:color="auto"/>
              </w:divBdr>
            </w:div>
          </w:divsChild>
        </w:div>
        <w:div w:id="513880767">
          <w:marLeft w:val="0"/>
          <w:marRight w:val="0"/>
          <w:marTop w:val="0"/>
          <w:marBottom w:val="0"/>
          <w:divBdr>
            <w:top w:val="none" w:sz="0" w:space="0" w:color="auto"/>
            <w:left w:val="none" w:sz="0" w:space="0" w:color="auto"/>
            <w:bottom w:val="none" w:sz="0" w:space="0" w:color="auto"/>
            <w:right w:val="none" w:sz="0" w:space="0" w:color="auto"/>
          </w:divBdr>
          <w:divsChild>
            <w:div w:id="451171990">
              <w:marLeft w:val="0"/>
              <w:marRight w:val="0"/>
              <w:marTop w:val="144"/>
              <w:marBottom w:val="144"/>
              <w:divBdr>
                <w:top w:val="none" w:sz="0" w:space="0" w:color="auto"/>
                <w:left w:val="none" w:sz="0" w:space="0" w:color="auto"/>
                <w:bottom w:val="none" w:sz="0" w:space="0" w:color="auto"/>
                <w:right w:val="none" w:sz="0" w:space="0" w:color="auto"/>
              </w:divBdr>
            </w:div>
            <w:div w:id="812138321">
              <w:marLeft w:val="0"/>
              <w:marRight w:val="0"/>
              <w:marTop w:val="144"/>
              <w:marBottom w:val="144"/>
              <w:divBdr>
                <w:top w:val="none" w:sz="0" w:space="0" w:color="auto"/>
                <w:left w:val="none" w:sz="0" w:space="0" w:color="auto"/>
                <w:bottom w:val="none" w:sz="0" w:space="0" w:color="auto"/>
                <w:right w:val="none" w:sz="0" w:space="0" w:color="auto"/>
              </w:divBdr>
            </w:div>
          </w:divsChild>
        </w:div>
        <w:div w:id="452865834">
          <w:marLeft w:val="0"/>
          <w:marRight w:val="0"/>
          <w:marTop w:val="0"/>
          <w:marBottom w:val="0"/>
          <w:divBdr>
            <w:top w:val="none" w:sz="0" w:space="0" w:color="auto"/>
            <w:left w:val="none" w:sz="0" w:space="0" w:color="auto"/>
            <w:bottom w:val="none" w:sz="0" w:space="0" w:color="auto"/>
            <w:right w:val="none" w:sz="0" w:space="0" w:color="auto"/>
          </w:divBdr>
          <w:divsChild>
            <w:div w:id="1420716390">
              <w:marLeft w:val="0"/>
              <w:marRight w:val="0"/>
              <w:marTop w:val="144"/>
              <w:marBottom w:val="144"/>
              <w:divBdr>
                <w:top w:val="none" w:sz="0" w:space="0" w:color="auto"/>
                <w:left w:val="none" w:sz="0" w:space="0" w:color="auto"/>
                <w:bottom w:val="none" w:sz="0" w:space="0" w:color="auto"/>
                <w:right w:val="none" w:sz="0" w:space="0" w:color="auto"/>
              </w:divBdr>
            </w:div>
          </w:divsChild>
        </w:div>
        <w:div w:id="412556928">
          <w:marLeft w:val="0"/>
          <w:marRight w:val="0"/>
          <w:marTop w:val="0"/>
          <w:marBottom w:val="0"/>
          <w:divBdr>
            <w:top w:val="none" w:sz="0" w:space="0" w:color="auto"/>
            <w:left w:val="none" w:sz="0" w:space="0" w:color="auto"/>
            <w:bottom w:val="none" w:sz="0" w:space="0" w:color="auto"/>
            <w:right w:val="none" w:sz="0" w:space="0" w:color="auto"/>
          </w:divBdr>
          <w:divsChild>
            <w:div w:id="2142527706">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432170237">
      <w:marLeft w:val="0"/>
      <w:marRight w:val="0"/>
      <w:marTop w:val="0"/>
      <w:marBottom w:val="0"/>
      <w:divBdr>
        <w:top w:val="none" w:sz="0" w:space="0" w:color="auto"/>
        <w:left w:val="none" w:sz="0" w:space="0" w:color="auto"/>
        <w:bottom w:val="none" w:sz="0" w:space="0" w:color="auto"/>
        <w:right w:val="none" w:sz="0" w:space="0" w:color="auto"/>
      </w:divBdr>
      <w:divsChild>
        <w:div w:id="283929656">
          <w:marLeft w:val="288"/>
          <w:marRight w:val="72"/>
          <w:marTop w:val="72"/>
          <w:marBottom w:val="72"/>
          <w:divBdr>
            <w:top w:val="dotted" w:sz="6" w:space="0" w:color="FEFEFE"/>
            <w:left w:val="dotted" w:sz="6" w:space="0" w:color="FEFEFE"/>
            <w:bottom w:val="dotted" w:sz="6" w:space="0" w:color="FEFEFE"/>
            <w:right w:val="dotted" w:sz="6" w:space="0" w:color="FEFEFE"/>
          </w:divBdr>
          <w:divsChild>
            <w:div w:id="927815263">
              <w:marLeft w:val="0"/>
              <w:marRight w:val="0"/>
              <w:marTop w:val="0"/>
              <w:marBottom w:val="0"/>
              <w:divBdr>
                <w:top w:val="none" w:sz="0" w:space="0" w:color="auto"/>
                <w:left w:val="none" w:sz="0" w:space="0" w:color="auto"/>
                <w:bottom w:val="none" w:sz="0" w:space="0" w:color="auto"/>
                <w:right w:val="none" w:sz="0" w:space="0" w:color="auto"/>
              </w:divBdr>
            </w:div>
          </w:divsChild>
        </w:div>
        <w:div w:id="1560823418">
          <w:marLeft w:val="72"/>
          <w:marRight w:val="72"/>
          <w:marTop w:val="72"/>
          <w:marBottom w:val="72"/>
          <w:divBdr>
            <w:top w:val="dotted" w:sz="6" w:space="0" w:color="FEFEFE"/>
            <w:left w:val="dotted" w:sz="6" w:space="0" w:color="FEFEFE"/>
            <w:bottom w:val="dotted" w:sz="6" w:space="0" w:color="FEFEFE"/>
            <w:right w:val="dotted" w:sz="6" w:space="0" w:color="FEFEFE"/>
          </w:divBdr>
          <w:divsChild>
            <w:div w:id="1318918514">
              <w:marLeft w:val="225"/>
              <w:marRight w:val="0"/>
              <w:marTop w:val="0"/>
              <w:marBottom w:val="0"/>
              <w:divBdr>
                <w:top w:val="dotted" w:sz="6" w:space="0" w:color="FEFEFE"/>
                <w:left w:val="dotted" w:sz="6" w:space="11" w:color="FEFEFE"/>
                <w:bottom w:val="dotted" w:sz="6" w:space="0" w:color="FEFEFE"/>
                <w:right w:val="dotted" w:sz="6" w:space="0" w:color="FEFEFE"/>
              </w:divBdr>
            </w:div>
            <w:div w:id="1143081677">
              <w:marLeft w:val="225"/>
              <w:marRight w:val="0"/>
              <w:marTop w:val="0"/>
              <w:marBottom w:val="0"/>
              <w:divBdr>
                <w:top w:val="dotted" w:sz="6" w:space="0" w:color="FEFEFE"/>
                <w:left w:val="dotted" w:sz="6" w:space="11" w:color="FEFEFE"/>
                <w:bottom w:val="dotted" w:sz="6" w:space="0" w:color="FEFEFE"/>
                <w:right w:val="dotted" w:sz="6" w:space="0" w:color="FEFEFE"/>
              </w:divBdr>
            </w:div>
            <w:div w:id="1623925568">
              <w:marLeft w:val="225"/>
              <w:marRight w:val="0"/>
              <w:marTop w:val="0"/>
              <w:marBottom w:val="0"/>
              <w:divBdr>
                <w:top w:val="dotted" w:sz="6" w:space="0" w:color="FEFEFE"/>
                <w:left w:val="dotted" w:sz="6" w:space="11" w:color="FEFEFE"/>
                <w:bottom w:val="dotted" w:sz="6" w:space="0" w:color="FEFEFE"/>
                <w:right w:val="dotted" w:sz="6" w:space="0" w:color="FEFEFE"/>
              </w:divBdr>
            </w:div>
            <w:div w:id="1364551910">
              <w:marLeft w:val="225"/>
              <w:marRight w:val="0"/>
              <w:marTop w:val="0"/>
              <w:marBottom w:val="0"/>
              <w:divBdr>
                <w:top w:val="dotted" w:sz="6" w:space="0" w:color="FEFEFE"/>
                <w:left w:val="dotted" w:sz="6" w:space="11" w:color="FEFEFE"/>
                <w:bottom w:val="dotted" w:sz="6" w:space="0" w:color="FEFEFE"/>
                <w:right w:val="dotted" w:sz="6" w:space="0" w:color="FEFEFE"/>
              </w:divBdr>
            </w:div>
            <w:div w:id="1569532986">
              <w:marLeft w:val="225"/>
              <w:marRight w:val="0"/>
              <w:marTop w:val="0"/>
              <w:marBottom w:val="0"/>
              <w:divBdr>
                <w:top w:val="dotted" w:sz="6" w:space="0" w:color="FEFEFE"/>
                <w:left w:val="dotted" w:sz="6" w:space="11" w:color="FEFEFE"/>
                <w:bottom w:val="dotted" w:sz="6" w:space="0" w:color="FEFEFE"/>
                <w:right w:val="dotted" w:sz="6" w:space="0" w:color="FEFEFE"/>
              </w:divBdr>
            </w:div>
            <w:div w:id="9428064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6027891">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116259">
              <w:marLeft w:val="225"/>
              <w:marRight w:val="0"/>
              <w:marTop w:val="0"/>
              <w:marBottom w:val="0"/>
              <w:divBdr>
                <w:top w:val="dotted" w:sz="6" w:space="0" w:color="FEFEFE"/>
                <w:left w:val="dotted" w:sz="6" w:space="11" w:color="FEFEFE"/>
                <w:bottom w:val="dotted" w:sz="6" w:space="0" w:color="FEFEFE"/>
                <w:right w:val="dotted" w:sz="6" w:space="0" w:color="FEFEFE"/>
              </w:divBdr>
            </w:div>
            <w:div w:id="177086265">
              <w:marLeft w:val="225"/>
              <w:marRight w:val="0"/>
              <w:marTop w:val="0"/>
              <w:marBottom w:val="0"/>
              <w:divBdr>
                <w:top w:val="dotted" w:sz="6" w:space="0" w:color="FEFEFE"/>
                <w:left w:val="dotted" w:sz="6" w:space="11" w:color="FEFEFE"/>
                <w:bottom w:val="dotted" w:sz="6" w:space="0" w:color="FEFEFE"/>
                <w:right w:val="dotted" w:sz="6" w:space="0" w:color="FEFEFE"/>
              </w:divBdr>
            </w:div>
            <w:div w:id="1744378511">
              <w:marLeft w:val="225"/>
              <w:marRight w:val="0"/>
              <w:marTop w:val="0"/>
              <w:marBottom w:val="0"/>
              <w:divBdr>
                <w:top w:val="dotted" w:sz="6" w:space="0" w:color="FEFEFE"/>
                <w:left w:val="dotted" w:sz="6" w:space="11" w:color="FEFEFE"/>
                <w:bottom w:val="dotted" w:sz="6" w:space="0" w:color="FEFEFE"/>
                <w:right w:val="dotted" w:sz="6" w:space="0" w:color="FEFEFE"/>
              </w:divBdr>
            </w:div>
            <w:div w:id="1646082661">
              <w:marLeft w:val="225"/>
              <w:marRight w:val="0"/>
              <w:marTop w:val="0"/>
              <w:marBottom w:val="0"/>
              <w:divBdr>
                <w:top w:val="dotted" w:sz="6" w:space="0" w:color="FEFEFE"/>
                <w:left w:val="dotted" w:sz="6" w:space="11" w:color="FEFEFE"/>
                <w:bottom w:val="dotted" w:sz="6" w:space="0" w:color="FEFEFE"/>
                <w:right w:val="dotted" w:sz="6" w:space="0" w:color="FEFEFE"/>
              </w:divBdr>
            </w:div>
            <w:div w:id="846477962">
              <w:marLeft w:val="225"/>
              <w:marRight w:val="0"/>
              <w:marTop w:val="0"/>
              <w:marBottom w:val="0"/>
              <w:divBdr>
                <w:top w:val="dotted" w:sz="6" w:space="0" w:color="FEFEFE"/>
                <w:left w:val="dotted" w:sz="6" w:space="11" w:color="FEFEFE"/>
                <w:bottom w:val="dotted" w:sz="6" w:space="0" w:color="FEFEFE"/>
                <w:right w:val="dotted" w:sz="6" w:space="0" w:color="FEFEFE"/>
              </w:divBdr>
              <w:divsChild>
                <w:div w:id="1040519553">
                  <w:marLeft w:val="225"/>
                  <w:marRight w:val="0"/>
                  <w:marTop w:val="0"/>
                  <w:marBottom w:val="0"/>
                  <w:divBdr>
                    <w:top w:val="dotted" w:sz="6" w:space="0" w:color="FEFEFE"/>
                    <w:left w:val="dotted" w:sz="6" w:space="11" w:color="FEFEFE"/>
                    <w:bottom w:val="dotted" w:sz="6" w:space="0" w:color="FEFEFE"/>
                    <w:right w:val="dotted" w:sz="6" w:space="0" w:color="FEFEFE"/>
                  </w:divBdr>
                </w:div>
                <w:div w:id="253706584">
                  <w:marLeft w:val="225"/>
                  <w:marRight w:val="0"/>
                  <w:marTop w:val="0"/>
                  <w:marBottom w:val="0"/>
                  <w:divBdr>
                    <w:top w:val="dotted" w:sz="6" w:space="0" w:color="FEFEFE"/>
                    <w:left w:val="dotted" w:sz="6" w:space="11" w:color="FEFEFE"/>
                    <w:bottom w:val="dotted" w:sz="6" w:space="0" w:color="FEFEFE"/>
                    <w:right w:val="dotted" w:sz="6" w:space="0" w:color="FEFEFE"/>
                  </w:divBdr>
                </w:div>
                <w:div w:id="1485194710">
                  <w:marLeft w:val="225"/>
                  <w:marRight w:val="0"/>
                  <w:marTop w:val="0"/>
                  <w:marBottom w:val="0"/>
                  <w:divBdr>
                    <w:top w:val="dotted" w:sz="6" w:space="0" w:color="FEFEFE"/>
                    <w:left w:val="dotted" w:sz="6" w:space="11" w:color="FEFEFE"/>
                    <w:bottom w:val="dotted" w:sz="6" w:space="0" w:color="FEFEFE"/>
                    <w:right w:val="dotted" w:sz="6" w:space="0" w:color="FEFEFE"/>
                  </w:divBdr>
                </w:div>
                <w:div w:id="11376053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2342853">
              <w:marLeft w:val="225"/>
              <w:marRight w:val="0"/>
              <w:marTop w:val="0"/>
              <w:marBottom w:val="0"/>
              <w:divBdr>
                <w:top w:val="dotted" w:sz="6" w:space="0" w:color="FEFEFE"/>
                <w:left w:val="dotted" w:sz="6" w:space="11" w:color="FEFEFE"/>
                <w:bottom w:val="dotted" w:sz="6" w:space="0" w:color="FEFEFE"/>
                <w:right w:val="dotted" w:sz="6" w:space="0" w:color="FEFEFE"/>
              </w:divBdr>
              <w:divsChild>
                <w:div w:id="1216505960">
                  <w:marLeft w:val="225"/>
                  <w:marRight w:val="0"/>
                  <w:marTop w:val="0"/>
                  <w:marBottom w:val="0"/>
                  <w:divBdr>
                    <w:top w:val="dotted" w:sz="6" w:space="0" w:color="FEFEFE"/>
                    <w:left w:val="dotted" w:sz="6" w:space="11" w:color="FEFEFE"/>
                    <w:bottom w:val="dotted" w:sz="6" w:space="0" w:color="FEFEFE"/>
                    <w:right w:val="dotted" w:sz="6" w:space="0" w:color="FEFEFE"/>
                  </w:divBdr>
                </w:div>
                <w:div w:id="19152377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097324">
              <w:marLeft w:val="225"/>
              <w:marRight w:val="0"/>
              <w:marTop w:val="0"/>
              <w:marBottom w:val="0"/>
              <w:divBdr>
                <w:top w:val="dotted" w:sz="6" w:space="0" w:color="FEFEFE"/>
                <w:left w:val="dotted" w:sz="6" w:space="11" w:color="FEFEFE"/>
                <w:bottom w:val="dotted" w:sz="6" w:space="0" w:color="FEFEFE"/>
                <w:right w:val="dotted" w:sz="6" w:space="0" w:color="FEFEFE"/>
              </w:divBdr>
            </w:div>
            <w:div w:id="153182067">
              <w:marLeft w:val="225"/>
              <w:marRight w:val="0"/>
              <w:marTop w:val="0"/>
              <w:marBottom w:val="0"/>
              <w:divBdr>
                <w:top w:val="dotted" w:sz="6" w:space="0" w:color="FEFEFE"/>
                <w:left w:val="dotted" w:sz="6" w:space="11" w:color="FEFEFE"/>
                <w:bottom w:val="dotted" w:sz="6" w:space="0" w:color="FEFEFE"/>
                <w:right w:val="dotted" w:sz="6" w:space="0" w:color="FEFEFE"/>
              </w:divBdr>
            </w:div>
            <w:div w:id="1866748126">
              <w:marLeft w:val="225"/>
              <w:marRight w:val="0"/>
              <w:marTop w:val="0"/>
              <w:marBottom w:val="0"/>
              <w:divBdr>
                <w:top w:val="dotted" w:sz="6" w:space="0" w:color="FEFEFE"/>
                <w:left w:val="dotted" w:sz="6" w:space="11" w:color="FEFEFE"/>
                <w:bottom w:val="dotted" w:sz="6" w:space="0" w:color="FEFEFE"/>
                <w:right w:val="dotted" w:sz="6" w:space="0" w:color="FEFEFE"/>
              </w:divBdr>
            </w:div>
            <w:div w:id="1694377891">
              <w:marLeft w:val="225"/>
              <w:marRight w:val="0"/>
              <w:marTop w:val="0"/>
              <w:marBottom w:val="0"/>
              <w:divBdr>
                <w:top w:val="dotted" w:sz="6" w:space="0" w:color="FEFEFE"/>
                <w:left w:val="dotted" w:sz="6" w:space="11" w:color="FEFEFE"/>
                <w:bottom w:val="dotted" w:sz="6" w:space="0" w:color="FEFEFE"/>
                <w:right w:val="dotted" w:sz="6" w:space="0" w:color="FEFEFE"/>
              </w:divBdr>
            </w:div>
            <w:div w:id="8615560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5619380">
          <w:marLeft w:val="72"/>
          <w:marRight w:val="72"/>
          <w:marTop w:val="72"/>
          <w:marBottom w:val="72"/>
          <w:divBdr>
            <w:top w:val="dotted" w:sz="6" w:space="0" w:color="FEFEFE"/>
            <w:left w:val="dotted" w:sz="6" w:space="0" w:color="FEFEFE"/>
            <w:bottom w:val="dotted" w:sz="6" w:space="0" w:color="FEFEFE"/>
            <w:right w:val="dotted" w:sz="6" w:space="0" w:color="FEFEFE"/>
          </w:divBdr>
          <w:divsChild>
            <w:div w:id="688527733">
              <w:marLeft w:val="225"/>
              <w:marRight w:val="0"/>
              <w:marTop w:val="0"/>
              <w:marBottom w:val="0"/>
              <w:divBdr>
                <w:top w:val="dotted" w:sz="6" w:space="0" w:color="FEFEFE"/>
                <w:left w:val="dotted" w:sz="6" w:space="11" w:color="FEFEFE"/>
                <w:bottom w:val="dotted" w:sz="6" w:space="0" w:color="FEFEFE"/>
                <w:right w:val="dotted" w:sz="6" w:space="0" w:color="FEFEFE"/>
              </w:divBdr>
            </w:div>
            <w:div w:id="7514379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3931746">
          <w:marLeft w:val="72"/>
          <w:marRight w:val="72"/>
          <w:marTop w:val="72"/>
          <w:marBottom w:val="72"/>
          <w:divBdr>
            <w:top w:val="dotted" w:sz="6" w:space="0" w:color="FEFEFE"/>
            <w:left w:val="dotted" w:sz="6" w:space="0" w:color="FEFEFE"/>
            <w:bottom w:val="dotted" w:sz="6" w:space="0" w:color="FEFEFE"/>
            <w:right w:val="dotted" w:sz="6" w:space="0" w:color="FEFEFE"/>
          </w:divBdr>
          <w:divsChild>
            <w:div w:id="1428426232">
              <w:marLeft w:val="225"/>
              <w:marRight w:val="0"/>
              <w:marTop w:val="0"/>
              <w:marBottom w:val="0"/>
              <w:divBdr>
                <w:top w:val="dotted" w:sz="6" w:space="0" w:color="FEFEFE"/>
                <w:left w:val="dotted" w:sz="6" w:space="11" w:color="FEFEFE"/>
                <w:bottom w:val="dotted" w:sz="6" w:space="0" w:color="FEFEFE"/>
                <w:right w:val="dotted" w:sz="6" w:space="0" w:color="FEFEFE"/>
              </w:divBdr>
            </w:div>
            <w:div w:id="2135170614">
              <w:marLeft w:val="225"/>
              <w:marRight w:val="0"/>
              <w:marTop w:val="0"/>
              <w:marBottom w:val="0"/>
              <w:divBdr>
                <w:top w:val="dotted" w:sz="6" w:space="0" w:color="FEFEFE"/>
                <w:left w:val="dotted" w:sz="6" w:space="11" w:color="FEFEFE"/>
                <w:bottom w:val="dotted" w:sz="6" w:space="0" w:color="FEFEFE"/>
                <w:right w:val="dotted" w:sz="6" w:space="0" w:color="FEFEFE"/>
              </w:divBdr>
            </w:div>
            <w:div w:id="167446543">
              <w:marLeft w:val="225"/>
              <w:marRight w:val="0"/>
              <w:marTop w:val="0"/>
              <w:marBottom w:val="0"/>
              <w:divBdr>
                <w:top w:val="dotted" w:sz="6" w:space="0" w:color="FEFEFE"/>
                <w:left w:val="dotted" w:sz="6" w:space="11" w:color="FEFEFE"/>
                <w:bottom w:val="dotted" w:sz="6" w:space="0" w:color="FEFEFE"/>
                <w:right w:val="dotted" w:sz="6" w:space="0" w:color="FEFEFE"/>
              </w:divBdr>
            </w:div>
            <w:div w:id="1030911373">
              <w:marLeft w:val="225"/>
              <w:marRight w:val="0"/>
              <w:marTop w:val="0"/>
              <w:marBottom w:val="0"/>
              <w:divBdr>
                <w:top w:val="dotted" w:sz="6" w:space="0" w:color="FEFEFE"/>
                <w:left w:val="dotted" w:sz="6" w:space="11" w:color="FEFEFE"/>
                <w:bottom w:val="dotted" w:sz="6" w:space="0" w:color="FEFEFE"/>
                <w:right w:val="dotted" w:sz="6" w:space="0" w:color="FEFEFE"/>
              </w:divBdr>
            </w:div>
            <w:div w:id="13736524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4200966">
          <w:marLeft w:val="72"/>
          <w:marRight w:val="72"/>
          <w:marTop w:val="72"/>
          <w:marBottom w:val="72"/>
          <w:divBdr>
            <w:top w:val="dotted" w:sz="6" w:space="0" w:color="FEFEFE"/>
            <w:left w:val="dotted" w:sz="6" w:space="0" w:color="FEFEFE"/>
            <w:bottom w:val="dotted" w:sz="6" w:space="0" w:color="FEFEFE"/>
            <w:right w:val="dotted" w:sz="6" w:space="0" w:color="FEFEFE"/>
          </w:divBdr>
          <w:divsChild>
            <w:div w:id="429551867">
              <w:marLeft w:val="225"/>
              <w:marRight w:val="0"/>
              <w:marTop w:val="0"/>
              <w:marBottom w:val="0"/>
              <w:divBdr>
                <w:top w:val="dotted" w:sz="6" w:space="0" w:color="FEFEFE"/>
                <w:left w:val="dotted" w:sz="6" w:space="11" w:color="FEFEFE"/>
                <w:bottom w:val="dotted" w:sz="6" w:space="0" w:color="FEFEFE"/>
                <w:right w:val="dotted" w:sz="6" w:space="0" w:color="FEFEFE"/>
              </w:divBdr>
            </w:div>
            <w:div w:id="2043481101">
              <w:marLeft w:val="225"/>
              <w:marRight w:val="0"/>
              <w:marTop w:val="0"/>
              <w:marBottom w:val="0"/>
              <w:divBdr>
                <w:top w:val="dotted" w:sz="6" w:space="0" w:color="FEFEFE"/>
                <w:left w:val="dotted" w:sz="6" w:space="11" w:color="FEFEFE"/>
                <w:bottom w:val="dotted" w:sz="6" w:space="0" w:color="FEFEFE"/>
                <w:right w:val="dotted" w:sz="6" w:space="0" w:color="FEFEFE"/>
              </w:divBdr>
            </w:div>
            <w:div w:id="1709797493">
              <w:marLeft w:val="225"/>
              <w:marRight w:val="0"/>
              <w:marTop w:val="0"/>
              <w:marBottom w:val="0"/>
              <w:divBdr>
                <w:top w:val="dotted" w:sz="6" w:space="0" w:color="FEFEFE"/>
                <w:left w:val="dotted" w:sz="6" w:space="11" w:color="FEFEFE"/>
                <w:bottom w:val="dotted" w:sz="6" w:space="0" w:color="FEFEFE"/>
                <w:right w:val="dotted" w:sz="6" w:space="0" w:color="FEFEFE"/>
              </w:divBdr>
            </w:div>
            <w:div w:id="1738629551">
              <w:marLeft w:val="225"/>
              <w:marRight w:val="0"/>
              <w:marTop w:val="0"/>
              <w:marBottom w:val="0"/>
              <w:divBdr>
                <w:top w:val="dotted" w:sz="6" w:space="0" w:color="FEFEFE"/>
                <w:left w:val="dotted" w:sz="6" w:space="11" w:color="FEFEFE"/>
                <w:bottom w:val="dotted" w:sz="6" w:space="0" w:color="FEFEFE"/>
                <w:right w:val="dotted" w:sz="6" w:space="0" w:color="FEFEFE"/>
              </w:divBdr>
            </w:div>
            <w:div w:id="496651337">
              <w:marLeft w:val="225"/>
              <w:marRight w:val="0"/>
              <w:marTop w:val="0"/>
              <w:marBottom w:val="0"/>
              <w:divBdr>
                <w:top w:val="dotted" w:sz="6" w:space="0" w:color="FEFEFE"/>
                <w:left w:val="dotted" w:sz="6" w:space="11" w:color="FEFEFE"/>
                <w:bottom w:val="dotted" w:sz="6" w:space="0" w:color="FEFEFE"/>
                <w:right w:val="dotted" w:sz="6" w:space="0" w:color="FEFEFE"/>
              </w:divBdr>
            </w:div>
            <w:div w:id="775445382">
              <w:marLeft w:val="225"/>
              <w:marRight w:val="0"/>
              <w:marTop w:val="0"/>
              <w:marBottom w:val="0"/>
              <w:divBdr>
                <w:top w:val="dotted" w:sz="6" w:space="0" w:color="FEFEFE"/>
                <w:left w:val="dotted" w:sz="6" w:space="11" w:color="FEFEFE"/>
                <w:bottom w:val="dotted" w:sz="6" w:space="0" w:color="FEFEFE"/>
                <w:right w:val="dotted" w:sz="6" w:space="0" w:color="FEFEFE"/>
              </w:divBdr>
            </w:div>
            <w:div w:id="1295940633">
              <w:marLeft w:val="225"/>
              <w:marRight w:val="0"/>
              <w:marTop w:val="0"/>
              <w:marBottom w:val="0"/>
              <w:divBdr>
                <w:top w:val="dotted" w:sz="6" w:space="0" w:color="FEFEFE"/>
                <w:left w:val="dotted" w:sz="6" w:space="11" w:color="FEFEFE"/>
                <w:bottom w:val="dotted" w:sz="6" w:space="0" w:color="FEFEFE"/>
                <w:right w:val="dotted" w:sz="6" w:space="0" w:color="FEFEFE"/>
              </w:divBdr>
            </w:div>
            <w:div w:id="1769425564">
              <w:marLeft w:val="225"/>
              <w:marRight w:val="0"/>
              <w:marTop w:val="0"/>
              <w:marBottom w:val="0"/>
              <w:divBdr>
                <w:top w:val="dotted" w:sz="6" w:space="0" w:color="FEFEFE"/>
                <w:left w:val="dotted" w:sz="6" w:space="11" w:color="FEFEFE"/>
                <w:bottom w:val="dotted" w:sz="6" w:space="0" w:color="FEFEFE"/>
                <w:right w:val="dotted" w:sz="6" w:space="0" w:color="FEFEFE"/>
              </w:divBdr>
            </w:div>
            <w:div w:id="1936018354">
              <w:marLeft w:val="225"/>
              <w:marRight w:val="0"/>
              <w:marTop w:val="0"/>
              <w:marBottom w:val="0"/>
              <w:divBdr>
                <w:top w:val="dotted" w:sz="6" w:space="0" w:color="FEFEFE"/>
                <w:left w:val="dotted" w:sz="6" w:space="11" w:color="FEFEFE"/>
                <w:bottom w:val="dotted" w:sz="6" w:space="0" w:color="FEFEFE"/>
                <w:right w:val="dotted" w:sz="6" w:space="0" w:color="FEFEFE"/>
              </w:divBdr>
            </w:div>
            <w:div w:id="20822132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1118898">
          <w:marLeft w:val="72"/>
          <w:marRight w:val="72"/>
          <w:marTop w:val="72"/>
          <w:marBottom w:val="72"/>
          <w:divBdr>
            <w:top w:val="dotted" w:sz="6" w:space="0" w:color="FEFEFE"/>
            <w:left w:val="dotted" w:sz="6" w:space="0" w:color="FEFEFE"/>
            <w:bottom w:val="dotted" w:sz="6" w:space="0" w:color="FEFEFE"/>
            <w:right w:val="dotted" w:sz="6" w:space="0" w:color="FEFEFE"/>
          </w:divBdr>
          <w:divsChild>
            <w:div w:id="1982424260">
              <w:marLeft w:val="225"/>
              <w:marRight w:val="0"/>
              <w:marTop w:val="0"/>
              <w:marBottom w:val="0"/>
              <w:divBdr>
                <w:top w:val="dotted" w:sz="6" w:space="0" w:color="FEFEFE"/>
                <w:left w:val="dotted" w:sz="6" w:space="11" w:color="FEFEFE"/>
                <w:bottom w:val="dotted" w:sz="6" w:space="0" w:color="FEFEFE"/>
                <w:right w:val="dotted" w:sz="6" w:space="0" w:color="FEFEFE"/>
              </w:divBdr>
            </w:div>
            <w:div w:id="17920950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8588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601130">
              <w:marLeft w:val="225"/>
              <w:marRight w:val="0"/>
              <w:marTop w:val="0"/>
              <w:marBottom w:val="0"/>
              <w:divBdr>
                <w:top w:val="dotted" w:sz="6" w:space="0" w:color="FEFEFE"/>
                <w:left w:val="dotted" w:sz="6" w:space="11" w:color="FEFEFE"/>
                <w:bottom w:val="dotted" w:sz="6" w:space="0" w:color="FEFEFE"/>
                <w:right w:val="dotted" w:sz="6" w:space="0" w:color="FEFEFE"/>
              </w:divBdr>
            </w:div>
            <w:div w:id="145319617">
              <w:marLeft w:val="225"/>
              <w:marRight w:val="0"/>
              <w:marTop w:val="0"/>
              <w:marBottom w:val="0"/>
              <w:divBdr>
                <w:top w:val="dotted" w:sz="6" w:space="0" w:color="FEFEFE"/>
                <w:left w:val="dotted" w:sz="6" w:space="11" w:color="FEFEFE"/>
                <w:bottom w:val="dotted" w:sz="6" w:space="0" w:color="FEFEFE"/>
                <w:right w:val="dotted" w:sz="6" w:space="0" w:color="FEFEFE"/>
              </w:divBdr>
            </w:div>
            <w:div w:id="779910117">
              <w:marLeft w:val="225"/>
              <w:marRight w:val="0"/>
              <w:marTop w:val="0"/>
              <w:marBottom w:val="0"/>
              <w:divBdr>
                <w:top w:val="dotted" w:sz="6" w:space="0" w:color="FEFEFE"/>
                <w:left w:val="dotted" w:sz="6" w:space="11" w:color="FEFEFE"/>
                <w:bottom w:val="dotted" w:sz="6" w:space="0" w:color="FEFEFE"/>
                <w:right w:val="dotted" w:sz="6" w:space="0" w:color="FEFEFE"/>
              </w:divBdr>
            </w:div>
            <w:div w:id="444540704">
              <w:marLeft w:val="225"/>
              <w:marRight w:val="0"/>
              <w:marTop w:val="0"/>
              <w:marBottom w:val="0"/>
              <w:divBdr>
                <w:top w:val="dotted" w:sz="6" w:space="0" w:color="FEFEFE"/>
                <w:left w:val="dotted" w:sz="6" w:space="11" w:color="FEFEFE"/>
                <w:bottom w:val="dotted" w:sz="6" w:space="0" w:color="FEFEFE"/>
                <w:right w:val="dotted" w:sz="6" w:space="0" w:color="FEFEFE"/>
              </w:divBdr>
            </w:div>
            <w:div w:id="2103718021">
              <w:marLeft w:val="225"/>
              <w:marRight w:val="0"/>
              <w:marTop w:val="0"/>
              <w:marBottom w:val="0"/>
              <w:divBdr>
                <w:top w:val="dotted" w:sz="6" w:space="0" w:color="FEFEFE"/>
                <w:left w:val="dotted" w:sz="6" w:space="11" w:color="FEFEFE"/>
                <w:bottom w:val="dotted" w:sz="6" w:space="0" w:color="FEFEFE"/>
                <w:right w:val="dotted" w:sz="6" w:space="0" w:color="FEFEFE"/>
              </w:divBdr>
            </w:div>
            <w:div w:id="18209971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9186184">
          <w:marLeft w:val="72"/>
          <w:marRight w:val="72"/>
          <w:marTop w:val="72"/>
          <w:marBottom w:val="72"/>
          <w:divBdr>
            <w:top w:val="dotted" w:sz="6" w:space="0" w:color="FEFEFE"/>
            <w:left w:val="dotted" w:sz="6" w:space="0" w:color="FEFEFE"/>
            <w:bottom w:val="dotted" w:sz="6" w:space="0" w:color="FEFEFE"/>
            <w:right w:val="dotted" w:sz="6" w:space="0" w:color="FEFEFE"/>
          </w:divBdr>
          <w:divsChild>
            <w:div w:id="1289552080">
              <w:marLeft w:val="225"/>
              <w:marRight w:val="0"/>
              <w:marTop w:val="0"/>
              <w:marBottom w:val="0"/>
              <w:divBdr>
                <w:top w:val="dotted" w:sz="6" w:space="0" w:color="FEFEFE"/>
                <w:left w:val="dotted" w:sz="6" w:space="11" w:color="FEFEFE"/>
                <w:bottom w:val="dotted" w:sz="6" w:space="0" w:color="FEFEFE"/>
                <w:right w:val="dotted" w:sz="6" w:space="0" w:color="FEFEFE"/>
              </w:divBdr>
            </w:div>
            <w:div w:id="576134409">
              <w:marLeft w:val="225"/>
              <w:marRight w:val="0"/>
              <w:marTop w:val="0"/>
              <w:marBottom w:val="0"/>
              <w:divBdr>
                <w:top w:val="dotted" w:sz="6" w:space="0" w:color="FEFEFE"/>
                <w:left w:val="dotted" w:sz="6" w:space="11" w:color="FEFEFE"/>
                <w:bottom w:val="dotted" w:sz="6" w:space="0" w:color="FEFEFE"/>
                <w:right w:val="dotted" w:sz="6" w:space="0" w:color="FEFEFE"/>
              </w:divBdr>
            </w:div>
            <w:div w:id="1998609166">
              <w:marLeft w:val="225"/>
              <w:marRight w:val="0"/>
              <w:marTop w:val="0"/>
              <w:marBottom w:val="0"/>
              <w:divBdr>
                <w:top w:val="dotted" w:sz="6" w:space="0" w:color="FEFEFE"/>
                <w:left w:val="dotted" w:sz="6" w:space="11" w:color="FEFEFE"/>
                <w:bottom w:val="dotted" w:sz="6" w:space="0" w:color="FEFEFE"/>
                <w:right w:val="dotted" w:sz="6" w:space="0" w:color="FEFEFE"/>
              </w:divBdr>
            </w:div>
            <w:div w:id="1462531211">
              <w:marLeft w:val="225"/>
              <w:marRight w:val="0"/>
              <w:marTop w:val="0"/>
              <w:marBottom w:val="0"/>
              <w:divBdr>
                <w:top w:val="dotted" w:sz="6" w:space="0" w:color="FEFEFE"/>
                <w:left w:val="dotted" w:sz="6" w:space="11" w:color="FEFEFE"/>
                <w:bottom w:val="dotted" w:sz="6" w:space="0" w:color="FEFEFE"/>
                <w:right w:val="dotted" w:sz="6" w:space="0" w:color="FEFEFE"/>
              </w:divBdr>
            </w:div>
            <w:div w:id="328145708">
              <w:marLeft w:val="225"/>
              <w:marRight w:val="0"/>
              <w:marTop w:val="0"/>
              <w:marBottom w:val="0"/>
              <w:divBdr>
                <w:top w:val="dotted" w:sz="6" w:space="0" w:color="FEFEFE"/>
                <w:left w:val="dotted" w:sz="6" w:space="11" w:color="FEFEFE"/>
                <w:bottom w:val="dotted" w:sz="6" w:space="0" w:color="FEFEFE"/>
                <w:right w:val="dotted" w:sz="6" w:space="0" w:color="FEFEFE"/>
              </w:divBdr>
            </w:div>
            <w:div w:id="29502979">
              <w:marLeft w:val="225"/>
              <w:marRight w:val="0"/>
              <w:marTop w:val="0"/>
              <w:marBottom w:val="0"/>
              <w:divBdr>
                <w:top w:val="dotted" w:sz="6" w:space="0" w:color="FEFEFE"/>
                <w:left w:val="dotted" w:sz="6" w:space="11" w:color="FEFEFE"/>
                <w:bottom w:val="dotted" w:sz="6" w:space="0" w:color="FEFEFE"/>
                <w:right w:val="dotted" w:sz="6" w:space="0" w:color="FEFEFE"/>
              </w:divBdr>
            </w:div>
            <w:div w:id="1263534403">
              <w:marLeft w:val="225"/>
              <w:marRight w:val="0"/>
              <w:marTop w:val="0"/>
              <w:marBottom w:val="0"/>
              <w:divBdr>
                <w:top w:val="dotted" w:sz="6" w:space="0" w:color="FEFEFE"/>
                <w:left w:val="dotted" w:sz="6" w:space="11" w:color="FEFEFE"/>
                <w:bottom w:val="dotted" w:sz="6" w:space="0" w:color="FEFEFE"/>
                <w:right w:val="dotted" w:sz="6" w:space="0" w:color="FEFEFE"/>
              </w:divBdr>
            </w:div>
            <w:div w:id="17074879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6776373">
          <w:marLeft w:val="72"/>
          <w:marRight w:val="72"/>
          <w:marTop w:val="72"/>
          <w:marBottom w:val="72"/>
          <w:divBdr>
            <w:top w:val="dotted" w:sz="6" w:space="0" w:color="FEFEFE"/>
            <w:left w:val="dotted" w:sz="6" w:space="0" w:color="FEFEFE"/>
            <w:bottom w:val="dotted" w:sz="6" w:space="0" w:color="FEFEFE"/>
            <w:right w:val="dotted" w:sz="6" w:space="0" w:color="FEFEFE"/>
          </w:divBdr>
          <w:divsChild>
            <w:div w:id="1900282314">
              <w:marLeft w:val="225"/>
              <w:marRight w:val="0"/>
              <w:marTop w:val="0"/>
              <w:marBottom w:val="0"/>
              <w:divBdr>
                <w:top w:val="dotted" w:sz="6" w:space="0" w:color="FEFEFE"/>
                <w:left w:val="dotted" w:sz="6" w:space="11" w:color="FEFEFE"/>
                <w:bottom w:val="dotted" w:sz="6" w:space="0" w:color="FEFEFE"/>
                <w:right w:val="dotted" w:sz="6" w:space="0" w:color="FEFEFE"/>
              </w:divBdr>
              <w:divsChild>
                <w:div w:id="1295647021">
                  <w:marLeft w:val="225"/>
                  <w:marRight w:val="0"/>
                  <w:marTop w:val="0"/>
                  <w:marBottom w:val="0"/>
                  <w:divBdr>
                    <w:top w:val="dotted" w:sz="6" w:space="0" w:color="FEFEFE"/>
                    <w:left w:val="dotted" w:sz="6" w:space="11" w:color="FEFEFE"/>
                    <w:bottom w:val="dotted" w:sz="6" w:space="0" w:color="FEFEFE"/>
                    <w:right w:val="dotted" w:sz="6" w:space="0" w:color="FEFEFE"/>
                  </w:divBdr>
                </w:div>
                <w:div w:id="553738219">
                  <w:marLeft w:val="225"/>
                  <w:marRight w:val="0"/>
                  <w:marTop w:val="0"/>
                  <w:marBottom w:val="0"/>
                  <w:divBdr>
                    <w:top w:val="dotted" w:sz="6" w:space="0" w:color="FEFEFE"/>
                    <w:left w:val="dotted" w:sz="6" w:space="11" w:color="FEFEFE"/>
                    <w:bottom w:val="dotted" w:sz="6" w:space="0" w:color="FEFEFE"/>
                    <w:right w:val="dotted" w:sz="6" w:space="0" w:color="FEFEFE"/>
                  </w:divBdr>
                </w:div>
                <w:div w:id="12766687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83542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5713020">
          <w:marLeft w:val="72"/>
          <w:marRight w:val="72"/>
          <w:marTop w:val="72"/>
          <w:marBottom w:val="72"/>
          <w:divBdr>
            <w:top w:val="dotted" w:sz="6" w:space="0" w:color="FEFEFE"/>
            <w:left w:val="dotted" w:sz="6" w:space="0" w:color="FEFEFE"/>
            <w:bottom w:val="dotted" w:sz="6" w:space="0" w:color="FEFEFE"/>
            <w:right w:val="dotted" w:sz="6" w:space="0" w:color="FEFEFE"/>
          </w:divBdr>
          <w:divsChild>
            <w:div w:id="456097100">
              <w:marLeft w:val="225"/>
              <w:marRight w:val="0"/>
              <w:marTop w:val="0"/>
              <w:marBottom w:val="0"/>
              <w:divBdr>
                <w:top w:val="dotted" w:sz="6" w:space="0" w:color="FEFEFE"/>
                <w:left w:val="dotted" w:sz="6" w:space="11" w:color="FEFEFE"/>
                <w:bottom w:val="dotted" w:sz="6" w:space="0" w:color="FEFEFE"/>
                <w:right w:val="dotted" w:sz="6" w:space="0" w:color="FEFEFE"/>
              </w:divBdr>
            </w:div>
            <w:div w:id="2092774279">
              <w:marLeft w:val="225"/>
              <w:marRight w:val="0"/>
              <w:marTop w:val="0"/>
              <w:marBottom w:val="0"/>
              <w:divBdr>
                <w:top w:val="dotted" w:sz="6" w:space="0" w:color="FEFEFE"/>
                <w:left w:val="dotted" w:sz="6" w:space="11" w:color="FEFEFE"/>
                <w:bottom w:val="dotted" w:sz="6" w:space="0" w:color="FEFEFE"/>
                <w:right w:val="dotted" w:sz="6" w:space="0" w:color="FEFEFE"/>
              </w:divBdr>
            </w:div>
            <w:div w:id="1749225490">
              <w:marLeft w:val="225"/>
              <w:marRight w:val="0"/>
              <w:marTop w:val="0"/>
              <w:marBottom w:val="0"/>
              <w:divBdr>
                <w:top w:val="dotted" w:sz="6" w:space="0" w:color="FEFEFE"/>
                <w:left w:val="dotted" w:sz="6" w:space="11" w:color="FEFEFE"/>
                <w:bottom w:val="dotted" w:sz="6" w:space="0" w:color="FEFEFE"/>
                <w:right w:val="dotted" w:sz="6" w:space="0" w:color="FEFEFE"/>
              </w:divBdr>
            </w:div>
            <w:div w:id="2117476233">
              <w:marLeft w:val="225"/>
              <w:marRight w:val="0"/>
              <w:marTop w:val="0"/>
              <w:marBottom w:val="0"/>
              <w:divBdr>
                <w:top w:val="dotted" w:sz="6" w:space="0" w:color="FEFEFE"/>
                <w:left w:val="dotted" w:sz="6" w:space="11" w:color="FEFEFE"/>
                <w:bottom w:val="dotted" w:sz="6" w:space="0" w:color="FEFEFE"/>
                <w:right w:val="dotted" w:sz="6" w:space="0" w:color="FEFEFE"/>
              </w:divBdr>
            </w:div>
            <w:div w:id="1247810190">
              <w:marLeft w:val="225"/>
              <w:marRight w:val="0"/>
              <w:marTop w:val="0"/>
              <w:marBottom w:val="0"/>
              <w:divBdr>
                <w:top w:val="dotted" w:sz="6" w:space="0" w:color="FEFEFE"/>
                <w:left w:val="dotted" w:sz="6" w:space="11" w:color="FEFEFE"/>
                <w:bottom w:val="dotted" w:sz="6" w:space="0" w:color="FEFEFE"/>
                <w:right w:val="dotted" w:sz="6" w:space="0" w:color="FEFEFE"/>
              </w:divBdr>
            </w:div>
            <w:div w:id="12937087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0297688">
          <w:marLeft w:val="72"/>
          <w:marRight w:val="72"/>
          <w:marTop w:val="72"/>
          <w:marBottom w:val="72"/>
          <w:divBdr>
            <w:top w:val="dotted" w:sz="6" w:space="0" w:color="FEFEFE"/>
            <w:left w:val="dotted" w:sz="6" w:space="0" w:color="FEFEFE"/>
            <w:bottom w:val="dotted" w:sz="6" w:space="0" w:color="FEFEFE"/>
            <w:right w:val="dotted" w:sz="6" w:space="0" w:color="FEFEFE"/>
          </w:divBdr>
        </w:div>
        <w:div w:id="647246125">
          <w:marLeft w:val="72"/>
          <w:marRight w:val="72"/>
          <w:marTop w:val="72"/>
          <w:marBottom w:val="72"/>
          <w:divBdr>
            <w:top w:val="dotted" w:sz="6" w:space="0" w:color="FEFEFE"/>
            <w:left w:val="dotted" w:sz="6" w:space="0" w:color="FEFEFE"/>
            <w:bottom w:val="dotted" w:sz="6" w:space="0" w:color="FEFEFE"/>
            <w:right w:val="dotted" w:sz="6" w:space="0" w:color="FEFEFE"/>
          </w:divBdr>
        </w:div>
        <w:div w:id="441416784">
          <w:marLeft w:val="72"/>
          <w:marRight w:val="72"/>
          <w:marTop w:val="72"/>
          <w:marBottom w:val="72"/>
          <w:divBdr>
            <w:top w:val="dotted" w:sz="6" w:space="0" w:color="FEFEFE"/>
            <w:left w:val="dotted" w:sz="6" w:space="0" w:color="FEFEFE"/>
            <w:bottom w:val="dotted" w:sz="6" w:space="0" w:color="FEFEFE"/>
            <w:right w:val="dotted" w:sz="6" w:space="0" w:color="FEFEFE"/>
          </w:divBdr>
        </w:div>
        <w:div w:id="1756855708">
          <w:marLeft w:val="72"/>
          <w:marRight w:val="72"/>
          <w:marTop w:val="72"/>
          <w:marBottom w:val="72"/>
          <w:divBdr>
            <w:top w:val="dotted" w:sz="6" w:space="0" w:color="FEFEFE"/>
            <w:left w:val="dotted" w:sz="6" w:space="0" w:color="FEFEFE"/>
            <w:bottom w:val="dotted" w:sz="6" w:space="0" w:color="FEFEFE"/>
            <w:right w:val="dotted" w:sz="6" w:space="0" w:color="FEFEFE"/>
          </w:divBdr>
          <w:divsChild>
            <w:div w:id="984430636">
              <w:marLeft w:val="225"/>
              <w:marRight w:val="0"/>
              <w:marTop w:val="0"/>
              <w:marBottom w:val="0"/>
              <w:divBdr>
                <w:top w:val="dotted" w:sz="6" w:space="0" w:color="FEFEFE"/>
                <w:left w:val="dotted" w:sz="6" w:space="11" w:color="FEFEFE"/>
                <w:bottom w:val="dotted" w:sz="6" w:space="0" w:color="FEFEFE"/>
                <w:right w:val="dotted" w:sz="6" w:space="0" w:color="FEFEFE"/>
              </w:divBdr>
            </w:div>
            <w:div w:id="41562589">
              <w:marLeft w:val="225"/>
              <w:marRight w:val="0"/>
              <w:marTop w:val="0"/>
              <w:marBottom w:val="0"/>
              <w:divBdr>
                <w:top w:val="dotted" w:sz="6" w:space="0" w:color="FEFEFE"/>
                <w:left w:val="dotted" w:sz="6" w:space="11" w:color="FEFEFE"/>
                <w:bottom w:val="dotted" w:sz="6" w:space="0" w:color="FEFEFE"/>
                <w:right w:val="dotted" w:sz="6" w:space="0" w:color="FEFEFE"/>
              </w:divBdr>
            </w:div>
            <w:div w:id="88046893">
              <w:marLeft w:val="225"/>
              <w:marRight w:val="0"/>
              <w:marTop w:val="0"/>
              <w:marBottom w:val="0"/>
              <w:divBdr>
                <w:top w:val="dotted" w:sz="6" w:space="0" w:color="FEFEFE"/>
                <w:left w:val="dotted" w:sz="6" w:space="11" w:color="FEFEFE"/>
                <w:bottom w:val="dotted" w:sz="6" w:space="0" w:color="FEFEFE"/>
                <w:right w:val="dotted" w:sz="6" w:space="0" w:color="FEFEFE"/>
              </w:divBdr>
            </w:div>
            <w:div w:id="1229801536">
              <w:marLeft w:val="225"/>
              <w:marRight w:val="0"/>
              <w:marTop w:val="0"/>
              <w:marBottom w:val="0"/>
              <w:divBdr>
                <w:top w:val="dotted" w:sz="6" w:space="0" w:color="FEFEFE"/>
                <w:left w:val="dotted" w:sz="6" w:space="11" w:color="FEFEFE"/>
                <w:bottom w:val="dotted" w:sz="6" w:space="0" w:color="FEFEFE"/>
                <w:right w:val="dotted" w:sz="6" w:space="0" w:color="FEFEFE"/>
              </w:divBdr>
            </w:div>
            <w:div w:id="1302271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4578797">
          <w:marLeft w:val="72"/>
          <w:marRight w:val="72"/>
          <w:marTop w:val="72"/>
          <w:marBottom w:val="72"/>
          <w:divBdr>
            <w:top w:val="dotted" w:sz="6" w:space="0" w:color="FEFEFE"/>
            <w:left w:val="dotted" w:sz="6" w:space="0" w:color="FEFEFE"/>
            <w:bottom w:val="dotted" w:sz="6" w:space="0" w:color="FEFEFE"/>
            <w:right w:val="dotted" w:sz="6" w:space="0" w:color="FEFEFE"/>
          </w:divBdr>
        </w:div>
        <w:div w:id="885531945">
          <w:marLeft w:val="72"/>
          <w:marRight w:val="72"/>
          <w:marTop w:val="72"/>
          <w:marBottom w:val="72"/>
          <w:divBdr>
            <w:top w:val="dotted" w:sz="6" w:space="0" w:color="FEFEFE"/>
            <w:left w:val="dotted" w:sz="6" w:space="0" w:color="FEFEFE"/>
            <w:bottom w:val="dotted" w:sz="6" w:space="0" w:color="FEFEFE"/>
            <w:right w:val="dotted" w:sz="6" w:space="0" w:color="FEFEFE"/>
          </w:divBdr>
        </w:div>
        <w:div w:id="1599799852">
          <w:marLeft w:val="0"/>
          <w:marRight w:val="0"/>
          <w:marTop w:val="0"/>
          <w:marBottom w:val="0"/>
          <w:divBdr>
            <w:top w:val="none" w:sz="0" w:space="0" w:color="auto"/>
            <w:left w:val="none" w:sz="0" w:space="0" w:color="auto"/>
            <w:bottom w:val="none" w:sz="0" w:space="0" w:color="auto"/>
            <w:right w:val="none" w:sz="0" w:space="0" w:color="auto"/>
          </w:divBdr>
          <w:divsChild>
            <w:div w:id="575670460">
              <w:marLeft w:val="0"/>
              <w:marRight w:val="0"/>
              <w:marTop w:val="144"/>
              <w:marBottom w:val="144"/>
              <w:divBdr>
                <w:top w:val="none" w:sz="0" w:space="0" w:color="auto"/>
                <w:left w:val="none" w:sz="0" w:space="0" w:color="auto"/>
                <w:bottom w:val="none" w:sz="0" w:space="0" w:color="auto"/>
                <w:right w:val="none" w:sz="0" w:space="0" w:color="auto"/>
              </w:divBdr>
            </w:div>
            <w:div w:id="664742887">
              <w:marLeft w:val="0"/>
              <w:marRight w:val="0"/>
              <w:marTop w:val="144"/>
              <w:marBottom w:val="144"/>
              <w:divBdr>
                <w:top w:val="none" w:sz="0" w:space="0" w:color="auto"/>
                <w:left w:val="none" w:sz="0" w:space="0" w:color="auto"/>
                <w:bottom w:val="none" w:sz="0" w:space="0" w:color="auto"/>
                <w:right w:val="none" w:sz="0" w:space="0" w:color="auto"/>
              </w:divBdr>
            </w:div>
          </w:divsChild>
        </w:div>
        <w:div w:id="1448428336">
          <w:marLeft w:val="0"/>
          <w:marRight w:val="0"/>
          <w:marTop w:val="0"/>
          <w:marBottom w:val="0"/>
          <w:divBdr>
            <w:top w:val="none" w:sz="0" w:space="0" w:color="auto"/>
            <w:left w:val="none" w:sz="0" w:space="0" w:color="auto"/>
            <w:bottom w:val="none" w:sz="0" w:space="0" w:color="auto"/>
            <w:right w:val="none" w:sz="0" w:space="0" w:color="auto"/>
          </w:divBdr>
          <w:divsChild>
            <w:div w:id="1799302823">
              <w:marLeft w:val="0"/>
              <w:marRight w:val="0"/>
              <w:marTop w:val="144"/>
              <w:marBottom w:val="144"/>
              <w:divBdr>
                <w:top w:val="none" w:sz="0" w:space="0" w:color="auto"/>
                <w:left w:val="none" w:sz="0" w:space="0" w:color="auto"/>
                <w:bottom w:val="none" w:sz="0" w:space="0" w:color="auto"/>
                <w:right w:val="none" w:sz="0" w:space="0" w:color="auto"/>
              </w:divBdr>
            </w:div>
            <w:div w:id="1695686380">
              <w:marLeft w:val="0"/>
              <w:marRight w:val="0"/>
              <w:marTop w:val="144"/>
              <w:marBottom w:val="144"/>
              <w:divBdr>
                <w:top w:val="none" w:sz="0" w:space="0" w:color="auto"/>
                <w:left w:val="none" w:sz="0" w:space="0" w:color="auto"/>
                <w:bottom w:val="none" w:sz="0" w:space="0" w:color="auto"/>
                <w:right w:val="none" w:sz="0" w:space="0" w:color="auto"/>
              </w:divBdr>
            </w:div>
          </w:divsChild>
        </w:div>
        <w:div w:id="246117959">
          <w:marLeft w:val="0"/>
          <w:marRight w:val="0"/>
          <w:marTop w:val="0"/>
          <w:marBottom w:val="0"/>
          <w:divBdr>
            <w:top w:val="none" w:sz="0" w:space="0" w:color="auto"/>
            <w:left w:val="none" w:sz="0" w:space="0" w:color="auto"/>
            <w:bottom w:val="none" w:sz="0" w:space="0" w:color="auto"/>
            <w:right w:val="none" w:sz="0" w:space="0" w:color="auto"/>
          </w:divBdr>
          <w:divsChild>
            <w:div w:id="920682124">
              <w:marLeft w:val="0"/>
              <w:marRight w:val="0"/>
              <w:marTop w:val="144"/>
              <w:marBottom w:val="144"/>
              <w:divBdr>
                <w:top w:val="none" w:sz="0" w:space="0" w:color="auto"/>
                <w:left w:val="none" w:sz="0" w:space="0" w:color="auto"/>
                <w:bottom w:val="none" w:sz="0" w:space="0" w:color="auto"/>
                <w:right w:val="none" w:sz="0" w:space="0" w:color="auto"/>
              </w:divBdr>
            </w:div>
            <w:div w:id="810174199">
              <w:marLeft w:val="0"/>
              <w:marRight w:val="0"/>
              <w:marTop w:val="144"/>
              <w:marBottom w:val="144"/>
              <w:divBdr>
                <w:top w:val="none" w:sz="0" w:space="0" w:color="auto"/>
                <w:left w:val="none" w:sz="0" w:space="0" w:color="auto"/>
                <w:bottom w:val="none" w:sz="0" w:space="0" w:color="auto"/>
                <w:right w:val="none" w:sz="0" w:space="0" w:color="auto"/>
              </w:divBdr>
            </w:div>
          </w:divsChild>
        </w:div>
        <w:div w:id="155533679">
          <w:marLeft w:val="0"/>
          <w:marRight w:val="0"/>
          <w:marTop w:val="0"/>
          <w:marBottom w:val="0"/>
          <w:divBdr>
            <w:top w:val="none" w:sz="0" w:space="0" w:color="auto"/>
            <w:left w:val="none" w:sz="0" w:space="0" w:color="auto"/>
            <w:bottom w:val="none" w:sz="0" w:space="0" w:color="auto"/>
            <w:right w:val="none" w:sz="0" w:space="0" w:color="auto"/>
          </w:divBdr>
          <w:divsChild>
            <w:div w:id="669061485">
              <w:marLeft w:val="0"/>
              <w:marRight w:val="0"/>
              <w:marTop w:val="144"/>
              <w:marBottom w:val="144"/>
              <w:divBdr>
                <w:top w:val="none" w:sz="0" w:space="0" w:color="auto"/>
                <w:left w:val="none" w:sz="0" w:space="0" w:color="auto"/>
                <w:bottom w:val="none" w:sz="0" w:space="0" w:color="auto"/>
                <w:right w:val="none" w:sz="0" w:space="0" w:color="auto"/>
              </w:divBdr>
            </w:div>
            <w:div w:id="1043603075">
              <w:marLeft w:val="0"/>
              <w:marRight w:val="0"/>
              <w:marTop w:val="144"/>
              <w:marBottom w:val="144"/>
              <w:divBdr>
                <w:top w:val="none" w:sz="0" w:space="0" w:color="auto"/>
                <w:left w:val="none" w:sz="0" w:space="0" w:color="auto"/>
                <w:bottom w:val="none" w:sz="0" w:space="0" w:color="auto"/>
                <w:right w:val="none" w:sz="0" w:space="0" w:color="auto"/>
              </w:divBdr>
            </w:div>
          </w:divsChild>
        </w:div>
        <w:div w:id="107942100">
          <w:marLeft w:val="0"/>
          <w:marRight w:val="0"/>
          <w:marTop w:val="0"/>
          <w:marBottom w:val="0"/>
          <w:divBdr>
            <w:top w:val="none" w:sz="0" w:space="0" w:color="auto"/>
            <w:left w:val="none" w:sz="0" w:space="0" w:color="auto"/>
            <w:bottom w:val="none" w:sz="0" w:space="0" w:color="auto"/>
            <w:right w:val="none" w:sz="0" w:space="0" w:color="auto"/>
          </w:divBdr>
          <w:divsChild>
            <w:div w:id="1749963265">
              <w:marLeft w:val="0"/>
              <w:marRight w:val="0"/>
              <w:marTop w:val="144"/>
              <w:marBottom w:val="144"/>
              <w:divBdr>
                <w:top w:val="none" w:sz="0" w:space="0" w:color="auto"/>
                <w:left w:val="none" w:sz="0" w:space="0" w:color="auto"/>
                <w:bottom w:val="none" w:sz="0" w:space="0" w:color="auto"/>
                <w:right w:val="none" w:sz="0" w:space="0" w:color="auto"/>
              </w:divBdr>
            </w:div>
            <w:div w:id="43793806">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689726168">
      <w:marLeft w:val="72"/>
      <w:marRight w:val="72"/>
      <w:marTop w:val="72"/>
      <w:marBottom w:val="72"/>
      <w:divBdr>
        <w:top w:val="dotted" w:sz="6" w:space="0" w:color="FEFEFE"/>
        <w:left w:val="dotted" w:sz="6" w:space="0" w:color="FEFEFE"/>
        <w:bottom w:val="dotted" w:sz="6" w:space="0" w:color="FEFEFE"/>
        <w:right w:val="dotted" w:sz="6" w:space="0" w:color="FEFEFE"/>
      </w:divBdr>
      <w:divsChild>
        <w:div w:id="1854804619">
          <w:marLeft w:val="225"/>
          <w:marRight w:val="0"/>
          <w:marTop w:val="0"/>
          <w:marBottom w:val="0"/>
          <w:divBdr>
            <w:top w:val="dotted" w:sz="6" w:space="0" w:color="FEFEFE"/>
            <w:left w:val="dotted" w:sz="6" w:space="11" w:color="FEFEFE"/>
            <w:bottom w:val="dotted" w:sz="6" w:space="0" w:color="FEFEFE"/>
            <w:right w:val="dotted" w:sz="6" w:space="0" w:color="FEFEFE"/>
          </w:divBdr>
        </w:div>
        <w:div w:id="18430800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1254309">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6993</Words>
  <Characters>44204</Characters>
  <Application>Microsoft Office Word</Application>
  <DocSecurity>4</DocSecurity>
  <Lines>368</Lines>
  <Paragraphs>102</Paragraphs>
  <ScaleCrop>false</ScaleCrop>
  <Company/>
  <LinksUpToDate>false</LinksUpToDate>
  <CharactersWithSpaces>51095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HOTĂRÂRE nr. 810 din 8 septembrie 2023</dc:title>
  <dc:subject/>
  <dc:creator>Office</dc:creator>
  <cp:keywords/>
  <dc:description/>
  <cp:lastModifiedBy>Office</cp:lastModifiedBy>
  <cp:revision>2</cp:revision>
  <dcterms:created xsi:type="dcterms:W3CDTF">2023-09-19T12:08:00Z</dcterms:created>
  <dcterms:modified xsi:type="dcterms:W3CDTF">2023-09-19T12:08:00Z</dcterms:modified>
</cp:coreProperties>
</file>