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C49" w:rsidRPr="00BA65B2" w:rsidRDefault="00E85D16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Unitatea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de 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invatamant</w:t>
      </w:r>
      <w:proofErr w:type="spellEnd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: </w:t>
      </w:r>
      <w:proofErr w:type="spellStart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>Liceul</w:t>
      </w:r>
      <w:proofErr w:type="spellEnd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proofErr w:type="gramStart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>Tehnologic</w:t>
      </w:r>
      <w:proofErr w:type="spellEnd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”Ovid</w:t>
      </w:r>
      <w:proofErr w:type="gramEnd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>Densusianu</w:t>
      </w:r>
      <w:proofErr w:type="spellEnd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” </w:t>
      </w:r>
      <w:proofErr w:type="spellStart"/>
      <w:r w:rsidR="00A75D9B">
        <w:rPr>
          <w:rFonts w:ascii="Trebuchet MS" w:eastAsia="Times New Roman" w:hAnsi="Trebuchet MS" w:cs="Calibri"/>
          <w:b/>
          <w:bCs/>
          <w:color w:val="000000"/>
          <w:lang w:eastAsia="en-GB"/>
        </w:rPr>
        <w:t>Călan</w:t>
      </w:r>
      <w:proofErr w:type="spellEnd"/>
    </w:p>
    <w:p w:rsidR="00F56662" w:rsidRPr="00BA65B2" w:rsidRDefault="00A75D9B">
      <w:pPr>
        <w:rPr>
          <w:rFonts w:ascii="Trebuchet MS" w:hAnsi="Trebuchet MS"/>
        </w:rPr>
      </w:pPr>
      <w:r>
        <w:rPr>
          <w:rFonts w:ascii="Trebuchet MS" w:hAnsi="Trebuchet MS"/>
        </w:rPr>
        <w:t>Nr…</w:t>
      </w:r>
      <w:proofErr w:type="gramStart"/>
      <w:r>
        <w:rPr>
          <w:rFonts w:ascii="Trebuchet MS" w:hAnsi="Trebuchet MS"/>
        </w:rPr>
        <w:t>…..</w:t>
      </w:r>
      <w:proofErr w:type="gramEnd"/>
      <w:r>
        <w:rPr>
          <w:rFonts w:ascii="Trebuchet MS" w:hAnsi="Trebuchet MS"/>
        </w:rPr>
        <w:t>/……………………….</w:t>
      </w:r>
    </w:p>
    <w:p w:rsidR="00BA1C49" w:rsidRPr="00BA65B2" w:rsidRDefault="00005FBD">
      <w:pPr>
        <w:rPr>
          <w:rFonts w:ascii="Trebuchet MS" w:hAnsi="Trebuchet MS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 ȘCOLAR 2023-2024</w:t>
      </w:r>
    </w:p>
    <w:p w:rsidR="00BA1C49" w:rsidRPr="00BA65B2" w:rsidRDefault="00BA1C49">
      <w:pPr>
        <w:rPr>
          <w:rFonts w:ascii="Trebuchet MS" w:hAnsi="Trebuchet MS"/>
        </w:rPr>
      </w:pPr>
    </w:p>
    <w:p w:rsidR="00BA1C49" w:rsidRPr="00E85D16" w:rsidRDefault="00E85D16" w:rsidP="00E85D16">
      <w:pPr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Anexa 8.1 </w:t>
      </w:r>
      <w:r w:rsidR="00BA1C49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E85D16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  <w:r w:rsidR="00BA65B2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 </w:t>
      </w:r>
    </w:p>
    <w:p w:rsidR="00BA1C4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424"/>
        <w:gridCol w:w="1492"/>
        <w:gridCol w:w="1329"/>
        <w:gridCol w:w="3414"/>
        <w:gridCol w:w="5666"/>
      </w:tblGrid>
      <w:tr w:rsidR="00BA65B2" w:rsidRPr="00BA65B2" w:rsidTr="00B05FC8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42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6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A75D9B" w:rsidRPr="00BA65B2" w:rsidTr="00B05FC8">
        <w:tc>
          <w:tcPr>
            <w:tcW w:w="704" w:type="dxa"/>
          </w:tcPr>
          <w:p w:rsidR="00A75D9B" w:rsidRPr="00BA65B2" w:rsidRDefault="00A75D9B" w:rsidP="00A75D9B">
            <w:pPr>
              <w:rPr>
                <w:rFonts w:ascii="Trebuchet MS" w:hAnsi="Trebuchet MS"/>
              </w:rPr>
            </w:pPr>
          </w:p>
        </w:tc>
        <w:tc>
          <w:tcPr>
            <w:tcW w:w="1424" w:type="dxa"/>
          </w:tcPr>
          <w:p w:rsidR="00A75D9B" w:rsidRPr="00E055BE" w:rsidRDefault="00A75D9B" w:rsidP="00A75D9B">
            <w:pPr>
              <w:jc w:val="center"/>
              <w:rPr>
                <w:rFonts w:ascii="Trebuchet MS" w:hAnsi="Trebuchet MS" w:cs="Calibri"/>
              </w:rPr>
            </w:pPr>
            <w:proofErr w:type="spellStart"/>
            <w:r w:rsidRPr="00E055BE">
              <w:rPr>
                <w:rFonts w:ascii="Trebuchet MS" w:hAnsi="Trebuchet MS" w:cs="Calibri"/>
              </w:rPr>
              <w:t>Liceul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 </w:t>
            </w:r>
            <w:proofErr w:type="spellStart"/>
            <w:proofErr w:type="gramStart"/>
            <w:r w:rsidRPr="00E055BE">
              <w:rPr>
                <w:rFonts w:ascii="Trebuchet MS" w:hAnsi="Trebuchet MS" w:cs="Calibri"/>
              </w:rPr>
              <w:t>Tehnologic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 ”Ovid</w:t>
            </w:r>
            <w:proofErr w:type="gramEnd"/>
            <w:r w:rsidRPr="00E055BE">
              <w:rPr>
                <w:rFonts w:ascii="Trebuchet MS" w:hAnsi="Trebuchet MS" w:cs="Calibri"/>
              </w:rPr>
              <w:t xml:space="preserve"> </w:t>
            </w:r>
            <w:proofErr w:type="spellStart"/>
            <w:r w:rsidRPr="00E055BE">
              <w:rPr>
                <w:rFonts w:ascii="Trebuchet MS" w:hAnsi="Trebuchet MS" w:cs="Calibri"/>
              </w:rPr>
              <w:t>Densusianu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” </w:t>
            </w:r>
            <w:proofErr w:type="spellStart"/>
            <w:r w:rsidRPr="00E055BE">
              <w:rPr>
                <w:rFonts w:ascii="Trebuchet MS" w:hAnsi="Trebuchet MS" w:cs="Calibri"/>
              </w:rPr>
              <w:t>Călan</w:t>
            </w:r>
            <w:proofErr w:type="spellEnd"/>
          </w:p>
          <w:p w:rsidR="00A75D9B" w:rsidRPr="00E055BE" w:rsidRDefault="00A75D9B" w:rsidP="00A75D9B">
            <w:pPr>
              <w:rPr>
                <w:rFonts w:ascii="Trebuchet MS" w:hAnsi="Trebuchet MS"/>
              </w:rPr>
            </w:pPr>
          </w:p>
        </w:tc>
        <w:tc>
          <w:tcPr>
            <w:tcW w:w="1492" w:type="dxa"/>
          </w:tcPr>
          <w:p w:rsidR="00A75D9B" w:rsidRPr="00E055BE" w:rsidRDefault="00A75D9B" w:rsidP="00A75D9B">
            <w:pPr>
              <w:rPr>
                <w:rFonts w:ascii="Trebuchet MS" w:hAnsi="Trebuchet MS"/>
              </w:rPr>
            </w:pPr>
            <w:r w:rsidRPr="00E055BE">
              <w:rPr>
                <w:rFonts w:ascii="Trebuchet MS" w:hAnsi="Trebuchet MS"/>
              </w:rPr>
              <w:t>1</w:t>
            </w:r>
            <w:r w:rsidR="00B05FC8">
              <w:rPr>
                <w:rFonts w:ascii="Trebuchet MS" w:hAnsi="Trebuchet MS"/>
              </w:rPr>
              <w:t>1</w:t>
            </w:r>
            <w:r w:rsidRPr="00E055BE">
              <w:rPr>
                <w:rFonts w:ascii="Trebuchet MS" w:hAnsi="Trebuchet MS"/>
              </w:rPr>
              <w:t>.03.202</w:t>
            </w:r>
            <w:r w:rsidR="00B05FC8">
              <w:rPr>
                <w:rFonts w:ascii="Trebuchet MS" w:hAnsi="Trebuchet MS"/>
              </w:rPr>
              <w:t>3</w:t>
            </w:r>
          </w:p>
        </w:tc>
        <w:tc>
          <w:tcPr>
            <w:tcW w:w="1329" w:type="dxa"/>
          </w:tcPr>
          <w:p w:rsidR="00A75D9B" w:rsidRPr="00E055BE" w:rsidRDefault="00A75D9B" w:rsidP="00A75D9B">
            <w:pPr>
              <w:rPr>
                <w:rFonts w:ascii="Trebuchet MS" w:hAnsi="Trebuchet MS"/>
              </w:rPr>
            </w:pPr>
            <w:r w:rsidRPr="00E055BE">
              <w:rPr>
                <w:rFonts w:ascii="Trebuchet MS" w:hAnsi="Trebuchet MS"/>
              </w:rPr>
              <w:t>123</w:t>
            </w:r>
          </w:p>
        </w:tc>
        <w:tc>
          <w:tcPr>
            <w:tcW w:w="3414" w:type="dxa"/>
          </w:tcPr>
          <w:p w:rsidR="00A75D9B" w:rsidRPr="00E055BE" w:rsidRDefault="00A75D9B" w:rsidP="00A75D9B">
            <w:pPr>
              <w:rPr>
                <w:rFonts w:ascii="Trebuchet MS" w:hAnsi="Trebuchet MS" w:cs="Calibri"/>
              </w:rPr>
            </w:pPr>
            <w:r w:rsidRPr="00E055BE">
              <w:rPr>
                <w:rFonts w:ascii="Trebuchet MS" w:hAnsi="Trebuchet MS" w:cs="Calibri"/>
                <w:lang w:val="ro-RO"/>
              </w:rPr>
              <w:t>Derularea unor activități de orientare și consiliere, cu elevii de clasa a VIII-a, și părinții acestora, cu accent pe conștientizarea cerințelor pieței muncii și a oportunităților pentru carieră și pe continuare a pregătirii prin învățământul profesional de stat.</w:t>
            </w:r>
          </w:p>
        </w:tc>
        <w:tc>
          <w:tcPr>
            <w:tcW w:w="5666" w:type="dxa"/>
          </w:tcPr>
          <w:p w:rsidR="00A75D9B" w:rsidRPr="00E055BE" w:rsidRDefault="00A75D9B" w:rsidP="00A75D9B">
            <w:pPr>
              <w:rPr>
                <w:rFonts w:ascii="Trebuchet MS" w:hAnsi="Trebuchet MS"/>
              </w:rPr>
            </w:pPr>
            <w:proofErr w:type="spellStart"/>
            <w:r w:rsidRPr="00E055BE">
              <w:rPr>
                <w:rFonts w:ascii="Trebuchet MS" w:hAnsi="Trebuchet MS"/>
              </w:rPr>
              <w:t>Informarea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elevilor</w:t>
            </w:r>
            <w:proofErr w:type="spellEnd"/>
            <w:r w:rsidRPr="00E055BE">
              <w:rPr>
                <w:rFonts w:ascii="Trebuchet MS" w:hAnsi="Trebuchet MS"/>
              </w:rPr>
              <w:t xml:space="preserve"> cu </w:t>
            </w:r>
            <w:proofErr w:type="spellStart"/>
            <w:r w:rsidRPr="00E055BE">
              <w:rPr>
                <w:rFonts w:ascii="Trebuchet MS" w:hAnsi="Trebuchet MS"/>
              </w:rPr>
              <w:t>privire</w:t>
            </w:r>
            <w:proofErr w:type="spellEnd"/>
            <w:r w:rsidRPr="00E055BE">
              <w:rPr>
                <w:rFonts w:ascii="Trebuchet MS" w:hAnsi="Trebuchet MS"/>
              </w:rPr>
              <w:t xml:space="preserve"> la </w:t>
            </w:r>
            <w:proofErr w:type="spellStart"/>
            <w:r w:rsidRPr="00E055BE">
              <w:rPr>
                <w:rFonts w:ascii="Trebuchet MS" w:hAnsi="Trebuchet MS"/>
              </w:rPr>
              <w:t>modul</w:t>
            </w:r>
            <w:proofErr w:type="spellEnd"/>
            <w:r w:rsidRPr="00E055BE">
              <w:rPr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Fonts w:ascii="Trebuchet MS" w:hAnsi="Trebuchet MS"/>
              </w:rPr>
              <w:t>organizare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şi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funcţionare</w:t>
            </w:r>
            <w:proofErr w:type="spellEnd"/>
            <w:r w:rsidRPr="00E055BE">
              <w:rPr>
                <w:rFonts w:ascii="Trebuchet MS" w:hAnsi="Trebuchet MS"/>
              </w:rPr>
              <w:t xml:space="preserve"> a </w:t>
            </w:r>
            <w:proofErr w:type="spellStart"/>
            <w:r w:rsidRPr="00E055BE">
              <w:rPr>
                <w:rFonts w:ascii="Trebuchet MS" w:hAnsi="Trebuchet MS"/>
              </w:rPr>
              <w:t>învăţământului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profesional</w:t>
            </w:r>
            <w:proofErr w:type="spellEnd"/>
            <w:r w:rsidRPr="00E055BE">
              <w:rPr>
                <w:rFonts w:ascii="Trebuchet MS" w:hAnsi="Trebuchet MS"/>
              </w:rPr>
              <w:t xml:space="preserve">, </w:t>
            </w:r>
            <w:proofErr w:type="spellStart"/>
            <w:r w:rsidRPr="00E055BE">
              <w:rPr>
                <w:rFonts w:ascii="Trebuchet MS" w:hAnsi="Trebuchet MS"/>
              </w:rPr>
              <w:t>respectiv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gramStart"/>
            <w:r w:rsidRPr="00E055BE">
              <w:rPr>
                <w:rFonts w:ascii="Trebuchet MS" w:hAnsi="Trebuchet MS"/>
              </w:rPr>
              <w:t>a</w:t>
            </w:r>
            <w:proofErr w:type="gram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oportunităților</w:t>
            </w:r>
            <w:proofErr w:type="spellEnd"/>
            <w:r w:rsidRPr="00E055BE">
              <w:rPr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Fonts w:ascii="Trebuchet MS" w:hAnsi="Trebuchet MS"/>
              </w:rPr>
              <w:t>acces</w:t>
            </w:r>
            <w:proofErr w:type="spellEnd"/>
            <w:r w:rsidRPr="00E055BE">
              <w:rPr>
                <w:rFonts w:ascii="Trebuchet MS" w:hAnsi="Trebuchet MS"/>
              </w:rPr>
              <w:t xml:space="preserve"> pe care le </w:t>
            </w:r>
            <w:proofErr w:type="spellStart"/>
            <w:r w:rsidRPr="00E055BE">
              <w:rPr>
                <w:rFonts w:ascii="Trebuchet MS" w:hAnsi="Trebuchet MS"/>
              </w:rPr>
              <w:t>oferă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învățământul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profesional</w:t>
            </w:r>
            <w:proofErr w:type="spellEnd"/>
            <w:r w:rsidRPr="00E055BE">
              <w:rPr>
                <w:rFonts w:ascii="Trebuchet MS" w:hAnsi="Trebuchet MS"/>
              </w:rPr>
              <w:t xml:space="preserve"> pe </w:t>
            </w:r>
            <w:proofErr w:type="spellStart"/>
            <w:r w:rsidRPr="00E055BE">
              <w:rPr>
                <w:rFonts w:ascii="Trebuchet MS" w:hAnsi="Trebuchet MS"/>
              </w:rPr>
              <w:t>piaţa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muncii</w:t>
            </w:r>
            <w:proofErr w:type="spellEnd"/>
            <w:r w:rsidRPr="00E055BE">
              <w:rPr>
                <w:rFonts w:ascii="Trebuchet MS" w:hAnsi="Trebuchet MS"/>
              </w:rPr>
              <w:t>;</w:t>
            </w:r>
          </w:p>
          <w:p w:rsidR="00A75D9B" w:rsidRPr="00E055BE" w:rsidRDefault="00A75D9B" w:rsidP="00A75D9B">
            <w:pPr>
              <w:rPr>
                <w:rFonts w:ascii="Trebuchet MS" w:hAnsi="Trebuchet MS"/>
              </w:rPr>
            </w:pPr>
            <w:proofErr w:type="spellStart"/>
            <w:r w:rsidRPr="00E055BE">
              <w:rPr>
                <w:rFonts w:ascii="Trebuchet MS" w:hAnsi="Trebuchet MS"/>
              </w:rPr>
              <w:t>Diseminarea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în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rândul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elevilor</w:t>
            </w:r>
            <w:proofErr w:type="spellEnd"/>
            <w:r w:rsidRPr="00E055BE">
              <w:rPr>
                <w:rFonts w:ascii="Trebuchet MS" w:hAnsi="Trebuchet MS"/>
              </w:rPr>
              <w:t xml:space="preserve">, </w:t>
            </w:r>
            <w:proofErr w:type="spellStart"/>
            <w:r w:rsidRPr="00E055BE">
              <w:rPr>
                <w:rFonts w:ascii="Trebuchet MS" w:hAnsi="Trebuchet MS"/>
              </w:rPr>
              <w:t>viitori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beneficiari</w:t>
            </w:r>
            <w:proofErr w:type="spellEnd"/>
            <w:r w:rsidRPr="00E055BE">
              <w:rPr>
                <w:rFonts w:ascii="Trebuchet MS" w:hAnsi="Trebuchet MS"/>
              </w:rPr>
              <w:t xml:space="preserve"> ai </w:t>
            </w:r>
            <w:proofErr w:type="spellStart"/>
            <w:r w:rsidRPr="00E055BE">
              <w:rPr>
                <w:rFonts w:ascii="Trebuchet MS" w:hAnsi="Trebuchet MS"/>
              </w:rPr>
              <w:t>formei</w:t>
            </w:r>
            <w:proofErr w:type="spellEnd"/>
            <w:r w:rsidRPr="00E055BE">
              <w:rPr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Fonts w:ascii="Trebuchet MS" w:hAnsi="Trebuchet MS"/>
              </w:rPr>
              <w:t>pregătire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profesională</w:t>
            </w:r>
            <w:proofErr w:type="spellEnd"/>
            <w:r w:rsidRPr="00E055BE">
              <w:rPr>
                <w:rFonts w:ascii="Trebuchet MS" w:hAnsi="Trebuchet MS"/>
              </w:rPr>
              <w:t xml:space="preserve">, </w:t>
            </w:r>
            <w:proofErr w:type="gramStart"/>
            <w:r w:rsidRPr="00E055BE">
              <w:rPr>
                <w:rFonts w:ascii="Trebuchet MS" w:hAnsi="Trebuchet MS"/>
              </w:rPr>
              <w:t>a</w:t>
            </w:r>
            <w:proofErr w:type="gram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ofertei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școlare</w:t>
            </w:r>
            <w:proofErr w:type="spellEnd"/>
            <w:r w:rsidRPr="00E055BE">
              <w:rPr>
                <w:rFonts w:ascii="Trebuchet MS" w:hAnsi="Trebuchet MS"/>
              </w:rPr>
              <w:t xml:space="preserve"> pe </w:t>
            </w:r>
            <w:proofErr w:type="spellStart"/>
            <w:r w:rsidRPr="00E055BE">
              <w:rPr>
                <w:rFonts w:ascii="Trebuchet MS" w:hAnsi="Trebuchet MS"/>
              </w:rPr>
              <w:t>domenii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şi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calificări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profesionale</w:t>
            </w:r>
            <w:proofErr w:type="spellEnd"/>
            <w:r w:rsidRPr="00E055BE">
              <w:rPr>
                <w:rFonts w:ascii="Trebuchet MS" w:hAnsi="Trebuchet MS"/>
              </w:rPr>
              <w:t xml:space="preserve">, </w:t>
            </w:r>
            <w:proofErr w:type="spellStart"/>
            <w:r w:rsidRPr="00E055BE">
              <w:rPr>
                <w:rFonts w:ascii="Trebuchet MS" w:hAnsi="Trebuchet MS"/>
              </w:rPr>
              <w:t>pentru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anul</w:t>
            </w:r>
            <w:proofErr w:type="spellEnd"/>
            <w:r w:rsidRPr="00E055BE">
              <w:rPr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Fonts w:ascii="Trebuchet MS" w:hAnsi="Trebuchet MS"/>
              </w:rPr>
              <w:t>școlar</w:t>
            </w:r>
            <w:proofErr w:type="spellEnd"/>
            <w:r w:rsidRPr="00E055BE">
              <w:rPr>
                <w:rFonts w:ascii="Trebuchet MS" w:hAnsi="Trebuchet MS"/>
              </w:rPr>
              <w:t xml:space="preserve"> 2022 – 2023.</w:t>
            </w:r>
          </w:p>
        </w:tc>
      </w:tr>
    </w:tbl>
    <w:p w:rsidR="00BA1C49" w:rsidRPr="00BA65B2" w:rsidRDefault="00BA1C49" w:rsidP="00BA1C49">
      <w:pPr>
        <w:rPr>
          <w:rFonts w:ascii="Trebuchet MS" w:hAnsi="Trebuchet MS"/>
        </w:rPr>
      </w:pPr>
    </w:p>
    <w:p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BA1C49" w:rsidRPr="00BA65B2" w:rsidRDefault="00BA65B2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A75D9B" w:rsidRDefault="00A75D9B" w:rsidP="00A75D9B">
      <w:pPr>
        <w:numPr>
          <w:ilvl w:val="0"/>
          <w:numId w:val="4"/>
        </w:numPr>
        <w:jc w:val="both"/>
        <w:rPr>
          <w:rStyle w:val="markedcontent"/>
          <w:rFonts w:ascii="Trebuchet MS" w:hAnsi="Trebuchet MS" w:cs="Arial"/>
          <w:szCs w:val="17"/>
        </w:rPr>
      </w:pPr>
      <w:proofErr w:type="spellStart"/>
      <w:r w:rsidRPr="009F759D">
        <w:rPr>
          <w:rStyle w:val="markedcontent"/>
          <w:rFonts w:ascii="Trebuchet MS" w:hAnsi="Trebuchet MS" w:cs="Arial"/>
          <w:szCs w:val="17"/>
        </w:rPr>
        <w:t>Învățământul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profesional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este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r w:rsidRPr="009F759D">
        <w:rPr>
          <w:rStyle w:val="markedcontent"/>
          <w:rFonts w:ascii="Trebuchet MS" w:hAnsi="Trebuchet MS" w:cs="Arial"/>
          <w:szCs w:val="17"/>
        </w:rPr>
        <w:t xml:space="preserve">un drum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școlar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pentru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cei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care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doresc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să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devină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buni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meseriași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,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mai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bine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pregătiți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pentru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r w:rsidRPr="009F759D">
        <w:rPr>
          <w:rStyle w:val="markedcontent"/>
          <w:rFonts w:ascii="Trebuchet MS" w:hAnsi="Trebuchet MS" w:cs="Arial"/>
          <w:szCs w:val="17"/>
        </w:rPr>
        <w:t>o</w:t>
      </w:r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viață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9F759D">
        <w:rPr>
          <w:rStyle w:val="markedcontent"/>
          <w:rFonts w:ascii="Trebuchet MS" w:hAnsi="Trebuchet MS" w:cs="Arial"/>
          <w:szCs w:val="17"/>
        </w:rPr>
        <w:t>profesională</w:t>
      </w:r>
      <w:proofErr w:type="spellEnd"/>
      <w:r w:rsidRPr="009F759D">
        <w:rPr>
          <w:rStyle w:val="markedcontent"/>
          <w:rFonts w:ascii="Trebuchet MS" w:hAnsi="Trebuchet MS" w:cs="Arial"/>
          <w:szCs w:val="17"/>
        </w:rPr>
        <w:t xml:space="preserve"> de </w:t>
      </w:r>
      <w:proofErr w:type="spellStart"/>
      <w:r>
        <w:rPr>
          <w:rStyle w:val="markedcontent"/>
          <w:rFonts w:ascii="Trebuchet MS" w:hAnsi="Trebuchet MS" w:cs="Arial"/>
          <w:szCs w:val="17"/>
        </w:rPr>
        <w:t>succes</w:t>
      </w:r>
      <w:proofErr w:type="spellEnd"/>
      <w:r>
        <w:rPr>
          <w:rStyle w:val="markedcontent"/>
          <w:rFonts w:ascii="Trebuchet MS" w:hAnsi="Trebuchet MS" w:cs="Arial"/>
          <w:szCs w:val="17"/>
        </w:rPr>
        <w:t>;</w:t>
      </w:r>
    </w:p>
    <w:p w:rsidR="00BA65B2" w:rsidRPr="00327D13" w:rsidRDefault="00E85D16" w:rsidP="00E85D16">
      <w:pPr>
        <w:pStyle w:val="Listparagraf"/>
        <w:rPr>
          <w:rFonts w:ascii="Trebuchet MS" w:hAnsi="Trebuchet MS"/>
          <w:i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8.2 </w:t>
      </w:r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 w:rsid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BA65B2"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:rsidR="00327D13" w:rsidRPr="00327D13" w:rsidRDefault="00327D13" w:rsidP="00327D13">
      <w:pPr>
        <w:jc w:val="center"/>
        <w:rPr>
          <w:rFonts w:ascii="Trebuchet MS" w:hAnsi="Trebuchet MS"/>
        </w:rPr>
      </w:pPr>
    </w:p>
    <w:p w:rsidR="00336530" w:rsidRDefault="00336530" w:rsidP="00336530">
      <w:pPr>
        <w:pStyle w:val="Listparagraf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27D13" w:rsidRDefault="00327D13" w:rsidP="00336530">
      <w:pPr>
        <w:pStyle w:val="Listparagraf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A75D9B" w:rsidRPr="00BA65B2" w:rsidTr="00886CC7">
        <w:tc>
          <w:tcPr>
            <w:tcW w:w="704" w:type="dxa"/>
          </w:tcPr>
          <w:p w:rsidR="00A75D9B" w:rsidRPr="00BA65B2" w:rsidRDefault="00A75D9B" w:rsidP="00A75D9B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C1189E" w:rsidRPr="00E055BE" w:rsidRDefault="00C1189E" w:rsidP="00C1189E">
            <w:pPr>
              <w:jc w:val="center"/>
              <w:rPr>
                <w:rFonts w:ascii="Trebuchet MS" w:hAnsi="Trebuchet MS" w:cs="Calibri"/>
              </w:rPr>
            </w:pPr>
            <w:proofErr w:type="spellStart"/>
            <w:r w:rsidRPr="00E055BE">
              <w:rPr>
                <w:rFonts w:ascii="Trebuchet MS" w:hAnsi="Trebuchet MS" w:cs="Calibri"/>
              </w:rPr>
              <w:t>Liceul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 </w:t>
            </w:r>
            <w:proofErr w:type="spellStart"/>
            <w:proofErr w:type="gramStart"/>
            <w:r w:rsidRPr="00E055BE">
              <w:rPr>
                <w:rFonts w:ascii="Trebuchet MS" w:hAnsi="Trebuchet MS" w:cs="Calibri"/>
              </w:rPr>
              <w:t>Tehnologic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 ”Ovid</w:t>
            </w:r>
            <w:proofErr w:type="gramEnd"/>
            <w:r w:rsidRPr="00E055BE">
              <w:rPr>
                <w:rFonts w:ascii="Trebuchet MS" w:hAnsi="Trebuchet MS" w:cs="Calibri"/>
              </w:rPr>
              <w:t xml:space="preserve"> </w:t>
            </w:r>
            <w:proofErr w:type="spellStart"/>
            <w:r w:rsidRPr="00E055BE">
              <w:rPr>
                <w:rFonts w:ascii="Trebuchet MS" w:hAnsi="Trebuchet MS" w:cs="Calibri"/>
              </w:rPr>
              <w:t>Densusianu</w:t>
            </w:r>
            <w:proofErr w:type="spellEnd"/>
            <w:r w:rsidRPr="00E055BE">
              <w:rPr>
                <w:rFonts w:ascii="Trebuchet MS" w:hAnsi="Trebuchet MS" w:cs="Calibri"/>
              </w:rPr>
              <w:t xml:space="preserve">” </w:t>
            </w:r>
            <w:proofErr w:type="spellStart"/>
            <w:r w:rsidRPr="00E055BE">
              <w:rPr>
                <w:rFonts w:ascii="Trebuchet MS" w:hAnsi="Trebuchet MS" w:cs="Calibri"/>
              </w:rPr>
              <w:t>Călan</w:t>
            </w:r>
            <w:proofErr w:type="spellEnd"/>
          </w:p>
          <w:p w:rsidR="00A75D9B" w:rsidRPr="002054EB" w:rsidRDefault="00A75D9B" w:rsidP="00A75D9B">
            <w:pPr>
              <w:jc w:val="both"/>
              <w:rPr>
                <w:rFonts w:ascii="Trebuchet MS" w:hAnsi="Trebuchet MS"/>
                <w:color w:val="0D0D0D"/>
              </w:rPr>
            </w:pPr>
          </w:p>
        </w:tc>
        <w:tc>
          <w:tcPr>
            <w:tcW w:w="1351" w:type="dxa"/>
          </w:tcPr>
          <w:p w:rsidR="00A75D9B" w:rsidRPr="002054EB" w:rsidRDefault="00C1189E" w:rsidP="00A75D9B">
            <w:pPr>
              <w:jc w:val="both"/>
              <w:rPr>
                <w:rFonts w:ascii="Trebuchet MS" w:hAnsi="Trebuchet MS"/>
                <w:color w:val="0D0D0D"/>
              </w:rPr>
            </w:pPr>
            <w:r>
              <w:rPr>
                <w:rFonts w:ascii="Trebuchet MS" w:hAnsi="Trebuchet MS"/>
                <w:color w:val="0D0D0D"/>
              </w:rPr>
              <w:t>Mai 2023</w:t>
            </w:r>
          </w:p>
        </w:tc>
        <w:tc>
          <w:tcPr>
            <w:tcW w:w="1329" w:type="dxa"/>
          </w:tcPr>
          <w:p w:rsidR="00A75D9B" w:rsidRPr="002054EB" w:rsidRDefault="00C1189E" w:rsidP="00A75D9B">
            <w:pPr>
              <w:jc w:val="both"/>
              <w:rPr>
                <w:rFonts w:ascii="Trebuchet MS" w:hAnsi="Trebuchet MS"/>
                <w:color w:val="0D0D0D"/>
              </w:rPr>
            </w:pPr>
            <w:r>
              <w:rPr>
                <w:rFonts w:ascii="Trebuchet MS" w:hAnsi="Trebuchet MS"/>
                <w:color w:val="0D0D0D"/>
              </w:rPr>
              <w:t>132</w:t>
            </w:r>
          </w:p>
        </w:tc>
        <w:tc>
          <w:tcPr>
            <w:tcW w:w="3416" w:type="dxa"/>
          </w:tcPr>
          <w:p w:rsidR="00A75D9B" w:rsidRPr="002054EB" w:rsidRDefault="00A75D9B" w:rsidP="00A75D9B">
            <w:pPr>
              <w:jc w:val="both"/>
              <w:rPr>
                <w:rFonts w:ascii="Trebuchet MS" w:hAnsi="Trebuchet MS"/>
                <w:color w:val="0D0D0D"/>
              </w:rPr>
            </w:pP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Oferirea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contextului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favorabil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unei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decizii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optime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în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alegerea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traseului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educațional</w:t>
            </w:r>
            <w:proofErr w:type="spellEnd"/>
            <w:r w:rsidRPr="002054EB">
              <w:rPr>
                <w:rFonts w:ascii="Trebuchet MS" w:hAnsi="Trebuchet MS" w:cs="Arial"/>
                <w:color w:val="0D0D0D"/>
                <w:shd w:val="clear" w:color="auto" w:fill="FFFFFF"/>
              </w:rPr>
              <w:t>.</w:t>
            </w:r>
          </w:p>
        </w:tc>
        <w:tc>
          <w:tcPr>
            <w:tcW w:w="5670" w:type="dxa"/>
          </w:tcPr>
          <w:p w:rsidR="00A75D9B" w:rsidRPr="002054EB" w:rsidRDefault="00A75D9B" w:rsidP="00A75D9B">
            <w:pPr>
              <w:jc w:val="both"/>
              <w:rPr>
                <w:rFonts w:ascii="Trebuchet MS" w:hAnsi="Trebuchet MS"/>
                <w:color w:val="0D0D0D"/>
              </w:rPr>
            </w:pPr>
            <w:proofErr w:type="spellStart"/>
            <w:r w:rsidRPr="002054EB">
              <w:rPr>
                <w:rFonts w:ascii="Trebuchet MS" w:hAnsi="Trebuchet MS"/>
                <w:color w:val="0D0D0D"/>
              </w:rPr>
              <w:t>Facilitarea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</w:t>
            </w:r>
            <w:proofErr w:type="spellStart"/>
            <w:r w:rsidRPr="002054EB">
              <w:rPr>
                <w:rFonts w:ascii="Trebuchet MS" w:hAnsi="Trebuchet MS"/>
                <w:color w:val="0D0D0D"/>
              </w:rPr>
              <w:t>cunoașterii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</w:t>
            </w:r>
            <w:proofErr w:type="spellStart"/>
            <w:r w:rsidRPr="002054EB">
              <w:rPr>
                <w:rFonts w:ascii="Trebuchet MS" w:hAnsi="Trebuchet MS"/>
                <w:color w:val="0D0D0D"/>
              </w:rPr>
              <w:t>unităților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de </w:t>
            </w:r>
            <w:proofErr w:type="spellStart"/>
            <w:r w:rsidRPr="002054EB">
              <w:rPr>
                <w:rFonts w:ascii="Trebuchet MS" w:hAnsi="Trebuchet MS"/>
                <w:color w:val="0D0D0D"/>
              </w:rPr>
              <w:t>învățământ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</w:t>
            </w:r>
            <w:proofErr w:type="spellStart"/>
            <w:r w:rsidRPr="002054EB">
              <w:rPr>
                <w:rFonts w:ascii="Trebuchet MS" w:hAnsi="Trebuchet MS"/>
                <w:color w:val="0D0D0D"/>
              </w:rPr>
              <w:t>liceal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</w:t>
            </w:r>
            <w:proofErr w:type="spellStart"/>
            <w:r w:rsidRPr="002054EB">
              <w:rPr>
                <w:rFonts w:ascii="Trebuchet MS" w:hAnsi="Trebuchet MS"/>
                <w:color w:val="0D0D0D"/>
              </w:rPr>
              <w:t>și</w:t>
            </w:r>
            <w:proofErr w:type="spellEnd"/>
            <w:r w:rsidRPr="002054EB">
              <w:rPr>
                <w:rFonts w:ascii="Trebuchet MS" w:hAnsi="Trebuchet MS"/>
                <w:color w:val="0D0D0D"/>
              </w:rPr>
              <w:t xml:space="preserve"> </w:t>
            </w:r>
            <w:proofErr w:type="spellStart"/>
            <w:r>
              <w:rPr>
                <w:rFonts w:ascii="Trebuchet MS" w:hAnsi="Trebuchet MS"/>
                <w:color w:val="0D0D0D"/>
              </w:rPr>
              <w:t>profesional</w:t>
            </w:r>
            <w:proofErr w:type="spellEnd"/>
            <w:r>
              <w:rPr>
                <w:rFonts w:ascii="Trebuchet MS" w:hAnsi="Trebuchet MS"/>
                <w:color w:val="0D0D0D"/>
              </w:rPr>
              <w:t>;</w:t>
            </w:r>
          </w:p>
          <w:p w:rsidR="00A75D9B" w:rsidRPr="002054EB" w:rsidRDefault="00C1189E" w:rsidP="00A75D9B">
            <w:pPr>
              <w:jc w:val="both"/>
              <w:rPr>
                <w:rFonts w:ascii="Trebuchet MS" w:hAnsi="Trebuchet MS"/>
                <w:color w:val="0D0D0D"/>
              </w:rPr>
            </w:pP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Informarea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elevilor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și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părinților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cu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privire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la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oportunitățile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oferite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învățământul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profesional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>și</w:t>
            </w:r>
            <w:proofErr w:type="spellEnd"/>
            <w:r>
              <w:rPr>
                <w:rFonts w:ascii="Trebuchet MS" w:hAnsi="Trebuchet MS" w:cs="Arial"/>
                <w:color w:val="0D0D0D"/>
                <w:shd w:val="clear" w:color="auto" w:fill="FFFFFF"/>
              </w:rPr>
              <w:t xml:space="preserve"> dual</w:t>
            </w: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27D13" w:rsidRDefault="00327D13" w:rsidP="00336530">
      <w:pPr>
        <w:rPr>
          <w:rFonts w:ascii="Trebuchet MS" w:hAnsi="Trebuchet MS"/>
          <w:b/>
        </w:rPr>
      </w:pPr>
    </w:p>
    <w:p w:rsidR="007A15FB" w:rsidRPr="00EC2855" w:rsidRDefault="007A15FB" w:rsidP="007A15FB">
      <w:pPr>
        <w:numPr>
          <w:ilvl w:val="0"/>
          <w:numId w:val="4"/>
        </w:numPr>
        <w:jc w:val="both"/>
        <w:rPr>
          <w:rStyle w:val="markedcontent"/>
          <w:rFonts w:ascii="Trebuchet MS" w:hAnsi="Trebuchet MS" w:cs="Arial"/>
          <w:szCs w:val="17"/>
        </w:rPr>
      </w:pP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Prin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intermediul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învățământului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profesional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tinerii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vor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fi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pregătiți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pentru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o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nouă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atitudine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față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de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muncă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și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vor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dobândi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respect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pentru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lucrul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bine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făcut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și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profesionalism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>.</w:t>
      </w:r>
    </w:p>
    <w:p w:rsidR="007A15FB" w:rsidRPr="009F759D" w:rsidRDefault="007A15FB" w:rsidP="007A15FB">
      <w:pPr>
        <w:jc w:val="both"/>
        <w:rPr>
          <w:rFonts w:ascii="Trebuchet MS" w:hAnsi="Trebuchet MS"/>
          <w:b/>
          <w:sz w:val="32"/>
        </w:rPr>
      </w:pPr>
      <w:r>
        <w:rPr>
          <w:rFonts w:ascii="Trebuchet MS" w:hAnsi="Trebuchet MS"/>
          <w:b/>
          <w:sz w:val="32"/>
        </w:rPr>
        <w:t xml:space="preserve"> </w:t>
      </w:r>
    </w:p>
    <w:p w:rsidR="00327D13" w:rsidRDefault="00327D13" w:rsidP="00336530">
      <w:pPr>
        <w:rPr>
          <w:rFonts w:ascii="Trebuchet MS" w:hAnsi="Trebuchet MS"/>
          <w:b/>
        </w:rPr>
      </w:pPr>
    </w:p>
    <w:p w:rsidR="00336530" w:rsidRPr="00E85D16" w:rsidRDefault="00E85D16" w:rsidP="00E85D16">
      <w:pPr>
        <w:rPr>
          <w:rFonts w:ascii="Trebuchet MS" w:hAnsi="Trebuchet MS"/>
          <w:b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8.3.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Arial" w:hAnsi="Arial" w:cs="Arial"/>
          <w:b/>
        </w:rPr>
        <w:t>desfășurarea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activităților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orientare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consiliere</w:t>
      </w:r>
      <w:proofErr w:type="spellEnd"/>
      <w:r w:rsidR="00327D13" w:rsidRPr="00E85D16">
        <w:rPr>
          <w:rFonts w:ascii="Arial" w:hAnsi="Arial" w:cs="Arial"/>
          <w:b/>
        </w:rPr>
        <w:t xml:space="preserve"> cu </w:t>
      </w:r>
      <w:proofErr w:type="spellStart"/>
      <w:r w:rsidR="00327D13" w:rsidRPr="00E85D16">
        <w:rPr>
          <w:rFonts w:ascii="Arial" w:hAnsi="Arial" w:cs="Arial"/>
          <w:b/>
        </w:rPr>
        <w:t>elevii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clasa</w:t>
      </w:r>
      <w:proofErr w:type="spellEnd"/>
      <w:r w:rsidR="00327D13" w:rsidRPr="00E85D16">
        <w:rPr>
          <w:rFonts w:ascii="Arial" w:hAnsi="Arial" w:cs="Arial"/>
          <w:b/>
        </w:rPr>
        <w:t xml:space="preserve"> a VIII-a, cu accent pe </w:t>
      </w:r>
      <w:proofErr w:type="spellStart"/>
      <w:r w:rsidR="00327D13" w:rsidRPr="00E85D16">
        <w:rPr>
          <w:rFonts w:ascii="Arial" w:hAnsi="Arial" w:cs="Arial"/>
          <w:b/>
        </w:rPr>
        <w:t>conștientizarea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cerințelor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pieței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muncii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gramStart"/>
      <w:r w:rsidR="00327D13" w:rsidRPr="00E85D16">
        <w:rPr>
          <w:rFonts w:ascii="Arial" w:hAnsi="Arial" w:cs="Arial"/>
          <w:b/>
        </w:rPr>
        <w:t>a</w:t>
      </w:r>
      <w:proofErr w:type="gram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pentru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carieră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pe </w:t>
      </w:r>
      <w:proofErr w:type="spellStart"/>
      <w:r w:rsidR="00327D13" w:rsidRPr="00E85D16">
        <w:rPr>
          <w:rFonts w:ascii="Arial" w:hAnsi="Arial" w:cs="Arial"/>
          <w:b/>
        </w:rPr>
        <w:t>continuarea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pregătirii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prin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profesional</w:t>
      </w:r>
      <w:proofErr w:type="spellEnd"/>
      <w:r w:rsidR="00327D13" w:rsidRPr="00E85D16">
        <w:rPr>
          <w:rFonts w:ascii="Arial" w:hAnsi="Arial" w:cs="Arial"/>
          <w:b/>
        </w:rPr>
        <w:t xml:space="preserve"> de stat, cu </w:t>
      </w:r>
      <w:proofErr w:type="spellStart"/>
      <w:r w:rsidR="00327D13" w:rsidRPr="00E85D16">
        <w:rPr>
          <w:rFonts w:ascii="Arial" w:hAnsi="Arial" w:cs="Arial"/>
          <w:b/>
        </w:rPr>
        <w:t>evidențierea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oferite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dual</w:t>
      </w: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114CF0" w:rsidRPr="00BA65B2" w:rsidTr="00886CC7">
        <w:tc>
          <w:tcPr>
            <w:tcW w:w="704" w:type="dxa"/>
          </w:tcPr>
          <w:p w:rsidR="00114CF0" w:rsidRPr="00BA65B2" w:rsidRDefault="00114CF0" w:rsidP="00114CF0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114CF0" w:rsidRPr="000C7C7E" w:rsidRDefault="00114CF0" w:rsidP="00114CF0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Școala Gimnazială Călan</w:t>
            </w:r>
          </w:p>
        </w:tc>
        <w:tc>
          <w:tcPr>
            <w:tcW w:w="1351" w:type="dxa"/>
          </w:tcPr>
          <w:p w:rsidR="00114CF0" w:rsidRPr="00A902A6" w:rsidRDefault="00114CF0" w:rsidP="00114CF0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Octombrie</w:t>
            </w:r>
            <w:proofErr w:type="spellEnd"/>
            <w:r>
              <w:rPr>
                <w:rFonts w:ascii="Trebuchet MS" w:hAnsi="Trebuchet MS"/>
              </w:rPr>
              <w:t xml:space="preserve"> -</w:t>
            </w:r>
            <w:proofErr w:type="spellStart"/>
            <w:r>
              <w:rPr>
                <w:rFonts w:ascii="Trebuchet MS" w:hAnsi="Trebuchet MS"/>
              </w:rPr>
              <w:t>noiembrie</w:t>
            </w:r>
            <w:proofErr w:type="spellEnd"/>
            <w:r>
              <w:rPr>
                <w:rFonts w:ascii="Trebuchet MS" w:hAnsi="Trebuchet MS"/>
              </w:rPr>
              <w:t xml:space="preserve"> 202</w:t>
            </w:r>
            <w:r w:rsidR="00A162D0">
              <w:rPr>
                <w:rFonts w:ascii="Trebuchet MS" w:hAnsi="Trebuchet MS"/>
              </w:rPr>
              <w:t>2</w:t>
            </w:r>
          </w:p>
        </w:tc>
        <w:tc>
          <w:tcPr>
            <w:tcW w:w="1329" w:type="dxa"/>
          </w:tcPr>
          <w:p w:rsidR="00114CF0" w:rsidRPr="00A902A6" w:rsidRDefault="00114CF0" w:rsidP="00114CF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80</w:t>
            </w:r>
          </w:p>
        </w:tc>
        <w:tc>
          <w:tcPr>
            <w:tcW w:w="3416" w:type="dxa"/>
          </w:tcPr>
          <w:p w:rsidR="00114CF0" w:rsidRPr="00A902A6" w:rsidRDefault="00114CF0" w:rsidP="00114CF0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Promovarea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învățământului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</w:t>
            </w:r>
            <w:proofErr w:type="spellEnd"/>
            <w:r>
              <w:rPr>
                <w:rFonts w:ascii="Trebuchet MS" w:hAnsi="Trebuchet MS"/>
              </w:rPr>
              <w:t xml:space="preserve"> de stat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rândul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din </w:t>
            </w:r>
            <w:proofErr w:type="spellStart"/>
            <w:r>
              <w:rPr>
                <w:rFonts w:ascii="Trebuchet MS" w:hAnsi="Trebuchet MS"/>
              </w:rPr>
              <w:t>clasele</w:t>
            </w:r>
            <w:proofErr w:type="spellEnd"/>
            <w:r>
              <w:rPr>
                <w:rFonts w:ascii="Trebuchet MS" w:hAnsi="Trebuchet MS"/>
              </w:rPr>
              <w:t xml:space="preserve"> a VIII-a</w:t>
            </w:r>
          </w:p>
        </w:tc>
        <w:tc>
          <w:tcPr>
            <w:tcW w:w="5670" w:type="dxa"/>
          </w:tcPr>
          <w:p w:rsidR="00114CF0" w:rsidRPr="00B23B18" w:rsidRDefault="00114CF0" w:rsidP="00114CF0">
            <w:pPr>
              <w:jc w:val="both"/>
              <w:rPr>
                <w:rFonts w:ascii="Trebuchet MS" w:hAnsi="Trebuchet MS" w:cs="Calibri"/>
                <w:color w:val="0D0D0D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23"/>
                <w:szCs w:val="23"/>
                <w:shd w:val="clear" w:color="auto" w:fill="FFFFFF"/>
              </w:rPr>
              <w:t>-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dezvoltarea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capacității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de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autocunoaștere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gram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a</w:t>
            </w:r>
            <w:proofErr w:type="gram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elevilor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din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clasele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a VIII</w:t>
            </w:r>
            <w:r>
              <w:rPr>
                <w:rFonts w:ascii="Trebuchet MS" w:hAnsi="Trebuchet MS" w:cs="Calibri"/>
                <w:color w:val="0D0D0D"/>
                <w:shd w:val="clear" w:color="auto" w:fill="FFFFFF"/>
              </w:rPr>
              <w:t>-</w:t>
            </w:r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a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pentru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a-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și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stabili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ruta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profesională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potrivită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în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acord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cu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aptitudinile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,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valorile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,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interesele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și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aspirațiilor</w:t>
            </w:r>
            <w:proofErr w:type="spellEnd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lor</w:t>
            </w:r>
            <w:proofErr w:type="spellEnd"/>
          </w:p>
          <w:p w:rsidR="00114CF0" w:rsidRPr="00B23B18" w:rsidRDefault="00114CF0" w:rsidP="00114CF0">
            <w:pPr>
              <w:jc w:val="both"/>
              <w:rPr>
                <w:rFonts w:ascii="Trebuchet MS" w:hAnsi="Trebuchet MS" w:cs="Calibri"/>
                <w:color w:val="0D0D0D"/>
                <w:shd w:val="clear" w:color="auto" w:fill="FFFFFF"/>
              </w:rPr>
            </w:pPr>
            <w:r w:rsidRPr="00B23B18">
              <w:rPr>
                <w:rFonts w:ascii="Trebuchet MS" w:hAnsi="Trebuchet MS" w:cs="Calibri"/>
                <w:color w:val="0D0D0D"/>
                <w:shd w:val="clear" w:color="auto" w:fill="FFFFFF"/>
              </w:rPr>
              <w:t>-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conturarea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unui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profil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vocațional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conștientizarea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 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importanței</w:t>
            </w:r>
            <w:proofErr w:type="spellEnd"/>
            <w:proofErr w:type="gram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continuării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studiilor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, a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alegerii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traseului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educațional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potrivit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-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prezentând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toate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oportunitățile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existente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(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învătământ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 xml:space="preserve"> 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liceal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/</w:t>
            </w:r>
            <w:proofErr w:type="spellStart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profesional</w:t>
            </w:r>
            <w:proofErr w:type="spellEnd"/>
            <w:r w:rsidRPr="00B23B18">
              <w:rPr>
                <w:rFonts w:ascii="Trebuchet MS" w:hAnsi="Trebuchet MS"/>
                <w:color w:val="0D0D0D"/>
                <w:shd w:val="clear" w:color="auto" w:fill="FFFFFF"/>
              </w:rPr>
              <w:t>)</w:t>
            </w:r>
          </w:p>
          <w:p w:rsidR="00114CF0" w:rsidRPr="00B23B18" w:rsidRDefault="00114CF0" w:rsidP="00114CF0">
            <w:pPr>
              <w:jc w:val="both"/>
              <w:rPr>
                <w:rFonts w:ascii="Trebuchet MS" w:hAnsi="Trebuchet MS" w:cs="Calibri"/>
                <w:color w:val="0D0D0D"/>
              </w:rPr>
            </w:pPr>
            <w:r w:rsidRPr="00B23B18">
              <w:rPr>
                <w:rFonts w:ascii="Trebuchet MS" w:hAnsi="Trebuchet MS" w:cs="Calibri"/>
                <w:color w:val="0D0D0D"/>
              </w:rPr>
              <w:t>-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determinarea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resurselor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personale</w:t>
            </w:r>
            <w:proofErr w:type="spellEnd"/>
          </w:p>
          <w:p w:rsidR="00114CF0" w:rsidRPr="00B23B18" w:rsidRDefault="00114CF0" w:rsidP="00114CF0">
            <w:pPr>
              <w:jc w:val="both"/>
              <w:rPr>
                <w:rFonts w:ascii="Trebuchet MS" w:hAnsi="Trebuchet MS" w:cs="Calibri"/>
                <w:color w:val="0D0D0D"/>
              </w:rPr>
            </w:pPr>
            <w:r w:rsidRPr="00B23B18">
              <w:rPr>
                <w:rFonts w:ascii="Trebuchet MS" w:hAnsi="Trebuchet MS" w:cs="Calibri"/>
                <w:color w:val="0D0D0D"/>
              </w:rPr>
              <w:t>-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explorarea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alternativelor</w:t>
            </w:r>
            <w:proofErr w:type="spellEnd"/>
          </w:p>
          <w:p w:rsidR="00114CF0" w:rsidRPr="00B23B18" w:rsidRDefault="00114CF0" w:rsidP="00114CF0">
            <w:pPr>
              <w:jc w:val="both"/>
              <w:rPr>
                <w:rFonts w:ascii="Trebuchet MS" w:hAnsi="Trebuchet MS" w:cs="Calibri"/>
                <w:color w:val="0D0D0D"/>
              </w:rPr>
            </w:pPr>
            <w:r w:rsidRPr="00B23B18">
              <w:rPr>
                <w:rFonts w:ascii="Trebuchet MS" w:hAnsi="Trebuchet MS" w:cs="Calibri"/>
                <w:color w:val="0D0D0D"/>
              </w:rPr>
              <w:t>-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avantajele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pe care le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oferă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proofErr w:type="gramStart"/>
            <w:r w:rsidRPr="00B23B18">
              <w:rPr>
                <w:rFonts w:ascii="Trebuchet MS" w:hAnsi="Trebuchet MS" w:cs="Calibri"/>
                <w:color w:val="0D0D0D"/>
              </w:rPr>
              <w:t>înv.profesional</w:t>
            </w:r>
            <w:proofErr w:type="spellEnd"/>
            <w:proofErr w:type="gramEnd"/>
            <w:r w:rsidRPr="00B23B18">
              <w:rPr>
                <w:rFonts w:ascii="Trebuchet MS" w:hAnsi="Trebuchet MS" w:cs="Calibri"/>
                <w:color w:val="0D0D0D"/>
              </w:rPr>
              <w:t xml:space="preserve"> de stat,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oportunitatea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continuării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studiilor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în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înv.profesional</w:t>
            </w:r>
            <w:proofErr w:type="spellEnd"/>
          </w:p>
          <w:p w:rsidR="00114CF0" w:rsidRPr="00A902A6" w:rsidRDefault="00114CF0" w:rsidP="00114CF0">
            <w:pPr>
              <w:jc w:val="both"/>
              <w:rPr>
                <w:rFonts w:ascii="Trebuchet MS" w:hAnsi="Trebuchet MS"/>
              </w:rPr>
            </w:pPr>
            <w:r w:rsidRPr="00B23B18">
              <w:rPr>
                <w:rFonts w:ascii="Trebuchet MS" w:hAnsi="Trebuchet MS" w:cs="Calibri"/>
                <w:color w:val="0D0D0D"/>
              </w:rPr>
              <w:t>-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conștientizarea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cerințelor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pieții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muncii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și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gramStart"/>
            <w:r w:rsidRPr="00B23B18">
              <w:rPr>
                <w:rFonts w:ascii="Trebuchet MS" w:hAnsi="Trebuchet MS" w:cs="Calibri"/>
                <w:color w:val="0D0D0D"/>
              </w:rPr>
              <w:t>a</w:t>
            </w:r>
            <w:proofErr w:type="gram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oportunităților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pentru</w:t>
            </w:r>
            <w:proofErr w:type="spellEnd"/>
            <w:r w:rsidRPr="00B23B18">
              <w:rPr>
                <w:rFonts w:ascii="Trebuchet MS" w:hAnsi="Trebuchet MS" w:cs="Calibri"/>
                <w:color w:val="0D0D0D"/>
              </w:rPr>
              <w:t xml:space="preserve"> </w:t>
            </w:r>
            <w:proofErr w:type="spellStart"/>
            <w:r w:rsidRPr="00B23B18">
              <w:rPr>
                <w:rFonts w:ascii="Trebuchet MS" w:hAnsi="Trebuchet MS" w:cs="Calibri"/>
                <w:color w:val="0D0D0D"/>
              </w:rPr>
              <w:t>carieră</w:t>
            </w:r>
            <w:proofErr w:type="spellEnd"/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A75D9B" w:rsidRPr="00EC2855" w:rsidRDefault="00A75D9B" w:rsidP="00A75D9B">
      <w:pPr>
        <w:numPr>
          <w:ilvl w:val="0"/>
          <w:numId w:val="5"/>
        </w:numPr>
        <w:jc w:val="both"/>
        <w:rPr>
          <w:rFonts w:ascii="Trebuchet MS" w:hAnsi="Trebuchet MS"/>
          <w:sz w:val="32"/>
        </w:rPr>
      </w:pPr>
      <w:proofErr w:type="spellStart"/>
      <w:r w:rsidRPr="00EC2855">
        <w:rPr>
          <w:rStyle w:val="markedcontent"/>
          <w:rFonts w:ascii="Trebuchet MS" w:hAnsi="Trebuchet MS" w:cs="Arial"/>
          <w:szCs w:val="17"/>
        </w:rPr>
        <w:t>În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cadrul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învățământului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profesional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elevii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vor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dobândi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experiență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practică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și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v</w:t>
      </w:r>
      <w:r>
        <w:rPr>
          <w:rStyle w:val="markedcontent"/>
          <w:rFonts w:ascii="Trebuchet MS" w:hAnsi="Trebuchet MS" w:cs="Arial"/>
          <w:szCs w:val="17"/>
        </w:rPr>
        <w:t>or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învăța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într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-un mod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diferit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,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prin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metode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de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formare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adecvate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calificării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 w:rsidRPr="00EC2855">
        <w:rPr>
          <w:rStyle w:val="markedcontent"/>
          <w:rFonts w:ascii="Trebuchet MS" w:hAnsi="Trebuchet MS" w:cs="Arial"/>
          <w:szCs w:val="17"/>
        </w:rPr>
        <w:t>pentru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r w:rsidRPr="00EC2855">
        <w:rPr>
          <w:rStyle w:val="markedcontent"/>
          <w:rFonts w:ascii="Trebuchet MS" w:hAnsi="Trebuchet MS" w:cs="Arial"/>
          <w:szCs w:val="17"/>
        </w:rPr>
        <w:t xml:space="preserve">care </w:t>
      </w:r>
      <w:proofErr w:type="spellStart"/>
      <w:r>
        <w:rPr>
          <w:rStyle w:val="markedcontent"/>
          <w:rFonts w:ascii="Trebuchet MS" w:hAnsi="Trebuchet MS" w:cs="Arial"/>
          <w:szCs w:val="17"/>
        </w:rPr>
        <w:t>vor</w:t>
      </w:r>
      <w:proofErr w:type="spellEnd"/>
      <w:r>
        <w:rPr>
          <w:rStyle w:val="markedcontent"/>
          <w:rFonts w:ascii="Trebuchet MS" w:hAnsi="Trebuchet MS" w:cs="Arial"/>
          <w:szCs w:val="17"/>
        </w:rPr>
        <w:t xml:space="preserve"> </w:t>
      </w:r>
      <w:proofErr w:type="spellStart"/>
      <w:r>
        <w:rPr>
          <w:rStyle w:val="markedcontent"/>
          <w:rFonts w:ascii="Trebuchet MS" w:hAnsi="Trebuchet MS" w:cs="Arial"/>
          <w:szCs w:val="17"/>
        </w:rPr>
        <w:t>opta</w:t>
      </w:r>
      <w:proofErr w:type="spellEnd"/>
      <w:r w:rsidRPr="00EC2855">
        <w:rPr>
          <w:rStyle w:val="markedcontent"/>
          <w:rFonts w:ascii="Trebuchet MS" w:hAnsi="Trebuchet MS" w:cs="Arial"/>
          <w:szCs w:val="17"/>
        </w:rPr>
        <w:t>.</w:t>
      </w:r>
    </w:p>
    <w:p w:rsidR="00336530" w:rsidRPr="00E85D16" w:rsidRDefault="00E85D16" w:rsidP="00E85D16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8.4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proofErr w:type="gram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 dual</w:t>
      </w:r>
      <w:proofErr w:type="gram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</w:t>
      </w: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A75D9B" w:rsidRPr="00BA65B2" w:rsidTr="00886CC7">
        <w:tc>
          <w:tcPr>
            <w:tcW w:w="704" w:type="dxa"/>
          </w:tcPr>
          <w:p w:rsidR="00A75D9B" w:rsidRPr="00BA65B2" w:rsidRDefault="00A75D9B" w:rsidP="00A75D9B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A75D9B" w:rsidRPr="00E055BE" w:rsidRDefault="00A75D9B" w:rsidP="00A75D9B">
            <w:pPr>
              <w:rPr>
                <w:rFonts w:ascii="Trebuchet MS" w:hAnsi="Trebuchet MS"/>
                <w:lang w:val="ro-RO"/>
              </w:rPr>
            </w:pPr>
            <w:r w:rsidRPr="00E055BE">
              <w:rPr>
                <w:rFonts w:ascii="Trebuchet MS" w:hAnsi="Trebuchet MS"/>
                <w:lang w:val="ro-RO"/>
              </w:rPr>
              <w:t>Școala Gimnazială Călan</w:t>
            </w:r>
          </w:p>
        </w:tc>
        <w:tc>
          <w:tcPr>
            <w:tcW w:w="1351" w:type="dxa"/>
          </w:tcPr>
          <w:p w:rsidR="00A75D9B" w:rsidRPr="00E055BE" w:rsidRDefault="00A75D9B" w:rsidP="00A75D9B">
            <w:pPr>
              <w:rPr>
                <w:rFonts w:ascii="Trebuchet MS" w:hAnsi="Trebuchet MS"/>
              </w:rPr>
            </w:pPr>
            <w:proofErr w:type="spellStart"/>
            <w:r w:rsidRPr="00E055BE">
              <w:rPr>
                <w:rFonts w:ascii="Trebuchet MS" w:hAnsi="Trebuchet MS"/>
              </w:rPr>
              <w:t>Martie-mai</w:t>
            </w:r>
            <w:proofErr w:type="spellEnd"/>
            <w:r w:rsidRPr="00E055BE">
              <w:rPr>
                <w:rFonts w:ascii="Trebuchet MS" w:hAnsi="Trebuchet MS"/>
              </w:rPr>
              <w:t xml:space="preserve"> 202</w:t>
            </w:r>
            <w:r w:rsidR="00C1189E">
              <w:rPr>
                <w:rFonts w:ascii="Trebuchet MS" w:hAnsi="Trebuchet MS"/>
              </w:rPr>
              <w:t>3</w:t>
            </w:r>
          </w:p>
        </w:tc>
        <w:tc>
          <w:tcPr>
            <w:tcW w:w="1329" w:type="dxa"/>
          </w:tcPr>
          <w:p w:rsidR="00A75D9B" w:rsidRPr="00E055BE" w:rsidRDefault="00C1189E" w:rsidP="00A75D9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124</w:t>
            </w:r>
          </w:p>
        </w:tc>
        <w:tc>
          <w:tcPr>
            <w:tcW w:w="3416" w:type="dxa"/>
          </w:tcPr>
          <w:p w:rsidR="00A75D9B" w:rsidRPr="00E055BE" w:rsidRDefault="00A75D9B" w:rsidP="00A75D9B">
            <w:pPr>
              <w:rPr>
                <w:rFonts w:ascii="Trebuchet MS" w:hAnsi="Trebuchet MS"/>
              </w:rPr>
            </w:pP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Prezentarea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metodologiei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a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calendarului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admiterii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, a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procedurilor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preselecție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>/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sau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admitere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a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planului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școlarizare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la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învățământul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profesional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stat,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inclusiv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învățământul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dual,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a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modului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completare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gramStart"/>
            <w:r w:rsidRPr="00E055BE">
              <w:rPr>
                <w:rFonts w:ascii="Trebuchet MS" w:hAnsi="Trebuchet MS" w:cs="Arial"/>
                <w:shd w:val="clear" w:color="auto" w:fill="FFFFFF"/>
              </w:rPr>
              <w:t>a</w:t>
            </w:r>
            <w:proofErr w:type="gram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opțiunilor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din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fișa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de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înscriere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învățământul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profesional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</w:t>
            </w:r>
            <w:proofErr w:type="spellStart"/>
            <w:r w:rsidRPr="00E055BE">
              <w:rPr>
                <w:rFonts w:ascii="Trebuchet MS" w:hAnsi="Trebuchet MS" w:cs="Arial"/>
                <w:shd w:val="clear" w:color="auto" w:fill="FFFFFF"/>
              </w:rPr>
              <w:t>și</w:t>
            </w:r>
            <w:proofErr w:type="spellEnd"/>
            <w:r w:rsidRPr="00E055BE">
              <w:rPr>
                <w:rFonts w:ascii="Trebuchet MS" w:hAnsi="Trebuchet MS" w:cs="Arial"/>
                <w:shd w:val="clear" w:color="auto" w:fill="FFFFFF"/>
              </w:rPr>
              <w:t xml:space="preserve"> dual de stat.</w:t>
            </w:r>
          </w:p>
        </w:tc>
        <w:tc>
          <w:tcPr>
            <w:tcW w:w="5670" w:type="dxa"/>
          </w:tcPr>
          <w:p w:rsidR="00A75D9B" w:rsidRPr="00E055BE" w:rsidRDefault="00A75D9B" w:rsidP="00A75D9B">
            <w:pPr>
              <w:rPr>
                <w:rStyle w:val="markedcontent"/>
                <w:rFonts w:ascii="Trebuchet MS" w:hAnsi="Trebuchet MS"/>
              </w:rPr>
            </w:pPr>
            <w:proofErr w:type="spellStart"/>
            <w:r w:rsidRPr="00E055BE">
              <w:rPr>
                <w:rStyle w:val="markedcontent"/>
                <w:rFonts w:ascii="Trebuchet MS" w:hAnsi="Trebuchet MS"/>
              </w:rPr>
              <w:t>Informarea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elevilor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și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părinților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privind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oportunitățile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oferite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învățământul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profesional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și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dual;</w:t>
            </w:r>
          </w:p>
          <w:p w:rsidR="00A75D9B" w:rsidRPr="00E055BE" w:rsidRDefault="00A75D9B" w:rsidP="00A75D9B">
            <w:pPr>
              <w:rPr>
                <w:rFonts w:ascii="Trebuchet MS" w:hAnsi="Trebuchet MS"/>
              </w:rPr>
            </w:pPr>
            <w:proofErr w:type="spellStart"/>
            <w:r w:rsidRPr="00E055BE">
              <w:rPr>
                <w:rStyle w:val="markedcontent"/>
                <w:rFonts w:ascii="Trebuchet MS" w:hAnsi="Trebuchet MS"/>
              </w:rPr>
              <w:t>Cunoașterea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ofertei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școlarizare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a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Liceului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proofErr w:type="gramStart"/>
            <w:r w:rsidRPr="00E055BE">
              <w:rPr>
                <w:rStyle w:val="markedcontent"/>
                <w:rFonts w:ascii="Trebuchet MS" w:hAnsi="Trebuchet MS"/>
              </w:rPr>
              <w:t>Tehnologic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r>
              <w:rPr>
                <w:rStyle w:val="markedcontent"/>
                <w:rFonts w:ascii="Trebuchet MS" w:hAnsi="Trebuchet MS"/>
              </w:rPr>
              <w:t>”</w:t>
            </w:r>
            <w:r w:rsidRPr="00E055BE">
              <w:rPr>
                <w:rStyle w:val="markedcontent"/>
                <w:rFonts w:ascii="Trebuchet MS" w:hAnsi="Trebuchet MS"/>
              </w:rPr>
              <w:t>Ovid</w:t>
            </w:r>
            <w:proofErr w:type="gram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Densusianu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”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Călan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>;</w:t>
            </w:r>
            <w:r w:rsidRPr="00E055BE">
              <w:rPr>
                <w:rFonts w:ascii="Trebuchet MS" w:hAnsi="Trebuchet MS"/>
              </w:rPr>
              <w:br/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Cunoașterea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oportunităților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de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angajare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pe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piața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muncii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din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județul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Hunedoara</w:t>
            </w:r>
            <w:r>
              <w:rPr>
                <w:rStyle w:val="markedcontent"/>
                <w:rFonts w:ascii="Trebuchet MS" w:hAnsi="Trebuchet MS"/>
              </w:rPr>
              <w:t xml:space="preserve">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și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 xml:space="preserve"> din </w:t>
            </w:r>
            <w:proofErr w:type="spellStart"/>
            <w:r w:rsidRPr="00E055BE">
              <w:rPr>
                <w:rStyle w:val="markedcontent"/>
                <w:rFonts w:ascii="Trebuchet MS" w:hAnsi="Trebuchet MS"/>
              </w:rPr>
              <w:t>țară</w:t>
            </w:r>
            <w:proofErr w:type="spellEnd"/>
            <w:r w:rsidRPr="00E055BE">
              <w:rPr>
                <w:rStyle w:val="markedcontent"/>
                <w:rFonts w:ascii="Trebuchet MS" w:hAnsi="Trebuchet MS"/>
              </w:rPr>
              <w:t>.</w:t>
            </w:r>
          </w:p>
        </w:tc>
      </w:tr>
    </w:tbl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BA65B2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A75D9B" w:rsidRPr="00EC2855" w:rsidRDefault="00A75D9B" w:rsidP="00A75D9B">
      <w:pPr>
        <w:numPr>
          <w:ilvl w:val="0"/>
          <w:numId w:val="6"/>
        </w:numPr>
        <w:rPr>
          <w:rFonts w:ascii="Trebuchet MS" w:hAnsi="Trebuchet MS"/>
        </w:rPr>
      </w:pPr>
      <w:proofErr w:type="spellStart"/>
      <w:r w:rsidRPr="00EC2855">
        <w:rPr>
          <w:rFonts w:ascii="Trebuchet MS" w:hAnsi="Trebuchet MS"/>
        </w:rPr>
        <w:t>Meseria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este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singura</w:t>
      </w:r>
      <w:proofErr w:type="spellEnd"/>
      <w:r w:rsidRPr="00EC2855">
        <w:rPr>
          <w:rFonts w:ascii="Trebuchet MS" w:hAnsi="Trebuchet MS"/>
        </w:rPr>
        <w:t xml:space="preserve"> care </w:t>
      </w:r>
      <w:proofErr w:type="spellStart"/>
      <w:r>
        <w:rPr>
          <w:rFonts w:ascii="Trebuchet MS" w:hAnsi="Trebuchet MS"/>
        </w:rPr>
        <w:t>îț</w:t>
      </w:r>
      <w:r w:rsidRPr="00EC2855">
        <w:rPr>
          <w:rFonts w:ascii="Trebuchet MS" w:hAnsi="Trebuchet MS"/>
        </w:rPr>
        <w:t>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poate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oferi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siguran</w:t>
      </w:r>
      <w:r>
        <w:rPr>
          <w:rFonts w:ascii="Trebuchet MS" w:hAnsi="Trebuchet MS"/>
        </w:rPr>
        <w:t>ț</w:t>
      </w:r>
      <w:r w:rsidRPr="00EC2855">
        <w:rPr>
          <w:rFonts w:ascii="Trebuchet MS" w:hAnsi="Trebuchet MS"/>
        </w:rPr>
        <w:t>a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zilei</w:t>
      </w:r>
      <w:proofErr w:type="spellEnd"/>
      <w:r w:rsidRPr="00EC2855">
        <w:rPr>
          <w:rFonts w:ascii="Trebuchet MS" w:hAnsi="Trebuchet MS"/>
        </w:rPr>
        <w:t xml:space="preserve"> de </w:t>
      </w:r>
      <w:proofErr w:type="spellStart"/>
      <w:r w:rsidRPr="00EC2855">
        <w:rPr>
          <w:rFonts w:ascii="Trebuchet MS" w:hAnsi="Trebuchet MS"/>
        </w:rPr>
        <w:t>m</w:t>
      </w:r>
      <w:r>
        <w:rPr>
          <w:rFonts w:ascii="Trebuchet MS" w:hAnsi="Trebuchet MS"/>
        </w:rPr>
        <w:t>â</w:t>
      </w:r>
      <w:r w:rsidRPr="00EC2855">
        <w:rPr>
          <w:rFonts w:ascii="Trebuchet MS" w:hAnsi="Trebuchet MS"/>
        </w:rPr>
        <w:t>ine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ș</w:t>
      </w:r>
      <w:r w:rsidRPr="00EC2855">
        <w:rPr>
          <w:rFonts w:ascii="Trebuchet MS" w:hAnsi="Trebuchet MS"/>
        </w:rPr>
        <w:t>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mai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mult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dec</w:t>
      </w:r>
      <w:r>
        <w:rPr>
          <w:rFonts w:ascii="Trebuchet MS" w:hAnsi="Trebuchet MS"/>
        </w:rPr>
        <w:t>â</w:t>
      </w:r>
      <w:r w:rsidRPr="00EC2855">
        <w:rPr>
          <w:rFonts w:ascii="Trebuchet MS" w:hAnsi="Trebuchet MS"/>
        </w:rPr>
        <w:t>t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at</w:t>
      </w:r>
      <w:r>
        <w:rPr>
          <w:rFonts w:ascii="Trebuchet MS" w:hAnsi="Trebuchet MS"/>
        </w:rPr>
        <w:t>â</w:t>
      </w:r>
      <w:r w:rsidRPr="00EC2855">
        <w:rPr>
          <w:rFonts w:ascii="Trebuchet MS" w:hAnsi="Trebuchet MS"/>
        </w:rPr>
        <w:t>t</w:t>
      </w:r>
      <w:proofErr w:type="spellEnd"/>
      <w:r w:rsidRPr="00EC2855">
        <w:rPr>
          <w:rFonts w:ascii="Trebuchet MS" w:hAnsi="Trebuchet MS"/>
        </w:rPr>
        <w:t xml:space="preserve">, </w:t>
      </w:r>
      <w:proofErr w:type="spellStart"/>
      <w:r w:rsidRPr="00EC2855">
        <w:rPr>
          <w:rFonts w:ascii="Trebuchet MS" w:hAnsi="Trebuchet MS"/>
        </w:rPr>
        <w:t>societatea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noastr</w:t>
      </w:r>
      <w:r>
        <w:rPr>
          <w:rFonts w:ascii="Trebuchet MS" w:hAnsi="Trebuchet MS"/>
        </w:rPr>
        <w:t>ă</w:t>
      </w:r>
      <w:proofErr w:type="spellEnd"/>
      <w:r w:rsidRPr="00EC2855">
        <w:rPr>
          <w:rFonts w:ascii="Trebuchet MS" w:hAnsi="Trebuchet MS"/>
        </w:rPr>
        <w:t xml:space="preserve"> are </w:t>
      </w:r>
      <w:proofErr w:type="spellStart"/>
      <w:r w:rsidRPr="00EC2855">
        <w:rPr>
          <w:rFonts w:ascii="Trebuchet MS" w:hAnsi="Trebuchet MS"/>
        </w:rPr>
        <w:t>nevoie</w:t>
      </w:r>
      <w:proofErr w:type="spellEnd"/>
      <w:r w:rsidRPr="00EC2855">
        <w:rPr>
          <w:rFonts w:ascii="Trebuchet MS" w:hAnsi="Trebuchet MS"/>
        </w:rPr>
        <w:t xml:space="preserve"> de </w:t>
      </w:r>
      <w:proofErr w:type="spellStart"/>
      <w:r w:rsidRPr="00EC2855">
        <w:rPr>
          <w:rFonts w:ascii="Trebuchet MS" w:hAnsi="Trebuchet MS"/>
        </w:rPr>
        <w:t>speciali</w:t>
      </w:r>
      <w:r>
        <w:rPr>
          <w:rFonts w:ascii="Trebuchet MS" w:hAnsi="Trebuchet MS"/>
        </w:rPr>
        <w:t>ș</w:t>
      </w:r>
      <w:r w:rsidRPr="00EC2855">
        <w:rPr>
          <w:rFonts w:ascii="Trebuchet MS" w:hAnsi="Trebuchet MS"/>
        </w:rPr>
        <w:t>ti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ș</w:t>
      </w:r>
      <w:r w:rsidRPr="00EC2855">
        <w:rPr>
          <w:rFonts w:ascii="Trebuchet MS" w:hAnsi="Trebuchet MS"/>
        </w:rPr>
        <w:t>i</w:t>
      </w:r>
      <w:proofErr w:type="spellEnd"/>
      <w:r w:rsidRPr="00EC2855">
        <w:rPr>
          <w:rFonts w:ascii="Trebuchet MS" w:hAnsi="Trebuchet MS"/>
        </w:rPr>
        <w:t xml:space="preserve"> </w:t>
      </w:r>
      <w:proofErr w:type="spellStart"/>
      <w:r w:rsidRPr="00EC2855">
        <w:rPr>
          <w:rFonts w:ascii="Trebuchet MS" w:hAnsi="Trebuchet MS"/>
        </w:rPr>
        <w:t>meseria</w:t>
      </w:r>
      <w:r>
        <w:rPr>
          <w:rFonts w:ascii="Trebuchet MS" w:hAnsi="Trebuchet MS"/>
        </w:rPr>
        <w:t>ș</w:t>
      </w:r>
      <w:r w:rsidRPr="00EC2855">
        <w:rPr>
          <w:rFonts w:ascii="Trebuchet MS" w:hAnsi="Trebuchet MS"/>
        </w:rPr>
        <w:t>i</w:t>
      </w:r>
      <w:proofErr w:type="spellEnd"/>
      <w:r w:rsidRPr="00EC2855">
        <w:rPr>
          <w:rFonts w:ascii="Trebuchet MS" w:hAnsi="Trebuchet MS"/>
        </w:rPr>
        <w:t>.</w:t>
      </w:r>
    </w:p>
    <w:p w:rsidR="00BA1C49" w:rsidRPr="00BA65B2" w:rsidRDefault="00BA1C49" w:rsidP="00B05FC8">
      <w:pPr>
        <w:spacing w:line="240" w:lineRule="auto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și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prenume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Popescu Florin </w:t>
      </w:r>
      <w:proofErr w:type="spellStart"/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>Io</w:t>
      </w:r>
      <w:bookmarkStart w:id="0" w:name="_GoBack"/>
      <w:bookmarkEnd w:id="0"/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>sif</w:t>
      </w:r>
      <w:proofErr w:type="spellEnd"/>
    </w:p>
    <w:p w:rsidR="00BA1C49" w:rsidRPr="00BA65B2" w:rsidRDefault="00BA1C49" w:rsidP="00B05FC8">
      <w:pPr>
        <w:spacing w:line="240" w:lineRule="auto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Funcție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Director</w:t>
      </w:r>
    </w:p>
    <w:p w:rsidR="00BA1C49" w:rsidRPr="00BA65B2" w:rsidRDefault="00336530" w:rsidP="00B05FC8">
      <w:pPr>
        <w:spacing w:line="240" w:lineRule="auto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Semnătură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/</w:t>
      </w: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Ștampilă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</w:p>
    <w:p w:rsidR="00BA1C49" w:rsidRPr="00BA65B2" w:rsidRDefault="00BA1C49" w:rsidP="00B05FC8">
      <w:pPr>
        <w:spacing w:line="240" w:lineRule="auto"/>
        <w:jc w:val="center"/>
        <w:rPr>
          <w:rFonts w:ascii="Trebuchet MS" w:hAnsi="Trebuchet MS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Dată</w:t>
      </w:r>
      <w:proofErr w:type="spellEnd"/>
      <w:r w:rsidR="00336530">
        <w:rPr>
          <w:rFonts w:ascii="Trebuchet MS" w:eastAsia="Times New Roman" w:hAnsi="Trebuchet MS" w:cs="Calibri"/>
          <w:b/>
          <w:bCs/>
          <w:color w:val="000000"/>
          <w:lang w:eastAsia="en-GB"/>
        </w:rPr>
        <w:t>:</w:t>
      </w:r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CE72AB">
        <w:rPr>
          <w:rFonts w:ascii="Trebuchet MS" w:eastAsia="Times New Roman" w:hAnsi="Trebuchet MS" w:cs="Calibri"/>
          <w:b/>
          <w:bCs/>
          <w:color w:val="000000"/>
          <w:lang w:eastAsia="en-GB"/>
        </w:rPr>
        <w:t>10</w:t>
      </w:r>
      <w:r w:rsidR="00461ACE">
        <w:rPr>
          <w:rFonts w:ascii="Trebuchet MS" w:eastAsia="Times New Roman" w:hAnsi="Trebuchet MS" w:cs="Calibri"/>
          <w:b/>
          <w:bCs/>
          <w:color w:val="000000"/>
          <w:lang w:eastAsia="en-GB"/>
        </w:rPr>
        <w:t>.11.2023</w:t>
      </w:r>
    </w:p>
    <w:sectPr w:rsidR="00BA1C49" w:rsidRPr="00BA65B2" w:rsidSect="00BA1C49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D88" w:rsidRDefault="00FB7D88" w:rsidP="00BA1C49">
      <w:pPr>
        <w:spacing w:after="0" w:line="240" w:lineRule="auto"/>
      </w:pPr>
      <w:r>
        <w:separator/>
      </w:r>
    </w:p>
  </w:endnote>
  <w:endnote w:type="continuationSeparator" w:id="0">
    <w:p w:rsidR="00FB7D88" w:rsidRDefault="00FB7D88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B" w:rsidRDefault="00A75D9B" w:rsidP="00A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A75D9B" w:rsidRDefault="00A75D9B" w:rsidP="00A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A75D9B" w:rsidRDefault="00A75D9B" w:rsidP="00A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A75D9B" w:rsidRDefault="00A75D9B" w:rsidP="00A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A75D9B" w:rsidRDefault="00A75D9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D88" w:rsidRDefault="00FB7D88" w:rsidP="00BA1C49">
      <w:pPr>
        <w:spacing w:after="0" w:line="240" w:lineRule="auto"/>
      </w:pPr>
      <w:r>
        <w:separator/>
      </w:r>
    </w:p>
  </w:footnote>
  <w:footnote w:type="continuationSeparator" w:id="0">
    <w:p w:rsidR="00FB7D88" w:rsidRDefault="00FB7D88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D9B" w:rsidRDefault="00A75D9B" w:rsidP="00A75D9B">
    <w:r>
      <w:rPr>
        <w:noProof/>
      </w:rPr>
      <w:drawing>
        <wp:inline distT="0" distB="0" distL="0" distR="0" wp14:anchorId="584ADDE3" wp14:editId="4B2F3265">
          <wp:extent cx="2607049" cy="628650"/>
          <wp:effectExtent l="0" t="0" r="3175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308" cy="636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30863">
      <w:rPr>
        <w:rFonts w:ascii="Palatino Linotype" w:hAnsi="Palatino Linotype"/>
        <w:b/>
        <w:iCs/>
        <w:noProof/>
        <w:sz w:val="20"/>
        <w:szCs w:val="20"/>
        <w:lang w:val="ro-RO" w:eastAsia="ro-RO"/>
      </w:rPr>
      <w:drawing>
        <wp:inline distT="0" distB="0" distL="0" distR="0" wp14:anchorId="6CAD19DD" wp14:editId="47C636EF">
          <wp:extent cx="1966847" cy="684530"/>
          <wp:effectExtent l="0" t="0" r="0" b="127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2542" cy="68651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A364E36" wp14:editId="306329DC">
          <wp:extent cx="1333500" cy="638969"/>
          <wp:effectExtent l="0" t="0" r="0" b="8890"/>
          <wp:docPr id="6" name="I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739" cy="662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1C49" w:rsidRPr="00A75D9B" w:rsidRDefault="00BA1C49" w:rsidP="00A75D9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00C8F"/>
    <w:multiLevelType w:val="hybridMultilevel"/>
    <w:tmpl w:val="06B004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F3818"/>
    <w:multiLevelType w:val="hybridMultilevel"/>
    <w:tmpl w:val="83CE0A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A62F8"/>
    <w:multiLevelType w:val="hybridMultilevel"/>
    <w:tmpl w:val="4086BB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49"/>
    <w:rsid w:val="00005FBD"/>
    <w:rsid w:val="000162AA"/>
    <w:rsid w:val="00114CF0"/>
    <w:rsid w:val="00276590"/>
    <w:rsid w:val="002B4C66"/>
    <w:rsid w:val="00327D13"/>
    <w:rsid w:val="00336530"/>
    <w:rsid w:val="003A774A"/>
    <w:rsid w:val="003D5163"/>
    <w:rsid w:val="00461ACE"/>
    <w:rsid w:val="006619F0"/>
    <w:rsid w:val="007A15FB"/>
    <w:rsid w:val="0086290D"/>
    <w:rsid w:val="00926485"/>
    <w:rsid w:val="00A162D0"/>
    <w:rsid w:val="00A75D9B"/>
    <w:rsid w:val="00AE14C2"/>
    <w:rsid w:val="00B05FC8"/>
    <w:rsid w:val="00BA1C49"/>
    <w:rsid w:val="00BA65B2"/>
    <w:rsid w:val="00BE054B"/>
    <w:rsid w:val="00C1189E"/>
    <w:rsid w:val="00C27D6B"/>
    <w:rsid w:val="00C3187D"/>
    <w:rsid w:val="00C86C57"/>
    <w:rsid w:val="00CE72AB"/>
    <w:rsid w:val="00CF72FB"/>
    <w:rsid w:val="00DE77B6"/>
    <w:rsid w:val="00E00E0C"/>
    <w:rsid w:val="00E228EA"/>
    <w:rsid w:val="00E34F39"/>
    <w:rsid w:val="00E85D16"/>
    <w:rsid w:val="00F05757"/>
    <w:rsid w:val="00F56662"/>
    <w:rsid w:val="00FB7D88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F7E9"/>
  <w15:chartTrackingRefBased/>
  <w15:docId w15:val="{7CFE7C2E-5D00-443E-9C24-CB378A0E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A1C49"/>
  </w:style>
  <w:style w:type="paragraph" w:styleId="Subsol">
    <w:name w:val="footer"/>
    <w:basedOn w:val="Normal"/>
    <w:link w:val="Subsol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A1C49"/>
  </w:style>
  <w:style w:type="table" w:styleId="Tabelgril">
    <w:name w:val="Table Grid"/>
    <w:basedOn w:val="TabelNormal"/>
    <w:uiPriority w:val="39"/>
    <w:rsid w:val="00BA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BA65B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5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markedcontent">
    <w:name w:val="markedcontent"/>
    <w:rsid w:val="00A75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697</Words>
  <Characters>3976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ASUS</cp:lastModifiedBy>
  <cp:revision>11</cp:revision>
  <cp:lastPrinted>2023-11-10T06:53:00Z</cp:lastPrinted>
  <dcterms:created xsi:type="dcterms:W3CDTF">2023-11-07T09:29:00Z</dcterms:created>
  <dcterms:modified xsi:type="dcterms:W3CDTF">2023-11-10T06:54:00Z</dcterms:modified>
</cp:coreProperties>
</file>