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C49" w:rsidRPr="000F1D93" w:rsidRDefault="00E4197B">
      <w:p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>
        <w:rPr>
          <w:rFonts w:ascii="Trebuchet MS" w:hAnsi="Trebuchet MS"/>
          <w:lang w:val="ro-RO"/>
        </w:rPr>
        <w:tab/>
      </w:r>
      <w:r w:rsidR="000F1D93">
        <w:rPr>
          <w:rFonts w:ascii="Trebuchet MS" w:hAnsi="Trebuchet MS"/>
          <w:lang w:val="ro-RO"/>
        </w:rPr>
        <w:t xml:space="preserve">                         </w:t>
      </w:r>
      <w:r w:rsidRPr="000F1D93">
        <w:rPr>
          <w:rFonts w:ascii="Trebuchet MS" w:hAnsi="Trebuchet MS"/>
          <w:sz w:val="24"/>
          <w:szCs w:val="24"/>
          <w:lang w:val="ro-RO"/>
        </w:rPr>
        <w:t>Nr.</w:t>
      </w:r>
      <w:r w:rsidR="000F1D93" w:rsidRPr="000F1D93">
        <w:rPr>
          <w:rFonts w:ascii="Trebuchet MS" w:hAnsi="Trebuchet MS"/>
          <w:sz w:val="24"/>
          <w:szCs w:val="24"/>
          <w:lang w:val="ro-RO"/>
        </w:rPr>
        <w:t>4693/09.11.2023</w:t>
      </w:r>
    </w:p>
    <w:p w:rsidR="00F56662" w:rsidRPr="00127EDC" w:rsidRDefault="00B45FB9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Unitatea de î</w:t>
      </w:r>
      <w:r w:rsidR="00E85D16"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nv</w:t>
      </w: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ățămâ</w:t>
      </w:r>
      <w:r w:rsidR="00E85D16"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nt</w:t>
      </w: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: </w:t>
      </w:r>
      <w:r w:rsidR="00065A34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Colegiul Tehnic ”Transilvania” Deva</w:t>
      </w:r>
    </w:p>
    <w:p w:rsidR="00BA1C49" w:rsidRPr="00B45FB9" w:rsidRDefault="00005FBD">
      <w:pPr>
        <w:rPr>
          <w:rFonts w:ascii="Trebuchet MS" w:hAnsi="Trebuchet MS"/>
          <w:lang w:val="ro-RO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AN ȘCOLAR</w:t>
      </w:r>
      <w:r w:rsidR="00417E06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:</w:t>
      </w: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 2023-2024</w:t>
      </w:r>
    </w:p>
    <w:p w:rsidR="00BA1C49" w:rsidRPr="00B45FB9" w:rsidRDefault="00E85D16" w:rsidP="00E85D16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Anexa 8.1 </w:t>
      </w:r>
      <w:r w:rsidR="00BA1C49"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RAPORT cu privire la acțiunea </w:t>
      </w:r>
      <w:r w:rsidR="00BA65B2" w:rsidRPr="00B45FB9">
        <w:rPr>
          <w:rFonts w:ascii="Trebuchet MS" w:eastAsia="Times New Roman" w:hAnsi="Trebuchet MS" w:cs="Calibri"/>
          <w:b/>
          <w:bCs/>
          <w:i/>
          <w:color w:val="000000"/>
          <w:lang w:val="ro-RO" w:eastAsia="en-GB"/>
        </w:rPr>
        <w:t>SĂPTĂMÂNA MESERIILOR</w:t>
      </w:r>
      <w:r w:rsidR="00BA65B2"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 </w:t>
      </w:r>
    </w:p>
    <w:p w:rsidR="00BA1C49" w:rsidRPr="00B45FB9" w:rsidRDefault="00BA1C49" w:rsidP="00BA1C49">
      <w:pPr>
        <w:jc w:val="center"/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</w:p>
    <w:p w:rsidR="00E228EA" w:rsidRPr="00B45FB9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Secțiunea A.</w:t>
      </w:r>
    </w:p>
    <w:tbl>
      <w:tblPr>
        <w:tblW w:w="14409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1635"/>
        <w:gridCol w:w="1468"/>
        <w:gridCol w:w="1162"/>
        <w:gridCol w:w="3293"/>
        <w:gridCol w:w="6160"/>
      </w:tblGrid>
      <w:tr w:rsidR="00127EDC" w:rsidTr="001A1676">
        <w:tc>
          <w:tcPr>
            <w:tcW w:w="691" w:type="dxa"/>
          </w:tcPr>
          <w:p w:rsidR="00127EDC" w:rsidRDefault="00127EDC" w:rsidP="00056C63">
            <w:pPr>
              <w:spacing w:after="0" w:line="240" w:lineRule="auto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1635" w:type="dxa"/>
          </w:tcPr>
          <w:p w:rsidR="00127EDC" w:rsidRDefault="00127EDC" w:rsidP="00056C63">
            <w:pPr>
              <w:spacing w:after="0" w:line="240" w:lineRule="auto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468" w:type="dxa"/>
          </w:tcPr>
          <w:p w:rsidR="00127EDC" w:rsidRDefault="00127EDC" w:rsidP="00056C63">
            <w:pPr>
              <w:spacing w:after="0" w:line="240" w:lineRule="auto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162" w:type="dxa"/>
          </w:tcPr>
          <w:p w:rsidR="00127EDC" w:rsidRDefault="00127EDC" w:rsidP="00056C63">
            <w:pPr>
              <w:spacing w:after="0" w:line="240" w:lineRule="auto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</w:t>
            </w:r>
            <w:proofErr w:type="spellEnd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. </w:t>
            </w:r>
            <w:proofErr w:type="spellStart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293" w:type="dxa"/>
          </w:tcPr>
          <w:p w:rsidR="00127EDC" w:rsidRDefault="00127EDC" w:rsidP="00056C63">
            <w:pPr>
              <w:spacing w:after="0" w:line="240" w:lineRule="auto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6160" w:type="dxa"/>
          </w:tcPr>
          <w:p w:rsidR="00127EDC" w:rsidRDefault="00127EDC" w:rsidP="00056C63">
            <w:pPr>
              <w:spacing w:after="0" w:line="240" w:lineRule="auto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127EDC" w:rsidTr="001A1676">
        <w:tc>
          <w:tcPr>
            <w:tcW w:w="691" w:type="dxa"/>
          </w:tcPr>
          <w:p w:rsidR="00127EDC" w:rsidRDefault="00127EDC" w:rsidP="00056C63">
            <w:pPr>
              <w:spacing w:after="0" w:line="240" w:lineRule="auto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1.</w:t>
            </w:r>
          </w:p>
        </w:tc>
        <w:tc>
          <w:tcPr>
            <w:tcW w:w="1635" w:type="dxa"/>
          </w:tcPr>
          <w:p w:rsidR="00127EDC" w:rsidRDefault="00127EDC" w:rsidP="00056C63">
            <w:pPr>
              <w:spacing w:after="0" w:line="240" w:lineRule="auto"/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t xml:space="preserve">Colegiul </w:t>
            </w:r>
            <w:proofErr w:type="spellStart"/>
            <w:r>
              <w:rPr>
                <w:rFonts w:ascii="Trebuchet MS" w:hAnsi="Trebuchet MS"/>
              </w:rPr>
              <w:t>Tehn</w:t>
            </w:r>
            <w:proofErr w:type="spellEnd"/>
            <w:r>
              <w:rPr>
                <w:rFonts w:ascii="Trebuchet MS" w:hAnsi="Trebuchet MS"/>
                <w:lang w:val="ro-RO"/>
              </w:rPr>
              <w:t xml:space="preserve">ic </w:t>
            </w:r>
            <w:r>
              <w:rPr>
                <w:rFonts w:ascii="Trebuchet MS" w:hAnsi="Trebuchet MS"/>
              </w:rPr>
              <w:t>„</w:t>
            </w:r>
            <w:proofErr w:type="spellStart"/>
            <w:r>
              <w:rPr>
                <w:rFonts w:ascii="Trebuchet MS" w:hAnsi="Trebuchet MS"/>
              </w:rPr>
              <w:t>Transilvania</w:t>
            </w:r>
            <w:proofErr w:type="spellEnd"/>
            <w:r>
              <w:rPr>
                <w:rFonts w:ascii="Trebuchet MS" w:hAnsi="Trebuchet MS"/>
              </w:rPr>
              <w:t>” Deva</w:t>
            </w:r>
          </w:p>
        </w:tc>
        <w:tc>
          <w:tcPr>
            <w:tcW w:w="1468" w:type="dxa"/>
          </w:tcPr>
          <w:p w:rsidR="00127EDC" w:rsidRDefault="001A1676" w:rsidP="00056C63">
            <w:pPr>
              <w:spacing w:after="0" w:line="240" w:lineRule="auto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06 – 10.03.2023</w:t>
            </w:r>
          </w:p>
        </w:tc>
        <w:tc>
          <w:tcPr>
            <w:tcW w:w="1162" w:type="dxa"/>
          </w:tcPr>
          <w:p w:rsidR="00127EDC" w:rsidRDefault="00127EDC" w:rsidP="00056C63">
            <w:pPr>
              <w:spacing w:after="0" w:line="240" w:lineRule="auto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</w:rPr>
              <w:t xml:space="preserve">80 </w:t>
            </w:r>
            <w:proofErr w:type="spellStart"/>
            <w:r>
              <w:rPr>
                <w:rFonts w:ascii="Trebuchet MS" w:hAnsi="Trebuchet MS"/>
              </w:rPr>
              <w:t>elevi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r>
              <w:rPr>
                <w:rFonts w:ascii="Trebuchet MS" w:hAnsi="Trebuchet MS"/>
                <w:lang w:val="ro-RO"/>
              </w:rPr>
              <w:t>15 cadre didactice</w:t>
            </w:r>
          </w:p>
        </w:tc>
        <w:tc>
          <w:tcPr>
            <w:tcW w:w="3293" w:type="dxa"/>
          </w:tcPr>
          <w:p w:rsidR="00127EDC" w:rsidRDefault="00127EDC" w:rsidP="00056C63">
            <w:pPr>
              <w:rPr>
                <w:rFonts w:ascii="Trebuchet MS" w:hAnsi="Trebuchet MS"/>
              </w:rPr>
            </w:pPr>
            <w:proofErr w:type="spellStart"/>
            <w:proofErr w:type="gramStart"/>
            <w:r>
              <w:rPr>
                <w:rFonts w:ascii="Trebuchet MS" w:hAnsi="Trebuchet MS"/>
              </w:rPr>
              <w:t>Activităţile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desfăşurate</w:t>
            </w:r>
            <w:proofErr w:type="spellEnd"/>
            <w:r>
              <w:rPr>
                <w:rFonts w:ascii="Trebuchet MS" w:hAnsi="Trebuchet MS"/>
              </w:rPr>
              <w:t xml:space="preserve"> la </w:t>
            </w:r>
            <w:r>
              <w:rPr>
                <w:rFonts w:ascii="Trebuchet MS" w:hAnsi="Trebuchet MS"/>
                <w:lang w:val="ro-RO"/>
              </w:rPr>
              <w:t xml:space="preserve">Colegiul </w:t>
            </w:r>
            <w:proofErr w:type="spellStart"/>
            <w:r>
              <w:rPr>
                <w:rFonts w:ascii="Trebuchet MS" w:hAnsi="Trebuchet MS"/>
              </w:rPr>
              <w:t>Tehn</w:t>
            </w:r>
            <w:proofErr w:type="spellEnd"/>
            <w:r>
              <w:rPr>
                <w:rFonts w:ascii="Trebuchet MS" w:hAnsi="Trebuchet MS"/>
                <w:lang w:val="ro-RO"/>
              </w:rPr>
              <w:t xml:space="preserve">ic </w:t>
            </w:r>
            <w:r>
              <w:rPr>
                <w:rFonts w:ascii="Trebuchet MS" w:hAnsi="Trebuchet MS"/>
              </w:rPr>
              <w:t>„</w:t>
            </w:r>
            <w:proofErr w:type="spellStart"/>
            <w:r>
              <w:rPr>
                <w:rFonts w:ascii="Trebuchet MS" w:hAnsi="Trebuchet MS"/>
              </w:rPr>
              <w:t>Transilvania</w:t>
            </w:r>
            <w:proofErr w:type="spellEnd"/>
            <w:r>
              <w:rPr>
                <w:rFonts w:ascii="Trebuchet MS" w:hAnsi="Trebuchet MS"/>
              </w:rPr>
              <w:t xml:space="preserve">” Deva,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cadrul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acţiunii</w:t>
            </w:r>
            <w:proofErr w:type="spellEnd"/>
            <w:r>
              <w:rPr>
                <w:rFonts w:ascii="Trebuchet MS" w:hAnsi="Trebuchet MS"/>
              </w:rPr>
              <w:t xml:space="preserve"> "</w:t>
            </w:r>
            <w:proofErr w:type="spellStart"/>
            <w:r>
              <w:rPr>
                <w:rFonts w:ascii="Trebuchet MS" w:hAnsi="Trebuchet MS"/>
              </w:rPr>
              <w:t>Săptămâna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meseriilor</w:t>
            </w:r>
            <w:proofErr w:type="spellEnd"/>
            <w:r>
              <w:rPr>
                <w:rFonts w:ascii="Trebuchet MS" w:hAnsi="Trebuchet MS"/>
              </w:rPr>
              <w:t xml:space="preserve">”, au </w:t>
            </w:r>
            <w:proofErr w:type="spellStart"/>
            <w:r>
              <w:rPr>
                <w:rFonts w:ascii="Trebuchet MS" w:hAnsi="Trebuchet MS"/>
              </w:rPr>
              <w:t>avut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drept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scop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promovarea</w:t>
            </w:r>
            <w:proofErr w:type="spellEnd"/>
            <w:r>
              <w:rPr>
                <w:rFonts w:ascii="Trebuchet MS" w:hAnsi="Trebuchet MS"/>
              </w:rPr>
              <w:t xml:space="preserve"> la </w:t>
            </w:r>
            <w:proofErr w:type="spellStart"/>
            <w:r>
              <w:rPr>
                <w:rFonts w:ascii="Trebuchet MS" w:hAnsi="Trebuchet MS"/>
              </w:rPr>
              <w:t>nivelul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unităţii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învăţământ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ofertei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educaţionale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pentru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domenii</w:t>
            </w:r>
            <w:r w:rsidR="00D31D1D">
              <w:rPr>
                <w:rFonts w:ascii="Trebuchet MS" w:hAnsi="Trebuchet MS"/>
              </w:rPr>
              <w:t>le</w:t>
            </w:r>
            <w:proofErr w:type="spellEnd"/>
            <w:r w:rsidR="00D31D1D">
              <w:rPr>
                <w:rFonts w:ascii="Trebuchet MS" w:hAnsi="Trebuchet MS"/>
              </w:rPr>
              <w:t xml:space="preserve"> </w:t>
            </w:r>
            <w:proofErr w:type="spellStart"/>
            <w:r w:rsidR="00D31D1D">
              <w:rPr>
                <w:rFonts w:ascii="Trebuchet MS" w:hAnsi="Trebuchet MS"/>
              </w:rPr>
              <w:t>mecanică</w:t>
            </w:r>
            <w:proofErr w:type="spellEnd"/>
            <w:r w:rsidR="00D31D1D">
              <w:rPr>
                <w:rFonts w:ascii="Trebuchet MS" w:hAnsi="Trebuchet MS"/>
              </w:rPr>
              <w:t xml:space="preserve"> </w:t>
            </w:r>
            <w:proofErr w:type="spellStart"/>
            <w:r w:rsidR="00D31D1D">
              <w:rPr>
                <w:rFonts w:ascii="Trebuchet MS" w:hAnsi="Trebuchet MS"/>
              </w:rPr>
              <w:t>și</w:t>
            </w:r>
            <w:proofErr w:type="spellEnd"/>
            <w:r w:rsidR="00D31D1D">
              <w:rPr>
                <w:rFonts w:ascii="Trebuchet MS" w:hAnsi="Trebuchet MS"/>
              </w:rPr>
              <w:t xml:space="preserve"> </w:t>
            </w:r>
            <w:proofErr w:type="spellStart"/>
            <w:r w:rsidR="00D31D1D">
              <w:rPr>
                <w:rFonts w:ascii="Trebuchet MS" w:hAnsi="Trebuchet MS"/>
              </w:rPr>
              <w:t>electromecanica</w:t>
            </w:r>
            <w:proofErr w:type="spellEnd"/>
            <w:r w:rsidR="00D31D1D">
              <w:rPr>
                <w:rFonts w:ascii="Trebuchet MS" w:hAnsi="Trebuchet MS"/>
              </w:rPr>
              <w:t xml:space="preserve"> </w:t>
            </w:r>
            <w:proofErr w:type="spellStart"/>
            <w:r w:rsidR="00D31D1D">
              <w:rPr>
                <w:rFonts w:ascii="Trebuchet MS" w:hAnsi="Trebuchet MS"/>
              </w:rPr>
              <w:t>și</w:t>
            </w:r>
            <w:proofErr w:type="spellEnd"/>
            <w:r w:rsidR="00D31D1D">
              <w:rPr>
                <w:rFonts w:ascii="Trebuchet MS" w:hAnsi="Trebuchet MS"/>
              </w:rPr>
              <w:t xml:space="preserve"> electric, </w:t>
            </w:r>
            <w:proofErr w:type="spellStart"/>
            <w:r>
              <w:rPr>
                <w:rFonts w:ascii="Trebuchet MS" w:hAnsi="Trebuchet MS"/>
              </w:rPr>
              <w:t>calificările</w:t>
            </w:r>
            <w:proofErr w:type="spellEnd"/>
            <w:r>
              <w:rPr>
                <w:rFonts w:ascii="Trebuchet MS" w:hAnsi="Trebuchet MS"/>
              </w:rPr>
              <w:t xml:space="preserve">  </w:t>
            </w:r>
            <w:proofErr w:type="spellStart"/>
            <w:r>
              <w:rPr>
                <w:rFonts w:ascii="Trebuchet MS" w:hAnsi="Trebuchet MS"/>
              </w:rPr>
              <w:t>profesionale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mecanic</w:t>
            </w:r>
            <w:proofErr w:type="spellEnd"/>
            <w:r>
              <w:rPr>
                <w:rFonts w:ascii="Trebuchet MS" w:hAnsi="Trebuchet MS"/>
              </w:rPr>
              <w:t xml:space="preserve"> auto, </w:t>
            </w:r>
            <w:proofErr w:type="spellStart"/>
            <w:r>
              <w:rPr>
                <w:rFonts w:ascii="Trebuchet MS" w:hAnsi="Trebuchet MS"/>
              </w:rPr>
              <w:t>electromecanic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in</w:t>
            </w:r>
            <w:r w:rsidR="00D31D1D">
              <w:rPr>
                <w:rFonts w:ascii="Trebuchet MS" w:hAnsi="Trebuchet MS"/>
              </w:rPr>
              <w:t>stalații</w:t>
            </w:r>
            <w:proofErr w:type="spellEnd"/>
            <w:r w:rsidR="00D31D1D">
              <w:rPr>
                <w:rFonts w:ascii="Trebuchet MS" w:hAnsi="Trebuchet MS"/>
              </w:rPr>
              <w:t xml:space="preserve"> </w:t>
            </w:r>
            <w:proofErr w:type="spellStart"/>
            <w:r w:rsidR="00D31D1D">
              <w:rPr>
                <w:rFonts w:ascii="Trebuchet MS" w:hAnsi="Trebuchet MS"/>
              </w:rPr>
              <w:t>și</w:t>
            </w:r>
            <w:proofErr w:type="spellEnd"/>
            <w:r w:rsidR="00D31D1D">
              <w:rPr>
                <w:rFonts w:ascii="Trebuchet MS" w:hAnsi="Trebuchet MS"/>
              </w:rPr>
              <w:t xml:space="preserve"> </w:t>
            </w:r>
            <w:proofErr w:type="spellStart"/>
            <w:r w:rsidR="00D31D1D">
              <w:rPr>
                <w:rFonts w:ascii="Trebuchet MS" w:hAnsi="Trebuchet MS"/>
              </w:rPr>
              <w:t>utilaje</w:t>
            </w:r>
            <w:proofErr w:type="spellEnd"/>
            <w:r w:rsidR="00D31D1D">
              <w:rPr>
                <w:rFonts w:ascii="Trebuchet MS" w:hAnsi="Trebuchet MS"/>
              </w:rPr>
              <w:t xml:space="preserve"> industrial </w:t>
            </w:r>
            <w:proofErr w:type="spellStart"/>
            <w:r w:rsidR="00D31D1D">
              <w:rPr>
                <w:rFonts w:ascii="Trebuchet MS" w:hAnsi="Trebuchet MS"/>
              </w:rPr>
              <w:t>și</w:t>
            </w:r>
            <w:proofErr w:type="spellEnd"/>
            <w:r w:rsidR="00D31D1D">
              <w:rPr>
                <w:rFonts w:ascii="Trebuchet MS" w:hAnsi="Trebuchet MS"/>
              </w:rPr>
              <w:t xml:space="preserve"> electrician auto,</w:t>
            </w:r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elevilor</w:t>
            </w:r>
            <w:proofErr w:type="spellEnd"/>
            <w:r>
              <w:rPr>
                <w:rFonts w:ascii="Trebuchet MS" w:hAnsi="Trebuchet MS"/>
              </w:rPr>
              <w:t xml:space="preserve"> din </w:t>
            </w:r>
            <w:proofErr w:type="spellStart"/>
            <w:r>
              <w:rPr>
                <w:rFonts w:ascii="Trebuchet MS" w:hAnsi="Trebuchet MS"/>
              </w:rPr>
              <w:t>clasa</w:t>
            </w:r>
            <w:proofErr w:type="spellEnd"/>
            <w:r>
              <w:rPr>
                <w:rFonts w:ascii="Trebuchet MS" w:hAnsi="Trebuchet MS"/>
              </w:rPr>
              <w:t xml:space="preserve"> a VIII-a,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vederea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creşterii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gradului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atractivitate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pentru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aceaste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calificări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profesionale</w:t>
            </w:r>
            <w:proofErr w:type="spellEnd"/>
            <w:r>
              <w:rPr>
                <w:rFonts w:ascii="Trebuchet MS" w:hAnsi="Trebuchet MS"/>
              </w:rPr>
              <w:t xml:space="preserve"> care </w:t>
            </w:r>
            <w:proofErr w:type="spellStart"/>
            <w:r>
              <w:rPr>
                <w:rFonts w:ascii="Trebuchet MS" w:hAnsi="Trebuchet MS"/>
              </w:rPr>
              <w:t>oferă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acces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piaţa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europeană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muncii</w:t>
            </w:r>
            <w:proofErr w:type="spellEnd"/>
            <w:r>
              <w:rPr>
                <w:rFonts w:ascii="Trebuchet MS" w:hAnsi="Trebuchet MS"/>
              </w:rPr>
              <w:t>.</w:t>
            </w:r>
            <w:proofErr w:type="gramEnd"/>
          </w:p>
          <w:p w:rsidR="00127EDC" w:rsidRDefault="00127EDC" w:rsidP="00056C63">
            <w:pPr>
              <w:spacing w:after="0" w:line="240" w:lineRule="auto"/>
              <w:rPr>
                <w:rFonts w:ascii="Trebuchet MS" w:hAnsi="Trebuchet MS"/>
              </w:rPr>
            </w:pPr>
          </w:p>
        </w:tc>
        <w:tc>
          <w:tcPr>
            <w:tcW w:w="6160" w:type="dxa"/>
          </w:tcPr>
          <w:p w:rsidR="00127EDC" w:rsidRDefault="00127EDC" w:rsidP="00056C63">
            <w:pPr>
              <w:spacing w:after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•</w:t>
            </w:r>
            <w:r>
              <w:rPr>
                <w:rFonts w:ascii="Trebuchet MS" w:hAnsi="Trebuchet MS"/>
              </w:rPr>
              <w:tab/>
            </w:r>
            <w:proofErr w:type="spellStart"/>
            <w:r>
              <w:rPr>
                <w:rFonts w:ascii="Trebuchet MS" w:hAnsi="Trebuchet MS"/>
              </w:rPr>
              <w:t>Să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disemineze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rândul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elevilor</w:t>
            </w:r>
            <w:proofErr w:type="spellEnd"/>
            <w:r>
              <w:rPr>
                <w:rFonts w:ascii="Trebuchet MS" w:hAnsi="Trebuchet MS"/>
              </w:rPr>
              <w:t xml:space="preserve"> – </w:t>
            </w:r>
            <w:proofErr w:type="spellStart"/>
            <w:r>
              <w:rPr>
                <w:rFonts w:ascii="Trebuchet MS" w:hAnsi="Trebuchet MS"/>
              </w:rPr>
              <w:t>beneficiarii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acestei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forme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pregătire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profesională</w:t>
            </w:r>
            <w:proofErr w:type="spellEnd"/>
            <w:r>
              <w:rPr>
                <w:rFonts w:ascii="Trebuchet MS" w:hAnsi="Trebuchet MS"/>
              </w:rPr>
              <w:t xml:space="preserve"> – </w:t>
            </w:r>
            <w:proofErr w:type="spellStart"/>
            <w:r>
              <w:rPr>
                <w:rFonts w:ascii="Trebuchet MS" w:hAnsi="Trebuchet MS"/>
              </w:rPr>
              <w:t>oferta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locală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învăţământului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profesional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domenii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şi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calificări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profesionale</w:t>
            </w:r>
            <w:proofErr w:type="spellEnd"/>
            <w:r>
              <w:rPr>
                <w:rFonts w:ascii="Trebuchet MS" w:hAnsi="Trebuchet MS"/>
              </w:rPr>
              <w:t>;</w:t>
            </w:r>
          </w:p>
          <w:p w:rsidR="00127EDC" w:rsidRDefault="00127EDC" w:rsidP="00056C63">
            <w:pPr>
              <w:spacing w:after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•</w:t>
            </w:r>
            <w:r>
              <w:rPr>
                <w:rFonts w:ascii="Trebuchet MS" w:hAnsi="Trebuchet MS"/>
              </w:rPr>
              <w:tab/>
            </w:r>
            <w:proofErr w:type="spellStart"/>
            <w:r>
              <w:rPr>
                <w:rFonts w:ascii="Trebuchet MS" w:hAnsi="Trebuchet MS"/>
              </w:rPr>
              <w:t>Să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stabilească</w:t>
            </w:r>
            <w:proofErr w:type="spellEnd"/>
            <w:r>
              <w:rPr>
                <w:rFonts w:ascii="Trebuchet MS" w:hAnsi="Trebuchet MS"/>
              </w:rPr>
              <w:t xml:space="preserve"> un  calendar de </w:t>
            </w:r>
            <w:proofErr w:type="spellStart"/>
            <w:r>
              <w:rPr>
                <w:rFonts w:ascii="Trebuchet MS" w:hAnsi="Trebuchet MS"/>
              </w:rPr>
              <w:t>activităţi</w:t>
            </w:r>
            <w:proofErr w:type="spellEnd"/>
            <w:r>
              <w:rPr>
                <w:rFonts w:ascii="Trebuchet MS" w:hAnsi="Trebuchet MS"/>
              </w:rPr>
              <w:t xml:space="preserve"> la </w:t>
            </w:r>
            <w:proofErr w:type="spellStart"/>
            <w:r>
              <w:rPr>
                <w:rFonts w:ascii="Trebuchet MS" w:hAnsi="Trebuchet MS"/>
              </w:rPr>
              <w:t>nivelul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unităţii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învăţământ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cadrul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acţiunii</w:t>
            </w:r>
            <w:proofErr w:type="spellEnd"/>
            <w:r>
              <w:rPr>
                <w:rFonts w:ascii="Trebuchet MS" w:hAnsi="Trebuchet MS"/>
              </w:rPr>
              <w:t xml:space="preserve"> “</w:t>
            </w:r>
            <w:proofErr w:type="spellStart"/>
            <w:r>
              <w:rPr>
                <w:rFonts w:ascii="Trebuchet MS" w:hAnsi="Trebuchet MS"/>
              </w:rPr>
              <w:t>Săptămâna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Meseriilor</w:t>
            </w:r>
            <w:proofErr w:type="spellEnd"/>
            <w:r>
              <w:rPr>
                <w:rFonts w:ascii="Trebuchet MS" w:hAnsi="Trebuchet MS"/>
              </w:rPr>
              <w:t xml:space="preserve">”; </w:t>
            </w:r>
          </w:p>
          <w:p w:rsidR="00127EDC" w:rsidRDefault="00127EDC" w:rsidP="00056C63">
            <w:pPr>
              <w:spacing w:after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•</w:t>
            </w:r>
            <w:r>
              <w:rPr>
                <w:rFonts w:ascii="Trebuchet MS" w:hAnsi="Trebuchet MS"/>
              </w:rPr>
              <w:tab/>
            </w:r>
            <w:proofErr w:type="spellStart"/>
            <w:r>
              <w:rPr>
                <w:rFonts w:ascii="Trebuchet MS" w:hAnsi="Trebuchet MS"/>
              </w:rPr>
              <w:t>Să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organizeze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activităţi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extracurriculare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promovare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gramStart"/>
            <w:r>
              <w:rPr>
                <w:rFonts w:ascii="Trebuchet MS" w:hAnsi="Trebuchet MS"/>
              </w:rPr>
              <w:t>a</w:t>
            </w:r>
            <w:proofErr w:type="gram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ofertei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educaţionale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domeniul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profesional</w:t>
            </w:r>
            <w:proofErr w:type="spellEnd"/>
            <w:r>
              <w:rPr>
                <w:rFonts w:ascii="Trebuchet MS" w:hAnsi="Trebuchet MS"/>
              </w:rPr>
              <w:t xml:space="preserve"> la </w:t>
            </w:r>
            <w:proofErr w:type="spellStart"/>
            <w:r>
              <w:rPr>
                <w:rFonts w:ascii="Trebuchet MS" w:hAnsi="Trebuchet MS"/>
              </w:rPr>
              <w:t>nivel</w:t>
            </w:r>
            <w:proofErr w:type="spellEnd"/>
            <w:r>
              <w:rPr>
                <w:rFonts w:ascii="Trebuchet MS" w:hAnsi="Trebuchet MS"/>
              </w:rPr>
              <w:t xml:space="preserve"> local,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vederea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creşterii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gradului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atractivitate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elevilor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pentru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calificări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profesionale</w:t>
            </w:r>
            <w:proofErr w:type="spellEnd"/>
            <w:r>
              <w:rPr>
                <w:rFonts w:ascii="Trebuchet MS" w:hAnsi="Trebuchet MS"/>
              </w:rPr>
              <w:t xml:space="preserve"> care </w:t>
            </w:r>
            <w:proofErr w:type="spellStart"/>
            <w:r>
              <w:rPr>
                <w:rFonts w:ascii="Trebuchet MS" w:hAnsi="Trebuchet MS"/>
              </w:rPr>
              <w:t>oferă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acces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piaţa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muncii</w:t>
            </w:r>
            <w:proofErr w:type="spellEnd"/>
            <w:r>
              <w:rPr>
                <w:rFonts w:ascii="Trebuchet MS" w:hAnsi="Trebuchet MS"/>
              </w:rPr>
              <w:t xml:space="preserve">. </w:t>
            </w:r>
          </w:p>
          <w:p w:rsidR="00127EDC" w:rsidRDefault="00127EDC" w:rsidP="00056C63">
            <w:pPr>
              <w:tabs>
                <w:tab w:val="left" w:pos="459"/>
              </w:tabs>
              <w:suppressAutoHyphens/>
              <w:spacing w:after="0" w:line="100" w:lineRule="atLeast"/>
              <w:jc w:val="both"/>
              <w:rPr>
                <w:rFonts w:ascii="Trebuchet MS" w:hAnsi="Trebuchet MS"/>
              </w:rPr>
            </w:pPr>
          </w:p>
          <w:p w:rsidR="00127EDC" w:rsidRDefault="00127EDC" w:rsidP="00056C63">
            <w:pPr>
              <w:tabs>
                <w:tab w:val="left" w:pos="459"/>
              </w:tabs>
              <w:suppressAutoHyphens/>
              <w:spacing w:after="0" w:line="100" w:lineRule="atLeast"/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</w:t>
            </w:r>
          </w:p>
        </w:tc>
      </w:tr>
    </w:tbl>
    <w:p w:rsidR="00BA1C49" w:rsidRDefault="00BA1C49" w:rsidP="00BA1C49">
      <w:pPr>
        <w:rPr>
          <w:rFonts w:ascii="Trebuchet MS" w:hAnsi="Trebuchet MS"/>
          <w:lang w:val="ro-RO"/>
        </w:rPr>
      </w:pPr>
    </w:p>
    <w:p w:rsidR="000B523B" w:rsidRDefault="000B523B" w:rsidP="00BA1C49">
      <w:pPr>
        <w:rPr>
          <w:rFonts w:ascii="Trebuchet MS" w:hAnsi="Trebuchet MS"/>
          <w:lang w:val="ro-RO"/>
        </w:rPr>
      </w:pPr>
    </w:p>
    <w:p w:rsidR="000B523B" w:rsidRPr="00B45FB9" w:rsidRDefault="000B523B" w:rsidP="00BA1C49">
      <w:pPr>
        <w:rPr>
          <w:rFonts w:ascii="Trebuchet MS" w:hAnsi="Trebuchet MS"/>
          <w:lang w:val="ro-RO"/>
        </w:rPr>
      </w:pPr>
    </w:p>
    <w:p w:rsidR="00BA65B2" w:rsidRPr="00B45FB9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Secțiunea B.</w:t>
      </w:r>
    </w:p>
    <w:p w:rsidR="00D31D1D" w:rsidRPr="00B45FB9" w:rsidRDefault="00BA65B2" w:rsidP="00D31D1D">
      <w:pPr>
        <w:rPr>
          <w:rFonts w:ascii="Trebuchet MS" w:hAnsi="Trebuchet MS"/>
          <w:b/>
          <w:lang w:val="ro-RO"/>
        </w:rPr>
      </w:pPr>
      <w:r w:rsidRPr="00B45FB9">
        <w:rPr>
          <w:rFonts w:ascii="Trebuchet MS" w:hAnsi="Trebuchet MS"/>
          <w:b/>
          <w:lang w:val="ro-RO"/>
        </w:rPr>
        <w:t>C</w:t>
      </w:r>
      <w:r w:rsidR="00D31D1D" w:rsidRPr="00B45FB9">
        <w:rPr>
          <w:rFonts w:ascii="Trebuchet MS" w:hAnsi="Trebuchet MS"/>
          <w:b/>
          <w:lang w:val="ro-RO"/>
        </w:rPr>
        <w:t>oncluzii și recomandări</w:t>
      </w:r>
      <w:r w:rsidR="00D31D1D">
        <w:rPr>
          <w:rFonts w:ascii="Trebuchet MS" w:hAnsi="Trebuchet MS"/>
          <w:b/>
          <w:lang w:val="ro-RO"/>
        </w:rPr>
        <w:t>:</w:t>
      </w:r>
    </w:p>
    <w:p w:rsidR="00D31D1D" w:rsidRDefault="00D31D1D" w:rsidP="00D31D1D">
      <w:pPr>
        <w:suppressAutoHyphens/>
        <w:spacing w:after="0" w:line="100" w:lineRule="atLeast"/>
        <w:rPr>
          <w:rFonts w:ascii="Trebuchet MS" w:hAnsi="Trebuchet MS"/>
          <w:lang w:val="it-IT"/>
        </w:rPr>
      </w:pPr>
      <w:r>
        <w:rPr>
          <w:rFonts w:ascii="Trebuchet MS" w:hAnsi="Trebuchet MS"/>
          <w:lang w:val="it-IT"/>
        </w:rPr>
        <w:t xml:space="preserve">-Marketingul educaţional a vizat realizarea unor materiale de promovarea a calificării </w:t>
      </w:r>
      <w:r w:rsidR="00E60FB7">
        <w:rPr>
          <w:rFonts w:ascii="Trebuchet MS" w:hAnsi="Trebuchet MS"/>
          <w:lang w:val="it-IT"/>
        </w:rPr>
        <w:t xml:space="preserve">profesionale de mecanic auto, </w:t>
      </w:r>
      <w:r>
        <w:rPr>
          <w:rFonts w:ascii="Trebuchet MS" w:hAnsi="Trebuchet MS"/>
          <w:lang w:val="it-IT"/>
        </w:rPr>
        <w:t>electromecanic i</w:t>
      </w:r>
      <w:r w:rsidR="00E60FB7">
        <w:rPr>
          <w:rFonts w:ascii="Trebuchet MS" w:hAnsi="Trebuchet MS"/>
          <w:lang w:val="it-IT"/>
        </w:rPr>
        <w:t>nstalații și utilaje industrial și elecrtrician auto,</w:t>
      </w:r>
      <w:r>
        <w:rPr>
          <w:rFonts w:ascii="Trebuchet MS" w:hAnsi="Trebuchet MS"/>
          <w:lang w:val="it-IT"/>
        </w:rPr>
        <w:t xml:space="preserve"> prin realizarea unui </w:t>
      </w:r>
      <w:r>
        <w:rPr>
          <w:rFonts w:ascii="Trebuchet MS" w:hAnsi="Trebuchet MS"/>
          <w:lang w:val="ro-RO"/>
        </w:rPr>
        <w:t xml:space="preserve">film </w:t>
      </w:r>
      <w:r>
        <w:rPr>
          <w:rFonts w:ascii="Trebuchet MS" w:hAnsi="Trebuchet MS"/>
          <w:lang w:val="it-IT"/>
        </w:rPr>
        <w:t xml:space="preserve">de promovare a ofertei </w:t>
      </w:r>
      <w:r>
        <w:rPr>
          <w:rFonts w:ascii="Trebuchet MS" w:hAnsi="Trebuchet MS"/>
          <w:lang w:val="ro-RO"/>
        </w:rPr>
        <w:t xml:space="preserve">educaționale din </w:t>
      </w:r>
      <w:r w:rsidR="00E60FB7">
        <w:rPr>
          <w:rFonts w:ascii="Trebuchet MS" w:hAnsi="Trebuchet MS"/>
          <w:lang w:val="it-IT"/>
        </w:rPr>
        <w:t>cadrul Colegiului Tehnic</w:t>
      </w:r>
      <w:r>
        <w:rPr>
          <w:rFonts w:ascii="Trebuchet MS" w:hAnsi="Trebuchet MS"/>
          <w:lang w:val="it-IT"/>
        </w:rPr>
        <w:t xml:space="preserve"> „Transilvania” Deva; </w:t>
      </w:r>
    </w:p>
    <w:p w:rsidR="00D31D1D" w:rsidRDefault="00D31D1D" w:rsidP="00D31D1D">
      <w:pPr>
        <w:suppressAutoHyphens/>
        <w:spacing w:after="0" w:line="100" w:lineRule="atLeast"/>
        <w:jc w:val="both"/>
        <w:rPr>
          <w:rFonts w:ascii="Trebuchet MS" w:hAnsi="Trebuchet MS"/>
          <w:lang w:val="it-IT"/>
        </w:rPr>
      </w:pPr>
      <w:r>
        <w:rPr>
          <w:rFonts w:ascii="Trebuchet MS" w:hAnsi="Trebuchet MS"/>
          <w:lang w:val="it-IT"/>
        </w:rPr>
        <w:t>Activitățile au constat în:</w:t>
      </w:r>
    </w:p>
    <w:p w:rsidR="00D31D1D" w:rsidRDefault="00D31D1D" w:rsidP="00D31D1D">
      <w:pPr>
        <w:spacing w:after="0"/>
        <w:rPr>
          <w:rFonts w:ascii="Trebuchet MS" w:hAnsi="Trebuchet MS"/>
          <w:lang w:val="it-IT"/>
        </w:rPr>
      </w:pPr>
      <w:r>
        <w:rPr>
          <w:rFonts w:ascii="Trebuchet MS" w:hAnsi="Trebuchet MS"/>
          <w:lang w:val="it-IT"/>
        </w:rPr>
        <w:t>-Prezentări/dezbateri referitoare la oportunităţile oferite de învăţământul profesional /profesional dual, punctând beneficiile acestor forme de pregătire;</w:t>
      </w:r>
    </w:p>
    <w:p w:rsidR="00D31D1D" w:rsidRDefault="00D31D1D" w:rsidP="00D31D1D">
      <w:pPr>
        <w:suppressAutoHyphens/>
        <w:spacing w:after="0" w:line="100" w:lineRule="atLeast"/>
        <w:rPr>
          <w:rFonts w:ascii="Trebuchet MS" w:hAnsi="Trebuchet MS"/>
          <w:lang w:val="it-IT"/>
        </w:rPr>
      </w:pPr>
      <w:r>
        <w:rPr>
          <w:rFonts w:ascii="Trebuchet MS" w:hAnsi="Trebuchet MS"/>
          <w:lang w:val="it-IT"/>
        </w:rPr>
        <w:t xml:space="preserve">-Difuzare </w:t>
      </w:r>
      <w:r>
        <w:rPr>
          <w:rFonts w:ascii="Trebuchet MS" w:hAnsi="Trebuchet MS"/>
          <w:lang w:val="ro-RO"/>
        </w:rPr>
        <w:t xml:space="preserve">film </w:t>
      </w:r>
      <w:r>
        <w:rPr>
          <w:rFonts w:ascii="Trebuchet MS" w:hAnsi="Trebuchet MS"/>
          <w:lang w:val="it-IT"/>
        </w:rPr>
        <w:t xml:space="preserve">de promovare a ofertei </w:t>
      </w:r>
      <w:r>
        <w:rPr>
          <w:rFonts w:ascii="Trebuchet MS" w:hAnsi="Trebuchet MS"/>
          <w:lang w:val="ro-RO"/>
        </w:rPr>
        <w:t xml:space="preserve">educaționale din </w:t>
      </w:r>
      <w:r w:rsidR="00E60FB7">
        <w:rPr>
          <w:rFonts w:ascii="Trebuchet MS" w:hAnsi="Trebuchet MS"/>
          <w:lang w:val="it-IT"/>
        </w:rPr>
        <w:t xml:space="preserve">cadrul </w:t>
      </w:r>
      <w:r w:rsidR="00E60FB7">
        <w:rPr>
          <w:rFonts w:ascii="Trebuchet MS" w:hAnsi="Trebuchet MS"/>
          <w:lang w:val="it-IT"/>
        </w:rPr>
        <w:t>Colegiului Tehnic</w:t>
      </w:r>
      <w:r>
        <w:rPr>
          <w:rFonts w:ascii="Trebuchet MS" w:hAnsi="Trebuchet MS"/>
          <w:lang w:val="it-IT"/>
        </w:rPr>
        <w:t xml:space="preserve"> „Transilvania” Deva; </w:t>
      </w:r>
    </w:p>
    <w:p w:rsidR="00D31D1D" w:rsidRDefault="00E60FB7" w:rsidP="00D31D1D">
      <w:pPr>
        <w:spacing w:after="0"/>
        <w:rPr>
          <w:rFonts w:ascii="Trebuchet MS" w:hAnsi="Trebuchet MS"/>
          <w:lang w:val="ro-RO"/>
        </w:rPr>
      </w:pPr>
      <w:r>
        <w:rPr>
          <w:rFonts w:ascii="Trebuchet MS" w:hAnsi="Trebuchet MS"/>
          <w:lang w:val="it-IT"/>
        </w:rPr>
        <w:t xml:space="preserve">- </w:t>
      </w:r>
      <w:r w:rsidR="00D31D1D">
        <w:rPr>
          <w:rFonts w:ascii="Trebuchet MS" w:hAnsi="Trebuchet MS"/>
          <w:lang w:val="it-IT"/>
        </w:rPr>
        <w:t xml:space="preserve">demonstrații practice </w:t>
      </w:r>
      <w:r w:rsidR="00D31D1D">
        <w:rPr>
          <w:rFonts w:ascii="Trebuchet MS" w:hAnsi="Trebuchet MS"/>
          <w:lang w:val="ro-RO"/>
        </w:rPr>
        <w:t>realizate de către elevi sub coordonarea profesorilor de instruire practică;</w:t>
      </w:r>
    </w:p>
    <w:p w:rsidR="00D31D1D" w:rsidRDefault="00E60FB7" w:rsidP="00D31D1D">
      <w:pPr>
        <w:spacing w:after="0"/>
        <w:rPr>
          <w:rFonts w:ascii="Trebuchet MS" w:hAnsi="Trebuchet MS"/>
          <w:lang w:val="it-IT"/>
        </w:rPr>
      </w:pPr>
      <w:r>
        <w:rPr>
          <w:rFonts w:ascii="Trebuchet MS" w:hAnsi="Trebuchet MS"/>
          <w:lang w:val="it-IT"/>
        </w:rPr>
        <w:t xml:space="preserve">- </w:t>
      </w:r>
      <w:r w:rsidR="00D31D1D">
        <w:rPr>
          <w:rFonts w:ascii="Trebuchet MS" w:hAnsi="Trebuchet MS"/>
          <w:lang w:val="it-IT"/>
        </w:rPr>
        <w:t>demonstrație de conducere a automobilului școlii</w:t>
      </w:r>
      <w:r w:rsidR="00D31D1D">
        <w:rPr>
          <w:rFonts w:ascii="Trebuchet MS" w:hAnsi="Trebuchet MS"/>
          <w:lang w:val="ro-RO"/>
        </w:rPr>
        <w:t xml:space="preserve">, realizată de către </w:t>
      </w:r>
      <w:r w:rsidR="00D31D1D">
        <w:rPr>
          <w:rFonts w:ascii="Trebuchet MS" w:hAnsi="Trebuchet MS"/>
          <w:lang w:val="it-IT"/>
        </w:rPr>
        <w:t>elevii școlii profesionale, care se pregătesc pentru obținerea permisului de conducere categoria B.</w:t>
      </w:r>
    </w:p>
    <w:p w:rsidR="00D31D1D" w:rsidRDefault="00D31D1D" w:rsidP="00D31D1D">
      <w:pPr>
        <w:spacing w:after="0"/>
        <w:rPr>
          <w:rFonts w:ascii="Trebuchet MS" w:hAnsi="Trebuchet MS"/>
          <w:lang w:val="it-IT"/>
        </w:rPr>
      </w:pPr>
      <w:r>
        <w:rPr>
          <w:rFonts w:ascii="Trebuchet MS" w:hAnsi="Trebuchet MS"/>
          <w:lang w:val="it-IT"/>
        </w:rPr>
        <w:t xml:space="preserve">Au fost  sensibilizaţi cu privire la oportunităţile de formare oferite de învăţământul profesional, un număr de </w:t>
      </w:r>
      <w:r>
        <w:rPr>
          <w:rFonts w:ascii="Trebuchet MS" w:hAnsi="Trebuchet MS"/>
          <w:lang w:val="ro-RO"/>
        </w:rPr>
        <w:t>10</w:t>
      </w:r>
      <w:r>
        <w:rPr>
          <w:rFonts w:ascii="Trebuchet MS" w:hAnsi="Trebuchet MS"/>
          <w:lang w:val="it-IT"/>
        </w:rPr>
        <w:t>0 elevi</w:t>
      </w:r>
      <w:r>
        <w:rPr>
          <w:rFonts w:ascii="Trebuchet MS" w:hAnsi="Trebuchet MS"/>
          <w:lang w:val="ro-RO"/>
        </w:rPr>
        <w:t xml:space="preserve"> și </w:t>
      </w:r>
      <w:r>
        <w:rPr>
          <w:rFonts w:ascii="Trebuchet MS" w:hAnsi="Trebuchet MS"/>
          <w:lang w:val="it-IT"/>
        </w:rPr>
        <w:t xml:space="preserve"> cadre didactice care  au beneficiat de acţiunile organizate în cadrul liceului.</w:t>
      </w:r>
    </w:p>
    <w:p w:rsidR="00D31D1D" w:rsidRDefault="00D31D1D" w:rsidP="00D31D1D">
      <w:pPr>
        <w:rPr>
          <w:rFonts w:ascii="Trebuchet MS" w:hAnsi="Trebuchet MS"/>
          <w:lang w:val="it-IT"/>
        </w:rPr>
      </w:pPr>
    </w:p>
    <w:p w:rsidR="00C86C57" w:rsidRPr="00B45FB9" w:rsidRDefault="00C86C57">
      <w:pPr>
        <w:rPr>
          <w:rFonts w:ascii="Trebuchet MS" w:hAnsi="Trebuchet MS"/>
          <w:lang w:val="ro-RO"/>
        </w:rPr>
      </w:pPr>
    </w:p>
    <w:p w:rsidR="00327D13" w:rsidRPr="008F316A" w:rsidRDefault="00E85D16" w:rsidP="00E60FB7">
      <w:pPr>
        <w:rPr>
          <w:rFonts w:ascii="Trebuchet MS" w:hAnsi="Trebuchet MS"/>
          <w:i/>
          <w:lang w:val="ro-RO"/>
        </w:rPr>
      </w:pPr>
      <w:r w:rsidRPr="002860DE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Anexa 8.2 </w:t>
      </w:r>
      <w:r w:rsidR="00BA65B2" w:rsidRPr="002860DE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RAPORT cu privire la acțiunea </w:t>
      </w:r>
      <w:r w:rsidR="00BA65B2" w:rsidRPr="002860DE">
        <w:rPr>
          <w:rFonts w:ascii="Trebuchet MS" w:eastAsia="Times New Roman" w:hAnsi="Trebuchet MS" w:cs="Calibri"/>
          <w:b/>
          <w:bCs/>
          <w:i/>
          <w:color w:val="000000"/>
          <w:lang w:val="ro-RO" w:eastAsia="en-GB"/>
        </w:rPr>
        <w:t>TÂRGUL OFERTELOR EDUCAȚIONALE</w:t>
      </w:r>
    </w:p>
    <w:p w:rsidR="00336530" w:rsidRPr="00B45FB9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Secțiunea A.</w:t>
      </w:r>
    </w:p>
    <w:p w:rsidR="00E228EA" w:rsidRPr="00B45FB9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45FB9" w:rsidTr="00886CC7">
        <w:tc>
          <w:tcPr>
            <w:tcW w:w="704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Nr.</w:t>
            </w:r>
          </w:p>
        </w:tc>
        <w:tc>
          <w:tcPr>
            <w:tcW w:w="155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Locație</w:t>
            </w:r>
          </w:p>
        </w:tc>
        <w:tc>
          <w:tcPr>
            <w:tcW w:w="1351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Perioada</w:t>
            </w:r>
          </w:p>
        </w:tc>
        <w:tc>
          <w:tcPr>
            <w:tcW w:w="132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Nr. beneficiari</w:t>
            </w:r>
          </w:p>
        </w:tc>
        <w:tc>
          <w:tcPr>
            <w:tcW w:w="3416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Scop</w:t>
            </w:r>
          </w:p>
        </w:tc>
        <w:tc>
          <w:tcPr>
            <w:tcW w:w="5670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Obiectivele activității</w:t>
            </w:r>
          </w:p>
        </w:tc>
      </w:tr>
      <w:tr w:rsidR="00336530" w:rsidRPr="00B45FB9" w:rsidTr="00886CC7">
        <w:tc>
          <w:tcPr>
            <w:tcW w:w="704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155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1351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132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3416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5670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</w:tr>
      <w:tr w:rsidR="00336530" w:rsidRPr="00B45FB9" w:rsidTr="00886CC7">
        <w:tc>
          <w:tcPr>
            <w:tcW w:w="704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155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1351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132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3416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5670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</w:tr>
      <w:tr w:rsidR="00336530" w:rsidRPr="00B45FB9" w:rsidTr="00886CC7">
        <w:tc>
          <w:tcPr>
            <w:tcW w:w="704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155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1351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132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3416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5670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</w:p>
        </w:tc>
      </w:tr>
    </w:tbl>
    <w:p w:rsidR="00336530" w:rsidRPr="00B45FB9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Secțiunea B.</w:t>
      </w:r>
    </w:p>
    <w:p w:rsidR="00336530" w:rsidRPr="00B45FB9" w:rsidRDefault="00336530" w:rsidP="00336530">
      <w:pPr>
        <w:rPr>
          <w:rFonts w:ascii="Trebuchet MS" w:hAnsi="Trebuchet MS"/>
          <w:b/>
          <w:lang w:val="ro-RO"/>
        </w:rPr>
      </w:pPr>
      <w:r w:rsidRPr="00B45FB9">
        <w:rPr>
          <w:rFonts w:ascii="Trebuchet MS" w:hAnsi="Trebuchet MS"/>
          <w:b/>
          <w:lang w:val="ro-RO"/>
        </w:rPr>
        <w:t>Concluzii și recomandări</w:t>
      </w:r>
    </w:p>
    <w:p w:rsidR="00327D13" w:rsidRPr="00B45FB9" w:rsidRDefault="00327D13" w:rsidP="00336530">
      <w:pPr>
        <w:rPr>
          <w:rFonts w:ascii="Trebuchet MS" w:hAnsi="Trebuchet MS"/>
          <w:b/>
          <w:lang w:val="ro-RO"/>
        </w:rPr>
      </w:pPr>
    </w:p>
    <w:p w:rsidR="00327D13" w:rsidRPr="00B45FB9" w:rsidRDefault="00327D13" w:rsidP="00336530">
      <w:pPr>
        <w:rPr>
          <w:rFonts w:ascii="Trebuchet MS" w:hAnsi="Trebuchet MS"/>
          <w:b/>
          <w:lang w:val="ro-RO"/>
        </w:rPr>
      </w:pPr>
    </w:p>
    <w:p w:rsidR="00327D13" w:rsidRPr="00B45FB9" w:rsidRDefault="00327D13" w:rsidP="00336530">
      <w:pPr>
        <w:rPr>
          <w:rFonts w:ascii="Trebuchet MS" w:hAnsi="Trebuchet MS"/>
          <w:b/>
          <w:lang w:val="ro-RO"/>
        </w:rPr>
      </w:pPr>
    </w:p>
    <w:p w:rsidR="00336530" w:rsidRPr="00B45FB9" w:rsidRDefault="00E85D16" w:rsidP="00E85D16">
      <w:pPr>
        <w:rPr>
          <w:rFonts w:ascii="Trebuchet MS" w:hAnsi="Trebuchet MS"/>
          <w:b/>
          <w:lang w:val="ro-RO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Anexa 8.3. </w:t>
      </w:r>
      <w:r w:rsidR="00336530"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RAPORT cu privire la </w:t>
      </w:r>
      <w:r w:rsidR="00327D13" w:rsidRPr="00B45FB9">
        <w:rPr>
          <w:rFonts w:ascii="Arial" w:hAnsi="Arial" w:cs="Arial"/>
          <w:b/>
          <w:lang w:val="ro-RO"/>
        </w:rPr>
        <w:t>desfășurarea activităților de orientare și consiliere cu elevii de clasa a VIII-a, cu accent pe conștientizarea cerințelor pieței muncii și a oportunităților pentru carieră și pe continuarea pregătirii prin învățământul profesional de stat, cu evidențierea oportunităților oferite de învățământul dual</w:t>
      </w:r>
    </w:p>
    <w:p w:rsidR="003A774A" w:rsidRPr="00B45FB9" w:rsidRDefault="003A774A" w:rsidP="003A774A">
      <w:pPr>
        <w:pStyle w:val="Listparagraf"/>
        <w:rPr>
          <w:rFonts w:ascii="Trebuchet MS" w:hAnsi="Trebuchet MS"/>
          <w:b/>
          <w:lang w:val="ro-RO"/>
        </w:rPr>
      </w:pPr>
    </w:p>
    <w:p w:rsidR="00336530" w:rsidRPr="00B45FB9" w:rsidRDefault="00336530" w:rsidP="00327D13">
      <w:pPr>
        <w:pStyle w:val="Listparagraf"/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</w:p>
    <w:p w:rsidR="00336530" w:rsidRPr="00B45FB9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Secțiunea A.</w:t>
      </w:r>
    </w:p>
    <w:p w:rsidR="00E228EA" w:rsidRPr="00B45FB9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2"/>
        <w:gridCol w:w="1635"/>
        <w:gridCol w:w="1350"/>
        <w:gridCol w:w="1329"/>
        <w:gridCol w:w="3394"/>
        <w:gridCol w:w="5619"/>
      </w:tblGrid>
      <w:tr w:rsidR="00336530" w:rsidRPr="00B45FB9" w:rsidTr="00B45FB9">
        <w:tc>
          <w:tcPr>
            <w:tcW w:w="702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Nr.</w:t>
            </w:r>
          </w:p>
        </w:tc>
        <w:tc>
          <w:tcPr>
            <w:tcW w:w="1635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Locație</w:t>
            </w:r>
          </w:p>
        </w:tc>
        <w:tc>
          <w:tcPr>
            <w:tcW w:w="1350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Perioada</w:t>
            </w:r>
          </w:p>
        </w:tc>
        <w:tc>
          <w:tcPr>
            <w:tcW w:w="132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Nr. beneficiari</w:t>
            </w:r>
          </w:p>
        </w:tc>
        <w:tc>
          <w:tcPr>
            <w:tcW w:w="3394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Scop</w:t>
            </w:r>
          </w:p>
        </w:tc>
        <w:tc>
          <w:tcPr>
            <w:tcW w:w="561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Obiectivele activității</w:t>
            </w:r>
          </w:p>
        </w:tc>
      </w:tr>
      <w:tr w:rsidR="00336530" w:rsidRPr="00B45FB9" w:rsidTr="00B45FB9">
        <w:tc>
          <w:tcPr>
            <w:tcW w:w="702" w:type="dxa"/>
          </w:tcPr>
          <w:p w:rsidR="00336530" w:rsidRPr="00B45FB9" w:rsidRDefault="00B45FB9" w:rsidP="00886CC7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</w:t>
            </w:r>
          </w:p>
        </w:tc>
        <w:tc>
          <w:tcPr>
            <w:tcW w:w="1635" w:type="dxa"/>
          </w:tcPr>
          <w:p w:rsidR="00336530" w:rsidRPr="00B45FB9" w:rsidRDefault="00B45FB9" w:rsidP="00886CC7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Colegiul Tehnic ”Transilvania” Deva</w:t>
            </w:r>
          </w:p>
        </w:tc>
        <w:tc>
          <w:tcPr>
            <w:tcW w:w="1350" w:type="dxa"/>
          </w:tcPr>
          <w:p w:rsidR="00336530" w:rsidRPr="00B45FB9" w:rsidRDefault="00B45FB9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hAnsi="Trebuchet MS"/>
                <w:lang w:val="ro-RO"/>
              </w:rPr>
              <w:t>16.10- 10.11.2023</w:t>
            </w:r>
          </w:p>
        </w:tc>
        <w:tc>
          <w:tcPr>
            <w:tcW w:w="1329" w:type="dxa"/>
          </w:tcPr>
          <w:p w:rsidR="00336530" w:rsidRPr="00B45FB9" w:rsidRDefault="00B45FB9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hAnsi="Trebuchet MS"/>
                <w:lang w:val="ro-RO"/>
              </w:rPr>
              <w:t>38</w:t>
            </w:r>
            <w:r>
              <w:rPr>
                <w:rFonts w:ascii="Trebuchet MS" w:hAnsi="Trebuchet MS"/>
                <w:lang w:val="ro-RO"/>
              </w:rPr>
              <w:t xml:space="preserve"> elevi</w:t>
            </w:r>
          </w:p>
        </w:tc>
        <w:tc>
          <w:tcPr>
            <w:tcW w:w="3394" w:type="dxa"/>
          </w:tcPr>
          <w:p w:rsidR="00336530" w:rsidRPr="00B45FB9" w:rsidRDefault="00B45FB9" w:rsidP="00886CC7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Consilierea elevilor de clasa a VIII-a și a părinților acestora privind conștientizarea cerințelor pieței muncii și a oportunităților pentru carieră</w:t>
            </w:r>
          </w:p>
        </w:tc>
        <w:tc>
          <w:tcPr>
            <w:tcW w:w="5619" w:type="dxa"/>
          </w:tcPr>
          <w:p w:rsidR="00336530" w:rsidRPr="00B45FB9" w:rsidRDefault="00B45FB9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hAnsi="Trebuchet MS"/>
                <w:lang w:val="ro-RO"/>
              </w:rPr>
              <w:t>Conturarea unui profil vocațional</w:t>
            </w:r>
            <w:r>
              <w:rPr>
                <w:rFonts w:ascii="Trebuchet MS" w:hAnsi="Trebuchet MS"/>
                <w:lang w:val="ro-RO"/>
              </w:rPr>
              <w:t>, conștientizarea importanței continuării studiilor, a alegerii traseului educațional potrivit</w:t>
            </w:r>
          </w:p>
        </w:tc>
      </w:tr>
    </w:tbl>
    <w:p w:rsidR="00336530" w:rsidRPr="00B45FB9" w:rsidRDefault="00336530" w:rsidP="00336530">
      <w:pPr>
        <w:rPr>
          <w:rFonts w:ascii="Trebuchet MS" w:hAnsi="Trebuchet MS"/>
          <w:lang w:val="ro-RO"/>
        </w:rPr>
      </w:pPr>
    </w:p>
    <w:p w:rsidR="00336530" w:rsidRPr="00B45FB9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Secțiunea B.</w:t>
      </w:r>
    </w:p>
    <w:p w:rsidR="00E34F39" w:rsidRPr="00B45FB9" w:rsidRDefault="00E34F39" w:rsidP="00336530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</w:p>
    <w:p w:rsidR="00336530" w:rsidRPr="00B45FB9" w:rsidRDefault="00336530" w:rsidP="00336530">
      <w:pPr>
        <w:rPr>
          <w:rFonts w:ascii="Trebuchet MS" w:hAnsi="Trebuchet MS"/>
          <w:b/>
          <w:lang w:val="ro-RO"/>
        </w:rPr>
      </w:pPr>
      <w:r w:rsidRPr="00B45FB9">
        <w:rPr>
          <w:rFonts w:ascii="Trebuchet MS" w:hAnsi="Trebuchet MS"/>
          <w:b/>
          <w:lang w:val="ro-RO"/>
        </w:rPr>
        <w:t>Concluzii și recomandări</w:t>
      </w:r>
    </w:p>
    <w:p w:rsidR="00BA65B2" w:rsidRPr="00B45FB9" w:rsidRDefault="00BA65B2">
      <w:pPr>
        <w:rPr>
          <w:rFonts w:ascii="Trebuchet MS" w:hAnsi="Trebuchet MS"/>
          <w:lang w:val="ro-RO"/>
        </w:rPr>
      </w:pPr>
    </w:p>
    <w:p w:rsidR="00336530" w:rsidRPr="00B45FB9" w:rsidRDefault="00336530">
      <w:pPr>
        <w:rPr>
          <w:rFonts w:ascii="Trebuchet MS" w:hAnsi="Trebuchet MS"/>
          <w:lang w:val="ro-RO"/>
        </w:rPr>
      </w:pPr>
    </w:p>
    <w:p w:rsidR="00C86C57" w:rsidRPr="00B45FB9" w:rsidRDefault="00C86C57">
      <w:pPr>
        <w:rPr>
          <w:rFonts w:ascii="Trebuchet MS" w:hAnsi="Trebuchet MS"/>
          <w:lang w:val="ro-RO"/>
        </w:rPr>
      </w:pPr>
    </w:p>
    <w:p w:rsidR="00327D13" w:rsidRDefault="00327D13">
      <w:pPr>
        <w:rPr>
          <w:rFonts w:ascii="Trebuchet MS" w:hAnsi="Trebuchet MS"/>
          <w:lang w:val="ro-RO"/>
        </w:rPr>
      </w:pPr>
    </w:p>
    <w:p w:rsidR="008F316A" w:rsidRDefault="008F316A">
      <w:pPr>
        <w:rPr>
          <w:rFonts w:ascii="Trebuchet MS" w:hAnsi="Trebuchet MS"/>
          <w:lang w:val="ro-RO"/>
        </w:rPr>
      </w:pPr>
    </w:p>
    <w:p w:rsidR="008F316A" w:rsidRDefault="008F316A">
      <w:pPr>
        <w:rPr>
          <w:rFonts w:ascii="Trebuchet MS" w:hAnsi="Trebuchet MS"/>
          <w:lang w:val="ro-RO"/>
        </w:rPr>
      </w:pPr>
    </w:p>
    <w:p w:rsidR="008F316A" w:rsidRDefault="008F316A">
      <w:pPr>
        <w:rPr>
          <w:rFonts w:ascii="Trebuchet MS" w:hAnsi="Trebuchet MS"/>
          <w:lang w:val="ro-RO"/>
        </w:rPr>
      </w:pPr>
    </w:p>
    <w:p w:rsidR="008F316A" w:rsidRPr="00B45FB9" w:rsidRDefault="008F316A">
      <w:pPr>
        <w:rPr>
          <w:rFonts w:ascii="Trebuchet MS" w:hAnsi="Trebuchet MS"/>
          <w:lang w:val="ro-RO"/>
        </w:rPr>
      </w:pPr>
    </w:p>
    <w:p w:rsidR="00336530" w:rsidRPr="00B45FB9" w:rsidRDefault="00E85D16" w:rsidP="00C16B9B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Anexa 8.4 </w:t>
      </w:r>
      <w:r w:rsidR="00336530"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RAPORT cu privire la </w:t>
      </w:r>
      <w:r w:rsidR="000C3AD6">
        <w:rPr>
          <w:rFonts w:ascii="Trebuchet MS" w:hAnsi="Trebuchet MS" w:cs="Arial"/>
          <w:b/>
          <w:shd w:val="clear" w:color="auto" w:fill="FFFFFF"/>
          <w:lang w:val="ro-RO"/>
        </w:rPr>
        <w:t>ș</w:t>
      </w:r>
      <w:r w:rsidR="00327D13" w:rsidRPr="00B45FB9">
        <w:rPr>
          <w:rFonts w:ascii="Trebuchet MS" w:hAnsi="Trebuchet MS" w:cs="Arial"/>
          <w:b/>
          <w:shd w:val="clear" w:color="auto" w:fill="FFFFFF"/>
          <w:lang w:val="ro-RO"/>
        </w:rPr>
        <w:t>edințele</w:t>
      </w:r>
      <w:r w:rsidR="000C3AD6">
        <w:rPr>
          <w:rFonts w:ascii="Trebuchet MS" w:hAnsi="Trebuchet MS" w:cs="Arial"/>
          <w:b/>
          <w:shd w:val="clear" w:color="auto" w:fill="FFFFFF"/>
          <w:lang w:val="ro-RO"/>
        </w:rPr>
        <w:t xml:space="preserve"> </w:t>
      </w:r>
      <w:r w:rsidR="00327D13" w:rsidRPr="00B45FB9">
        <w:rPr>
          <w:rFonts w:ascii="Trebuchet MS" w:hAnsi="Trebuchet MS" w:cs="Arial"/>
          <w:b/>
          <w:shd w:val="clear" w:color="auto" w:fill="FFFFFF"/>
          <w:lang w:val="ro-RO"/>
        </w:rPr>
        <w:t>/</w:t>
      </w:r>
      <w:r w:rsidR="00FD1A7D">
        <w:rPr>
          <w:rFonts w:ascii="Trebuchet MS" w:hAnsi="Trebuchet MS" w:cs="Arial"/>
          <w:b/>
          <w:shd w:val="clear" w:color="auto" w:fill="FFFFFF"/>
          <w:lang w:val="ro-RO"/>
        </w:rPr>
        <w:t xml:space="preserve"> </w:t>
      </w:r>
      <w:r w:rsidR="00327D13" w:rsidRPr="00B45FB9">
        <w:rPr>
          <w:rFonts w:ascii="Trebuchet MS" w:hAnsi="Trebuchet MS" w:cs="Arial"/>
          <w:b/>
          <w:shd w:val="clear" w:color="auto" w:fill="FFFFFF"/>
          <w:lang w:val="ro-RO"/>
        </w:rPr>
        <w:t>acțiunile de instruire organizate cu elevii de clasa a VIII-a și părinții acestora, pentru prezentarea metodologiei și a calendarului admiterii, a procedurilor de preselecție și/sau de admitere și a planului de școlarizare la învățământul profesional de stat, inclusiv în învățământul dual, și a modului de completare a opțiunilor din fișa de înscriere în învățământul profesional și  dual de stat</w:t>
      </w:r>
    </w:p>
    <w:p w:rsidR="003A774A" w:rsidRPr="00B45FB9" w:rsidRDefault="003A774A" w:rsidP="003A774A">
      <w:pPr>
        <w:jc w:val="center"/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</w:p>
    <w:p w:rsidR="00336530" w:rsidRPr="00B45FB9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Secțiunea A.</w:t>
      </w:r>
    </w:p>
    <w:p w:rsidR="00E228EA" w:rsidRPr="00B45FB9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2"/>
        <w:gridCol w:w="1635"/>
        <w:gridCol w:w="1350"/>
        <w:gridCol w:w="1329"/>
        <w:gridCol w:w="3393"/>
        <w:gridCol w:w="5620"/>
      </w:tblGrid>
      <w:tr w:rsidR="00336530" w:rsidRPr="00B45FB9" w:rsidTr="00FD1A7D">
        <w:tc>
          <w:tcPr>
            <w:tcW w:w="702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Nr.</w:t>
            </w:r>
          </w:p>
        </w:tc>
        <w:tc>
          <w:tcPr>
            <w:tcW w:w="1635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Locație</w:t>
            </w:r>
          </w:p>
        </w:tc>
        <w:tc>
          <w:tcPr>
            <w:tcW w:w="1350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Perioada</w:t>
            </w:r>
          </w:p>
        </w:tc>
        <w:tc>
          <w:tcPr>
            <w:tcW w:w="1329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Nr. beneficiari</w:t>
            </w:r>
          </w:p>
        </w:tc>
        <w:tc>
          <w:tcPr>
            <w:tcW w:w="3393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Scop</w:t>
            </w:r>
          </w:p>
        </w:tc>
        <w:tc>
          <w:tcPr>
            <w:tcW w:w="5620" w:type="dxa"/>
          </w:tcPr>
          <w:p w:rsidR="00336530" w:rsidRPr="00B45FB9" w:rsidRDefault="00336530" w:rsidP="00886CC7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eastAsia="Times New Roman" w:hAnsi="Trebuchet MS" w:cs="Calibri"/>
                <w:b/>
                <w:bCs/>
                <w:color w:val="000000"/>
                <w:lang w:val="ro-RO" w:eastAsia="en-GB"/>
              </w:rPr>
              <w:t>Obiectivele activității</w:t>
            </w:r>
          </w:p>
        </w:tc>
      </w:tr>
      <w:tr w:rsidR="00FD1A7D" w:rsidRPr="00B45FB9" w:rsidTr="00FD1A7D">
        <w:tc>
          <w:tcPr>
            <w:tcW w:w="702" w:type="dxa"/>
          </w:tcPr>
          <w:p w:rsidR="0016664B" w:rsidRPr="00B45FB9" w:rsidRDefault="0016664B" w:rsidP="0016664B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</w:t>
            </w:r>
          </w:p>
        </w:tc>
        <w:tc>
          <w:tcPr>
            <w:tcW w:w="1635" w:type="dxa"/>
          </w:tcPr>
          <w:p w:rsidR="0016664B" w:rsidRPr="00B45FB9" w:rsidRDefault="0016664B" w:rsidP="0016664B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Colegiul Tehnic ”Transilvania” Deva</w:t>
            </w:r>
          </w:p>
        </w:tc>
        <w:tc>
          <w:tcPr>
            <w:tcW w:w="1350" w:type="dxa"/>
          </w:tcPr>
          <w:p w:rsidR="0016664B" w:rsidRPr="00B45FB9" w:rsidRDefault="0016664B" w:rsidP="0016664B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hAnsi="Trebuchet MS"/>
                <w:lang w:val="ro-RO"/>
              </w:rPr>
              <w:t>16.10- 10.11.2023</w:t>
            </w:r>
          </w:p>
        </w:tc>
        <w:tc>
          <w:tcPr>
            <w:tcW w:w="1329" w:type="dxa"/>
          </w:tcPr>
          <w:p w:rsidR="0016664B" w:rsidRDefault="0016664B" w:rsidP="0016664B">
            <w:pPr>
              <w:rPr>
                <w:rFonts w:ascii="Trebuchet MS" w:hAnsi="Trebuchet MS"/>
                <w:lang w:val="ro-RO"/>
              </w:rPr>
            </w:pPr>
            <w:r w:rsidRPr="00B45FB9">
              <w:rPr>
                <w:rFonts w:ascii="Trebuchet MS" w:hAnsi="Trebuchet MS"/>
                <w:lang w:val="ro-RO"/>
              </w:rPr>
              <w:t>38</w:t>
            </w:r>
            <w:r>
              <w:rPr>
                <w:rFonts w:ascii="Trebuchet MS" w:hAnsi="Trebuchet MS"/>
                <w:lang w:val="ro-RO"/>
              </w:rPr>
              <w:t xml:space="preserve"> elevi</w:t>
            </w:r>
          </w:p>
          <w:p w:rsidR="0016664B" w:rsidRPr="00B45FB9" w:rsidRDefault="0016664B" w:rsidP="0016664B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30 părinți</w:t>
            </w:r>
          </w:p>
        </w:tc>
        <w:tc>
          <w:tcPr>
            <w:tcW w:w="3393" w:type="dxa"/>
          </w:tcPr>
          <w:p w:rsidR="0016664B" w:rsidRPr="00B45FB9" w:rsidRDefault="0016664B" w:rsidP="0016664B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 xml:space="preserve">Informarea elevilor de clasa a VIII-a și a părinților acestora despre metodologia și calendarul admiterii, procedurilor de admitere în învățământul profesional și dual de stat </w:t>
            </w:r>
          </w:p>
        </w:tc>
        <w:tc>
          <w:tcPr>
            <w:tcW w:w="5620" w:type="dxa"/>
          </w:tcPr>
          <w:p w:rsidR="0016664B" w:rsidRPr="00B45FB9" w:rsidRDefault="0016664B" w:rsidP="0016664B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Creșterea gradului de informare a elevilor și părinților asupra planului de școlarizare, metodologiei și procedurilor de admitere la învățământul profesional și dual de stat</w:t>
            </w:r>
          </w:p>
        </w:tc>
      </w:tr>
    </w:tbl>
    <w:p w:rsidR="00336530" w:rsidRPr="00B45FB9" w:rsidRDefault="00336530" w:rsidP="00336530">
      <w:pPr>
        <w:rPr>
          <w:rFonts w:ascii="Trebuchet MS" w:hAnsi="Trebuchet MS"/>
          <w:lang w:val="ro-RO"/>
        </w:rPr>
      </w:pPr>
    </w:p>
    <w:p w:rsidR="00336530" w:rsidRPr="00B45FB9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Secțiunea B.</w:t>
      </w:r>
    </w:p>
    <w:p w:rsidR="00336530" w:rsidRPr="008F316A" w:rsidRDefault="00336530">
      <w:pPr>
        <w:rPr>
          <w:rFonts w:ascii="Trebuchet MS" w:hAnsi="Trebuchet MS"/>
          <w:b/>
          <w:lang w:val="ro-RO"/>
        </w:rPr>
      </w:pPr>
      <w:r w:rsidRPr="00B45FB9">
        <w:rPr>
          <w:rFonts w:ascii="Trebuchet MS" w:hAnsi="Trebuchet MS"/>
          <w:b/>
          <w:lang w:val="ro-RO"/>
        </w:rPr>
        <w:t>Concluzii și recomandări</w:t>
      </w:r>
    </w:p>
    <w:p w:rsidR="00336530" w:rsidRPr="00B45FB9" w:rsidRDefault="00336530">
      <w:pPr>
        <w:rPr>
          <w:rFonts w:ascii="Trebuchet MS" w:hAnsi="Trebuchet MS"/>
          <w:lang w:val="ro-RO"/>
        </w:rPr>
      </w:pPr>
    </w:p>
    <w:p w:rsidR="00BA1C49" w:rsidRPr="00B45FB9" w:rsidRDefault="00BA1C49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Nume</w:t>
      </w:r>
      <w:r w:rsidR="008B63A7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le</w:t>
      </w: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 și prenume</w:t>
      </w:r>
      <w:r w:rsidR="008B63A7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le</w:t>
      </w: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:</w:t>
      </w:r>
      <w:r w:rsidR="00417E06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 DEMETER Sorin Marin</w:t>
      </w:r>
    </w:p>
    <w:p w:rsidR="00BA1C49" w:rsidRPr="00B45FB9" w:rsidRDefault="008B63A7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Funcția</w:t>
      </w:r>
      <w:r w:rsidR="00336530"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:</w:t>
      </w:r>
      <w:r w:rsidR="00417E06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 Director</w:t>
      </w:r>
    </w:p>
    <w:p w:rsidR="00BA1C49" w:rsidRPr="00B45FB9" w:rsidRDefault="00336530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val="ro-RO" w:eastAsia="en-GB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Semnătură/Ștampilă:</w:t>
      </w:r>
    </w:p>
    <w:p w:rsidR="00BA1C49" w:rsidRPr="00B45FB9" w:rsidRDefault="00BA1C49" w:rsidP="00FF6600">
      <w:pPr>
        <w:jc w:val="center"/>
        <w:rPr>
          <w:rFonts w:ascii="Trebuchet MS" w:hAnsi="Trebuchet MS"/>
          <w:lang w:val="ro-RO"/>
        </w:rPr>
      </w:pPr>
      <w:r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Dată</w:t>
      </w:r>
      <w:r w:rsidR="00336530" w:rsidRPr="00B45FB9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>:</w:t>
      </w:r>
      <w:r w:rsidR="00417E06">
        <w:rPr>
          <w:rFonts w:ascii="Trebuchet MS" w:eastAsia="Times New Roman" w:hAnsi="Trebuchet MS" w:cs="Calibri"/>
          <w:b/>
          <w:bCs/>
          <w:color w:val="000000"/>
          <w:lang w:val="ro-RO" w:eastAsia="en-GB"/>
        </w:rPr>
        <w:t xml:space="preserve"> 09.11.2023</w:t>
      </w:r>
      <w:bookmarkStart w:id="0" w:name="_GoBack"/>
      <w:bookmarkEnd w:id="0"/>
    </w:p>
    <w:sectPr w:rsidR="00BA1C49" w:rsidRPr="00B45FB9" w:rsidSect="008F316A">
      <w:headerReference w:type="default" r:id="rId8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7F1" w:rsidRDefault="004707F1" w:rsidP="00BA1C49">
      <w:pPr>
        <w:spacing w:after="0" w:line="240" w:lineRule="auto"/>
      </w:pPr>
      <w:r>
        <w:separator/>
      </w:r>
    </w:p>
  </w:endnote>
  <w:endnote w:type="continuationSeparator" w:id="0">
    <w:p w:rsidR="004707F1" w:rsidRDefault="004707F1" w:rsidP="00BA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7F1" w:rsidRDefault="004707F1" w:rsidP="00BA1C49">
      <w:pPr>
        <w:spacing w:after="0" w:line="240" w:lineRule="auto"/>
      </w:pPr>
      <w:r>
        <w:separator/>
      </w:r>
    </w:p>
  </w:footnote>
  <w:footnote w:type="continuationSeparator" w:id="0">
    <w:p w:rsidR="004707F1" w:rsidRDefault="004707F1" w:rsidP="00BA1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C49" w:rsidRPr="00BA1C49" w:rsidRDefault="00B45FB9" w:rsidP="00BA65B2">
    <w:pPr>
      <w:pStyle w:val="Antet"/>
      <w:jc w:val="center"/>
      <w:rPr>
        <w:lang w:val="ro-RO"/>
      </w:rPr>
    </w:pPr>
    <w:r>
      <w:rPr>
        <w:noProof/>
        <w:lang w:val="ro-RO" w:eastAsia="ro-RO"/>
      </w:rPr>
      <w:drawing>
        <wp:inline distT="0" distB="0" distL="0" distR="0" wp14:anchorId="02EC7940" wp14:editId="44F44C2A">
          <wp:extent cx="8863330" cy="717496"/>
          <wp:effectExtent l="0" t="0" r="0" b="6985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antet-landscape_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3330" cy="7174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5AEF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532E2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314D6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49"/>
    <w:rsid w:val="00005FBD"/>
    <w:rsid w:val="000162AA"/>
    <w:rsid w:val="00065A34"/>
    <w:rsid w:val="000B523B"/>
    <w:rsid w:val="000C3AD6"/>
    <w:rsid w:val="000F1D93"/>
    <w:rsid w:val="00127EDC"/>
    <w:rsid w:val="0016664B"/>
    <w:rsid w:val="001A1676"/>
    <w:rsid w:val="00276590"/>
    <w:rsid w:val="002860DE"/>
    <w:rsid w:val="002B4C66"/>
    <w:rsid w:val="002C62A4"/>
    <w:rsid w:val="00327D13"/>
    <w:rsid w:val="00336530"/>
    <w:rsid w:val="003A774A"/>
    <w:rsid w:val="003D5163"/>
    <w:rsid w:val="00417E06"/>
    <w:rsid w:val="004707F1"/>
    <w:rsid w:val="005836E6"/>
    <w:rsid w:val="006619F0"/>
    <w:rsid w:val="0086290D"/>
    <w:rsid w:val="008B63A7"/>
    <w:rsid w:val="008F316A"/>
    <w:rsid w:val="00926485"/>
    <w:rsid w:val="00AE14C2"/>
    <w:rsid w:val="00B458CC"/>
    <w:rsid w:val="00B45FB9"/>
    <w:rsid w:val="00BA1C49"/>
    <w:rsid w:val="00BA65B2"/>
    <w:rsid w:val="00C16B9B"/>
    <w:rsid w:val="00C27D6B"/>
    <w:rsid w:val="00C3187D"/>
    <w:rsid w:val="00C86C57"/>
    <w:rsid w:val="00CF72FB"/>
    <w:rsid w:val="00D31D1D"/>
    <w:rsid w:val="00DE77B6"/>
    <w:rsid w:val="00DF52B0"/>
    <w:rsid w:val="00E00E0C"/>
    <w:rsid w:val="00E228EA"/>
    <w:rsid w:val="00E34F39"/>
    <w:rsid w:val="00E4197B"/>
    <w:rsid w:val="00E60FB7"/>
    <w:rsid w:val="00E85D16"/>
    <w:rsid w:val="00F56662"/>
    <w:rsid w:val="00F71CB0"/>
    <w:rsid w:val="00FB4CC8"/>
    <w:rsid w:val="00FD1A7D"/>
    <w:rsid w:val="00FF2043"/>
    <w:rsid w:val="00FF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F9DC6"/>
  <w15:chartTrackingRefBased/>
  <w15:docId w15:val="{7CFE7C2E-5D00-443E-9C24-CB378A0E2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D1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A1C49"/>
  </w:style>
  <w:style w:type="paragraph" w:styleId="Subsol">
    <w:name w:val="footer"/>
    <w:basedOn w:val="Normal"/>
    <w:link w:val="SubsolCaracte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A1C49"/>
  </w:style>
  <w:style w:type="table" w:styleId="Tabelgril">
    <w:name w:val="Table Grid"/>
    <w:basedOn w:val="TabelNormal"/>
    <w:uiPriority w:val="39"/>
    <w:rsid w:val="00BA1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6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19F0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BA6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3335-5849-4054-9EB6-CC95BA1C3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684</Words>
  <Characters>3969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CNDIPT</dc:creator>
  <cp:keywords/>
  <dc:description/>
  <cp:lastModifiedBy>User</cp:lastModifiedBy>
  <cp:revision>23</cp:revision>
  <cp:lastPrinted>2023-11-09T11:45:00Z</cp:lastPrinted>
  <dcterms:created xsi:type="dcterms:W3CDTF">2023-11-07T09:29:00Z</dcterms:created>
  <dcterms:modified xsi:type="dcterms:W3CDTF">2023-11-09T13:03:00Z</dcterms:modified>
</cp:coreProperties>
</file>