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4BB6B" w14:textId="6B7EA694" w:rsidR="00892842" w:rsidRDefault="00892842" w:rsidP="00173C33">
      <w:pPr>
        <w:jc w:val="center"/>
        <w:rPr>
          <w:b/>
          <w:bCs/>
        </w:rPr>
      </w:pPr>
      <w:r w:rsidRPr="00D41F2A">
        <w:rPr>
          <w:b/>
          <w:bCs/>
        </w:rPr>
        <w:t xml:space="preserve">OLIMPIADE ŞI CONCURSURI </w:t>
      </w:r>
      <w:r w:rsidR="0024689E">
        <w:rPr>
          <w:b/>
          <w:bCs/>
        </w:rPr>
        <w:t xml:space="preserve">PENTRU DISCIPLINELE SOCIO-UMANE ȘI ISTORIE </w:t>
      </w:r>
      <w:r w:rsidR="00AD35E5" w:rsidRPr="00D41F2A">
        <w:rPr>
          <w:b/>
          <w:bCs/>
        </w:rPr>
        <w:t xml:space="preserve">ÎN ANUL ȘCOLAR </w:t>
      </w:r>
      <w:r w:rsidR="00DA612C">
        <w:rPr>
          <w:b/>
          <w:bCs/>
        </w:rPr>
        <w:t>2023-2024</w:t>
      </w:r>
    </w:p>
    <w:p w14:paraId="2653AF2F" w14:textId="77777777" w:rsidR="001217A6" w:rsidRPr="00173C33" w:rsidRDefault="001217A6" w:rsidP="003D507E">
      <w:pPr>
        <w:rPr>
          <w:b/>
          <w:bCs/>
        </w:rPr>
      </w:pPr>
    </w:p>
    <w:tbl>
      <w:tblPr>
        <w:tblW w:w="145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"/>
        <w:gridCol w:w="2335"/>
        <w:gridCol w:w="1612"/>
        <w:gridCol w:w="3260"/>
        <w:gridCol w:w="1701"/>
        <w:gridCol w:w="1984"/>
        <w:gridCol w:w="1701"/>
        <w:gridCol w:w="1418"/>
      </w:tblGrid>
      <w:tr w:rsidR="0024689E" w:rsidRPr="0024689E" w14:paraId="763B2A8A" w14:textId="7851B1E0" w:rsidTr="0024689E">
        <w:trPr>
          <w:trHeight w:val="552"/>
        </w:trPr>
        <w:tc>
          <w:tcPr>
            <w:tcW w:w="549" w:type="dxa"/>
          </w:tcPr>
          <w:p w14:paraId="7146D527" w14:textId="7777777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335" w:type="dxa"/>
          </w:tcPr>
          <w:p w14:paraId="456C3ED7" w14:textId="7777777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Olimpiada/Concursul</w:t>
            </w:r>
          </w:p>
        </w:tc>
        <w:tc>
          <w:tcPr>
            <w:tcW w:w="1612" w:type="dxa"/>
          </w:tcPr>
          <w:p w14:paraId="024BE43A" w14:textId="2BF23AB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Etapa locală </w:t>
            </w:r>
          </w:p>
        </w:tc>
        <w:tc>
          <w:tcPr>
            <w:tcW w:w="3260" w:type="dxa"/>
          </w:tcPr>
          <w:p w14:paraId="474F573C" w14:textId="72E4000A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Data/locația</w:t>
            </w:r>
          </w:p>
        </w:tc>
        <w:tc>
          <w:tcPr>
            <w:tcW w:w="1701" w:type="dxa"/>
          </w:tcPr>
          <w:p w14:paraId="591DED7B" w14:textId="59B1D9EA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Etapa județeană</w:t>
            </w:r>
          </w:p>
        </w:tc>
        <w:tc>
          <w:tcPr>
            <w:tcW w:w="1984" w:type="dxa"/>
          </w:tcPr>
          <w:p w14:paraId="0001C833" w14:textId="389A58C9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Loc de desfășurare a  etapei județene</w:t>
            </w:r>
          </w:p>
        </w:tc>
        <w:tc>
          <w:tcPr>
            <w:tcW w:w="1701" w:type="dxa"/>
          </w:tcPr>
          <w:p w14:paraId="7D479DCC" w14:textId="4D69C61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Etapa națională  </w:t>
            </w:r>
          </w:p>
        </w:tc>
        <w:tc>
          <w:tcPr>
            <w:tcW w:w="1418" w:type="dxa"/>
            <w:shd w:val="clear" w:color="auto" w:fill="auto"/>
          </w:tcPr>
          <w:p w14:paraId="7121C865" w14:textId="2E7116AD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Loc de desfășurare a  etapei naționale</w:t>
            </w:r>
          </w:p>
        </w:tc>
      </w:tr>
      <w:tr w:rsidR="0024689E" w:rsidRPr="00FA7BBE" w14:paraId="07755DD9" w14:textId="3811CBCB" w:rsidTr="0024689E">
        <w:trPr>
          <w:trHeight w:val="823"/>
        </w:trPr>
        <w:tc>
          <w:tcPr>
            <w:tcW w:w="549" w:type="dxa"/>
          </w:tcPr>
          <w:p w14:paraId="56DBEEE9" w14:textId="77777777" w:rsidR="0024689E" w:rsidRPr="00FA7BBE" w:rsidRDefault="0024689E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1.</w:t>
            </w:r>
          </w:p>
        </w:tc>
        <w:tc>
          <w:tcPr>
            <w:tcW w:w="2335" w:type="dxa"/>
          </w:tcPr>
          <w:p w14:paraId="4E69475F" w14:textId="7777777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Olimpiada de istorie</w:t>
            </w:r>
          </w:p>
        </w:tc>
        <w:tc>
          <w:tcPr>
            <w:tcW w:w="1612" w:type="dxa"/>
          </w:tcPr>
          <w:p w14:paraId="0D619ECA" w14:textId="0CE4E182" w:rsidR="0024689E" w:rsidRDefault="0024689E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Nu se organizează</w:t>
            </w:r>
          </w:p>
        </w:tc>
        <w:tc>
          <w:tcPr>
            <w:tcW w:w="3260" w:type="dxa"/>
          </w:tcPr>
          <w:p w14:paraId="26F831B6" w14:textId="77777777" w:rsidR="0024689E" w:rsidRDefault="0024689E" w:rsidP="00605A41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131BB4BA" w14:textId="49D261A1" w:rsidR="0024689E" w:rsidRPr="0024689E" w:rsidRDefault="0024689E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16 martie 2024</w:t>
            </w:r>
          </w:p>
          <w:p w14:paraId="37E3E27A" w14:textId="42960C05" w:rsidR="0024689E" w:rsidRPr="0024689E" w:rsidRDefault="0024689E" w:rsidP="00E461B0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1984" w:type="dxa"/>
          </w:tcPr>
          <w:p w14:paraId="1A673ECC" w14:textId="49BFC5A9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Colegiul</w:t>
            </w:r>
            <w:r w:rsidRPr="00BE709B">
              <w:rPr>
                <w:lang w:val="ro-RO"/>
              </w:rPr>
              <w:t xml:space="preserve"> Tehn</w:t>
            </w:r>
            <w:r>
              <w:rPr>
                <w:lang w:val="ro-RO"/>
              </w:rPr>
              <w:t>ic</w:t>
            </w:r>
            <w:r w:rsidRPr="00BE709B">
              <w:rPr>
                <w:lang w:val="ro-RO"/>
              </w:rPr>
              <w:t xml:space="preserve"> „Transilvania” Deva</w:t>
            </w:r>
          </w:p>
          <w:p w14:paraId="4F6622E6" w14:textId="77777777" w:rsidR="0024689E" w:rsidRPr="00D36715" w:rsidRDefault="0024689E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4A266C5A" w14:textId="5341D013" w:rsidR="0024689E" w:rsidRPr="00D36715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27 aprilie-1 mai 2024 </w:t>
            </w:r>
          </w:p>
        </w:tc>
        <w:tc>
          <w:tcPr>
            <w:tcW w:w="1418" w:type="dxa"/>
          </w:tcPr>
          <w:p w14:paraId="1DC40364" w14:textId="256C9FF9" w:rsidR="0024689E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Brașov</w:t>
            </w:r>
          </w:p>
        </w:tc>
      </w:tr>
      <w:tr w:rsidR="0024689E" w:rsidRPr="00FA7BBE" w14:paraId="598ECFE9" w14:textId="03C2C23D" w:rsidTr="0024689E">
        <w:trPr>
          <w:trHeight w:val="823"/>
        </w:trPr>
        <w:tc>
          <w:tcPr>
            <w:tcW w:w="549" w:type="dxa"/>
          </w:tcPr>
          <w:p w14:paraId="3C9DF71E" w14:textId="77777777" w:rsidR="0024689E" w:rsidRPr="00FA7BBE" w:rsidRDefault="0024689E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2.</w:t>
            </w:r>
          </w:p>
        </w:tc>
        <w:tc>
          <w:tcPr>
            <w:tcW w:w="2335" w:type="dxa"/>
          </w:tcPr>
          <w:p w14:paraId="131E16F6" w14:textId="7777777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Olimpiada de ştiinţe socio-umane</w:t>
            </w:r>
          </w:p>
        </w:tc>
        <w:tc>
          <w:tcPr>
            <w:tcW w:w="1612" w:type="dxa"/>
          </w:tcPr>
          <w:p w14:paraId="52299578" w14:textId="1AABE7A0" w:rsidR="0024689E" w:rsidRPr="0024689E" w:rsidRDefault="0024689E" w:rsidP="00E461B0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Se organizează doar pentru disciplina Educație civică</w:t>
            </w:r>
          </w:p>
        </w:tc>
        <w:tc>
          <w:tcPr>
            <w:tcW w:w="3260" w:type="dxa"/>
          </w:tcPr>
          <w:p w14:paraId="1C073EC2" w14:textId="77777777" w:rsidR="0024689E" w:rsidRPr="00546DD4" w:rsidRDefault="0024689E" w:rsidP="00E461B0">
            <w:pPr>
              <w:spacing w:after="0" w:line="240" w:lineRule="auto"/>
              <w:rPr>
                <w:b/>
                <w:bCs/>
                <w:lang w:val="ro-RO"/>
              </w:rPr>
            </w:pPr>
            <w:r w:rsidRPr="00546DD4">
              <w:rPr>
                <w:b/>
                <w:bCs/>
                <w:lang w:val="ro-RO"/>
              </w:rPr>
              <w:t>2 martie 2024</w:t>
            </w:r>
          </w:p>
          <w:p w14:paraId="589E15E9" w14:textId="77777777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Liceul de Arte „Sigismund Toduță” Deva - locația din Str. Ciprian Porumbescu, nr. 4 -</w:t>
            </w:r>
          </w:p>
          <w:p w14:paraId="43BB6A0E" w14:textId="77777777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Zonele Deva, Ilia;</w:t>
            </w:r>
          </w:p>
          <w:p w14:paraId="07E06FD5" w14:textId="77777777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 Liceul Teoretic „A. Iancu” Brad - Zona Brad;</w:t>
            </w:r>
          </w:p>
          <w:p w14:paraId="482F0290" w14:textId="77777777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 Liceul Tehnologic de Transport Feroviar „Anghel Saligny” Simeria - Zonele Simeria,</w:t>
            </w:r>
          </w:p>
          <w:p w14:paraId="4E823364" w14:textId="77777777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Orăştie;</w:t>
            </w:r>
          </w:p>
          <w:p w14:paraId="73FA5E70" w14:textId="787B6C05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 xml:space="preserve"> Liceul </w:t>
            </w:r>
            <w:r>
              <w:rPr>
                <w:lang w:val="ro-RO"/>
              </w:rPr>
              <w:t>Teoretic „Traian Lalescu” Hunedoara</w:t>
            </w:r>
            <w:r w:rsidRPr="00544885">
              <w:rPr>
                <w:lang w:val="ro-RO"/>
              </w:rPr>
              <w:t xml:space="preserve"> -</w:t>
            </w:r>
          </w:p>
          <w:p w14:paraId="6705EA18" w14:textId="77777777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Zonele Hunedoara, Călan;</w:t>
            </w:r>
          </w:p>
          <w:p w14:paraId="68F27AD9" w14:textId="77777777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 Liceul Teoretic „Ion Constantin Brătianu” Haţeg - Zona Haţeg;</w:t>
            </w:r>
          </w:p>
          <w:p w14:paraId="2D0B62F8" w14:textId="31EBFE0B" w:rsidR="00544885" w:rsidRPr="00544885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 Colegiul Naţional „M. Eminescu” Petroşani - Şcoala Gimnazială „A. Stanca” Petroşani -Zonele Petroşani, Petrila;</w:t>
            </w:r>
          </w:p>
          <w:p w14:paraId="4C9BFC07" w14:textId="28E08B6D" w:rsidR="0024689E" w:rsidRDefault="00544885" w:rsidP="00544885">
            <w:pPr>
              <w:spacing w:after="0" w:line="240" w:lineRule="auto"/>
              <w:rPr>
                <w:lang w:val="ro-RO"/>
              </w:rPr>
            </w:pPr>
            <w:r w:rsidRPr="00544885">
              <w:rPr>
                <w:lang w:val="ro-RO"/>
              </w:rPr>
              <w:t> Liceul Teoretic „M. Eliade” Lupeni - Zonele Lupeni, Vulcan, Uricani.</w:t>
            </w:r>
          </w:p>
        </w:tc>
        <w:tc>
          <w:tcPr>
            <w:tcW w:w="1701" w:type="dxa"/>
          </w:tcPr>
          <w:p w14:paraId="0463A5C6" w14:textId="1A97CCE4" w:rsidR="0024689E" w:rsidRPr="0024689E" w:rsidRDefault="0024689E" w:rsidP="00E461B0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23 martie 2024</w:t>
            </w:r>
          </w:p>
        </w:tc>
        <w:tc>
          <w:tcPr>
            <w:tcW w:w="1984" w:type="dxa"/>
          </w:tcPr>
          <w:p w14:paraId="55AD4B69" w14:textId="77777777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 cu Program Sportiv „Cetate” Deva</w:t>
            </w:r>
          </w:p>
          <w:p w14:paraId="51CEF487" w14:textId="1157EF11" w:rsidR="0024689E" w:rsidRPr="00D36715" w:rsidRDefault="0024689E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</w:tcPr>
          <w:p w14:paraId="16FABDB6" w14:textId="017E869D" w:rsidR="0024689E" w:rsidRPr="00D36715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27 aprilie-1 mai 2024</w:t>
            </w:r>
          </w:p>
        </w:tc>
        <w:tc>
          <w:tcPr>
            <w:tcW w:w="1418" w:type="dxa"/>
          </w:tcPr>
          <w:p w14:paraId="61A24665" w14:textId="4A36AB14" w:rsidR="0024689E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Baia-Mare</w:t>
            </w:r>
          </w:p>
        </w:tc>
      </w:tr>
      <w:tr w:rsidR="0024689E" w:rsidRPr="00FA7BBE" w14:paraId="2E9ADA52" w14:textId="29737F4A" w:rsidTr="0024689E">
        <w:trPr>
          <w:trHeight w:val="823"/>
        </w:trPr>
        <w:tc>
          <w:tcPr>
            <w:tcW w:w="549" w:type="dxa"/>
          </w:tcPr>
          <w:p w14:paraId="56CB11EF" w14:textId="77777777" w:rsidR="0024689E" w:rsidRPr="00FA7BBE" w:rsidRDefault="0024689E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3.</w:t>
            </w:r>
          </w:p>
        </w:tc>
        <w:tc>
          <w:tcPr>
            <w:tcW w:w="2335" w:type="dxa"/>
          </w:tcPr>
          <w:p w14:paraId="477BD411" w14:textId="7777777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Concursul Naţional „Democraţie şi toleranţă”</w:t>
            </w:r>
          </w:p>
        </w:tc>
        <w:tc>
          <w:tcPr>
            <w:tcW w:w="1612" w:type="dxa"/>
          </w:tcPr>
          <w:p w14:paraId="6B3F3EDB" w14:textId="37402BE3" w:rsidR="0024689E" w:rsidRDefault="00546DD4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Nu se organizează</w:t>
            </w:r>
          </w:p>
        </w:tc>
        <w:tc>
          <w:tcPr>
            <w:tcW w:w="3260" w:type="dxa"/>
          </w:tcPr>
          <w:p w14:paraId="529D2D9A" w14:textId="77777777" w:rsidR="0024689E" w:rsidRDefault="0024689E" w:rsidP="00605A41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50251744" w14:textId="17207109" w:rsidR="0024689E" w:rsidRPr="0024689E" w:rsidRDefault="0024689E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16 mai 2024 </w:t>
            </w:r>
          </w:p>
          <w:p w14:paraId="74836CA2" w14:textId="1C0CB61E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1984" w:type="dxa"/>
          </w:tcPr>
          <w:p w14:paraId="511E487E" w14:textId="77777777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 Tehnologic Energetic „D. Hurmuzescu” Deva</w:t>
            </w:r>
          </w:p>
          <w:p w14:paraId="70EB8899" w14:textId="0C650F68" w:rsidR="0024689E" w:rsidRPr="00D36715" w:rsidRDefault="0024689E" w:rsidP="000F2663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180C33A4" w14:textId="2B6DBD14" w:rsidR="0024689E" w:rsidRPr="00D36715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26-29 iulie 2024 </w:t>
            </w:r>
          </w:p>
        </w:tc>
        <w:tc>
          <w:tcPr>
            <w:tcW w:w="1418" w:type="dxa"/>
          </w:tcPr>
          <w:p w14:paraId="4EE6F141" w14:textId="46D66F04" w:rsidR="0024689E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Târgu-Mureș</w:t>
            </w:r>
          </w:p>
        </w:tc>
      </w:tr>
      <w:tr w:rsidR="0024689E" w:rsidRPr="00FA7BBE" w14:paraId="2D634475" w14:textId="0CC22D5F" w:rsidTr="0024689E">
        <w:trPr>
          <w:trHeight w:val="810"/>
        </w:trPr>
        <w:tc>
          <w:tcPr>
            <w:tcW w:w="549" w:type="dxa"/>
          </w:tcPr>
          <w:p w14:paraId="05B63F01" w14:textId="77777777" w:rsidR="0024689E" w:rsidRPr="00FA7BBE" w:rsidRDefault="0024689E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lastRenderedPageBreak/>
              <w:t>4.</w:t>
            </w:r>
          </w:p>
        </w:tc>
        <w:tc>
          <w:tcPr>
            <w:tcW w:w="2335" w:type="dxa"/>
          </w:tcPr>
          <w:p w14:paraId="3B9BBA38" w14:textId="7777777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„Istorie şi societate în dimensiune virtuală”</w:t>
            </w:r>
          </w:p>
        </w:tc>
        <w:tc>
          <w:tcPr>
            <w:tcW w:w="1612" w:type="dxa"/>
          </w:tcPr>
          <w:p w14:paraId="6A0721DA" w14:textId="33E07AFC" w:rsidR="0024689E" w:rsidRPr="00D36715" w:rsidRDefault="00546DD4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Nu se organizează</w:t>
            </w:r>
          </w:p>
        </w:tc>
        <w:tc>
          <w:tcPr>
            <w:tcW w:w="3260" w:type="dxa"/>
          </w:tcPr>
          <w:p w14:paraId="469463DD" w14:textId="77777777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5BE8654E" w14:textId="72EB43C9" w:rsidR="0024689E" w:rsidRPr="0024689E" w:rsidRDefault="0024689E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16 mai 2024</w:t>
            </w:r>
          </w:p>
          <w:p w14:paraId="6043BA4D" w14:textId="123EC446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1984" w:type="dxa"/>
          </w:tcPr>
          <w:p w14:paraId="5E61A999" w14:textId="13B531ED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 Tehnologic „Grigore Moisil” Deva</w:t>
            </w:r>
          </w:p>
          <w:p w14:paraId="214F1283" w14:textId="231DF0EB" w:rsidR="0024689E" w:rsidRPr="00D36715" w:rsidRDefault="0024689E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39D68950" w14:textId="13B7D6DB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Etapa națională se organizează din 2 în 2 ani. </w:t>
            </w:r>
            <w:r w:rsidRPr="004967DD">
              <w:rPr>
                <w:b/>
                <w:bCs/>
                <w:lang w:val="ro-RO"/>
              </w:rPr>
              <w:t>Nu se organizează în acest an.</w:t>
            </w:r>
          </w:p>
        </w:tc>
        <w:tc>
          <w:tcPr>
            <w:tcW w:w="1418" w:type="dxa"/>
          </w:tcPr>
          <w:p w14:paraId="1053586D" w14:textId="77777777" w:rsidR="0024689E" w:rsidRDefault="0024689E" w:rsidP="00605A41">
            <w:pPr>
              <w:spacing w:after="0" w:line="240" w:lineRule="auto"/>
              <w:rPr>
                <w:lang w:val="ro-RO"/>
              </w:rPr>
            </w:pPr>
          </w:p>
        </w:tc>
      </w:tr>
      <w:tr w:rsidR="0024689E" w:rsidRPr="00FA7BBE" w14:paraId="5220D7E5" w14:textId="687408F0" w:rsidTr="0024689E">
        <w:trPr>
          <w:trHeight w:val="1105"/>
        </w:trPr>
        <w:tc>
          <w:tcPr>
            <w:tcW w:w="549" w:type="dxa"/>
          </w:tcPr>
          <w:p w14:paraId="544610CC" w14:textId="77777777" w:rsidR="0024689E" w:rsidRPr="00FA7BBE" w:rsidRDefault="0024689E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5.</w:t>
            </w:r>
          </w:p>
        </w:tc>
        <w:tc>
          <w:tcPr>
            <w:tcW w:w="2335" w:type="dxa"/>
          </w:tcPr>
          <w:p w14:paraId="1EFF4937" w14:textId="77777777" w:rsidR="0024689E" w:rsidRPr="0024689E" w:rsidRDefault="0024689E" w:rsidP="00FA7290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Concursul de referate şi comunicări ştiinţifice ale elevilor de liceu la istorie </w:t>
            </w:r>
          </w:p>
        </w:tc>
        <w:tc>
          <w:tcPr>
            <w:tcW w:w="1612" w:type="dxa"/>
          </w:tcPr>
          <w:p w14:paraId="5F9E95AE" w14:textId="45DAE605" w:rsidR="0024689E" w:rsidRPr="00D36715" w:rsidRDefault="00546DD4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Nu se organizează</w:t>
            </w:r>
          </w:p>
        </w:tc>
        <w:tc>
          <w:tcPr>
            <w:tcW w:w="3260" w:type="dxa"/>
          </w:tcPr>
          <w:p w14:paraId="23D6DD29" w14:textId="77777777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2987626D" w14:textId="45C7FA37" w:rsidR="0024689E" w:rsidRPr="0024689E" w:rsidRDefault="0024689E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16 Mai 2024   </w:t>
            </w:r>
          </w:p>
          <w:p w14:paraId="42A8740F" w14:textId="497F039E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1984" w:type="dxa"/>
          </w:tcPr>
          <w:p w14:paraId="13A00A41" w14:textId="42976A37" w:rsidR="0024689E" w:rsidRPr="00D36715" w:rsidRDefault="0024689E" w:rsidP="00605A41">
            <w:pPr>
              <w:spacing w:after="0" w:line="240" w:lineRule="auto"/>
              <w:rPr>
                <w:lang w:val="ro-RO"/>
              </w:rPr>
            </w:pPr>
            <w:r w:rsidRPr="001217A6">
              <w:rPr>
                <w:lang w:val="ro-RO"/>
              </w:rPr>
              <w:t>Colegiul Național Pedagogic „Regina Maria” Deva</w:t>
            </w:r>
          </w:p>
          <w:p w14:paraId="53793C50" w14:textId="1429ED7F" w:rsidR="0024689E" w:rsidRPr="00D36715" w:rsidRDefault="0024689E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6D0BB33C" w14:textId="45194ABA" w:rsidR="0024689E" w:rsidRPr="00D36715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24-27 iulie 2024</w:t>
            </w:r>
          </w:p>
        </w:tc>
        <w:tc>
          <w:tcPr>
            <w:tcW w:w="1418" w:type="dxa"/>
          </w:tcPr>
          <w:p w14:paraId="4687D9FF" w14:textId="0998A069" w:rsidR="0024689E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Galați</w:t>
            </w:r>
          </w:p>
        </w:tc>
      </w:tr>
      <w:tr w:rsidR="0024689E" w:rsidRPr="00FA7BBE" w14:paraId="74CC704F" w14:textId="64C2DA4F" w:rsidTr="0024689E">
        <w:trPr>
          <w:trHeight w:val="823"/>
        </w:trPr>
        <w:tc>
          <w:tcPr>
            <w:tcW w:w="549" w:type="dxa"/>
          </w:tcPr>
          <w:p w14:paraId="51073ED6" w14:textId="77777777" w:rsidR="0024689E" w:rsidRPr="00FA7BBE" w:rsidRDefault="0024689E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6.</w:t>
            </w:r>
          </w:p>
        </w:tc>
        <w:tc>
          <w:tcPr>
            <w:tcW w:w="2335" w:type="dxa"/>
          </w:tcPr>
          <w:p w14:paraId="1E027EFF" w14:textId="77777777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Concursul „Cultură şi civilizaţie în România”</w:t>
            </w:r>
          </w:p>
        </w:tc>
        <w:tc>
          <w:tcPr>
            <w:tcW w:w="1612" w:type="dxa"/>
          </w:tcPr>
          <w:p w14:paraId="13B0C5B5" w14:textId="79B72ACD" w:rsidR="0024689E" w:rsidRDefault="00546DD4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Nu se organizează</w:t>
            </w:r>
          </w:p>
        </w:tc>
        <w:tc>
          <w:tcPr>
            <w:tcW w:w="3260" w:type="dxa"/>
          </w:tcPr>
          <w:p w14:paraId="6564453C" w14:textId="77777777" w:rsidR="0024689E" w:rsidRDefault="0024689E" w:rsidP="00605A41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115ACF2E" w14:textId="04EF24D2" w:rsidR="0024689E" w:rsidRPr="0024689E" w:rsidRDefault="0024689E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 xml:space="preserve">26 martie 2024 </w:t>
            </w:r>
          </w:p>
          <w:p w14:paraId="60CEBBA6" w14:textId="4B8189D1" w:rsidR="0024689E" w:rsidRPr="0024689E" w:rsidRDefault="0024689E" w:rsidP="00E214DB">
            <w:pPr>
              <w:spacing w:after="0" w:line="240" w:lineRule="auto"/>
              <w:rPr>
                <w:b/>
                <w:bCs/>
                <w:color w:val="008000"/>
                <w:lang w:val="ro-RO"/>
              </w:rPr>
            </w:pPr>
          </w:p>
        </w:tc>
        <w:tc>
          <w:tcPr>
            <w:tcW w:w="1984" w:type="dxa"/>
          </w:tcPr>
          <w:p w14:paraId="7B473CAE" w14:textId="77777777" w:rsidR="0024689E" w:rsidRPr="00D36715" w:rsidRDefault="0024689E" w:rsidP="00DA612C">
            <w:pPr>
              <w:spacing w:after="0" w:line="240" w:lineRule="auto"/>
              <w:rPr>
                <w:lang w:val="ro-RO"/>
              </w:rPr>
            </w:pPr>
            <w:r w:rsidRPr="001217A6">
              <w:rPr>
                <w:lang w:val="ro-RO"/>
              </w:rPr>
              <w:t>Colegiul Național Pedagogic „Regina Maria” Deva</w:t>
            </w:r>
          </w:p>
          <w:p w14:paraId="7601C64A" w14:textId="5FA72F3A" w:rsidR="0024689E" w:rsidRPr="001217A6" w:rsidRDefault="0024689E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18D23013" w14:textId="48034549" w:rsidR="0024689E" w:rsidRPr="001217A6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25-28 mai 2024 </w:t>
            </w:r>
          </w:p>
        </w:tc>
        <w:tc>
          <w:tcPr>
            <w:tcW w:w="1418" w:type="dxa"/>
          </w:tcPr>
          <w:p w14:paraId="223DFE44" w14:textId="72732FF2" w:rsidR="0024689E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Deva</w:t>
            </w:r>
          </w:p>
        </w:tc>
      </w:tr>
      <w:tr w:rsidR="0024689E" w:rsidRPr="00FA7BBE" w14:paraId="63F6F3FE" w14:textId="3F5029F4" w:rsidTr="0024689E">
        <w:trPr>
          <w:trHeight w:val="823"/>
        </w:trPr>
        <w:tc>
          <w:tcPr>
            <w:tcW w:w="549" w:type="dxa"/>
          </w:tcPr>
          <w:p w14:paraId="61FD7E6F" w14:textId="77777777" w:rsidR="0024689E" w:rsidRPr="00FA7BBE" w:rsidRDefault="0024689E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2335" w:type="dxa"/>
          </w:tcPr>
          <w:p w14:paraId="54E84C5A" w14:textId="0948E253" w:rsidR="0024689E" w:rsidRPr="0024689E" w:rsidRDefault="0024689E" w:rsidP="00E214DB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</w:rPr>
              <w:t>Concursul Național „Memoria Holocaustului”</w:t>
            </w:r>
          </w:p>
        </w:tc>
        <w:tc>
          <w:tcPr>
            <w:tcW w:w="1612" w:type="dxa"/>
          </w:tcPr>
          <w:p w14:paraId="52F5CA4C" w14:textId="02F1E447" w:rsidR="0024689E" w:rsidRDefault="00546DD4" w:rsidP="00605A41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Nu se organizează</w:t>
            </w:r>
          </w:p>
        </w:tc>
        <w:tc>
          <w:tcPr>
            <w:tcW w:w="3260" w:type="dxa"/>
          </w:tcPr>
          <w:p w14:paraId="4DEE83C8" w14:textId="77777777" w:rsidR="0024689E" w:rsidRDefault="0024689E" w:rsidP="00605A41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2FD5902D" w14:textId="52C0EA6F" w:rsidR="0024689E" w:rsidRPr="0024689E" w:rsidRDefault="0024689E" w:rsidP="00605A41">
            <w:pPr>
              <w:spacing w:after="0" w:line="240" w:lineRule="auto"/>
              <w:rPr>
                <w:b/>
                <w:bCs/>
                <w:lang w:val="ro-RO"/>
              </w:rPr>
            </w:pPr>
            <w:r w:rsidRPr="0024689E">
              <w:rPr>
                <w:b/>
                <w:bCs/>
                <w:lang w:val="ro-RO"/>
              </w:rPr>
              <w:t>14 mai 2024</w:t>
            </w:r>
          </w:p>
          <w:p w14:paraId="6EC60557" w14:textId="2F812BA9" w:rsidR="0024689E" w:rsidRPr="0024689E" w:rsidRDefault="0024689E" w:rsidP="00E214DB">
            <w:pPr>
              <w:spacing w:after="0" w:line="240" w:lineRule="auto"/>
              <w:rPr>
                <w:b/>
                <w:bCs/>
                <w:color w:val="008000"/>
                <w:lang w:val="ro-RO"/>
              </w:rPr>
            </w:pPr>
          </w:p>
        </w:tc>
        <w:tc>
          <w:tcPr>
            <w:tcW w:w="1984" w:type="dxa"/>
          </w:tcPr>
          <w:p w14:paraId="3DC7C2FB" w14:textId="69758B0D" w:rsidR="0024689E" w:rsidRPr="00FA7BBE" w:rsidRDefault="0024689E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DA612C">
              <w:rPr>
                <w:lang w:val="ro-RO"/>
              </w:rPr>
              <w:t>Liceul Teoretic „Ion Constantin Brătianu” Hațeg</w:t>
            </w:r>
          </w:p>
        </w:tc>
        <w:tc>
          <w:tcPr>
            <w:tcW w:w="1701" w:type="dxa"/>
          </w:tcPr>
          <w:p w14:paraId="6A68038E" w14:textId="13A8A4A8" w:rsidR="0024689E" w:rsidRPr="002E34DD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15-18 iulie 2024</w:t>
            </w:r>
          </w:p>
        </w:tc>
        <w:tc>
          <w:tcPr>
            <w:tcW w:w="1418" w:type="dxa"/>
          </w:tcPr>
          <w:p w14:paraId="016658C6" w14:textId="6634D3A7" w:rsidR="0024689E" w:rsidRDefault="0024689E" w:rsidP="004967DD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Iași</w:t>
            </w:r>
          </w:p>
        </w:tc>
      </w:tr>
    </w:tbl>
    <w:p w14:paraId="13FB41D3" w14:textId="77777777" w:rsidR="00892842" w:rsidRPr="00FA7BBE" w:rsidRDefault="00892842" w:rsidP="0060606E">
      <w:pPr>
        <w:spacing w:after="0"/>
        <w:rPr>
          <w:color w:val="008000"/>
          <w:lang w:val="ro-RO"/>
        </w:rPr>
      </w:pPr>
      <w:r w:rsidRPr="00FA7BBE">
        <w:rPr>
          <w:color w:val="008000"/>
          <w:lang w:val="ro-RO"/>
        </w:rPr>
        <w:t xml:space="preserve"> </w:t>
      </w:r>
    </w:p>
    <w:sectPr w:rsidR="00892842" w:rsidRPr="00FA7BBE" w:rsidSect="0012225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2"/>
    <w:rsid w:val="00015944"/>
    <w:rsid w:val="000167FB"/>
    <w:rsid w:val="00026E4D"/>
    <w:rsid w:val="000820D8"/>
    <w:rsid w:val="000969E9"/>
    <w:rsid w:val="000F0FE7"/>
    <w:rsid w:val="000F2663"/>
    <w:rsid w:val="001217A6"/>
    <w:rsid w:val="00122258"/>
    <w:rsid w:val="001414FC"/>
    <w:rsid w:val="00152E97"/>
    <w:rsid w:val="00173C33"/>
    <w:rsid w:val="001806B0"/>
    <w:rsid w:val="00193F2E"/>
    <w:rsid w:val="001D36CC"/>
    <w:rsid w:val="001F5C60"/>
    <w:rsid w:val="0024689E"/>
    <w:rsid w:val="0028036F"/>
    <w:rsid w:val="002A673F"/>
    <w:rsid w:val="002C0EBE"/>
    <w:rsid w:val="002E34DD"/>
    <w:rsid w:val="002F47DF"/>
    <w:rsid w:val="002F5CCC"/>
    <w:rsid w:val="00321927"/>
    <w:rsid w:val="00350ED3"/>
    <w:rsid w:val="00363180"/>
    <w:rsid w:val="00363A1D"/>
    <w:rsid w:val="00365610"/>
    <w:rsid w:val="003A525A"/>
    <w:rsid w:val="003C182C"/>
    <w:rsid w:val="003D507E"/>
    <w:rsid w:val="003D51E4"/>
    <w:rsid w:val="004072FE"/>
    <w:rsid w:val="00440046"/>
    <w:rsid w:val="00444440"/>
    <w:rsid w:val="004555E8"/>
    <w:rsid w:val="0046634A"/>
    <w:rsid w:val="00467624"/>
    <w:rsid w:val="004967DD"/>
    <w:rsid w:val="004D5862"/>
    <w:rsid w:val="005102DE"/>
    <w:rsid w:val="00544885"/>
    <w:rsid w:val="00546DD4"/>
    <w:rsid w:val="005616A4"/>
    <w:rsid w:val="005A1934"/>
    <w:rsid w:val="005D63C9"/>
    <w:rsid w:val="00602A84"/>
    <w:rsid w:val="006052D1"/>
    <w:rsid w:val="00605A41"/>
    <w:rsid w:val="0060606E"/>
    <w:rsid w:val="006E0106"/>
    <w:rsid w:val="00744851"/>
    <w:rsid w:val="007D3077"/>
    <w:rsid w:val="00832F6B"/>
    <w:rsid w:val="00852E54"/>
    <w:rsid w:val="0085605B"/>
    <w:rsid w:val="008657A0"/>
    <w:rsid w:val="00892842"/>
    <w:rsid w:val="008A2C53"/>
    <w:rsid w:val="008B3C90"/>
    <w:rsid w:val="008B7034"/>
    <w:rsid w:val="008D0FBB"/>
    <w:rsid w:val="008E2EFC"/>
    <w:rsid w:val="008E7A7F"/>
    <w:rsid w:val="00903699"/>
    <w:rsid w:val="0091388F"/>
    <w:rsid w:val="00936358"/>
    <w:rsid w:val="00941080"/>
    <w:rsid w:val="009A5F75"/>
    <w:rsid w:val="009D7862"/>
    <w:rsid w:val="00A86CFD"/>
    <w:rsid w:val="00AA26E4"/>
    <w:rsid w:val="00AD35E5"/>
    <w:rsid w:val="00AF78A6"/>
    <w:rsid w:val="00B4768E"/>
    <w:rsid w:val="00B52EF4"/>
    <w:rsid w:val="00B61369"/>
    <w:rsid w:val="00BA2A78"/>
    <w:rsid w:val="00BB06E4"/>
    <w:rsid w:val="00BC3930"/>
    <w:rsid w:val="00BE709B"/>
    <w:rsid w:val="00BF756D"/>
    <w:rsid w:val="00C11410"/>
    <w:rsid w:val="00C47A97"/>
    <w:rsid w:val="00CC747C"/>
    <w:rsid w:val="00CD427C"/>
    <w:rsid w:val="00CF6CDB"/>
    <w:rsid w:val="00D36715"/>
    <w:rsid w:val="00D41F2A"/>
    <w:rsid w:val="00D639E0"/>
    <w:rsid w:val="00D84771"/>
    <w:rsid w:val="00D9565A"/>
    <w:rsid w:val="00DA612C"/>
    <w:rsid w:val="00DA7C32"/>
    <w:rsid w:val="00DC1931"/>
    <w:rsid w:val="00DE40CF"/>
    <w:rsid w:val="00E214DB"/>
    <w:rsid w:val="00E461B0"/>
    <w:rsid w:val="00EA12CD"/>
    <w:rsid w:val="00EB2983"/>
    <w:rsid w:val="00EC439B"/>
    <w:rsid w:val="00EF121A"/>
    <w:rsid w:val="00F35E27"/>
    <w:rsid w:val="00F8491B"/>
    <w:rsid w:val="00F96B15"/>
    <w:rsid w:val="00FA43C3"/>
    <w:rsid w:val="00FA7290"/>
    <w:rsid w:val="00FA7BBE"/>
    <w:rsid w:val="00FB236E"/>
    <w:rsid w:val="00F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49C343"/>
  <w15:docId w15:val="{DB17C3BA-BA62-42D5-B7E2-1981EFD4C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99"/>
    <w:rsid w:val="000167F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uiPriority w:val="99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OLIMPIADE ŞI CONCURSURI ŞCOLARE 2014/2015</vt:lpstr>
      <vt:lpstr>OLIMPIADE ŞI CONCURSURI ŞCOLARE 2014/2015</vt:lpstr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OLIMPIADE ŞI CONCURSURI ŞCOLARE 2014/2015</dc:title>
  <dc:creator>Mirela</dc:creator>
  <cp:lastModifiedBy>BRATU ISJ</cp:lastModifiedBy>
  <cp:revision>4</cp:revision>
  <cp:lastPrinted>2015-11-19T08:36:00Z</cp:lastPrinted>
  <dcterms:created xsi:type="dcterms:W3CDTF">2024-02-04T09:49:00Z</dcterms:created>
  <dcterms:modified xsi:type="dcterms:W3CDTF">2024-02-04T10:12:00Z</dcterms:modified>
</cp:coreProperties>
</file>