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9882C" w14:textId="7E38017B" w:rsidR="001C2337" w:rsidRPr="006772AD" w:rsidRDefault="001C2337" w:rsidP="007E3D29">
      <w:pPr>
        <w:spacing w:after="0" w:line="276" w:lineRule="auto"/>
        <w:jc w:val="center"/>
        <w:rPr>
          <w:rFonts w:cstheme="minorHAnsi"/>
          <w:b/>
          <w:bCs/>
          <w:color w:val="FF0000"/>
        </w:rPr>
      </w:pPr>
      <w:r w:rsidRPr="006772AD">
        <w:rPr>
          <w:rFonts w:cstheme="minorHAnsi"/>
          <w:b/>
          <w:bCs/>
          <w:color w:val="FF0000"/>
        </w:rPr>
        <w:t>ANTET</w:t>
      </w:r>
      <w:r w:rsidR="003902E9">
        <w:rPr>
          <w:rFonts w:cstheme="minorHAnsi"/>
          <w:b/>
          <w:bCs/>
          <w:color w:val="FF0000"/>
        </w:rPr>
        <w:t>!!!</w:t>
      </w:r>
    </w:p>
    <w:p w14:paraId="57554F7C" w14:textId="77777777" w:rsidR="003314A6" w:rsidRDefault="003314A6" w:rsidP="007E3D29">
      <w:pPr>
        <w:spacing w:after="0" w:line="276" w:lineRule="auto"/>
        <w:rPr>
          <w:rFonts w:cstheme="minorHAnsi"/>
          <w:lang w:val="pt-BR"/>
        </w:rPr>
      </w:pPr>
    </w:p>
    <w:p w14:paraId="4264802C" w14:textId="452FD6EE" w:rsidR="001C2337" w:rsidRPr="006772AD" w:rsidRDefault="00C0539A" w:rsidP="007E3D29">
      <w:pPr>
        <w:spacing w:after="0" w:line="276" w:lineRule="auto"/>
        <w:ind w:firstLine="720"/>
        <w:rPr>
          <w:rFonts w:cstheme="minorHAnsi"/>
          <w:b/>
          <w:lang w:val="pt-BR"/>
        </w:rPr>
      </w:pPr>
      <w:r w:rsidRPr="006772AD">
        <w:rPr>
          <w:rFonts w:cstheme="minorHAnsi"/>
          <w:lang w:val="pt-BR"/>
        </w:rPr>
        <w:t xml:space="preserve">Nr. </w:t>
      </w:r>
      <w:r w:rsidRPr="00C0539A">
        <w:rPr>
          <w:rFonts w:cstheme="minorHAnsi"/>
          <w:bCs/>
          <w:lang w:val="pt-BR"/>
        </w:rPr>
        <w:t>_______</w:t>
      </w:r>
      <w:r w:rsidRPr="006772AD">
        <w:rPr>
          <w:rFonts w:cstheme="minorHAnsi"/>
          <w:b/>
          <w:lang w:val="pt-BR"/>
        </w:rPr>
        <w:t xml:space="preserve"> </w:t>
      </w:r>
      <w:r w:rsidRPr="006772AD">
        <w:rPr>
          <w:rFonts w:cstheme="minorHAnsi"/>
          <w:lang w:val="pt-BR"/>
        </w:rPr>
        <w:t xml:space="preserve">/ </w:t>
      </w:r>
      <w:r w:rsidRPr="006772AD">
        <w:rPr>
          <w:rFonts w:cstheme="minorHAnsi"/>
        </w:rPr>
        <w:t>________</w:t>
      </w:r>
      <w:r w:rsidR="00815C08">
        <w:rPr>
          <w:rFonts w:cstheme="minorHAnsi"/>
        </w:rPr>
        <w:t>_____</w:t>
      </w:r>
    </w:p>
    <w:p w14:paraId="7F1DE85E" w14:textId="77777777" w:rsidR="00C0539A" w:rsidRDefault="00C0539A" w:rsidP="007E3D29">
      <w:pPr>
        <w:spacing w:after="0" w:line="276" w:lineRule="auto"/>
        <w:rPr>
          <w:rFonts w:cstheme="minorHAnsi"/>
          <w:lang w:val="pt-BR"/>
        </w:rPr>
      </w:pPr>
    </w:p>
    <w:p w14:paraId="2495EF47" w14:textId="20A7B047" w:rsidR="001C2337" w:rsidRPr="006772AD" w:rsidRDefault="001C2337" w:rsidP="007E3D29">
      <w:pPr>
        <w:spacing w:after="0" w:line="276" w:lineRule="auto"/>
        <w:ind w:firstLine="720"/>
        <w:rPr>
          <w:rFonts w:cstheme="minorHAnsi"/>
          <w:lang w:val="pt-BR"/>
        </w:rPr>
      </w:pPr>
      <w:r w:rsidRPr="006772AD">
        <w:rPr>
          <w:rFonts w:cstheme="minorHAnsi"/>
          <w:lang w:val="pt-BR"/>
        </w:rPr>
        <w:t xml:space="preserve">Tribunalul Hunedoara                                                                                        </w:t>
      </w:r>
    </w:p>
    <w:p w14:paraId="270941B9" w14:textId="11CCD2ED" w:rsidR="001C2337" w:rsidRPr="006772AD" w:rsidRDefault="001C2337" w:rsidP="007E3D29">
      <w:pPr>
        <w:spacing w:after="0" w:line="276" w:lineRule="auto"/>
        <w:ind w:firstLine="720"/>
        <w:rPr>
          <w:rFonts w:cstheme="minorHAnsi"/>
          <w:lang w:val="pt-BR"/>
        </w:rPr>
      </w:pPr>
      <w:r w:rsidRPr="006772AD">
        <w:rPr>
          <w:rFonts w:cstheme="minorHAnsi"/>
          <w:lang w:val="pt-BR"/>
        </w:rPr>
        <w:t>Dosarul nr</w:t>
      </w:r>
      <w:r w:rsidRPr="00C0539A">
        <w:rPr>
          <w:rFonts w:cstheme="minorHAnsi"/>
          <w:lang w:val="pt-BR"/>
        </w:rPr>
        <w:t xml:space="preserve">.  </w:t>
      </w:r>
      <w:r w:rsidR="00C0539A" w:rsidRPr="00C0539A">
        <w:rPr>
          <w:rFonts w:cstheme="minorHAnsi"/>
          <w:lang w:val="pt-BR"/>
        </w:rPr>
        <w:t>_______________</w:t>
      </w:r>
    </w:p>
    <w:p w14:paraId="292B2243" w14:textId="77777777" w:rsidR="001C2337" w:rsidRPr="006772AD" w:rsidRDefault="001C2337" w:rsidP="007E3D29">
      <w:pPr>
        <w:spacing w:after="0" w:line="276" w:lineRule="auto"/>
        <w:rPr>
          <w:rFonts w:cstheme="minorHAnsi"/>
          <w:lang w:val="pt-BR"/>
        </w:rPr>
      </w:pPr>
    </w:p>
    <w:p w14:paraId="76CE25D3" w14:textId="77777777" w:rsidR="001C2337" w:rsidRPr="006772AD" w:rsidRDefault="001C2337" w:rsidP="007E3D29">
      <w:pPr>
        <w:spacing w:after="0" w:line="276" w:lineRule="auto"/>
        <w:rPr>
          <w:rFonts w:cstheme="minorHAnsi"/>
          <w:lang w:val="pt-BR"/>
        </w:rPr>
      </w:pPr>
    </w:p>
    <w:p w14:paraId="22944117" w14:textId="4FAA1061" w:rsidR="003314A6" w:rsidRDefault="001C2337" w:rsidP="007E3D29">
      <w:pPr>
        <w:spacing w:after="0" w:line="276" w:lineRule="auto"/>
        <w:ind w:firstLine="720"/>
        <w:rPr>
          <w:rFonts w:cstheme="minorHAnsi"/>
          <w:lang w:val="ro-RO"/>
        </w:rPr>
      </w:pPr>
      <w:r w:rsidRPr="006772AD">
        <w:rPr>
          <w:rFonts w:cstheme="minorHAnsi"/>
          <w:lang w:val="pt-BR"/>
        </w:rPr>
        <w:t>C</w:t>
      </w:r>
      <w:proofErr w:type="spellStart"/>
      <w:r w:rsidRPr="006772AD">
        <w:rPr>
          <w:rFonts w:cstheme="minorHAnsi"/>
          <w:lang w:val="ro-RO"/>
        </w:rPr>
        <w:t>ătre</w:t>
      </w:r>
      <w:proofErr w:type="spellEnd"/>
      <w:r w:rsidRPr="006772AD">
        <w:rPr>
          <w:rFonts w:cstheme="minorHAnsi"/>
          <w:lang w:val="ro-RO"/>
        </w:rPr>
        <w:t xml:space="preserve">, </w:t>
      </w:r>
    </w:p>
    <w:p w14:paraId="2C98E69A" w14:textId="3AC8E8DD" w:rsidR="001C2337" w:rsidRPr="006772AD" w:rsidRDefault="001C2337" w:rsidP="007E3D29">
      <w:pPr>
        <w:spacing w:after="0" w:line="276" w:lineRule="auto"/>
        <w:jc w:val="center"/>
        <w:rPr>
          <w:rFonts w:cstheme="minorHAnsi"/>
          <w:i/>
          <w:lang w:val="pt-BR"/>
        </w:rPr>
      </w:pPr>
      <w:r w:rsidRPr="006772AD">
        <w:rPr>
          <w:rFonts w:cstheme="minorHAnsi"/>
          <w:b/>
          <w:i/>
          <w:lang w:val="pt-BR"/>
        </w:rPr>
        <w:t>TRIBUNALUL HUNEDOARA</w:t>
      </w:r>
    </w:p>
    <w:p w14:paraId="00D37079" w14:textId="77777777" w:rsidR="001C2337" w:rsidRPr="006772AD" w:rsidRDefault="001C2337" w:rsidP="007E3D29">
      <w:pPr>
        <w:spacing w:after="0" w:line="276" w:lineRule="auto"/>
        <w:rPr>
          <w:rFonts w:cstheme="minorHAnsi"/>
          <w:b/>
          <w:bCs/>
          <w:i/>
          <w:iCs/>
          <w:lang w:val="pt-BR"/>
        </w:rPr>
      </w:pPr>
    </w:p>
    <w:p w14:paraId="4A8E9338" w14:textId="77777777" w:rsidR="001C2337" w:rsidRPr="006772AD" w:rsidRDefault="001C2337" w:rsidP="007E3D29">
      <w:pPr>
        <w:spacing w:after="0" w:line="276" w:lineRule="auto"/>
        <w:rPr>
          <w:rFonts w:cstheme="minorHAnsi"/>
          <w:b/>
          <w:bCs/>
          <w:lang w:val="pt-BR"/>
        </w:rPr>
      </w:pPr>
    </w:p>
    <w:p w14:paraId="5AB2AD33" w14:textId="6D88E409" w:rsidR="001C2337" w:rsidRPr="006772AD" w:rsidRDefault="001C2337" w:rsidP="007E3D29">
      <w:pPr>
        <w:spacing w:after="0" w:line="276" w:lineRule="auto"/>
        <w:jc w:val="both"/>
        <w:rPr>
          <w:rFonts w:cstheme="minorHAnsi"/>
          <w:lang w:val="ro-RO"/>
        </w:rPr>
      </w:pPr>
      <w:r w:rsidRPr="006772AD">
        <w:rPr>
          <w:rFonts w:cstheme="minorHAnsi"/>
          <w:lang w:val="ro-RO"/>
        </w:rPr>
        <w:t xml:space="preserve">  </w:t>
      </w:r>
      <w:r w:rsidRPr="006772AD">
        <w:rPr>
          <w:rFonts w:cstheme="minorHAnsi"/>
          <w:lang w:val="ro-RO"/>
        </w:rPr>
        <w:tab/>
        <w:t>Subscrisa(</w:t>
      </w:r>
      <w:proofErr w:type="spellStart"/>
      <w:r w:rsidRPr="006772AD">
        <w:rPr>
          <w:rFonts w:cstheme="minorHAnsi"/>
          <w:lang w:val="ro-RO"/>
        </w:rPr>
        <w:t>ul</w:t>
      </w:r>
      <w:proofErr w:type="spellEnd"/>
      <w:r w:rsidRPr="006772AD">
        <w:rPr>
          <w:rFonts w:cstheme="minorHAnsi"/>
          <w:lang w:val="ro-RO"/>
        </w:rPr>
        <w:t xml:space="preserve">) _______________________________(unitatea de învățământ), cu sediul în </w:t>
      </w:r>
      <w:r w:rsidR="002C3480">
        <w:rPr>
          <w:rFonts w:cstheme="minorHAnsi"/>
          <w:lang w:val="ro-RO"/>
        </w:rPr>
        <w:t>________</w:t>
      </w:r>
      <w:r w:rsidRPr="006772AD">
        <w:rPr>
          <w:rFonts w:cstheme="minorHAnsi"/>
          <w:lang w:val="ro-RO"/>
        </w:rPr>
        <w:t xml:space="preserve">, </w:t>
      </w:r>
      <w:proofErr w:type="spellStart"/>
      <w:r w:rsidRPr="006772AD">
        <w:rPr>
          <w:rFonts w:cstheme="minorHAnsi"/>
          <w:lang w:val="ro-RO"/>
        </w:rPr>
        <w:t>str</w:t>
      </w:r>
      <w:proofErr w:type="spellEnd"/>
      <w:r w:rsidR="002C3480">
        <w:rPr>
          <w:rFonts w:cstheme="minorHAnsi"/>
          <w:lang w:val="ro-RO"/>
        </w:rPr>
        <w:t>_____________</w:t>
      </w:r>
      <w:r w:rsidRPr="006772AD">
        <w:rPr>
          <w:rFonts w:cstheme="minorHAnsi"/>
          <w:lang w:val="ro-RO"/>
        </w:rPr>
        <w:t>, nr.</w:t>
      </w:r>
      <w:r w:rsidR="002C3480">
        <w:rPr>
          <w:rFonts w:cstheme="minorHAnsi"/>
          <w:lang w:val="ro-RO"/>
        </w:rPr>
        <w:t xml:space="preserve"> ________</w:t>
      </w:r>
      <w:r w:rsidRPr="006772AD">
        <w:rPr>
          <w:rFonts w:cstheme="minorHAnsi"/>
          <w:lang w:val="ro-RO"/>
        </w:rPr>
        <w:t xml:space="preserve">, jud. Hunedoara, având codul fiscal </w:t>
      </w:r>
      <w:r w:rsidR="002C3480">
        <w:rPr>
          <w:rFonts w:cstheme="minorHAnsi"/>
          <w:lang w:val="ro-RO"/>
        </w:rPr>
        <w:t>_____</w:t>
      </w:r>
      <w:r w:rsidR="003902E9">
        <w:rPr>
          <w:rFonts w:cstheme="minorHAnsi"/>
          <w:lang w:val="ro-RO"/>
        </w:rPr>
        <w:t>__</w:t>
      </w:r>
      <w:r w:rsidRPr="006772AD">
        <w:rPr>
          <w:rFonts w:cstheme="minorHAnsi"/>
          <w:lang w:val="ro-RO"/>
        </w:rPr>
        <w:t xml:space="preserve">, </w:t>
      </w:r>
      <w:r w:rsidR="003902E9">
        <w:rPr>
          <w:rFonts w:cstheme="minorHAnsi"/>
          <w:lang w:val="ro-RO"/>
        </w:rPr>
        <w:t>telefon/fax ________, e-mail __________</w:t>
      </w:r>
      <w:r w:rsidRPr="006772AD">
        <w:rPr>
          <w:rFonts w:cstheme="minorHAnsi"/>
          <w:lang w:val="ro-RO"/>
        </w:rPr>
        <w:t>reprezentat</w:t>
      </w:r>
      <w:r w:rsidR="002C3480">
        <w:rPr>
          <w:rFonts w:cstheme="minorHAnsi"/>
          <w:lang w:val="ro-RO"/>
        </w:rPr>
        <w:t>(ă)</w:t>
      </w:r>
      <w:r w:rsidRPr="006772AD">
        <w:rPr>
          <w:rFonts w:cstheme="minorHAnsi"/>
          <w:lang w:val="ro-RO"/>
        </w:rPr>
        <w:t xml:space="preserve"> legal prin </w:t>
      </w:r>
      <w:r w:rsidR="002C3480">
        <w:rPr>
          <w:rFonts w:cstheme="minorHAnsi"/>
          <w:lang w:val="ro-RO"/>
        </w:rPr>
        <w:t>director</w:t>
      </w:r>
      <w:r w:rsidRPr="006772AD">
        <w:rPr>
          <w:rFonts w:cstheme="minorHAnsi"/>
          <w:lang w:val="ro-RO"/>
        </w:rPr>
        <w:t xml:space="preserve"> </w:t>
      </w:r>
      <w:r w:rsidR="002C3480">
        <w:rPr>
          <w:rFonts w:cstheme="minorHAnsi"/>
          <w:lang w:val="ro-RO"/>
        </w:rPr>
        <w:t>__________</w:t>
      </w:r>
      <w:r w:rsidRPr="006772AD">
        <w:rPr>
          <w:rFonts w:cstheme="minorHAnsi"/>
          <w:lang w:val="ro-RO"/>
        </w:rPr>
        <w:t xml:space="preserve">, în calitate de </w:t>
      </w:r>
      <w:r w:rsidRPr="006772AD">
        <w:rPr>
          <w:rFonts w:cstheme="minorHAnsi"/>
          <w:b/>
          <w:lang w:val="ro-RO"/>
        </w:rPr>
        <w:t>pârât,</w:t>
      </w:r>
      <w:r w:rsidRPr="006772AD">
        <w:rPr>
          <w:rFonts w:cstheme="minorHAnsi"/>
          <w:lang w:val="ro-RO"/>
        </w:rPr>
        <w:t xml:space="preserve"> în proces cu reclamantul </w:t>
      </w:r>
      <w:r w:rsidR="002C3480" w:rsidRPr="002C3480">
        <w:rPr>
          <w:rFonts w:ascii="Calibri" w:hAnsi="Calibri" w:cs="Calibri"/>
          <w:bCs/>
          <w:lang w:val="ro-RO"/>
        </w:rPr>
        <w:t>Sindicatul Învăţământ Preuniversitar Judeţul Hunedoara</w:t>
      </w:r>
      <w:r w:rsidR="002C3480">
        <w:rPr>
          <w:rFonts w:cstheme="minorHAnsi"/>
          <w:lang w:val="ro-RO"/>
        </w:rPr>
        <w:t>, în numele membrului/membrilor de sindicat,</w:t>
      </w:r>
      <w:r w:rsidR="002C3480" w:rsidRPr="006772AD">
        <w:rPr>
          <w:rFonts w:cstheme="minorHAnsi"/>
          <w:lang w:val="ro-RO"/>
        </w:rPr>
        <w:t xml:space="preserve"> </w:t>
      </w:r>
      <w:r w:rsidRPr="006772AD">
        <w:rPr>
          <w:rFonts w:cstheme="minorHAnsi"/>
          <w:lang w:val="ro-RO"/>
        </w:rPr>
        <w:t xml:space="preserve">formulăm, </w:t>
      </w:r>
    </w:p>
    <w:p w14:paraId="13AB6B60" w14:textId="77777777" w:rsidR="001C2337" w:rsidRPr="006772AD" w:rsidRDefault="001C2337" w:rsidP="007E3D29">
      <w:pPr>
        <w:spacing w:after="0" w:line="276" w:lineRule="auto"/>
        <w:jc w:val="both"/>
        <w:rPr>
          <w:rFonts w:cstheme="minorHAnsi"/>
          <w:lang w:val="ro-RO"/>
        </w:rPr>
      </w:pPr>
    </w:p>
    <w:p w14:paraId="3243004B" w14:textId="691AF22C" w:rsidR="001C2337" w:rsidRPr="006772AD" w:rsidRDefault="001C2337" w:rsidP="007E3D29">
      <w:pPr>
        <w:spacing w:after="0" w:line="276" w:lineRule="auto"/>
        <w:jc w:val="center"/>
        <w:rPr>
          <w:rFonts w:cstheme="minorHAnsi"/>
          <w:b/>
          <w:bCs/>
          <w:lang w:val="ro-RO"/>
        </w:rPr>
      </w:pPr>
      <w:r w:rsidRPr="006772AD">
        <w:rPr>
          <w:rFonts w:cstheme="minorHAnsi"/>
          <w:b/>
          <w:bCs/>
          <w:lang w:val="ro-RO"/>
        </w:rPr>
        <w:t>ÎNTÂMPINARE</w:t>
      </w:r>
    </w:p>
    <w:p w14:paraId="4F6EFC7C" w14:textId="77777777" w:rsidR="001C2337" w:rsidRPr="006772AD" w:rsidRDefault="001C2337" w:rsidP="007E3D29">
      <w:pPr>
        <w:spacing w:after="0" w:line="276" w:lineRule="auto"/>
        <w:rPr>
          <w:rFonts w:cstheme="minorHAnsi"/>
          <w:b/>
          <w:bCs/>
          <w:lang w:val="ro-RO"/>
        </w:rPr>
      </w:pPr>
    </w:p>
    <w:p w14:paraId="6FD90692" w14:textId="1521BFEC" w:rsidR="001C2337" w:rsidRPr="006772AD" w:rsidRDefault="00207862" w:rsidP="007E3D29">
      <w:pPr>
        <w:spacing w:after="0" w:line="276" w:lineRule="auto"/>
        <w:jc w:val="both"/>
        <w:rPr>
          <w:rFonts w:cstheme="minorHAnsi"/>
          <w:lang w:val="ro-RO"/>
        </w:rPr>
      </w:pPr>
      <w:r w:rsidRPr="006772AD">
        <w:rPr>
          <w:rFonts w:cstheme="minorHAnsi"/>
          <w:lang w:val="ro-RO"/>
        </w:rPr>
        <w:t xml:space="preserve">la </w:t>
      </w:r>
      <w:r w:rsidR="001C2337" w:rsidRPr="006772AD">
        <w:rPr>
          <w:rFonts w:cstheme="minorHAnsi"/>
          <w:lang w:val="ro-RO"/>
        </w:rPr>
        <w:t>cerer</w:t>
      </w:r>
      <w:r w:rsidRPr="006772AD">
        <w:rPr>
          <w:rFonts w:cstheme="minorHAnsi"/>
          <w:lang w:val="ro-RO"/>
        </w:rPr>
        <w:t>ea</w:t>
      </w:r>
      <w:r w:rsidR="001C2337" w:rsidRPr="006772AD">
        <w:rPr>
          <w:rFonts w:cstheme="minorHAnsi"/>
          <w:lang w:val="ro-RO"/>
        </w:rPr>
        <w:t xml:space="preserve"> de chemare în judecată formulată de reclamant, pentru următoarele</w:t>
      </w:r>
    </w:p>
    <w:p w14:paraId="73DE13F6" w14:textId="77777777" w:rsidR="001C2337" w:rsidRPr="006772AD" w:rsidRDefault="001C2337" w:rsidP="007E3D29">
      <w:pPr>
        <w:spacing w:after="0" w:line="276" w:lineRule="auto"/>
        <w:jc w:val="both"/>
        <w:rPr>
          <w:rFonts w:cstheme="minorHAnsi"/>
          <w:b/>
          <w:lang w:val="ro-RO"/>
        </w:rPr>
      </w:pP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t xml:space="preserve">              </w:t>
      </w:r>
    </w:p>
    <w:p w14:paraId="29B0A733" w14:textId="77777777" w:rsidR="001C2337" w:rsidRPr="006772AD" w:rsidRDefault="001C2337" w:rsidP="007E3D29">
      <w:pPr>
        <w:spacing w:after="0" w:line="276" w:lineRule="auto"/>
        <w:jc w:val="center"/>
        <w:rPr>
          <w:rFonts w:cstheme="minorHAnsi"/>
          <w:b/>
          <w:lang w:val="ro-RO"/>
        </w:rPr>
      </w:pPr>
      <w:r w:rsidRPr="006772AD">
        <w:rPr>
          <w:rFonts w:cstheme="minorHAnsi"/>
          <w:b/>
          <w:lang w:val="ro-RO"/>
        </w:rPr>
        <w:t>MOTIVE:</w:t>
      </w:r>
    </w:p>
    <w:p w14:paraId="790B197A" w14:textId="77777777" w:rsidR="001C2337" w:rsidRPr="006772AD" w:rsidRDefault="001C2337" w:rsidP="007E3D29">
      <w:pPr>
        <w:spacing w:after="0" w:line="276" w:lineRule="auto"/>
        <w:rPr>
          <w:rFonts w:cstheme="minorHAnsi"/>
          <w:b/>
          <w:bCs/>
          <w:lang w:val="ro-RO" w:eastAsia="ro-RO"/>
        </w:rPr>
      </w:pPr>
      <w:r w:rsidRPr="006772AD">
        <w:rPr>
          <w:rFonts w:cstheme="minorHAnsi"/>
          <w:b/>
          <w:bCs/>
          <w:lang w:val="ro-RO"/>
        </w:rPr>
        <w:t xml:space="preserve"> </w:t>
      </w:r>
    </w:p>
    <w:p w14:paraId="39DD683D" w14:textId="459DBFBF" w:rsidR="001C2337" w:rsidRPr="006772AD" w:rsidRDefault="001C2337" w:rsidP="007E3D29">
      <w:pPr>
        <w:spacing w:after="0" w:line="276" w:lineRule="auto"/>
        <w:jc w:val="both"/>
        <w:rPr>
          <w:rFonts w:cstheme="minorHAnsi"/>
          <w:lang w:val="ro-RO"/>
        </w:rPr>
      </w:pPr>
      <w:r w:rsidRPr="006772AD">
        <w:rPr>
          <w:rFonts w:cstheme="minorHAnsi"/>
          <w:lang w:val="ro-RO"/>
        </w:rPr>
        <w:tab/>
      </w:r>
      <w:r w:rsidRPr="006772AD">
        <w:rPr>
          <w:rFonts w:cstheme="minorHAnsi"/>
          <w:b/>
          <w:bCs/>
          <w:lang w:val="ro-RO"/>
        </w:rPr>
        <w:t xml:space="preserve">În fapt, </w:t>
      </w:r>
      <w:r w:rsidRPr="006772AD">
        <w:rPr>
          <w:rFonts w:cstheme="minorHAnsi"/>
          <w:lang w:val="ro-RO"/>
        </w:rPr>
        <w:t xml:space="preserve">prin cererea de chemare în judecată, reclamantul a solicitat instanței  ca  prin  hotărârea ce o </w:t>
      </w:r>
      <w:proofErr w:type="spellStart"/>
      <w:r w:rsidRPr="006772AD">
        <w:rPr>
          <w:rFonts w:cstheme="minorHAnsi"/>
          <w:lang w:val="ro-RO"/>
        </w:rPr>
        <w:t>veţi</w:t>
      </w:r>
      <w:proofErr w:type="spellEnd"/>
      <w:r w:rsidRPr="006772AD">
        <w:rPr>
          <w:rFonts w:cstheme="minorHAnsi"/>
          <w:lang w:val="ro-RO"/>
        </w:rPr>
        <w:t xml:space="preserve"> </w:t>
      </w:r>
      <w:proofErr w:type="spellStart"/>
      <w:r w:rsidRPr="006772AD">
        <w:rPr>
          <w:rFonts w:cstheme="minorHAnsi"/>
          <w:lang w:val="ro-RO"/>
        </w:rPr>
        <w:t>pronunţa</w:t>
      </w:r>
      <w:proofErr w:type="spellEnd"/>
      <w:r w:rsidRPr="006772AD">
        <w:rPr>
          <w:rFonts w:cstheme="minorHAnsi"/>
          <w:lang w:val="ro-RO"/>
        </w:rPr>
        <w:t xml:space="preserve">, să </w:t>
      </w:r>
      <w:proofErr w:type="spellStart"/>
      <w:r w:rsidRPr="006772AD">
        <w:rPr>
          <w:rFonts w:cstheme="minorHAnsi"/>
          <w:lang w:val="ro-RO"/>
        </w:rPr>
        <w:t>dispuneţi</w:t>
      </w:r>
      <w:proofErr w:type="spellEnd"/>
      <w:r w:rsidRPr="006772AD">
        <w:rPr>
          <w:rFonts w:cstheme="minorHAnsi"/>
          <w:lang w:val="ro-RO"/>
        </w:rPr>
        <w:t xml:space="preserve"> obligarea unității noastre</w:t>
      </w:r>
      <w:r w:rsidR="003B71FF">
        <w:rPr>
          <w:rFonts w:cstheme="minorHAnsi"/>
          <w:lang w:val="ro-RO"/>
        </w:rPr>
        <w:t xml:space="preserve"> la </w:t>
      </w:r>
      <w:r w:rsidR="003B71FF" w:rsidRPr="003B71FF">
        <w:rPr>
          <w:rFonts w:cstheme="minorHAnsi"/>
          <w:lang w:val="ro-RO"/>
        </w:rPr>
        <w:t xml:space="preserve">recalcularea indemnizațiilor de concediu de odihnă cuvenite membrului/membrilor de sindicat de sindicat pentru anii </w:t>
      </w:r>
      <w:r w:rsidR="003B71FF">
        <w:rPr>
          <w:rFonts w:cstheme="minorHAnsi"/>
          <w:lang w:val="ro-RO"/>
        </w:rPr>
        <w:t xml:space="preserve">2019, 2020, </w:t>
      </w:r>
      <w:r w:rsidR="003B71FF" w:rsidRPr="003B71FF">
        <w:rPr>
          <w:rFonts w:cstheme="minorHAnsi"/>
          <w:lang w:val="ro-RO"/>
        </w:rPr>
        <w:t>2021, 2022 și 2023, prin includerea în cuantumul acestora și a indemnizației de hrană</w:t>
      </w:r>
      <w:r w:rsidR="003B71FF">
        <w:rPr>
          <w:rFonts w:cstheme="minorHAnsi"/>
          <w:lang w:val="ro-RO"/>
        </w:rPr>
        <w:t xml:space="preserve">, precum și </w:t>
      </w:r>
      <w:r w:rsidR="003B71FF" w:rsidRPr="003B71FF">
        <w:rPr>
          <w:rFonts w:cstheme="minorHAnsi"/>
          <w:lang w:val="ro-RO"/>
        </w:rPr>
        <w:t>calculul și plata către membrul</w:t>
      </w:r>
      <w:r w:rsidR="003B71FF">
        <w:rPr>
          <w:rFonts w:cstheme="minorHAnsi"/>
          <w:lang w:val="ro-RO"/>
        </w:rPr>
        <w:t>/membrii</w:t>
      </w:r>
      <w:r w:rsidR="003B71FF" w:rsidRPr="003B71FF">
        <w:rPr>
          <w:rFonts w:cstheme="minorHAnsi"/>
          <w:lang w:val="ro-RO"/>
        </w:rPr>
        <w:t xml:space="preserve"> de sindicat a diferențelor dintre indemnizațiile de concediu de odihnă cuvenite pentru anii </w:t>
      </w:r>
      <w:r w:rsidR="003B71FF">
        <w:rPr>
          <w:rFonts w:cstheme="minorHAnsi"/>
          <w:lang w:val="ro-RO"/>
        </w:rPr>
        <w:t xml:space="preserve">2019, 2020, </w:t>
      </w:r>
      <w:r w:rsidR="003B71FF" w:rsidRPr="003B71FF">
        <w:rPr>
          <w:rFonts w:cstheme="minorHAnsi"/>
          <w:lang w:val="ro-RO"/>
        </w:rPr>
        <w:t xml:space="preserve">2021, 2022 și 2023 și cele efectiv plătite pentru aceeași perioadă, sume actualizate în </w:t>
      </w:r>
      <w:proofErr w:type="spellStart"/>
      <w:r w:rsidR="003B71FF" w:rsidRPr="003B71FF">
        <w:rPr>
          <w:rFonts w:cstheme="minorHAnsi"/>
          <w:lang w:val="ro-RO"/>
        </w:rPr>
        <w:t>funcţie</w:t>
      </w:r>
      <w:proofErr w:type="spellEnd"/>
      <w:r w:rsidR="003B71FF" w:rsidRPr="003B71FF">
        <w:rPr>
          <w:rFonts w:cstheme="minorHAnsi"/>
          <w:lang w:val="ro-RO"/>
        </w:rPr>
        <w:t xml:space="preserve"> de coeficientul de </w:t>
      </w:r>
      <w:proofErr w:type="spellStart"/>
      <w:r w:rsidR="003B71FF" w:rsidRPr="003B71FF">
        <w:rPr>
          <w:rFonts w:cstheme="minorHAnsi"/>
          <w:lang w:val="ro-RO"/>
        </w:rPr>
        <w:t>inflaţie</w:t>
      </w:r>
      <w:proofErr w:type="spellEnd"/>
      <w:r w:rsidR="003B71FF" w:rsidRPr="003B71FF">
        <w:rPr>
          <w:rFonts w:cstheme="minorHAnsi"/>
          <w:lang w:val="ro-RO"/>
        </w:rPr>
        <w:t xml:space="preserve"> până la data efectivă a plăţii, precum și la plata dobânzii legale penalizatoare aferentă acestor drepturi, pentru aceeași perioadă.</w:t>
      </w:r>
    </w:p>
    <w:p w14:paraId="6CDF9D83" w14:textId="37FCFD37" w:rsidR="003B71FF" w:rsidRPr="003B71FF" w:rsidRDefault="00207862" w:rsidP="007E3D29">
      <w:pPr>
        <w:spacing w:after="0" w:line="276" w:lineRule="auto"/>
        <w:jc w:val="both"/>
        <w:rPr>
          <w:rFonts w:cstheme="minorHAnsi"/>
          <w:lang w:val="ro-RO"/>
        </w:rPr>
      </w:pPr>
      <w:r w:rsidRPr="006772AD">
        <w:rPr>
          <w:rFonts w:cstheme="minorHAnsi"/>
          <w:lang w:val="ro-RO"/>
        </w:rPr>
        <w:tab/>
        <w:t xml:space="preserve">Având </w:t>
      </w:r>
      <w:r w:rsidR="00611E31" w:rsidRPr="006772AD">
        <w:rPr>
          <w:rFonts w:cstheme="minorHAnsi"/>
          <w:lang w:val="ro-RO"/>
        </w:rPr>
        <w:t>î</w:t>
      </w:r>
      <w:r w:rsidRPr="006772AD">
        <w:rPr>
          <w:rFonts w:cstheme="minorHAnsi"/>
          <w:lang w:val="ro-RO"/>
        </w:rPr>
        <w:t>n vedere cele solicitate</w:t>
      </w:r>
      <w:r w:rsidR="00611E31" w:rsidRPr="006772AD">
        <w:rPr>
          <w:rFonts w:cstheme="minorHAnsi"/>
          <w:lang w:val="ro-RO"/>
        </w:rPr>
        <w:t xml:space="preserve">, învederăm instanței faptul că </w:t>
      </w:r>
      <w:r w:rsidR="003B71FF">
        <w:rPr>
          <w:rFonts w:cstheme="minorHAnsi"/>
          <w:lang w:val="ro-RO"/>
        </w:rPr>
        <w:t xml:space="preserve">unitatea </w:t>
      </w:r>
      <w:r w:rsidR="003B71FF" w:rsidRPr="003B71FF">
        <w:rPr>
          <w:rFonts w:cstheme="minorHAnsi"/>
          <w:lang w:val="ro-RO"/>
        </w:rPr>
        <w:t xml:space="preserve">noastră a aplicat întocmai toate actele normative în vigoare privind salarizarea, în </w:t>
      </w:r>
      <w:proofErr w:type="spellStart"/>
      <w:r w:rsidR="003B71FF" w:rsidRPr="003B71FF">
        <w:rPr>
          <w:rFonts w:cstheme="minorHAnsi"/>
          <w:lang w:val="ro-RO"/>
        </w:rPr>
        <w:t>speţă</w:t>
      </w:r>
      <w:proofErr w:type="spellEnd"/>
      <w:r w:rsidR="003B71FF" w:rsidRPr="003B71FF">
        <w:rPr>
          <w:rFonts w:cstheme="minorHAnsi"/>
          <w:lang w:val="ro-RO"/>
        </w:rPr>
        <w:t xml:space="preserve"> Legea  nr. 153/2017, Legea nr. 53/2003 şi toate celelalte acte normative privind salarizarea şi sporurile </w:t>
      </w:r>
      <w:proofErr w:type="spellStart"/>
      <w:r w:rsidR="003B71FF" w:rsidRPr="003B71FF">
        <w:rPr>
          <w:rFonts w:cstheme="minorHAnsi"/>
          <w:lang w:val="ro-RO"/>
        </w:rPr>
        <w:t>angajaţilor</w:t>
      </w:r>
      <w:proofErr w:type="spellEnd"/>
      <w:r w:rsidR="003B71FF" w:rsidRPr="003B71FF">
        <w:rPr>
          <w:rFonts w:cstheme="minorHAnsi"/>
          <w:lang w:val="ro-RO"/>
        </w:rPr>
        <w:t xml:space="preserve"> din învăţământul preuniversitar, acte normative care regăsesc implementate prin programul EDUSAL.</w:t>
      </w:r>
    </w:p>
    <w:p w14:paraId="63C82CCF" w14:textId="0B6F22CF" w:rsidR="003B71FF" w:rsidRPr="003B71FF" w:rsidRDefault="003B71FF" w:rsidP="007E3D29">
      <w:pPr>
        <w:spacing w:after="0" w:line="276" w:lineRule="auto"/>
        <w:ind w:firstLine="720"/>
        <w:jc w:val="both"/>
        <w:rPr>
          <w:rFonts w:cstheme="minorHAnsi"/>
          <w:lang w:val="ro-RO"/>
        </w:rPr>
      </w:pPr>
      <w:r w:rsidRPr="003B71FF">
        <w:rPr>
          <w:rFonts w:cstheme="minorHAnsi"/>
          <w:lang w:val="ro-RO"/>
        </w:rPr>
        <w:t>Precizăm că, modul de calcul a</w:t>
      </w:r>
      <w:r>
        <w:rPr>
          <w:rFonts w:cstheme="minorHAnsi"/>
          <w:lang w:val="ro-RO"/>
        </w:rPr>
        <w:t>l</w:t>
      </w:r>
      <w:r w:rsidRPr="003B71FF">
        <w:rPr>
          <w:rFonts w:cstheme="minorHAnsi"/>
          <w:lang w:val="ro-RO"/>
        </w:rPr>
        <w:t xml:space="preserve"> drepturilor </w:t>
      </w:r>
      <w:proofErr w:type="spellStart"/>
      <w:r w:rsidRPr="003B71FF">
        <w:rPr>
          <w:rFonts w:cstheme="minorHAnsi"/>
          <w:lang w:val="ro-RO"/>
        </w:rPr>
        <w:t>băneşti</w:t>
      </w:r>
      <w:proofErr w:type="spellEnd"/>
      <w:r w:rsidRPr="003B71FF">
        <w:rPr>
          <w:rFonts w:cstheme="minorHAnsi"/>
          <w:lang w:val="ro-RO"/>
        </w:rPr>
        <w:t xml:space="preserve"> al </w:t>
      </w:r>
      <w:proofErr w:type="spellStart"/>
      <w:r w:rsidRPr="003B71FF">
        <w:rPr>
          <w:rFonts w:cstheme="minorHAnsi"/>
          <w:lang w:val="ro-RO"/>
        </w:rPr>
        <w:t>angajaţilor</w:t>
      </w:r>
      <w:proofErr w:type="spellEnd"/>
      <w:r w:rsidRPr="003B71FF">
        <w:rPr>
          <w:rFonts w:cstheme="minorHAnsi"/>
          <w:lang w:val="ro-RO"/>
        </w:rPr>
        <w:t xml:space="preserve"> </w:t>
      </w:r>
      <w:r>
        <w:rPr>
          <w:rFonts w:cstheme="minorHAnsi"/>
          <w:lang w:val="ro-RO"/>
        </w:rPr>
        <w:t>di</w:t>
      </w:r>
      <w:r w:rsidRPr="003B71FF">
        <w:rPr>
          <w:rFonts w:cstheme="minorHAnsi"/>
          <w:lang w:val="ro-RO"/>
        </w:rPr>
        <w:t xml:space="preserve">n învăţământul preuniversitar se realizează cu ajutorul  programului de salarizare EDUSAL, care este pus la </w:t>
      </w:r>
      <w:proofErr w:type="spellStart"/>
      <w:r w:rsidRPr="003B71FF">
        <w:rPr>
          <w:rFonts w:cstheme="minorHAnsi"/>
          <w:lang w:val="ro-RO"/>
        </w:rPr>
        <w:t>dispoziţie</w:t>
      </w:r>
      <w:proofErr w:type="spellEnd"/>
      <w:r w:rsidRPr="003B71FF">
        <w:rPr>
          <w:rFonts w:cstheme="minorHAnsi"/>
          <w:lang w:val="ro-RO"/>
        </w:rPr>
        <w:t xml:space="preserve"> de ministerul educaţiei în baza Ordinului nr. 4576 din 11 iulie 2011 privind validarea fluxurilor financiare pentru cheltuielile de personal în învăţământul preuniversitar de stat, modificat şi completat.</w:t>
      </w:r>
    </w:p>
    <w:p w14:paraId="116BEB73" w14:textId="77777777" w:rsidR="003B71FF" w:rsidRPr="003B71FF" w:rsidRDefault="003B71FF" w:rsidP="007E3D29">
      <w:pPr>
        <w:spacing w:after="0" w:line="276" w:lineRule="auto"/>
        <w:ind w:firstLine="720"/>
        <w:jc w:val="both"/>
        <w:rPr>
          <w:rFonts w:cstheme="minorHAnsi"/>
          <w:lang w:val="ro-RO"/>
        </w:rPr>
      </w:pPr>
      <w:r w:rsidRPr="003B71FF">
        <w:rPr>
          <w:rFonts w:cstheme="minorHAnsi"/>
          <w:lang w:val="ro-RO"/>
        </w:rPr>
        <w:t>Programul EDUSAL este permanent actualizat cu versiuni noi, care completează toate modificările legislative stipulate prin acte normative.</w:t>
      </w:r>
    </w:p>
    <w:p w14:paraId="743463FB" w14:textId="77777777" w:rsidR="003B71FF" w:rsidRDefault="003B71FF" w:rsidP="007E3D29">
      <w:pPr>
        <w:spacing w:after="0" w:line="276" w:lineRule="auto"/>
        <w:ind w:firstLine="720"/>
        <w:jc w:val="both"/>
        <w:rPr>
          <w:rFonts w:cstheme="minorHAnsi"/>
          <w:lang w:val="ro-RO"/>
        </w:rPr>
      </w:pPr>
      <w:r w:rsidRPr="003B71FF">
        <w:rPr>
          <w:rFonts w:cstheme="minorHAnsi"/>
          <w:lang w:val="ro-RO"/>
        </w:rPr>
        <w:t>Unitatea de învăţământ prin compartimentul de specialitate, completează datele angajatului, vechimea în muncă, numărul de ore efectuate, orele suplimentare, zilele de concediu etc, programul calculând toate drepturile salariale care revin angajatului, conform legii, raportat la numărul de ore efectuate.</w:t>
      </w:r>
    </w:p>
    <w:p w14:paraId="01A03815" w14:textId="4C7A0B37" w:rsidR="003902E9" w:rsidRPr="003B71FF" w:rsidRDefault="003902E9" w:rsidP="007E3D29">
      <w:pPr>
        <w:spacing w:after="0" w:line="276" w:lineRule="auto"/>
        <w:ind w:firstLine="720"/>
        <w:jc w:val="both"/>
        <w:rPr>
          <w:rFonts w:cstheme="minorHAnsi"/>
          <w:lang w:val="ro-RO"/>
        </w:rPr>
      </w:pPr>
      <w:r>
        <w:rPr>
          <w:rFonts w:cstheme="minorHAnsi"/>
          <w:lang w:val="ro-RO"/>
        </w:rPr>
        <w:t xml:space="preserve">Totodată, învederăm instanței faptul că </w:t>
      </w:r>
      <w:r w:rsidRPr="003902E9">
        <w:rPr>
          <w:rFonts w:cstheme="minorHAnsi"/>
          <w:lang w:val="ro-RO"/>
        </w:rPr>
        <w:t xml:space="preserve">indemnizația de hrană a fost inclusă în calculul indemnizației de concediu de odihnă </w:t>
      </w:r>
      <w:r w:rsidR="007E3D29">
        <w:rPr>
          <w:rFonts w:cstheme="minorHAnsi"/>
          <w:lang w:val="ro-RO"/>
        </w:rPr>
        <w:t>î</w:t>
      </w:r>
      <w:r w:rsidRPr="003902E9">
        <w:rPr>
          <w:rFonts w:cstheme="minorHAnsi"/>
          <w:lang w:val="ro-RO"/>
        </w:rPr>
        <w:t xml:space="preserve">ncepând cu drepturile salariale aferente lunii iunie 2023, în baza art. 28 alin. (7) din </w:t>
      </w:r>
      <w:r w:rsidRPr="003902E9">
        <w:rPr>
          <w:rFonts w:cstheme="minorHAnsi"/>
          <w:lang w:val="ro-RO"/>
        </w:rPr>
        <w:lastRenderedPageBreak/>
        <w:t xml:space="preserve">Contractul colectiv de muncă unic la nivel de sector de negociere colectivă învățământ preuniversitar nr.1.199/05.07.2023, </w:t>
      </w:r>
      <w:r w:rsidR="007E3D29">
        <w:rPr>
          <w:rFonts w:cstheme="minorHAnsi"/>
          <w:lang w:val="ro-RO"/>
        </w:rPr>
        <w:t xml:space="preserve">conform cărora </w:t>
      </w:r>
      <w:r w:rsidR="007E3D29" w:rsidRPr="003902E9">
        <w:rPr>
          <w:rFonts w:cstheme="minorHAnsi"/>
          <w:i/>
          <w:iCs/>
          <w:lang w:val="ro-RO"/>
        </w:rPr>
        <w:t>”(7) Indemnizația de concediu nu poate fi mai mic</w:t>
      </w:r>
      <w:r w:rsidR="007E3D29">
        <w:rPr>
          <w:rFonts w:cstheme="minorHAnsi"/>
          <w:i/>
          <w:iCs/>
          <w:lang w:val="ro-RO"/>
        </w:rPr>
        <w:t>ă</w:t>
      </w:r>
      <w:r w:rsidR="007E3D29" w:rsidRPr="003902E9">
        <w:rPr>
          <w:rFonts w:cstheme="minorHAnsi"/>
          <w:i/>
          <w:iCs/>
          <w:lang w:val="ro-RO"/>
        </w:rPr>
        <w:t xml:space="preserve"> decât salariul de bază, majorările/creșterile salariului de bază, indemnizațiile și sporurile cu caracter permanent – inclusiv indemnizația de hrană, indemnizația pentru titlu științific de doctor, indemnizația pentru zone izolate, sporul de suprasolicitare neuropsihică-pentru perioada respectivă.”</w:t>
      </w:r>
    </w:p>
    <w:p w14:paraId="18EC7FC9" w14:textId="77777777" w:rsidR="003B71FF" w:rsidRPr="003B71FF" w:rsidRDefault="003B71FF" w:rsidP="007E3D29">
      <w:pPr>
        <w:spacing w:after="0" w:line="276" w:lineRule="auto"/>
        <w:ind w:firstLine="720"/>
        <w:jc w:val="both"/>
        <w:rPr>
          <w:rFonts w:cstheme="minorHAnsi"/>
          <w:lang w:val="ro-RO"/>
        </w:rPr>
      </w:pPr>
      <w:r w:rsidRPr="003B71FF">
        <w:rPr>
          <w:rFonts w:cstheme="minorHAnsi"/>
          <w:lang w:val="ro-RO"/>
        </w:rPr>
        <w:t xml:space="preserve">În aceste condiţii, considerăm că unitatea noastră a procedat în mod corect şi a aplicat întocmai toate dispoziţiile legale în vigoare cu privire la modul de calcul al drepturilor salariale ale </w:t>
      </w:r>
      <w:proofErr w:type="spellStart"/>
      <w:r w:rsidRPr="003B71FF">
        <w:rPr>
          <w:rFonts w:cstheme="minorHAnsi"/>
          <w:lang w:val="ro-RO"/>
        </w:rPr>
        <w:t>angajaţilor</w:t>
      </w:r>
      <w:proofErr w:type="spellEnd"/>
      <w:r w:rsidRPr="003B71FF">
        <w:rPr>
          <w:rFonts w:cstheme="minorHAnsi"/>
          <w:lang w:val="ro-RO"/>
        </w:rPr>
        <w:t>.</w:t>
      </w:r>
    </w:p>
    <w:p w14:paraId="405B65AC" w14:textId="31CB311C" w:rsidR="003B71FF" w:rsidRPr="003B71FF" w:rsidRDefault="003B71FF" w:rsidP="007E3D29">
      <w:pPr>
        <w:spacing w:after="0" w:line="276" w:lineRule="auto"/>
        <w:jc w:val="both"/>
        <w:rPr>
          <w:rFonts w:cstheme="minorHAnsi"/>
          <w:lang w:val="ro-RO"/>
        </w:rPr>
      </w:pPr>
      <w:r w:rsidRPr="003B71FF">
        <w:rPr>
          <w:rFonts w:cstheme="minorHAnsi"/>
          <w:lang w:val="ro-RO"/>
        </w:rPr>
        <w:tab/>
        <w:t xml:space="preserve">Pentru aceste motive, </w:t>
      </w:r>
      <w:r w:rsidR="008277DB">
        <w:rPr>
          <w:rFonts w:cstheme="minorHAnsi"/>
          <w:lang w:val="ro-RO"/>
        </w:rPr>
        <w:t>lăsăm la aprecierea instanței soluționarea cererii</w:t>
      </w:r>
      <w:r w:rsidRPr="003B71FF">
        <w:rPr>
          <w:rFonts w:cstheme="minorHAnsi"/>
          <w:lang w:val="ro-RO"/>
        </w:rPr>
        <w:t>.</w:t>
      </w:r>
    </w:p>
    <w:p w14:paraId="2CE54103" w14:textId="7467167C" w:rsidR="001C2337" w:rsidRPr="006772AD" w:rsidRDefault="003B71FF" w:rsidP="007E3D29">
      <w:pPr>
        <w:spacing w:after="0" w:line="276" w:lineRule="auto"/>
        <w:jc w:val="both"/>
        <w:rPr>
          <w:rFonts w:cstheme="minorHAnsi"/>
          <w:lang w:val="ro-RO"/>
        </w:rPr>
      </w:pPr>
      <w:r w:rsidRPr="003B71FF">
        <w:rPr>
          <w:rFonts w:cstheme="minorHAnsi"/>
          <w:lang w:val="ro-RO"/>
        </w:rPr>
        <w:tab/>
      </w:r>
      <w:r w:rsidR="001C2337" w:rsidRPr="006772AD">
        <w:rPr>
          <w:rFonts w:cstheme="minorHAnsi"/>
          <w:lang w:val="ro-RO"/>
        </w:rPr>
        <w:tab/>
      </w:r>
      <w:r w:rsidR="001C2337" w:rsidRPr="006772AD">
        <w:rPr>
          <w:rFonts w:cstheme="minorHAnsi"/>
          <w:lang w:val="ro-RO"/>
        </w:rPr>
        <w:tab/>
      </w:r>
    </w:p>
    <w:p w14:paraId="71FBD459" w14:textId="398DA171" w:rsidR="001C2337" w:rsidRDefault="001C2337" w:rsidP="007E3D29">
      <w:pPr>
        <w:tabs>
          <w:tab w:val="left" w:pos="0"/>
          <w:tab w:val="left" w:pos="241"/>
        </w:tabs>
        <w:spacing w:after="0" w:line="276" w:lineRule="auto"/>
        <w:jc w:val="both"/>
        <w:rPr>
          <w:rFonts w:cstheme="minorHAnsi"/>
          <w:lang w:val="ro-RO"/>
        </w:rPr>
      </w:pPr>
      <w:r w:rsidRPr="006772AD">
        <w:rPr>
          <w:rFonts w:cstheme="minorHAnsi"/>
          <w:lang w:val="ro-RO"/>
        </w:rPr>
        <w:tab/>
      </w:r>
      <w:r w:rsidRPr="006772AD">
        <w:rPr>
          <w:rFonts w:cstheme="minorHAnsi"/>
          <w:lang w:val="ro-RO"/>
        </w:rPr>
        <w:tab/>
      </w:r>
      <w:r w:rsidRPr="006772AD">
        <w:rPr>
          <w:rFonts w:cstheme="minorHAnsi"/>
          <w:b/>
          <w:bCs/>
          <w:lang w:val="ro-RO"/>
        </w:rPr>
        <w:t>În drept</w:t>
      </w:r>
      <w:r w:rsidRPr="006772AD">
        <w:rPr>
          <w:rFonts w:cstheme="minorHAnsi"/>
          <w:b/>
          <w:bCs/>
          <w:i/>
          <w:iCs/>
          <w:lang w:val="ro-RO"/>
        </w:rPr>
        <w:t>,</w:t>
      </w:r>
      <w:r w:rsidRPr="006772AD">
        <w:rPr>
          <w:rFonts w:cstheme="minorHAnsi"/>
          <w:lang w:val="ro-RO"/>
        </w:rPr>
        <w:t xml:space="preserve"> ne întemeiem prezenta întâmpinare pe dispoziţiile art. 205-208 din </w:t>
      </w:r>
      <w:r w:rsidR="006772AD" w:rsidRPr="00254A4F">
        <w:rPr>
          <w:rFonts w:ascii="Calibri" w:hAnsi="Calibri" w:cs="Calibri"/>
          <w:lang w:val="ro-RO"/>
        </w:rPr>
        <w:t>Codul de procedură civilă</w:t>
      </w:r>
      <w:r w:rsidR="003B71FF">
        <w:rPr>
          <w:rFonts w:ascii="Calibri" w:hAnsi="Calibri" w:cs="Calibri"/>
          <w:lang w:val="ro-RO"/>
        </w:rPr>
        <w:t xml:space="preserve">, Ordinul 4576/2011 </w:t>
      </w:r>
      <w:r w:rsidR="003B71FF" w:rsidRPr="003B71FF">
        <w:rPr>
          <w:rFonts w:cstheme="minorHAnsi"/>
          <w:lang w:val="ro-RO"/>
        </w:rPr>
        <w:t>privind validarea fluxurilor financiare pentru cheltuielile de personal în învăţământul preuniversitar de stat, modificat şi completat</w:t>
      </w:r>
      <w:r w:rsidRPr="006772AD">
        <w:rPr>
          <w:rFonts w:cstheme="minorHAnsi"/>
          <w:lang w:val="ro-RO"/>
        </w:rPr>
        <w:t>.</w:t>
      </w:r>
    </w:p>
    <w:p w14:paraId="41C50D99" w14:textId="77777777" w:rsidR="006772AD" w:rsidRPr="006772AD" w:rsidRDefault="006772AD" w:rsidP="007E3D29">
      <w:pPr>
        <w:tabs>
          <w:tab w:val="left" w:pos="0"/>
          <w:tab w:val="left" w:pos="241"/>
        </w:tabs>
        <w:spacing w:after="0" w:line="276" w:lineRule="auto"/>
        <w:jc w:val="both"/>
        <w:rPr>
          <w:rFonts w:cstheme="minorHAnsi"/>
          <w:lang w:val="ro-RO"/>
        </w:rPr>
      </w:pPr>
    </w:p>
    <w:p w14:paraId="02696032" w14:textId="77777777" w:rsidR="006772AD" w:rsidRDefault="006772AD" w:rsidP="007E3D29">
      <w:pPr>
        <w:spacing w:line="276" w:lineRule="auto"/>
        <w:ind w:firstLine="720"/>
        <w:jc w:val="both"/>
        <w:rPr>
          <w:rFonts w:ascii="Calibri" w:hAnsi="Calibri" w:cs="Calibri"/>
          <w:lang w:val="ro-RO"/>
        </w:rPr>
      </w:pPr>
      <w:r w:rsidRPr="00254A4F">
        <w:rPr>
          <w:rFonts w:ascii="Calibri" w:hAnsi="Calibri" w:cs="Calibri"/>
          <w:lang w:val="ro-RO"/>
        </w:rPr>
        <w:t>În conformitate cu dispoziţiile art. 223 alin. (3) din Codul de procedură civilă, solicităm judecarea cauzei şi în lipsă.</w:t>
      </w:r>
    </w:p>
    <w:p w14:paraId="5D7D69FC" w14:textId="77777777" w:rsidR="001C2337" w:rsidRPr="006772AD" w:rsidRDefault="001C2337" w:rsidP="007E3D29">
      <w:pPr>
        <w:spacing w:after="0" w:line="276" w:lineRule="auto"/>
        <w:jc w:val="both"/>
        <w:rPr>
          <w:rFonts w:cstheme="minorHAnsi"/>
          <w:lang w:val="it-IT"/>
        </w:rPr>
      </w:pPr>
    </w:p>
    <w:p w14:paraId="2F57CFB9" w14:textId="21239951" w:rsidR="001C2337" w:rsidRPr="006772AD" w:rsidRDefault="002D3E7B" w:rsidP="007E3D29">
      <w:pPr>
        <w:spacing w:after="0" w:line="276" w:lineRule="auto"/>
        <w:ind w:firstLine="720"/>
        <w:jc w:val="both"/>
        <w:rPr>
          <w:rFonts w:cstheme="minorHAnsi"/>
          <w:b/>
          <w:lang w:val="ro-RO"/>
        </w:rPr>
      </w:pPr>
      <w:r w:rsidRPr="006772AD">
        <w:rPr>
          <w:rFonts w:cstheme="minorHAnsi"/>
          <w:b/>
          <w:lang w:val="ro-RO"/>
        </w:rPr>
        <w:t>Director,</w:t>
      </w:r>
    </w:p>
    <w:p w14:paraId="5E78265C" w14:textId="636BA46A" w:rsidR="001C2337" w:rsidRPr="006772AD" w:rsidRDefault="002D3E7B" w:rsidP="007E3D29">
      <w:pPr>
        <w:spacing w:after="0" w:line="276" w:lineRule="auto"/>
        <w:jc w:val="both"/>
        <w:rPr>
          <w:rFonts w:cstheme="minorHAnsi"/>
          <w:b/>
          <w:bCs/>
          <w:color w:val="FF0000"/>
        </w:rPr>
      </w:pP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Pr="006772AD">
        <w:rPr>
          <w:rFonts w:cstheme="minorHAnsi"/>
          <w:b/>
          <w:lang w:val="ro-RO"/>
        </w:rPr>
        <w:tab/>
      </w:r>
      <w:r w:rsidR="003314A6">
        <w:rPr>
          <w:rFonts w:cstheme="minorHAnsi"/>
          <w:b/>
          <w:lang w:val="ro-RO"/>
        </w:rPr>
        <w:t>Secretar/</w:t>
      </w:r>
      <w:r w:rsidRPr="006772AD">
        <w:rPr>
          <w:rFonts w:cstheme="minorHAnsi"/>
          <w:b/>
          <w:lang w:val="ro-RO"/>
        </w:rPr>
        <w:t>Administrator financiar,</w:t>
      </w:r>
    </w:p>
    <w:sectPr w:rsidR="001C2337" w:rsidRPr="006772AD" w:rsidSect="0010730D">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D538D7"/>
    <w:multiLevelType w:val="hybridMultilevel"/>
    <w:tmpl w:val="855CB788"/>
    <w:lvl w:ilvl="0" w:tplc="34C6E0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DE0"/>
    <w:rsid w:val="00045B59"/>
    <w:rsid w:val="00071EB4"/>
    <w:rsid w:val="0010730D"/>
    <w:rsid w:val="00162C7E"/>
    <w:rsid w:val="001C2337"/>
    <w:rsid w:val="001E7023"/>
    <w:rsid w:val="00207862"/>
    <w:rsid w:val="00237DE0"/>
    <w:rsid w:val="00257996"/>
    <w:rsid w:val="002C3480"/>
    <w:rsid w:val="002D3E7B"/>
    <w:rsid w:val="003314A6"/>
    <w:rsid w:val="003902E9"/>
    <w:rsid w:val="003B71FF"/>
    <w:rsid w:val="00455445"/>
    <w:rsid w:val="004636D4"/>
    <w:rsid w:val="005544CF"/>
    <w:rsid w:val="005E2FFD"/>
    <w:rsid w:val="00611E31"/>
    <w:rsid w:val="006772AD"/>
    <w:rsid w:val="007B5EB6"/>
    <w:rsid w:val="007E3D29"/>
    <w:rsid w:val="00815C08"/>
    <w:rsid w:val="008277DB"/>
    <w:rsid w:val="008807F3"/>
    <w:rsid w:val="009651A3"/>
    <w:rsid w:val="009C766C"/>
    <w:rsid w:val="00C0539A"/>
    <w:rsid w:val="00EB0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FC91E"/>
  <w15:chartTrackingRefBased/>
  <w15:docId w15:val="{B2F0FDEF-D2C1-4370-A608-8014FDE8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rChar4CharCharChar">
    <w:name w:val="Char Char4 Char Char Char"/>
    <w:basedOn w:val="Normal"/>
    <w:rsid w:val="001C2337"/>
    <w:pPr>
      <w:spacing w:after="0" w:line="240" w:lineRule="auto"/>
    </w:pPr>
    <w:rPr>
      <w:rFonts w:ascii="Times New Roman" w:eastAsia="Times New Roman" w:hAnsi="Times New Roman" w:cs="Times New Roman"/>
      <w:sz w:val="24"/>
      <w:szCs w:val="24"/>
      <w:lang w:val="pl-PL" w:eastAsia="pl-PL"/>
    </w:rPr>
  </w:style>
  <w:style w:type="character" w:customStyle="1" w:styleId="tax">
    <w:name w:val="tax"/>
    <w:basedOn w:val="Fontdeparagrafimplicit"/>
    <w:rsid w:val="001C2337"/>
  </w:style>
  <w:style w:type="character" w:customStyle="1" w:styleId="ar">
    <w:name w:val="ar"/>
    <w:basedOn w:val="Fontdeparagrafimplicit"/>
    <w:rsid w:val="009C766C"/>
  </w:style>
  <w:style w:type="character" w:styleId="Hyperlink">
    <w:name w:val="Hyperlink"/>
    <w:basedOn w:val="Fontdeparagrafimplicit"/>
    <w:uiPriority w:val="99"/>
    <w:unhideWhenUsed/>
    <w:rsid w:val="009C766C"/>
    <w:rPr>
      <w:color w:val="0000FF"/>
      <w:u w:val="single"/>
    </w:rPr>
  </w:style>
  <w:style w:type="character" w:customStyle="1" w:styleId="al">
    <w:name w:val="al"/>
    <w:basedOn w:val="Fontdeparagrafimplicit"/>
    <w:rsid w:val="009C766C"/>
  </w:style>
  <w:style w:type="character" w:customStyle="1" w:styleId="tal">
    <w:name w:val="tal"/>
    <w:basedOn w:val="Fontdeparagrafimplicit"/>
    <w:rsid w:val="009C766C"/>
  </w:style>
  <w:style w:type="paragraph" w:styleId="Listparagraf">
    <w:name w:val="List Paragraph"/>
    <w:basedOn w:val="Normal"/>
    <w:uiPriority w:val="34"/>
    <w:qFormat/>
    <w:rsid w:val="00257996"/>
    <w:pPr>
      <w:ind w:left="720"/>
      <w:contextualSpacing/>
    </w:pPr>
  </w:style>
  <w:style w:type="character" w:styleId="MeniuneNerezolvat">
    <w:name w:val="Unresolved Mention"/>
    <w:basedOn w:val="Fontdeparagrafimplicit"/>
    <w:uiPriority w:val="99"/>
    <w:semiHidden/>
    <w:unhideWhenUsed/>
    <w:rsid w:val="00455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575227">
      <w:bodyDiv w:val="1"/>
      <w:marLeft w:val="0"/>
      <w:marRight w:val="0"/>
      <w:marTop w:val="0"/>
      <w:marBottom w:val="0"/>
      <w:divBdr>
        <w:top w:val="none" w:sz="0" w:space="0" w:color="auto"/>
        <w:left w:val="none" w:sz="0" w:space="0" w:color="auto"/>
        <w:bottom w:val="none" w:sz="0" w:space="0" w:color="auto"/>
        <w:right w:val="none" w:sz="0" w:space="0" w:color="auto"/>
      </w:divBdr>
      <w:divsChild>
        <w:div w:id="1113329777">
          <w:marLeft w:val="0"/>
          <w:marRight w:val="0"/>
          <w:marTop w:val="0"/>
          <w:marBottom w:val="0"/>
          <w:divBdr>
            <w:top w:val="dashed" w:sz="2" w:space="0" w:color="FFFFFF"/>
            <w:left w:val="dashed" w:sz="2" w:space="0" w:color="FFFFFF"/>
            <w:bottom w:val="dashed" w:sz="2" w:space="0" w:color="FFFFFF"/>
            <w:right w:val="dashed" w:sz="2" w:space="0" w:color="FFFFFF"/>
          </w:divBdr>
        </w:div>
        <w:div w:id="1119031295">
          <w:marLeft w:val="0"/>
          <w:marRight w:val="0"/>
          <w:marTop w:val="0"/>
          <w:marBottom w:val="0"/>
          <w:divBdr>
            <w:top w:val="dashed" w:sz="2" w:space="0" w:color="FFFFFF"/>
            <w:left w:val="dashed" w:sz="2" w:space="0" w:color="FFFFFF"/>
            <w:bottom w:val="dashed" w:sz="2" w:space="0" w:color="FFFFFF"/>
            <w:right w:val="dashed" w:sz="2" w:space="0" w:color="FFFFFF"/>
          </w:divBdr>
          <w:divsChild>
            <w:div w:id="1560556583">
              <w:marLeft w:val="0"/>
              <w:marRight w:val="0"/>
              <w:marTop w:val="0"/>
              <w:marBottom w:val="0"/>
              <w:divBdr>
                <w:top w:val="dashed" w:sz="2" w:space="0" w:color="FFFFFF"/>
                <w:left w:val="dashed" w:sz="2" w:space="0" w:color="FFFFFF"/>
                <w:bottom w:val="dashed" w:sz="2" w:space="0" w:color="FFFFFF"/>
                <w:right w:val="dashed" w:sz="2" w:space="0" w:color="FFFFFF"/>
              </w:divBdr>
            </w:div>
            <w:div w:id="1181166362">
              <w:marLeft w:val="0"/>
              <w:marRight w:val="0"/>
              <w:marTop w:val="0"/>
              <w:marBottom w:val="0"/>
              <w:divBdr>
                <w:top w:val="dashed" w:sz="2" w:space="0" w:color="FFFFFF"/>
                <w:left w:val="dashed" w:sz="2" w:space="0" w:color="FFFFFF"/>
                <w:bottom w:val="dashed" w:sz="2" w:space="0" w:color="FFFFFF"/>
                <w:right w:val="dashed" w:sz="2" w:space="0" w:color="FFFFFF"/>
              </w:divBdr>
            </w:div>
            <w:div w:id="2032525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625</Words>
  <Characters>3569</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dc:creator>
  <cp:keywords/>
  <dc:description/>
  <cp:lastModifiedBy>Ionut Nistor</cp:lastModifiedBy>
  <cp:revision>2</cp:revision>
  <cp:lastPrinted>2024-02-29T14:28:00Z</cp:lastPrinted>
  <dcterms:created xsi:type="dcterms:W3CDTF">2024-03-27T18:02:00Z</dcterms:created>
  <dcterms:modified xsi:type="dcterms:W3CDTF">2024-03-27T18:02:00Z</dcterms:modified>
</cp:coreProperties>
</file>