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BAC12" w14:textId="15AF82D7" w:rsidR="00486401" w:rsidRPr="00E53615" w:rsidRDefault="00486401" w:rsidP="00486401">
      <w:pPr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E53615">
        <w:rPr>
          <w:rFonts w:ascii="Times New Roman" w:hAnsi="Times New Roman" w:cs="Times New Roman"/>
          <w:b/>
          <w:color w:val="000000"/>
          <w:sz w:val="20"/>
          <w:szCs w:val="20"/>
        </w:rPr>
        <w:t>ANEXĂ LA ADRESA nr. 27.031/01.04.2024</w:t>
      </w:r>
    </w:p>
    <w:p w14:paraId="093B267C" w14:textId="77777777" w:rsidR="00486401" w:rsidRPr="00E53615" w:rsidRDefault="00486401" w:rsidP="00486401">
      <w:pPr>
        <w:jc w:val="right"/>
        <w:rPr>
          <w:rFonts w:ascii="Times New Roman" w:hAnsi="Times New Roman" w:cs="Times New Roman"/>
          <w:b/>
          <w:color w:val="000000"/>
          <w:sz w:val="20"/>
          <w:szCs w:val="20"/>
        </w:rPr>
      </w:pPr>
    </w:p>
    <w:p w14:paraId="4C40DE47" w14:textId="5286430D" w:rsidR="00486401" w:rsidRPr="00E53615" w:rsidRDefault="00486401" w:rsidP="00486401">
      <w:pPr>
        <w:jc w:val="right"/>
        <w:rPr>
          <w:rFonts w:ascii="Times New Roman" w:hAnsi="Times New Roman" w:cs="Times New Roman"/>
          <w:bCs/>
          <w:color w:val="000000"/>
        </w:rPr>
      </w:pPr>
      <w:r w:rsidRPr="00E53615">
        <w:rPr>
          <w:rFonts w:ascii="Times New Roman" w:hAnsi="Times New Roman" w:cs="Times New Roman"/>
          <w:bCs/>
          <w:color w:val="000000"/>
        </w:rPr>
        <w:t>VERIFICAT/APROBAT</w:t>
      </w:r>
    </w:p>
    <w:p w14:paraId="03C7207E" w14:textId="5D5F0F35" w:rsidR="00486401" w:rsidRPr="00E53615" w:rsidRDefault="00486401" w:rsidP="00486401">
      <w:pPr>
        <w:jc w:val="right"/>
        <w:rPr>
          <w:rFonts w:ascii="Times New Roman" w:hAnsi="Times New Roman" w:cs="Times New Roman"/>
          <w:bCs/>
          <w:color w:val="000000"/>
        </w:rPr>
      </w:pPr>
      <w:r w:rsidRPr="00E53615">
        <w:rPr>
          <w:rFonts w:ascii="Times New Roman" w:hAnsi="Times New Roman" w:cs="Times New Roman"/>
          <w:bCs/>
          <w:color w:val="000000"/>
        </w:rPr>
        <w:t>Nume, prenume, func</w:t>
      </w:r>
      <w:r w:rsidR="005164AC" w:rsidRPr="00E53615">
        <w:rPr>
          <w:rFonts w:ascii="Times New Roman" w:hAnsi="Times New Roman" w:cs="Times New Roman"/>
          <w:bCs/>
          <w:color w:val="000000"/>
        </w:rPr>
        <w:t>ț</w:t>
      </w:r>
      <w:r w:rsidRPr="00E53615">
        <w:rPr>
          <w:rFonts w:ascii="Times New Roman" w:hAnsi="Times New Roman" w:cs="Times New Roman"/>
          <w:bCs/>
          <w:color w:val="000000"/>
        </w:rPr>
        <w:t>ie</w:t>
      </w:r>
    </w:p>
    <w:p w14:paraId="7A57CF10" w14:textId="1DC84ED3" w:rsidR="00486401" w:rsidRPr="00E53615" w:rsidRDefault="00486401" w:rsidP="00687D0D">
      <w:pPr>
        <w:jc w:val="center"/>
        <w:rPr>
          <w:rFonts w:ascii="Times New Roman" w:hAnsi="Times New Roman" w:cs="Times New Roman"/>
          <w:b/>
          <w:color w:val="000000"/>
        </w:rPr>
      </w:pPr>
      <w:r w:rsidRPr="00E53615">
        <w:rPr>
          <w:rFonts w:ascii="Times New Roman" w:hAnsi="Times New Roman" w:cs="Times New Roman"/>
          <w:b/>
          <w:color w:val="000000"/>
        </w:rPr>
        <w:t>Model raport de activitate</w:t>
      </w:r>
    </w:p>
    <w:p w14:paraId="2884C5A7" w14:textId="1C7ED2F9" w:rsidR="00486401" w:rsidRPr="00E53615" w:rsidRDefault="00486401" w:rsidP="00687D0D">
      <w:pPr>
        <w:jc w:val="center"/>
        <w:rPr>
          <w:rFonts w:ascii="Times New Roman" w:hAnsi="Times New Roman" w:cs="Times New Roman"/>
          <w:b/>
          <w:color w:val="000000"/>
        </w:rPr>
      </w:pPr>
      <w:r w:rsidRPr="00E53615">
        <w:rPr>
          <w:rFonts w:ascii="Times New Roman" w:hAnsi="Times New Roman" w:cs="Times New Roman"/>
          <w:b/>
          <w:color w:val="000000"/>
        </w:rPr>
        <w:t xml:space="preserve">Luna </w:t>
      </w:r>
      <w:r w:rsidRPr="00E53615">
        <w:rPr>
          <w:rFonts w:ascii="Times New Roman" w:hAnsi="Times New Roman" w:cs="Times New Roman"/>
          <w:color w:val="000000"/>
        </w:rPr>
        <w:tab/>
        <w:t xml:space="preserve">                </w:t>
      </w:r>
      <w:r w:rsidRPr="00E53615">
        <w:rPr>
          <w:rFonts w:ascii="Times New Roman" w:hAnsi="Times New Roman" w:cs="Times New Roman"/>
          <w:b/>
          <w:color w:val="000000"/>
        </w:rPr>
        <w:t>, anul 2024</w:t>
      </w:r>
    </w:p>
    <w:p w14:paraId="7D4B8A14" w14:textId="77777777" w:rsidR="00486401" w:rsidRPr="00E53615" w:rsidRDefault="00486401" w:rsidP="00486401">
      <w:pPr>
        <w:rPr>
          <w:rFonts w:ascii="Times New Roman" w:hAnsi="Times New Roman" w:cs="Times New Roman"/>
          <w:bCs/>
        </w:rPr>
      </w:pPr>
    </w:p>
    <w:p w14:paraId="0F155459" w14:textId="737359C1" w:rsidR="00486401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>Institu</w:t>
      </w:r>
      <w:r w:rsidR="005164AC" w:rsidRPr="00E53615">
        <w:rPr>
          <w:rFonts w:ascii="Times New Roman" w:hAnsi="Times New Roman" w:cs="Times New Roman"/>
        </w:rPr>
        <w:t>ț</w:t>
      </w:r>
      <w:r w:rsidRPr="00E53615">
        <w:rPr>
          <w:rFonts w:ascii="Times New Roman" w:hAnsi="Times New Roman" w:cs="Times New Roman"/>
        </w:rPr>
        <w:t>ia/Unitatea de învă</w:t>
      </w:r>
      <w:r w:rsidR="005164AC" w:rsidRPr="00E53615">
        <w:rPr>
          <w:rFonts w:ascii="Times New Roman" w:hAnsi="Times New Roman" w:cs="Times New Roman"/>
        </w:rPr>
        <w:t>ț</w:t>
      </w:r>
      <w:r w:rsidRPr="00E53615">
        <w:rPr>
          <w:rFonts w:ascii="Times New Roman" w:hAnsi="Times New Roman" w:cs="Times New Roman"/>
        </w:rPr>
        <w:t>ământ preuniversitar:</w:t>
      </w:r>
    </w:p>
    <w:p w14:paraId="37C1C573" w14:textId="7A89CE7E" w:rsidR="00687D0D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 xml:space="preserve">Numele </w:t>
      </w:r>
      <w:r w:rsidR="005164AC" w:rsidRPr="00E53615">
        <w:rPr>
          <w:rFonts w:ascii="Times New Roman" w:hAnsi="Times New Roman" w:cs="Times New Roman"/>
        </w:rPr>
        <w:t>ș</w:t>
      </w:r>
      <w:r w:rsidRPr="00E53615">
        <w:rPr>
          <w:rFonts w:ascii="Times New Roman" w:hAnsi="Times New Roman" w:cs="Times New Roman"/>
        </w:rPr>
        <w:t>i prenumele:</w:t>
      </w:r>
    </w:p>
    <w:p w14:paraId="3FA3C8F4" w14:textId="64295A35" w:rsidR="00687D0D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>Func</w:t>
      </w:r>
      <w:r w:rsidR="005164AC" w:rsidRPr="00E53615">
        <w:rPr>
          <w:rFonts w:ascii="Times New Roman" w:hAnsi="Times New Roman" w:cs="Times New Roman"/>
        </w:rPr>
        <w:t>ț</w:t>
      </w:r>
      <w:r w:rsidRPr="00E53615">
        <w:rPr>
          <w:rFonts w:ascii="Times New Roman" w:hAnsi="Times New Roman" w:cs="Times New Roman"/>
        </w:rPr>
        <w:t>ia:</w:t>
      </w:r>
    </w:p>
    <w:p w14:paraId="7F854BB8" w14:textId="2044A3D2" w:rsidR="00687D0D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>Nr. fi</w:t>
      </w:r>
      <w:r w:rsidR="005164AC" w:rsidRPr="00E53615">
        <w:rPr>
          <w:rFonts w:ascii="Times New Roman" w:hAnsi="Times New Roman" w:cs="Times New Roman"/>
        </w:rPr>
        <w:t>ș</w:t>
      </w:r>
      <w:r w:rsidRPr="00E53615">
        <w:rPr>
          <w:rFonts w:ascii="Times New Roman" w:hAnsi="Times New Roman" w:cs="Times New Roman"/>
        </w:rPr>
        <w:t>ei postului/anexei la fi</w:t>
      </w:r>
      <w:r w:rsidR="005164AC" w:rsidRPr="00E53615">
        <w:rPr>
          <w:rFonts w:ascii="Times New Roman" w:hAnsi="Times New Roman" w:cs="Times New Roman"/>
        </w:rPr>
        <w:t>ș</w:t>
      </w:r>
      <w:r w:rsidRPr="00E53615">
        <w:rPr>
          <w:rFonts w:ascii="Times New Roman" w:hAnsi="Times New Roman" w:cs="Times New Roman"/>
        </w:rPr>
        <w:t>a postului:</w:t>
      </w:r>
    </w:p>
    <w:p w14:paraId="16409551" w14:textId="7E04D160" w:rsidR="00687D0D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 xml:space="preserve">Domeniul în care a dobândit titlul </w:t>
      </w:r>
      <w:r w:rsidR="005164AC" w:rsidRPr="00E53615">
        <w:rPr>
          <w:rFonts w:ascii="Times New Roman" w:hAnsi="Times New Roman" w:cs="Times New Roman"/>
        </w:rPr>
        <w:t>ș</w:t>
      </w:r>
      <w:r w:rsidRPr="00E53615">
        <w:rPr>
          <w:rFonts w:ascii="Times New Roman" w:hAnsi="Times New Roman" w:cs="Times New Roman"/>
        </w:rPr>
        <w:t>tiin</w:t>
      </w:r>
      <w:r w:rsidR="005164AC" w:rsidRPr="00E53615">
        <w:rPr>
          <w:rFonts w:ascii="Times New Roman" w:hAnsi="Times New Roman" w:cs="Times New Roman"/>
        </w:rPr>
        <w:t>ț</w:t>
      </w:r>
      <w:r w:rsidRPr="00E53615">
        <w:rPr>
          <w:rFonts w:ascii="Times New Roman" w:hAnsi="Times New Roman" w:cs="Times New Roman"/>
        </w:rPr>
        <w:t>ific de doctor:</w:t>
      </w:r>
      <w:r w:rsidR="00662CE5">
        <w:rPr>
          <w:rFonts w:ascii="Times New Roman" w:hAnsi="Times New Roman" w:cs="Times New Roman"/>
        </w:rPr>
        <w:t xml:space="preserve"> </w:t>
      </w:r>
    </w:p>
    <w:p w14:paraId="3977558B" w14:textId="622BD5A4" w:rsidR="00687D0D" w:rsidRPr="00E53615" w:rsidRDefault="00687D0D" w:rsidP="00486401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>Prezentare succintă a activită</w:t>
      </w:r>
      <w:r w:rsidR="005164AC" w:rsidRPr="00E53615">
        <w:rPr>
          <w:rFonts w:ascii="Times New Roman" w:hAnsi="Times New Roman" w:cs="Times New Roman"/>
        </w:rPr>
        <w:t>ț</w:t>
      </w:r>
      <w:r w:rsidRPr="00E53615">
        <w:rPr>
          <w:rFonts w:ascii="Times New Roman" w:hAnsi="Times New Roman" w:cs="Times New Roman"/>
        </w:rPr>
        <w:t>ii prestate în perioada de raportare:</w:t>
      </w:r>
    </w:p>
    <w:p w14:paraId="74E759B7" w14:textId="6A69B145" w:rsidR="00687D0D" w:rsidRPr="00E53615" w:rsidRDefault="00687D0D" w:rsidP="00486401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2"/>
        <w:gridCol w:w="4820"/>
        <w:gridCol w:w="3354"/>
        <w:gridCol w:w="2913"/>
        <w:gridCol w:w="2913"/>
      </w:tblGrid>
      <w:tr w:rsidR="00687D0D" w:rsidRPr="00E53615" w14:paraId="17D1D3CA" w14:textId="77777777" w:rsidTr="005164AC">
        <w:tc>
          <w:tcPr>
            <w:tcW w:w="562" w:type="dxa"/>
          </w:tcPr>
          <w:p w14:paraId="6012F5D5" w14:textId="6B9E4740" w:rsidR="00687D0D" w:rsidRPr="00E53615" w:rsidRDefault="00687D0D" w:rsidP="00486401">
            <w:pPr>
              <w:rPr>
                <w:rFonts w:ascii="Times New Roman" w:hAnsi="Times New Roman" w:cs="Times New Roman"/>
                <w:b/>
                <w:bCs/>
              </w:rPr>
            </w:pPr>
            <w:r w:rsidRPr="00E53615">
              <w:rPr>
                <w:rFonts w:ascii="Times New Roman" w:hAnsi="Times New Roman" w:cs="Times New Roman"/>
                <w:b/>
                <w:bCs/>
              </w:rPr>
              <w:t xml:space="preserve">Nr. crt. </w:t>
            </w:r>
          </w:p>
        </w:tc>
        <w:tc>
          <w:tcPr>
            <w:tcW w:w="4820" w:type="dxa"/>
          </w:tcPr>
          <w:p w14:paraId="526DD44E" w14:textId="7DD661E7" w:rsidR="00687D0D" w:rsidRPr="00E53615" w:rsidRDefault="00687D0D" w:rsidP="00687D0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3615">
              <w:rPr>
                <w:rFonts w:ascii="Times New Roman" w:hAnsi="Times New Roman" w:cs="Times New Roman"/>
                <w:b/>
                <w:bCs/>
              </w:rPr>
              <w:t>Competen</w:t>
            </w:r>
            <w:r w:rsidR="005164AC" w:rsidRPr="00E53615">
              <w:rPr>
                <w:rFonts w:ascii="Times New Roman" w:hAnsi="Times New Roman" w:cs="Times New Roman"/>
                <w:b/>
                <w:bCs/>
              </w:rPr>
              <w:t>ț</w:t>
            </w:r>
            <w:r w:rsidRPr="00E53615">
              <w:rPr>
                <w:rFonts w:ascii="Times New Roman" w:hAnsi="Times New Roman" w:cs="Times New Roman"/>
                <w:b/>
                <w:bCs/>
              </w:rPr>
              <w:t>e profesionale specifice domeniului fundamental/Competen</w:t>
            </w:r>
            <w:r w:rsidR="005164AC" w:rsidRPr="00E53615">
              <w:rPr>
                <w:rFonts w:ascii="Times New Roman" w:hAnsi="Times New Roman" w:cs="Times New Roman"/>
                <w:b/>
                <w:bCs/>
              </w:rPr>
              <w:t>ț</w:t>
            </w:r>
            <w:r w:rsidRPr="00E53615">
              <w:rPr>
                <w:rFonts w:ascii="Times New Roman" w:hAnsi="Times New Roman" w:cs="Times New Roman"/>
                <w:b/>
                <w:bCs/>
              </w:rPr>
              <w:t>e transversale (Ordinul Ministerului Educa</w:t>
            </w:r>
            <w:r w:rsidR="005164AC" w:rsidRPr="00E53615">
              <w:rPr>
                <w:rFonts w:ascii="Times New Roman" w:hAnsi="Times New Roman" w:cs="Times New Roman"/>
                <w:b/>
                <w:bCs/>
              </w:rPr>
              <w:t>ț</w:t>
            </w:r>
            <w:r w:rsidRPr="00E53615">
              <w:rPr>
                <w:rFonts w:ascii="Times New Roman" w:hAnsi="Times New Roman" w:cs="Times New Roman"/>
                <w:b/>
                <w:bCs/>
              </w:rPr>
              <w:t>iei nr. 3020/2024)</w:t>
            </w:r>
          </w:p>
        </w:tc>
        <w:tc>
          <w:tcPr>
            <w:tcW w:w="3354" w:type="dxa"/>
          </w:tcPr>
          <w:p w14:paraId="5A768BB3" w14:textId="3DEAAC99" w:rsidR="00687D0D" w:rsidRPr="00E53615" w:rsidRDefault="00687D0D" w:rsidP="005164AC">
            <w:pPr>
              <w:tabs>
                <w:tab w:val="left" w:pos="0"/>
              </w:tabs>
              <w:spacing w:before="6" w:line="230" w:lineRule="exac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Atribu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ț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ii prevăzute în fi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ș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a postului pri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n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care se 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valorifică 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competen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ț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ele profesionale specifice 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ș</w:t>
            </w:r>
            <w:r w:rsidRPr="00E5361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i transversale </w:t>
            </w:r>
            <w:r w:rsidR="005164AC" w:rsidRPr="00E53615">
              <w:rPr>
                <w:rFonts w:ascii="Times New Roman" w:hAnsi="Times New Roman" w:cs="Times New Roman"/>
                <w:b/>
                <w:bCs/>
                <w:color w:val="000000"/>
              </w:rPr>
              <w:t>obținute</w:t>
            </w:r>
          </w:p>
        </w:tc>
        <w:tc>
          <w:tcPr>
            <w:tcW w:w="2913" w:type="dxa"/>
          </w:tcPr>
          <w:p w14:paraId="10DA4A4A" w14:textId="12631F8A" w:rsidR="00687D0D" w:rsidRPr="00E53615" w:rsidRDefault="005164AC" w:rsidP="005164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3615">
              <w:rPr>
                <w:rFonts w:ascii="Times New Roman" w:hAnsi="Times New Roman" w:cs="Times New Roman"/>
                <w:b/>
                <w:bCs/>
              </w:rPr>
              <w:t>Activitate prestată</w:t>
            </w:r>
          </w:p>
        </w:tc>
        <w:tc>
          <w:tcPr>
            <w:tcW w:w="2913" w:type="dxa"/>
          </w:tcPr>
          <w:p w14:paraId="2160C0D1" w14:textId="78C69932" w:rsidR="00687D0D" w:rsidRPr="00E53615" w:rsidRDefault="005164AC" w:rsidP="005164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53615">
              <w:rPr>
                <w:rFonts w:ascii="Times New Roman" w:hAnsi="Times New Roman" w:cs="Times New Roman"/>
                <w:b/>
                <w:bCs/>
              </w:rPr>
              <w:t>Indicatori de performanță cu realizare lunară</w:t>
            </w:r>
          </w:p>
        </w:tc>
      </w:tr>
      <w:tr w:rsidR="00687D0D" w:rsidRPr="00E53615" w14:paraId="61C61D1C" w14:textId="77777777" w:rsidTr="005164AC">
        <w:tc>
          <w:tcPr>
            <w:tcW w:w="562" w:type="dxa"/>
          </w:tcPr>
          <w:p w14:paraId="67B6B942" w14:textId="1904D76D" w:rsidR="00687D0D" w:rsidRPr="00E53615" w:rsidRDefault="005164AC" w:rsidP="00486401">
            <w:pPr>
              <w:rPr>
                <w:rFonts w:ascii="Times New Roman" w:hAnsi="Times New Roman" w:cs="Times New Roman"/>
              </w:rPr>
            </w:pPr>
            <w:r w:rsidRPr="00E5361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820" w:type="dxa"/>
          </w:tcPr>
          <w:p w14:paraId="1C5F2227" w14:textId="167FCAC2" w:rsidR="00687D0D" w:rsidRPr="00E53615" w:rsidRDefault="005164AC" w:rsidP="004864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615">
              <w:rPr>
                <w:rFonts w:ascii="Times New Roman" w:hAnsi="Times New Roman" w:cs="Times New Roman"/>
                <w:sz w:val="20"/>
                <w:szCs w:val="20"/>
              </w:rPr>
              <w:t>Competențe profesionale specifice domeniului:</w:t>
            </w:r>
          </w:p>
          <w:p w14:paraId="33C6E226" w14:textId="5170641A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avansate în domeniu; </w:t>
            </w:r>
          </w:p>
          <w:p w14:paraId="6FDE96F5" w14:textId="748DFE32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b) capacitatea de identificare, formulare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solu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ionare într-o manieră creativă a problemelor de cercetare; </w:t>
            </w:r>
          </w:p>
          <w:p w14:paraId="495215F6" w14:textId="6F56DCF3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c) stăpânirea metodelor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tehnicilor de cercetare avansată; </w:t>
            </w:r>
          </w:p>
          <w:p w14:paraId="6D215A01" w14:textId="55714569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privind managementul proiectelor de cercetare; </w:t>
            </w:r>
          </w:p>
          <w:p w14:paraId="3386B7D3" w14:textId="64AF766A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e) stăpânirea procedeelor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solu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iilor noi în cercetare; </w:t>
            </w:r>
          </w:p>
          <w:p w14:paraId="5246DD03" w14:textId="1E37CC3F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f) abilită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de documentare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valorificare a lucrărilor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ifice; </w:t>
            </w:r>
          </w:p>
          <w:p w14:paraId="0399A13F" w14:textId="0DCAE8A9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g) capacitate de a redacta lucrări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ifice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alte materiale academice la un nivel avansat, într-un stil adecvat domeniului de studiu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cu respectarea rigorilor specifice acestuia la nivel na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ional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interna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ional; </w:t>
            </w:r>
          </w:p>
          <w:p w14:paraId="37CBA99B" w14:textId="585D7CF5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h) capacitatea de a prelucra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procesa date la un nivel avansat, inclusiv prin utilizarea softurilor dedicate, în func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ie de domeniu; </w:t>
            </w:r>
          </w:p>
          <w:p w14:paraId="1B36703C" w14:textId="168EF054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i) abilită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lingvistice la nivel academic în limbi de circula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 interna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ională necesare documentării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elaborării de lucrări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ifice; </w:t>
            </w:r>
          </w:p>
          <w:p w14:paraId="26F7C246" w14:textId="7643057D" w:rsidR="005164AC" w:rsidRPr="00E53615" w:rsidRDefault="005164AC" w:rsidP="005164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j) înțelegerea și capacitatea de aplicare a principiilor și valorilor eticii cercetării științifice în domeniul respectiv.</w:t>
            </w:r>
          </w:p>
          <w:p w14:paraId="7E235A85" w14:textId="384ABC69" w:rsidR="005164AC" w:rsidRPr="00E53615" w:rsidRDefault="005164AC" w:rsidP="00516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615">
              <w:rPr>
                <w:rFonts w:ascii="Times New Roman" w:hAnsi="Times New Roman" w:cs="Times New Roman"/>
                <w:sz w:val="20"/>
                <w:szCs w:val="20"/>
              </w:rPr>
              <w:t>Competențe transversale:</w:t>
            </w:r>
          </w:p>
          <w:p w14:paraId="11810FD1" w14:textId="70333213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a) competen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de comunicare, scrisă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orală, în domeniul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culturii; </w:t>
            </w:r>
          </w:p>
          <w:p w14:paraId="1F487F4C" w14:textId="334C21A0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b) competen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 lingvistice avansate în limbi de circula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ie interna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ională, inclusiv de a exprima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formula idei în contexte multiculturale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multilingve; </w:t>
            </w:r>
          </w:p>
          <w:p w14:paraId="3B484D31" w14:textId="7128E7EC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c) aptitudini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competen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 digitale avansate, parte a transformării digitale la nivel social, inclusiv prin utilizarea inteligen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ei artificiale; </w:t>
            </w:r>
          </w:p>
          <w:p w14:paraId="5FC62EAF" w14:textId="7DDB1A49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d) abilită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de interrela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ionare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de lucru în echipă; </w:t>
            </w:r>
          </w:p>
          <w:p w14:paraId="50F9E044" w14:textId="798BE6C3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de management al resurselor umane, materiale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 financiare; </w:t>
            </w:r>
          </w:p>
          <w:p w14:paraId="1D1D71BD" w14:textId="009A64F5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privind managementul carierei, precum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însu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irea de tehnici privind căutarea unui loc de muncă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de creare de locuri de muncă pentru al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ii; </w:t>
            </w:r>
          </w:p>
          <w:p w14:paraId="0DA11BC2" w14:textId="62A4A8D0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 privind managementul riscului, crizei 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al e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ecului; </w:t>
            </w:r>
          </w:p>
          <w:p w14:paraId="64C5D207" w14:textId="7C4098AC" w:rsidR="005164AC" w:rsidRPr="00E53615" w:rsidRDefault="005164AC" w:rsidP="005164A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h) cunoștințe privind gândirea critică, inclusiv aptitudinea de a analiza, interpreta sau formula raționamente în diferite contexte;</w:t>
            </w:r>
          </w:p>
          <w:p w14:paraId="007BFFB5" w14:textId="6C94F4D3" w:rsidR="005164AC" w:rsidRPr="005164AC" w:rsidRDefault="005164AC" w:rsidP="005164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i) cuno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ș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tin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 privind utilizarea legisla</w:t>
            </w: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ț</w:t>
            </w:r>
            <w:r w:rsidRPr="005164A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iei în domeniul drepturilor de proprietate intelectuală; </w:t>
            </w:r>
          </w:p>
          <w:p w14:paraId="67EE00C0" w14:textId="5AFAD9E3" w:rsidR="005164AC" w:rsidRPr="00E53615" w:rsidRDefault="005164AC" w:rsidP="005164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36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j) capacitatea de a inova și însușirea conceptelor privind antreprenoriatul economic, tehnologic și social.</w:t>
            </w:r>
          </w:p>
        </w:tc>
        <w:tc>
          <w:tcPr>
            <w:tcW w:w="3354" w:type="dxa"/>
          </w:tcPr>
          <w:p w14:paraId="3249FF9A" w14:textId="77777777" w:rsidR="00687D0D" w:rsidRDefault="00667AB0" w:rsidP="00486401">
            <w:pPr>
              <w:rPr>
                <w:rFonts w:ascii="Times New Roman" w:hAnsi="Times New Roman" w:cs="Times New Roman"/>
                <w:b/>
                <w:bCs/>
              </w:rPr>
            </w:pPr>
            <w:r w:rsidRPr="00667AB0">
              <w:rPr>
                <w:rFonts w:ascii="Times New Roman" w:hAnsi="Times New Roman" w:cs="Times New Roman"/>
                <w:b/>
                <w:bCs/>
              </w:rPr>
              <w:lastRenderedPageBreak/>
              <w:t>Atribuții:</w:t>
            </w:r>
          </w:p>
          <w:p w14:paraId="309FB58B" w14:textId="0C6FA643" w:rsidR="00667AB0" w:rsidRPr="00667AB0" w:rsidRDefault="00667AB0" w:rsidP="00486401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913" w:type="dxa"/>
          </w:tcPr>
          <w:p w14:paraId="7A046FA2" w14:textId="77777777" w:rsidR="00687D0D" w:rsidRPr="00E53615" w:rsidRDefault="00687D0D" w:rsidP="004864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13" w:type="dxa"/>
          </w:tcPr>
          <w:p w14:paraId="173B8766" w14:textId="77777777" w:rsidR="00687D0D" w:rsidRPr="00E53615" w:rsidRDefault="00687D0D" w:rsidP="00486401">
            <w:pPr>
              <w:rPr>
                <w:rFonts w:ascii="Times New Roman" w:hAnsi="Times New Roman" w:cs="Times New Roman"/>
              </w:rPr>
            </w:pPr>
          </w:p>
        </w:tc>
      </w:tr>
    </w:tbl>
    <w:p w14:paraId="73C2A491" w14:textId="77777777" w:rsidR="00687D0D" w:rsidRPr="00E53615" w:rsidRDefault="00687D0D" w:rsidP="00486401">
      <w:pPr>
        <w:rPr>
          <w:rFonts w:ascii="Times New Roman" w:hAnsi="Times New Roman" w:cs="Times New Roman"/>
          <w:sz w:val="24"/>
          <w:szCs w:val="24"/>
        </w:rPr>
      </w:pPr>
    </w:p>
    <w:p w14:paraId="0A79FF67" w14:textId="0F7C112C" w:rsidR="005164AC" w:rsidRPr="00E53615" w:rsidRDefault="005164AC" w:rsidP="0016212A">
      <w:pPr>
        <w:ind w:firstLine="662"/>
        <w:jc w:val="both"/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  <w:color w:val="000000"/>
        </w:rPr>
        <w:t>Subsemnata/ul declar pe propria răspundere, sub sancțiunea art.</w:t>
      </w:r>
      <w:r w:rsidR="001B6B65">
        <w:rPr>
          <w:rFonts w:ascii="Times New Roman" w:hAnsi="Times New Roman" w:cs="Times New Roman"/>
          <w:color w:val="000000"/>
        </w:rPr>
        <w:t xml:space="preserve"> </w:t>
      </w:r>
      <w:r w:rsidRPr="00E53615">
        <w:rPr>
          <w:rFonts w:ascii="Times New Roman" w:hAnsi="Times New Roman" w:cs="Times New Roman"/>
          <w:color w:val="000000"/>
        </w:rPr>
        <w:t xml:space="preserve">326 alin.(1) din Codul penal privind falsul în declarații, că activitățile prestate conform prezentului raport sunt conforme </w:t>
      </w:r>
      <w:r w:rsidRPr="00E53615">
        <w:rPr>
          <w:rFonts w:ascii="Times New Roman" w:hAnsi="Times New Roman" w:cs="Times New Roman"/>
          <w:iCs/>
          <w:color w:val="000000"/>
        </w:rPr>
        <w:t>cu</w:t>
      </w:r>
      <w:r w:rsidRPr="00E53615">
        <w:rPr>
          <w:rFonts w:ascii="Times New Roman" w:hAnsi="Times New Roman" w:cs="Times New Roman"/>
          <w:i/>
          <w:color w:val="000000"/>
        </w:rPr>
        <w:t xml:space="preserve"> </w:t>
      </w:r>
      <w:r w:rsidRPr="00E53615">
        <w:rPr>
          <w:rFonts w:ascii="Times New Roman" w:hAnsi="Times New Roman" w:cs="Times New Roman"/>
          <w:color w:val="000000"/>
        </w:rPr>
        <w:t xml:space="preserve">realitatea </w:t>
      </w:r>
      <w:r w:rsidR="0016212A" w:rsidRPr="00E53615">
        <w:rPr>
          <w:rFonts w:ascii="Times New Roman" w:hAnsi="Times New Roman" w:cs="Times New Roman"/>
          <w:color w:val="000000"/>
        </w:rPr>
        <w:t>ș</w:t>
      </w:r>
      <w:r w:rsidRPr="00E53615">
        <w:rPr>
          <w:rFonts w:ascii="Times New Roman" w:hAnsi="Times New Roman" w:cs="Times New Roman"/>
          <w:color w:val="000000"/>
        </w:rPr>
        <w:t>i corespund domeniului pentru care de</w:t>
      </w:r>
      <w:r w:rsidR="0016212A" w:rsidRPr="00E53615">
        <w:rPr>
          <w:rFonts w:ascii="Times New Roman" w:hAnsi="Times New Roman" w:cs="Times New Roman"/>
          <w:color w:val="000000"/>
        </w:rPr>
        <w:t>ț</w:t>
      </w:r>
      <w:r w:rsidRPr="00E53615">
        <w:rPr>
          <w:rFonts w:ascii="Times New Roman" w:hAnsi="Times New Roman" w:cs="Times New Roman"/>
          <w:color w:val="000000"/>
        </w:rPr>
        <w:t>i</w:t>
      </w:r>
      <w:r w:rsidR="0016212A" w:rsidRPr="00E53615">
        <w:rPr>
          <w:rFonts w:ascii="Times New Roman" w:hAnsi="Times New Roman" w:cs="Times New Roman"/>
          <w:color w:val="000000"/>
        </w:rPr>
        <w:t>n</w:t>
      </w:r>
      <w:r w:rsidRPr="00E53615">
        <w:rPr>
          <w:rFonts w:ascii="Times New Roman" w:hAnsi="Times New Roman" w:cs="Times New Roman"/>
          <w:color w:val="000000"/>
        </w:rPr>
        <w:t xml:space="preserve"> titlul </w:t>
      </w:r>
      <w:r w:rsidR="0016212A" w:rsidRPr="00E53615">
        <w:rPr>
          <w:rFonts w:ascii="Times New Roman" w:hAnsi="Times New Roman" w:cs="Times New Roman"/>
          <w:color w:val="000000"/>
        </w:rPr>
        <w:t>științific</w:t>
      </w:r>
      <w:r w:rsidRPr="00E53615">
        <w:rPr>
          <w:rFonts w:ascii="Times New Roman" w:hAnsi="Times New Roman" w:cs="Times New Roman"/>
          <w:color w:val="000000"/>
        </w:rPr>
        <w:t xml:space="preserve"> de doctor.</w:t>
      </w:r>
    </w:p>
    <w:p w14:paraId="0547D675" w14:textId="4E46DCA0" w:rsidR="005164AC" w:rsidRPr="00E53615" w:rsidRDefault="005164AC" w:rsidP="0016212A">
      <w:pPr>
        <w:rPr>
          <w:rFonts w:ascii="Times New Roman" w:hAnsi="Times New Roman" w:cs="Times New Roman"/>
        </w:rPr>
      </w:pPr>
    </w:p>
    <w:p w14:paraId="0F8ACA15" w14:textId="3B5E18E2" w:rsidR="00E53615" w:rsidRPr="00E53615" w:rsidRDefault="00E53615" w:rsidP="0016212A">
      <w:pPr>
        <w:rPr>
          <w:rFonts w:ascii="Times New Roman" w:hAnsi="Times New Roman" w:cs="Times New Roman"/>
        </w:rPr>
      </w:pPr>
      <w:r w:rsidRPr="00E53615">
        <w:rPr>
          <w:rFonts w:ascii="Times New Roman" w:hAnsi="Times New Roman" w:cs="Times New Roman"/>
        </w:rPr>
        <w:t>ÎNTOCMIT,</w:t>
      </w:r>
    </w:p>
    <w:p w14:paraId="43FE3791" w14:textId="4EE4B21F" w:rsidR="005164AC" w:rsidRPr="00E53615" w:rsidRDefault="005164AC" w:rsidP="005164AC">
      <w:pPr>
        <w:ind w:right="-29"/>
        <w:jc w:val="both"/>
        <w:rPr>
          <w:rFonts w:ascii="Times New Roman" w:hAnsi="Times New Roman" w:cs="Times New Roman"/>
          <w:color w:val="000000"/>
        </w:rPr>
      </w:pPr>
      <w:r w:rsidRPr="00E53615">
        <w:rPr>
          <w:rFonts w:ascii="Times New Roman" w:hAnsi="Times New Roman" w:cs="Times New Roman"/>
          <w:color w:val="000000"/>
        </w:rPr>
        <w:t xml:space="preserve">Nume, prenume, </w:t>
      </w:r>
      <w:r w:rsidR="0016212A" w:rsidRPr="00E53615">
        <w:rPr>
          <w:rFonts w:ascii="Times New Roman" w:hAnsi="Times New Roman" w:cs="Times New Roman"/>
          <w:color w:val="000000"/>
        </w:rPr>
        <w:t>funcție,</w:t>
      </w:r>
      <w:r w:rsidRPr="00E53615">
        <w:rPr>
          <w:rFonts w:ascii="Times New Roman" w:hAnsi="Times New Roman" w:cs="Times New Roman"/>
          <w:color w:val="000000"/>
        </w:rPr>
        <w:t xml:space="preserve"> </w:t>
      </w:r>
    </w:p>
    <w:p w14:paraId="212929BE" w14:textId="77777777" w:rsidR="005164AC" w:rsidRPr="00E53615" w:rsidRDefault="005164AC" w:rsidP="005164AC">
      <w:pPr>
        <w:ind w:right="-29"/>
        <w:jc w:val="both"/>
        <w:rPr>
          <w:rFonts w:ascii="Times New Roman" w:hAnsi="Times New Roman" w:cs="Times New Roman"/>
          <w:color w:val="000000"/>
        </w:rPr>
      </w:pPr>
    </w:p>
    <w:p w14:paraId="64DE0B5E" w14:textId="5DEBF442" w:rsidR="00486401" w:rsidRPr="00E53615" w:rsidRDefault="005164AC" w:rsidP="00E53615">
      <w:pPr>
        <w:ind w:right="-29"/>
        <w:jc w:val="both"/>
        <w:rPr>
          <w:rFonts w:ascii="Times New Roman" w:hAnsi="Times New Roman" w:cs="Times New Roman"/>
          <w:sz w:val="24"/>
          <w:szCs w:val="24"/>
        </w:rPr>
      </w:pPr>
      <w:r w:rsidRPr="00E53615">
        <w:rPr>
          <w:rFonts w:ascii="Times New Roman" w:hAnsi="Times New Roman" w:cs="Times New Roman"/>
          <w:color w:val="000000"/>
        </w:rPr>
        <w:t>Data:</w:t>
      </w:r>
    </w:p>
    <w:sectPr w:rsidR="00486401" w:rsidRPr="00E53615" w:rsidSect="00486401">
      <w:headerReference w:type="default" r:id="rId7"/>
      <w:footerReference w:type="default" r:id="rId8"/>
      <w:pgSz w:w="16840" w:h="11907" w:orient="landscape" w:code="9"/>
      <w:pgMar w:top="1134" w:right="1134" w:bottom="1134" w:left="1134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F5C60" w14:textId="77777777" w:rsidR="00B916EB" w:rsidRDefault="00B916EB" w:rsidP="00D17ADB">
      <w:r>
        <w:separator/>
      </w:r>
    </w:p>
  </w:endnote>
  <w:endnote w:type="continuationSeparator" w:id="0">
    <w:p w14:paraId="094B38B5" w14:textId="77777777" w:rsidR="00B916EB" w:rsidRDefault="00B916EB" w:rsidP="00D1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3EEC3" w14:textId="77777777" w:rsidR="00D17ADB" w:rsidRDefault="00D17ADB" w:rsidP="0016212A">
    <w:pPr>
      <w:pStyle w:val="Subsol"/>
      <w:jc w:val="right"/>
    </w:pPr>
    <w:r w:rsidRPr="00D17ADB">
      <w:rPr>
        <w:noProof/>
      </w:rPr>
      <w:drawing>
        <wp:inline distT="0" distB="0" distL="0" distR="0" wp14:anchorId="035CC6D8" wp14:editId="1944FFF2">
          <wp:extent cx="6560820" cy="57404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207" cy="585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229C33" w14:textId="77777777" w:rsidR="00B916EB" w:rsidRDefault="00B916EB" w:rsidP="00D17ADB">
      <w:r>
        <w:separator/>
      </w:r>
    </w:p>
  </w:footnote>
  <w:footnote w:type="continuationSeparator" w:id="0">
    <w:p w14:paraId="57371732" w14:textId="77777777" w:rsidR="00B916EB" w:rsidRDefault="00B916EB" w:rsidP="00D1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932D16" w14:textId="77777777" w:rsidR="00D17ADB" w:rsidRDefault="00D17ADB">
    <w:pPr>
      <w:pStyle w:val="Antet"/>
    </w:pPr>
    <w:r w:rsidRPr="00C23A01">
      <w:rPr>
        <w:rFonts w:ascii="Palatino Linotype" w:hAnsi="Palatino Linotype"/>
        <w:noProof/>
        <w:szCs w:val="24"/>
      </w:rPr>
      <w:drawing>
        <wp:inline distT="0" distB="0" distL="0" distR="0" wp14:anchorId="2ACC32E0" wp14:editId="049CEF33">
          <wp:extent cx="6115050" cy="756501"/>
          <wp:effectExtent l="0" t="0" r="0" b="5715"/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45881" cy="760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4561D"/>
    <w:multiLevelType w:val="hybridMultilevel"/>
    <w:tmpl w:val="6DB05DCE"/>
    <w:lvl w:ilvl="0" w:tplc="A080EF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8C4793"/>
    <w:multiLevelType w:val="hybridMultilevel"/>
    <w:tmpl w:val="6B762356"/>
    <w:lvl w:ilvl="0" w:tplc="504E3718">
      <w:numFmt w:val="bullet"/>
      <w:lvlText w:val="-"/>
      <w:lvlJc w:val="left"/>
      <w:pPr>
        <w:ind w:left="109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E76A58C0">
      <w:numFmt w:val="bullet"/>
      <w:lvlText w:val="•"/>
      <w:lvlJc w:val="left"/>
      <w:pPr>
        <w:ind w:left="506" w:hanging="140"/>
      </w:pPr>
      <w:rPr>
        <w:rFonts w:hint="default"/>
        <w:lang w:val="ro-RO" w:eastAsia="en-US" w:bidi="ar-SA"/>
      </w:rPr>
    </w:lvl>
    <w:lvl w:ilvl="2" w:tplc="2D9056A6">
      <w:numFmt w:val="bullet"/>
      <w:lvlText w:val="•"/>
      <w:lvlJc w:val="left"/>
      <w:pPr>
        <w:ind w:left="912" w:hanging="140"/>
      </w:pPr>
      <w:rPr>
        <w:rFonts w:hint="default"/>
        <w:lang w:val="ro-RO" w:eastAsia="en-US" w:bidi="ar-SA"/>
      </w:rPr>
    </w:lvl>
    <w:lvl w:ilvl="3" w:tplc="B6D001D6">
      <w:numFmt w:val="bullet"/>
      <w:lvlText w:val="•"/>
      <w:lvlJc w:val="left"/>
      <w:pPr>
        <w:ind w:left="1318" w:hanging="140"/>
      </w:pPr>
      <w:rPr>
        <w:rFonts w:hint="default"/>
        <w:lang w:val="ro-RO" w:eastAsia="en-US" w:bidi="ar-SA"/>
      </w:rPr>
    </w:lvl>
    <w:lvl w:ilvl="4" w:tplc="CED8CB26">
      <w:numFmt w:val="bullet"/>
      <w:lvlText w:val="•"/>
      <w:lvlJc w:val="left"/>
      <w:pPr>
        <w:ind w:left="1724" w:hanging="140"/>
      </w:pPr>
      <w:rPr>
        <w:rFonts w:hint="default"/>
        <w:lang w:val="ro-RO" w:eastAsia="en-US" w:bidi="ar-SA"/>
      </w:rPr>
    </w:lvl>
    <w:lvl w:ilvl="5" w:tplc="2C589DA8">
      <w:numFmt w:val="bullet"/>
      <w:lvlText w:val="•"/>
      <w:lvlJc w:val="left"/>
      <w:pPr>
        <w:ind w:left="2131" w:hanging="140"/>
      </w:pPr>
      <w:rPr>
        <w:rFonts w:hint="default"/>
        <w:lang w:val="ro-RO" w:eastAsia="en-US" w:bidi="ar-SA"/>
      </w:rPr>
    </w:lvl>
    <w:lvl w:ilvl="6" w:tplc="C4268C6A">
      <w:numFmt w:val="bullet"/>
      <w:lvlText w:val="•"/>
      <w:lvlJc w:val="left"/>
      <w:pPr>
        <w:ind w:left="2537" w:hanging="140"/>
      </w:pPr>
      <w:rPr>
        <w:rFonts w:hint="default"/>
        <w:lang w:val="ro-RO" w:eastAsia="en-US" w:bidi="ar-SA"/>
      </w:rPr>
    </w:lvl>
    <w:lvl w:ilvl="7" w:tplc="25FEC634">
      <w:numFmt w:val="bullet"/>
      <w:lvlText w:val="•"/>
      <w:lvlJc w:val="left"/>
      <w:pPr>
        <w:ind w:left="2943" w:hanging="140"/>
      </w:pPr>
      <w:rPr>
        <w:rFonts w:hint="default"/>
        <w:lang w:val="ro-RO" w:eastAsia="en-US" w:bidi="ar-SA"/>
      </w:rPr>
    </w:lvl>
    <w:lvl w:ilvl="8" w:tplc="6CA22050">
      <w:numFmt w:val="bullet"/>
      <w:lvlText w:val="•"/>
      <w:lvlJc w:val="left"/>
      <w:pPr>
        <w:ind w:left="3349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69397C19"/>
    <w:multiLevelType w:val="hybridMultilevel"/>
    <w:tmpl w:val="45401F20"/>
    <w:lvl w:ilvl="0" w:tplc="E5C67028">
      <w:start w:val="1"/>
      <w:numFmt w:val="bullet"/>
      <w:lvlText w:val=""/>
      <w:lvlJc w:val="left"/>
      <w:pPr>
        <w:ind w:left="109" w:hanging="140"/>
      </w:pPr>
      <w:rPr>
        <w:rFonts w:ascii="Symbol" w:hAnsi="Symbol" w:hint="default"/>
        <w:color w:val="auto"/>
        <w:w w:val="99"/>
        <w:sz w:val="22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506" w:hanging="140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912" w:hanging="140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1318" w:hanging="140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1724" w:hanging="140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2131" w:hanging="140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2537" w:hanging="140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2943" w:hanging="140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3349" w:hanging="140"/>
      </w:pPr>
      <w:rPr>
        <w:rFonts w:hint="default"/>
        <w:lang w:val="ro-RO" w:eastAsia="en-US" w:bidi="ar-SA"/>
      </w:rPr>
    </w:lvl>
  </w:abstractNum>
  <w:abstractNum w:abstractNumId="3" w15:restartNumberingAfterBreak="0">
    <w:nsid w:val="6E661F14"/>
    <w:multiLevelType w:val="hybridMultilevel"/>
    <w:tmpl w:val="023AEB74"/>
    <w:lvl w:ilvl="0" w:tplc="8C3A2F8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AC10F5B"/>
    <w:multiLevelType w:val="hybridMultilevel"/>
    <w:tmpl w:val="8B04A1FC"/>
    <w:lvl w:ilvl="0" w:tplc="F0800ECA">
      <w:start w:val="1"/>
      <w:numFmt w:val="upperLetter"/>
      <w:lvlText w:val="%1."/>
      <w:lvlJc w:val="left"/>
      <w:pPr>
        <w:ind w:left="595" w:hanging="317"/>
      </w:pPr>
      <w:rPr>
        <w:rFonts w:hint="default"/>
        <w:i/>
        <w:iCs/>
        <w:spacing w:val="-1"/>
        <w:w w:val="92"/>
        <w:lang w:val="ro-RO" w:eastAsia="en-US" w:bidi="ar-SA"/>
      </w:rPr>
    </w:lvl>
    <w:lvl w:ilvl="1" w:tplc="A5D43606">
      <w:start w:val="1"/>
      <w:numFmt w:val="decimal"/>
      <w:lvlText w:val="%2)"/>
      <w:lvlJc w:val="left"/>
      <w:pPr>
        <w:ind w:left="811" w:hanging="238"/>
      </w:pPr>
      <w:rPr>
        <w:rFonts w:ascii="Arial" w:eastAsia="Arial" w:hAnsi="Arial" w:cs="Arial" w:hint="default"/>
        <w:spacing w:val="-1"/>
        <w:w w:val="85"/>
        <w:sz w:val="21"/>
        <w:szCs w:val="21"/>
        <w:lang w:val="ro-RO" w:eastAsia="en-US" w:bidi="ar-SA"/>
      </w:rPr>
    </w:lvl>
    <w:lvl w:ilvl="2" w:tplc="03D0858C">
      <w:numFmt w:val="bullet"/>
      <w:lvlText w:val="•"/>
      <w:lvlJc w:val="left"/>
      <w:pPr>
        <w:ind w:left="1751" w:hanging="238"/>
      </w:pPr>
      <w:rPr>
        <w:rFonts w:hint="default"/>
        <w:lang w:val="ro-RO" w:eastAsia="en-US" w:bidi="ar-SA"/>
      </w:rPr>
    </w:lvl>
    <w:lvl w:ilvl="3" w:tplc="F56A9DE4">
      <w:numFmt w:val="bullet"/>
      <w:lvlText w:val="•"/>
      <w:lvlJc w:val="left"/>
      <w:pPr>
        <w:ind w:left="2682" w:hanging="238"/>
      </w:pPr>
      <w:rPr>
        <w:rFonts w:hint="default"/>
        <w:lang w:val="ro-RO" w:eastAsia="en-US" w:bidi="ar-SA"/>
      </w:rPr>
    </w:lvl>
    <w:lvl w:ilvl="4" w:tplc="B432960E">
      <w:numFmt w:val="bullet"/>
      <w:lvlText w:val="•"/>
      <w:lvlJc w:val="left"/>
      <w:pPr>
        <w:ind w:left="3613" w:hanging="238"/>
      </w:pPr>
      <w:rPr>
        <w:rFonts w:hint="default"/>
        <w:lang w:val="ro-RO" w:eastAsia="en-US" w:bidi="ar-SA"/>
      </w:rPr>
    </w:lvl>
    <w:lvl w:ilvl="5" w:tplc="2AE86CA2">
      <w:numFmt w:val="bullet"/>
      <w:lvlText w:val="•"/>
      <w:lvlJc w:val="left"/>
      <w:pPr>
        <w:ind w:left="4544" w:hanging="238"/>
      </w:pPr>
      <w:rPr>
        <w:rFonts w:hint="default"/>
        <w:lang w:val="ro-RO" w:eastAsia="en-US" w:bidi="ar-SA"/>
      </w:rPr>
    </w:lvl>
    <w:lvl w:ilvl="6" w:tplc="04B852EA">
      <w:numFmt w:val="bullet"/>
      <w:lvlText w:val="•"/>
      <w:lvlJc w:val="left"/>
      <w:pPr>
        <w:ind w:left="5475" w:hanging="238"/>
      </w:pPr>
      <w:rPr>
        <w:rFonts w:hint="default"/>
        <w:lang w:val="ro-RO" w:eastAsia="en-US" w:bidi="ar-SA"/>
      </w:rPr>
    </w:lvl>
    <w:lvl w:ilvl="7" w:tplc="4434F566">
      <w:numFmt w:val="bullet"/>
      <w:lvlText w:val="•"/>
      <w:lvlJc w:val="left"/>
      <w:pPr>
        <w:ind w:left="6406" w:hanging="238"/>
      </w:pPr>
      <w:rPr>
        <w:rFonts w:hint="default"/>
        <w:lang w:val="ro-RO" w:eastAsia="en-US" w:bidi="ar-SA"/>
      </w:rPr>
    </w:lvl>
    <w:lvl w:ilvl="8" w:tplc="DF9E6202">
      <w:numFmt w:val="bullet"/>
      <w:lvlText w:val="•"/>
      <w:lvlJc w:val="left"/>
      <w:pPr>
        <w:ind w:left="7337" w:hanging="238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ADB"/>
    <w:rsid w:val="000E18C7"/>
    <w:rsid w:val="001255E5"/>
    <w:rsid w:val="0016212A"/>
    <w:rsid w:val="001B6B65"/>
    <w:rsid w:val="001C0536"/>
    <w:rsid w:val="001C1037"/>
    <w:rsid w:val="002109AF"/>
    <w:rsid w:val="00237189"/>
    <w:rsid w:val="002A7E70"/>
    <w:rsid w:val="002D1B15"/>
    <w:rsid w:val="002D67DF"/>
    <w:rsid w:val="00305CC3"/>
    <w:rsid w:val="00336575"/>
    <w:rsid w:val="00355BC2"/>
    <w:rsid w:val="00373742"/>
    <w:rsid w:val="003C0B07"/>
    <w:rsid w:val="003C63AA"/>
    <w:rsid w:val="00406AF4"/>
    <w:rsid w:val="00462814"/>
    <w:rsid w:val="00486401"/>
    <w:rsid w:val="004D3D68"/>
    <w:rsid w:val="005164AC"/>
    <w:rsid w:val="00575C63"/>
    <w:rsid w:val="00594728"/>
    <w:rsid w:val="005A11C1"/>
    <w:rsid w:val="005D0F0D"/>
    <w:rsid w:val="005D0F8D"/>
    <w:rsid w:val="005E1DD2"/>
    <w:rsid w:val="005F5666"/>
    <w:rsid w:val="00647005"/>
    <w:rsid w:val="00662CE5"/>
    <w:rsid w:val="00667AB0"/>
    <w:rsid w:val="00687D0D"/>
    <w:rsid w:val="006C6143"/>
    <w:rsid w:val="006E59A0"/>
    <w:rsid w:val="0074594D"/>
    <w:rsid w:val="007A59AE"/>
    <w:rsid w:val="007B48DF"/>
    <w:rsid w:val="0086520B"/>
    <w:rsid w:val="00871006"/>
    <w:rsid w:val="00890E78"/>
    <w:rsid w:val="008A3F23"/>
    <w:rsid w:val="008A5A4A"/>
    <w:rsid w:val="008D15F1"/>
    <w:rsid w:val="009116C9"/>
    <w:rsid w:val="00922EBD"/>
    <w:rsid w:val="009507CA"/>
    <w:rsid w:val="009907AE"/>
    <w:rsid w:val="0099363D"/>
    <w:rsid w:val="009A680D"/>
    <w:rsid w:val="009A7571"/>
    <w:rsid w:val="00A267CA"/>
    <w:rsid w:val="00A60549"/>
    <w:rsid w:val="00A65962"/>
    <w:rsid w:val="00AA08D7"/>
    <w:rsid w:val="00AA4AF9"/>
    <w:rsid w:val="00B83F90"/>
    <w:rsid w:val="00B916EB"/>
    <w:rsid w:val="00C8276A"/>
    <w:rsid w:val="00CC1005"/>
    <w:rsid w:val="00D17ADB"/>
    <w:rsid w:val="00D61301"/>
    <w:rsid w:val="00D63DF2"/>
    <w:rsid w:val="00E24E46"/>
    <w:rsid w:val="00E34F2E"/>
    <w:rsid w:val="00E53615"/>
    <w:rsid w:val="00EA004E"/>
    <w:rsid w:val="00F27FD9"/>
    <w:rsid w:val="00FA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52BE2"/>
  <w15:chartTrackingRefBased/>
  <w15:docId w15:val="{DFFA3E0E-B743-48EB-B573-DEABCEDC2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Titlu1">
    <w:name w:val="heading 1"/>
    <w:basedOn w:val="Normal"/>
    <w:link w:val="Titlu1Caracter"/>
    <w:uiPriority w:val="9"/>
    <w:qFormat/>
    <w:rsid w:val="0099363D"/>
    <w:pPr>
      <w:widowControl w:val="0"/>
      <w:autoSpaceDE w:val="0"/>
      <w:autoSpaceDN w:val="0"/>
      <w:spacing w:before="73"/>
      <w:ind w:left="130" w:right="20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17AD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17ADB"/>
  </w:style>
  <w:style w:type="paragraph" w:styleId="Subsol">
    <w:name w:val="footer"/>
    <w:basedOn w:val="Normal"/>
    <w:link w:val="SubsolCaracter"/>
    <w:uiPriority w:val="99"/>
    <w:unhideWhenUsed/>
    <w:rsid w:val="00D17AD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7ADB"/>
  </w:style>
  <w:style w:type="paragraph" w:styleId="Listparagraf">
    <w:name w:val="List Paragraph"/>
    <w:basedOn w:val="Normal"/>
    <w:uiPriority w:val="34"/>
    <w:qFormat/>
    <w:rsid w:val="005D0F8D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63DF2"/>
    <w:pPr>
      <w:widowControl w:val="0"/>
      <w:autoSpaceDE w:val="0"/>
      <w:autoSpaceDN w:val="0"/>
      <w:adjustRightInd w:val="0"/>
    </w:pPr>
    <w:rPr>
      <w:rFonts w:ascii="Bookman Old Style" w:eastAsia="Times New Roman" w:hAnsi="Bookman Old Style" w:cs="Times New Roman"/>
      <w:sz w:val="24"/>
      <w:szCs w:val="24"/>
      <w:lang w:val="en-US"/>
    </w:rPr>
  </w:style>
  <w:style w:type="paragraph" w:customStyle="1" w:styleId="Style6">
    <w:name w:val="Style6"/>
    <w:basedOn w:val="Normal"/>
    <w:uiPriority w:val="99"/>
    <w:rsid w:val="00D63DF2"/>
    <w:pPr>
      <w:widowControl w:val="0"/>
      <w:autoSpaceDE w:val="0"/>
      <w:autoSpaceDN w:val="0"/>
      <w:adjustRightInd w:val="0"/>
    </w:pPr>
    <w:rPr>
      <w:rFonts w:ascii="Bookman Old Style" w:eastAsia="Times New Roman" w:hAnsi="Bookman Old Style" w:cs="Times New Roman"/>
      <w:sz w:val="24"/>
      <w:szCs w:val="24"/>
      <w:lang w:val="en-US"/>
    </w:rPr>
  </w:style>
  <w:style w:type="paragraph" w:customStyle="1" w:styleId="Style7">
    <w:name w:val="Style7"/>
    <w:basedOn w:val="Normal"/>
    <w:uiPriority w:val="99"/>
    <w:rsid w:val="00D63DF2"/>
    <w:pPr>
      <w:widowControl w:val="0"/>
      <w:autoSpaceDE w:val="0"/>
      <w:autoSpaceDN w:val="0"/>
      <w:adjustRightInd w:val="0"/>
    </w:pPr>
    <w:rPr>
      <w:rFonts w:ascii="Bookman Old Style" w:eastAsia="Times New Roman" w:hAnsi="Bookman Old Style" w:cs="Times New Roman"/>
      <w:sz w:val="24"/>
      <w:szCs w:val="24"/>
      <w:lang w:val="en-US"/>
    </w:rPr>
  </w:style>
  <w:style w:type="paragraph" w:customStyle="1" w:styleId="Style12">
    <w:name w:val="Style12"/>
    <w:basedOn w:val="Normal"/>
    <w:uiPriority w:val="99"/>
    <w:rsid w:val="00D63DF2"/>
    <w:pPr>
      <w:widowControl w:val="0"/>
      <w:autoSpaceDE w:val="0"/>
      <w:autoSpaceDN w:val="0"/>
      <w:adjustRightInd w:val="0"/>
    </w:pPr>
    <w:rPr>
      <w:rFonts w:ascii="Bookman Old Style" w:eastAsia="Times New Roman" w:hAnsi="Bookman Old Style" w:cs="Times New Roman"/>
      <w:sz w:val="24"/>
      <w:szCs w:val="24"/>
      <w:lang w:val="en-US"/>
    </w:rPr>
  </w:style>
  <w:style w:type="paragraph" w:customStyle="1" w:styleId="Style15">
    <w:name w:val="Style15"/>
    <w:basedOn w:val="Normal"/>
    <w:uiPriority w:val="99"/>
    <w:rsid w:val="00D63DF2"/>
    <w:pPr>
      <w:widowControl w:val="0"/>
      <w:autoSpaceDE w:val="0"/>
      <w:autoSpaceDN w:val="0"/>
      <w:adjustRightInd w:val="0"/>
    </w:pPr>
    <w:rPr>
      <w:rFonts w:ascii="Bookman Old Style" w:eastAsia="Times New Roman" w:hAnsi="Bookman Old Style" w:cs="Times New Roman"/>
      <w:sz w:val="24"/>
      <w:szCs w:val="24"/>
      <w:lang w:val="en-US"/>
    </w:rPr>
  </w:style>
  <w:style w:type="character" w:customStyle="1" w:styleId="FontStyle47">
    <w:name w:val="Font Style47"/>
    <w:uiPriority w:val="99"/>
    <w:rsid w:val="00D63DF2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uiPriority w:val="99"/>
    <w:rsid w:val="00D63DF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D63DF2"/>
    <w:rPr>
      <w:rFonts w:ascii="Times New Roman" w:hAnsi="Times New Roman" w:cs="Times New Roman"/>
      <w:i/>
      <w:iCs/>
      <w:sz w:val="20"/>
      <w:szCs w:val="20"/>
    </w:rPr>
  </w:style>
  <w:style w:type="paragraph" w:customStyle="1" w:styleId="Style36">
    <w:name w:val="Style36"/>
    <w:basedOn w:val="Normal"/>
    <w:uiPriority w:val="99"/>
    <w:rsid w:val="00D63DF2"/>
    <w:pPr>
      <w:widowControl w:val="0"/>
      <w:autoSpaceDE w:val="0"/>
      <w:autoSpaceDN w:val="0"/>
      <w:adjustRightInd w:val="0"/>
      <w:spacing w:line="390" w:lineRule="exact"/>
      <w:ind w:firstLine="336"/>
    </w:pPr>
    <w:rPr>
      <w:rFonts w:ascii="Book Antiqua" w:eastAsia="Times New Roman" w:hAnsi="Book Antiqua" w:cs="Times New Roman"/>
      <w:sz w:val="24"/>
      <w:szCs w:val="24"/>
      <w:lang w:val="en-US"/>
    </w:rPr>
  </w:style>
  <w:style w:type="paragraph" w:customStyle="1" w:styleId="Style39">
    <w:name w:val="Style39"/>
    <w:basedOn w:val="Normal"/>
    <w:uiPriority w:val="99"/>
    <w:rsid w:val="00D63DF2"/>
    <w:pPr>
      <w:widowControl w:val="0"/>
      <w:autoSpaceDE w:val="0"/>
      <w:autoSpaceDN w:val="0"/>
      <w:adjustRightInd w:val="0"/>
      <w:spacing w:line="389" w:lineRule="exact"/>
    </w:pPr>
    <w:rPr>
      <w:rFonts w:ascii="Book Antiqua" w:eastAsia="Times New Roman" w:hAnsi="Book Antiqua" w:cs="Times New Roman"/>
      <w:sz w:val="24"/>
      <w:szCs w:val="24"/>
      <w:lang w:val="en-US"/>
    </w:rPr>
  </w:style>
  <w:style w:type="paragraph" w:customStyle="1" w:styleId="Style32">
    <w:name w:val="Style32"/>
    <w:basedOn w:val="Normal"/>
    <w:uiPriority w:val="99"/>
    <w:rsid w:val="00D63DF2"/>
    <w:pPr>
      <w:widowControl w:val="0"/>
      <w:autoSpaceDE w:val="0"/>
      <w:autoSpaceDN w:val="0"/>
      <w:adjustRightInd w:val="0"/>
      <w:spacing w:line="394" w:lineRule="exact"/>
    </w:pPr>
    <w:rPr>
      <w:rFonts w:ascii="Book Antiqua" w:eastAsia="Times New Roman" w:hAnsi="Book Antiqua" w:cs="Times New Roman"/>
      <w:sz w:val="24"/>
      <w:szCs w:val="24"/>
      <w:lang w:val="en-US"/>
    </w:rPr>
  </w:style>
  <w:style w:type="paragraph" w:customStyle="1" w:styleId="Style23">
    <w:name w:val="Style23"/>
    <w:basedOn w:val="Normal"/>
    <w:uiPriority w:val="99"/>
    <w:rsid w:val="00D63DF2"/>
    <w:pPr>
      <w:widowControl w:val="0"/>
      <w:autoSpaceDE w:val="0"/>
      <w:autoSpaceDN w:val="0"/>
      <w:adjustRightInd w:val="0"/>
      <w:jc w:val="center"/>
    </w:pPr>
    <w:rPr>
      <w:rFonts w:ascii="Book Antiqua" w:eastAsia="Times New Roman" w:hAnsi="Book Antiqua" w:cs="Times New Roman"/>
      <w:sz w:val="24"/>
      <w:szCs w:val="24"/>
      <w:lang w:val="en-US"/>
    </w:rPr>
  </w:style>
  <w:style w:type="paragraph" w:customStyle="1" w:styleId="Style27">
    <w:name w:val="Style27"/>
    <w:basedOn w:val="Normal"/>
    <w:uiPriority w:val="99"/>
    <w:rsid w:val="00D63DF2"/>
    <w:pPr>
      <w:widowControl w:val="0"/>
      <w:autoSpaceDE w:val="0"/>
      <w:autoSpaceDN w:val="0"/>
      <w:adjustRightInd w:val="0"/>
      <w:spacing w:line="389" w:lineRule="exact"/>
      <w:ind w:firstLine="331"/>
      <w:jc w:val="both"/>
    </w:pPr>
    <w:rPr>
      <w:rFonts w:ascii="Book Antiqua" w:eastAsia="Times New Roman" w:hAnsi="Book Antiqua" w:cs="Times New Roman"/>
      <w:sz w:val="24"/>
      <w:szCs w:val="24"/>
      <w:lang w:val="en-US"/>
    </w:rPr>
  </w:style>
  <w:style w:type="paragraph" w:customStyle="1" w:styleId="Default">
    <w:name w:val="Default"/>
    <w:rsid w:val="00D63DF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Listparagraf1">
    <w:name w:val="Listă paragraf1"/>
    <w:basedOn w:val="Normal"/>
    <w:uiPriority w:val="34"/>
    <w:qFormat/>
    <w:rsid w:val="00D63DF2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shdr">
    <w:name w:val="s_hdr"/>
    <w:basedOn w:val="Normal"/>
    <w:uiPriority w:val="99"/>
    <w:semiHidden/>
    <w:rsid w:val="009A680D"/>
    <w:pPr>
      <w:spacing w:before="72" w:after="72"/>
      <w:ind w:left="72" w:right="72"/>
    </w:pPr>
    <w:rPr>
      <w:rFonts w:ascii="Verdana" w:eastAsiaTheme="minorEastAsia" w:hAnsi="Verdana" w:cs="Times New Roman"/>
      <w:b/>
      <w:bCs/>
      <w:color w:val="333333"/>
      <w:sz w:val="20"/>
      <w:szCs w:val="20"/>
      <w:lang w:eastAsia="ro-RO"/>
    </w:rPr>
  </w:style>
  <w:style w:type="character" w:customStyle="1" w:styleId="sden1">
    <w:name w:val="s_den1"/>
    <w:basedOn w:val="Fontdeparagrafimplicit"/>
    <w:rsid w:val="009A680D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artttl">
    <w:name w:val="s_art_ttl"/>
    <w:basedOn w:val="Normal"/>
    <w:uiPriority w:val="99"/>
    <w:semiHidden/>
    <w:rsid w:val="009A680D"/>
    <w:rPr>
      <w:rFonts w:ascii="Verdana" w:eastAsiaTheme="minorEastAsia" w:hAnsi="Verdana" w:cs="Times New Roman"/>
      <w:b/>
      <w:bCs/>
      <w:color w:val="24689B"/>
      <w:sz w:val="20"/>
      <w:szCs w:val="20"/>
      <w:lang w:eastAsia="ro-RO"/>
    </w:rPr>
  </w:style>
  <w:style w:type="character" w:customStyle="1" w:styleId="salnttl1">
    <w:name w:val="s_aln_ttl1"/>
    <w:basedOn w:val="Fontdeparagrafimplicit"/>
    <w:rsid w:val="009A680D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9A68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9A680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9A68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rtden">
    <w:name w:val="s_art_den"/>
    <w:basedOn w:val="Normal"/>
    <w:uiPriority w:val="99"/>
    <w:semiHidden/>
    <w:rsid w:val="009A680D"/>
    <w:rPr>
      <w:rFonts w:ascii="Verdana" w:eastAsiaTheme="minorEastAsia" w:hAnsi="Verdana" w:cs="Times New Roman"/>
      <w:b/>
      <w:bCs/>
      <w:color w:val="24689B"/>
      <w:sz w:val="20"/>
      <w:szCs w:val="20"/>
      <w:lang w:eastAsia="ro-RO"/>
    </w:rPr>
  </w:style>
  <w:style w:type="character" w:customStyle="1" w:styleId="spar3">
    <w:name w:val="s_par3"/>
    <w:basedOn w:val="Fontdeparagrafimplicit"/>
    <w:rsid w:val="009A680D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sid w:val="009A680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9A680D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table" w:styleId="Tabelgril">
    <w:name w:val="Table Grid"/>
    <w:basedOn w:val="TabelNormal"/>
    <w:uiPriority w:val="39"/>
    <w:rsid w:val="005A11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99363D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Corptext">
    <w:name w:val="Body Text"/>
    <w:basedOn w:val="Normal"/>
    <w:link w:val="CorptextCaracter"/>
    <w:uiPriority w:val="1"/>
    <w:qFormat/>
    <w:rsid w:val="0099363D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rsid w:val="0099363D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99363D"/>
    <w:pPr>
      <w:widowControl w:val="0"/>
      <w:autoSpaceDE w:val="0"/>
      <w:autoSpaceDN w:val="0"/>
      <w:ind w:left="10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2759</Characters>
  <Application>Microsoft Office Word</Application>
  <DocSecurity>4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Vasiu</dc:creator>
  <cp:keywords/>
  <dc:description/>
  <cp:lastModifiedBy>Office</cp:lastModifiedBy>
  <cp:revision>2</cp:revision>
  <cp:lastPrinted>2023-09-05T07:06:00Z</cp:lastPrinted>
  <dcterms:created xsi:type="dcterms:W3CDTF">2024-04-09T10:58:00Z</dcterms:created>
  <dcterms:modified xsi:type="dcterms:W3CDTF">2024-04-09T10:58:00Z</dcterms:modified>
</cp:coreProperties>
</file>