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40B00D" w14:textId="219AB661" w:rsidR="00EF359A" w:rsidRDefault="00EF359A" w:rsidP="00EF359A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</w:p>
    <w:p w14:paraId="6EAE948C" w14:textId="77777777" w:rsidR="00EF359A" w:rsidRPr="00B31F75" w:rsidRDefault="00EF359A" w:rsidP="00EF359A">
      <w:pPr>
        <w:pStyle w:val="spar"/>
        <w:jc w:val="center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B31F7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GRAFICUL</w:t>
      </w:r>
    </w:p>
    <w:p w14:paraId="3A85B70C" w14:textId="77777777" w:rsidR="00EF359A" w:rsidRPr="00B31F75" w:rsidRDefault="00EF359A" w:rsidP="00EF359A">
      <w:pPr>
        <w:pStyle w:val="spar"/>
        <w:jc w:val="center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proofErr w:type="spellStart"/>
      <w:r w:rsidRPr="00B31F7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desfăşurării</w:t>
      </w:r>
      <w:proofErr w:type="spellEnd"/>
      <w:r w:rsidRPr="00B31F7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 concursului pentru acordarea </w:t>
      </w:r>
      <w:proofErr w:type="spellStart"/>
      <w:r w:rsidRPr="00B31F7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gradaţiilor</w:t>
      </w:r>
      <w:proofErr w:type="spellEnd"/>
      <w:r w:rsidRPr="00B31F7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 de merit - sesiunea 2024</w:t>
      </w:r>
    </w:p>
    <w:p w14:paraId="36CC0853" w14:textId="77777777" w:rsidR="00EF359A" w:rsidRDefault="00EF359A" w:rsidP="00EF359A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Transmiterea de către Ministerul Educaţiei a numărului total de posturi didactice de predare, de conducere, îndrumare şi control, respectiv a numărului de posturi didactice auxiliare ocupate la nivelul lunii februarie 2024, conform datelor din programul EDUSAL</w:t>
      </w:r>
    </w:p>
    <w:p w14:paraId="4C681E23" w14:textId="77777777" w:rsidR="00EF359A" w:rsidRDefault="00EF359A" w:rsidP="00EF359A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Termen: 26 aprilie 2024</w:t>
      </w:r>
    </w:p>
    <w:p w14:paraId="5158F137" w14:textId="77777777" w:rsidR="00EF359A" w:rsidRDefault="00EF359A" w:rsidP="00EF359A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Detalierea punctajelor aferente criteriilor de către comisia paritară de la nivelul inspectoratului şcolar, stabilirea numărului </w:t>
      </w:r>
      <w:proofErr w:type="spellStart"/>
      <w:r>
        <w:rPr>
          <w:rStyle w:val="spctbdy"/>
          <w:rFonts w:eastAsia="Times New Roman"/>
        </w:rPr>
        <w:t>gradaţiilor</w:t>
      </w:r>
      <w:proofErr w:type="spellEnd"/>
      <w:r>
        <w:rPr>
          <w:rStyle w:val="spctbdy"/>
          <w:rFonts w:eastAsia="Times New Roman"/>
        </w:rPr>
        <w:t xml:space="preserve"> de merit şi a punctajului minim pe categorii de personal şi pe discipline/domenii/niveluri de învăţământ. Transmiterea propunerii Palatului Naţional al Copiilor către Ministerul Educaţiei cuprinzând numărul de </w:t>
      </w:r>
      <w:proofErr w:type="spellStart"/>
      <w:r>
        <w:rPr>
          <w:rStyle w:val="spctbdy"/>
          <w:rFonts w:eastAsia="Times New Roman"/>
        </w:rPr>
        <w:t>gradaţii</w:t>
      </w:r>
      <w:proofErr w:type="spellEnd"/>
      <w:r>
        <w:rPr>
          <w:rStyle w:val="spctbdy"/>
          <w:rFonts w:eastAsia="Times New Roman"/>
        </w:rPr>
        <w:t xml:space="preserve"> ce urmează a fi acordate</w:t>
      </w:r>
    </w:p>
    <w:p w14:paraId="5C2AB647" w14:textId="77777777" w:rsidR="00EF359A" w:rsidRDefault="00EF359A" w:rsidP="00EF359A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Perioada: 29-30 aprilie 2024</w:t>
      </w:r>
    </w:p>
    <w:p w14:paraId="6D9F9FD3" w14:textId="77777777" w:rsidR="00EF359A" w:rsidRDefault="00EF359A" w:rsidP="00EF359A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Aprobarea numărului de locuri repartizate pe categorii de personal (didactic de predare/didactic de conducere, îndrumare şi control/didactic auxiliar) şi discipline/domenii de către consiliul de administraţie al inspectoratului şcolar, în baza hotărârii comisiei paritare</w:t>
      </w:r>
    </w:p>
    <w:p w14:paraId="1FC36049" w14:textId="77777777" w:rsidR="00EF359A" w:rsidRDefault="00EF359A" w:rsidP="00EF359A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Comunicarea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(auto)evaluare, a numărului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gradaţiilor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merit şi a punctajului minim pe categorii de personal şi pe discipline/domenii/niveluri de învăţământ de către inspectoratul şcolar în teritoriu</w:t>
      </w:r>
    </w:p>
    <w:p w14:paraId="25518319" w14:textId="77777777" w:rsidR="00EF359A" w:rsidRDefault="00EF359A" w:rsidP="00EF359A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Perioada: 8-10 mai 2024</w:t>
      </w:r>
    </w:p>
    <w:p w14:paraId="431F20DC" w14:textId="77777777" w:rsidR="00EF359A" w:rsidRDefault="00EF359A" w:rsidP="00EF359A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Depunerea de către </w:t>
      </w:r>
      <w:proofErr w:type="spellStart"/>
      <w:r>
        <w:rPr>
          <w:rStyle w:val="spctbdy"/>
          <w:rFonts w:eastAsia="Times New Roman"/>
        </w:rPr>
        <w:t>candidaţi</w:t>
      </w:r>
      <w:proofErr w:type="spellEnd"/>
      <w:r>
        <w:rPr>
          <w:rStyle w:val="spctbdy"/>
          <w:rFonts w:eastAsia="Times New Roman"/>
        </w:rPr>
        <w:t xml:space="preserve"> a dosarelor la secretariatul unităţii/</w:t>
      </w:r>
      <w:proofErr w:type="spellStart"/>
      <w:r>
        <w:rPr>
          <w:rStyle w:val="spctbdy"/>
          <w:rFonts w:eastAsia="Times New Roman"/>
        </w:rPr>
        <w:t>instituţiei</w:t>
      </w:r>
      <w:proofErr w:type="spellEnd"/>
      <w:r>
        <w:rPr>
          <w:rStyle w:val="spctbdy"/>
          <w:rFonts w:eastAsia="Times New Roman"/>
        </w:rPr>
        <w:t xml:space="preserve"> de învăţământ preuniversitar de stat, cu personalitate juridică</w:t>
      </w:r>
    </w:p>
    <w:p w14:paraId="1C3C7C67" w14:textId="77777777" w:rsidR="00EF359A" w:rsidRDefault="00EF359A" w:rsidP="00EF359A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Perioada: 13-21 mai 2024</w:t>
      </w:r>
    </w:p>
    <w:p w14:paraId="577D4525" w14:textId="77777777" w:rsidR="00EF359A" w:rsidRDefault="00EF359A" w:rsidP="00EF359A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Depunerea dosarelor care </w:t>
      </w:r>
      <w:proofErr w:type="spellStart"/>
      <w:r>
        <w:rPr>
          <w:rStyle w:val="spctbdy"/>
          <w:rFonts w:eastAsia="Times New Roman"/>
        </w:rPr>
        <w:t>conţin</w:t>
      </w:r>
      <w:proofErr w:type="spellEnd"/>
      <w:r>
        <w:rPr>
          <w:rStyle w:val="spctbdy"/>
          <w:rFonts w:eastAsia="Times New Roman"/>
        </w:rPr>
        <w:t xml:space="preserve"> documentele justificative privind activitatea candidatului respectiv la secretariatul/ registratura inspectoratului şcolar/Ministerului Educaţiei, în cazul Palatului Naţional al Copiilor</w:t>
      </w:r>
    </w:p>
    <w:p w14:paraId="7BD29273" w14:textId="77777777" w:rsidR="00EF359A" w:rsidRDefault="00EF359A" w:rsidP="00EF359A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Perioada: 22-23 mai 2024</w:t>
      </w:r>
    </w:p>
    <w:p w14:paraId="58494933" w14:textId="77777777" w:rsidR="00EF359A" w:rsidRDefault="00EF359A" w:rsidP="00EF359A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Analiza dosarelor de către inspectorul şcolar care coordonează disciplina, cu consultarea consiliului consultativ, şi elaborarea raportului referitor la activitatea candidatului în specialitate; verificarea dosarelor şi acordarea punctajelor de către comisia de evaluare a dosarelor depuse în vederea acordării </w:t>
      </w:r>
      <w:proofErr w:type="spellStart"/>
      <w:r>
        <w:rPr>
          <w:rStyle w:val="spctbdy"/>
          <w:rFonts w:eastAsia="Times New Roman"/>
        </w:rPr>
        <w:t>gradaţiei</w:t>
      </w:r>
      <w:proofErr w:type="spellEnd"/>
      <w:r>
        <w:rPr>
          <w:rStyle w:val="spctbdy"/>
          <w:rFonts w:eastAsia="Times New Roman"/>
        </w:rPr>
        <w:t xml:space="preserve"> de merit; aprobarea listei cuprinzând punctajele acordate în urma evaluării de către consiliul de administraţie al inspectoratului şcolar şi </w:t>
      </w:r>
      <w:proofErr w:type="spellStart"/>
      <w:r>
        <w:rPr>
          <w:rStyle w:val="spctbdy"/>
          <w:rFonts w:eastAsia="Times New Roman"/>
        </w:rPr>
        <w:t>afişarea</w:t>
      </w:r>
      <w:proofErr w:type="spellEnd"/>
      <w:r>
        <w:rPr>
          <w:rStyle w:val="spctbdy"/>
          <w:rFonts w:eastAsia="Times New Roman"/>
        </w:rPr>
        <w:t xml:space="preserve"> acestei liste la avizierul şi pe site-ul inspectoratului şcolar, respectiv la sediul şi pe site-ul Ministerului Educaţiei după aprobarea de către comisia de evaluare, în cazul Palatului Naţional al Copiilor</w:t>
      </w:r>
    </w:p>
    <w:p w14:paraId="0E8A1A73" w14:textId="77777777" w:rsidR="00EF359A" w:rsidRDefault="00EF359A" w:rsidP="00EF359A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Perioada: 24 mai-12 iunie 2024</w:t>
      </w:r>
    </w:p>
    <w:p w14:paraId="632556FC" w14:textId="77777777" w:rsidR="00EF359A" w:rsidRDefault="00EF359A" w:rsidP="00EF359A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7.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Depunerea/Transmiterea </w:t>
      </w:r>
      <w:proofErr w:type="spellStart"/>
      <w:r>
        <w:rPr>
          <w:rStyle w:val="spctbdy"/>
          <w:rFonts w:eastAsia="Times New Roman"/>
        </w:rPr>
        <w:t>contestaţiilor</w:t>
      </w:r>
      <w:proofErr w:type="spellEnd"/>
      <w:r>
        <w:rPr>
          <w:rStyle w:val="spctbdy"/>
          <w:rFonts w:eastAsia="Times New Roman"/>
        </w:rPr>
        <w:t xml:space="preserve"> privind punctajul acordat şi stabilirea numărului </w:t>
      </w:r>
      <w:proofErr w:type="spellStart"/>
      <w:r>
        <w:rPr>
          <w:rStyle w:val="spctbdy"/>
          <w:rFonts w:eastAsia="Times New Roman"/>
        </w:rPr>
        <w:t>gradaţiilor</w:t>
      </w:r>
      <w:proofErr w:type="spellEnd"/>
      <w:r>
        <w:rPr>
          <w:rStyle w:val="spctbdy"/>
          <w:rFonts w:eastAsia="Times New Roman"/>
        </w:rPr>
        <w:t xml:space="preserve"> de merit ce pot fi redistribuite</w:t>
      </w:r>
    </w:p>
    <w:p w14:paraId="2A86FE01" w14:textId="77777777" w:rsidR="00EF359A" w:rsidRDefault="00EF359A" w:rsidP="00EF359A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Perioada: 13- 14 iunie 2024</w:t>
      </w:r>
    </w:p>
    <w:p w14:paraId="17CB3AE4" w14:textId="77777777" w:rsidR="00EF359A" w:rsidRDefault="00EF359A" w:rsidP="00EF359A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8.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Soluţionarea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contestaţiilor</w:t>
      </w:r>
      <w:proofErr w:type="spellEnd"/>
      <w:r>
        <w:rPr>
          <w:rStyle w:val="spctbdy"/>
          <w:rFonts w:eastAsia="Times New Roman"/>
        </w:rPr>
        <w:t xml:space="preserve"> de către comisia de </w:t>
      </w:r>
      <w:proofErr w:type="spellStart"/>
      <w:r>
        <w:rPr>
          <w:rStyle w:val="spctbdy"/>
          <w:rFonts w:eastAsia="Times New Roman"/>
        </w:rPr>
        <w:t>contestaţii</w:t>
      </w:r>
      <w:proofErr w:type="spellEnd"/>
      <w:r>
        <w:rPr>
          <w:rStyle w:val="spctbdy"/>
          <w:rFonts w:eastAsia="Times New Roman"/>
        </w:rPr>
        <w:t xml:space="preserve">, validarea rezultatelor finale ale concursului de către consiliul de administraţie al inspectoratului şcolar şi </w:t>
      </w:r>
      <w:proofErr w:type="spellStart"/>
      <w:r>
        <w:rPr>
          <w:rStyle w:val="spctbdy"/>
          <w:rFonts w:eastAsia="Times New Roman"/>
        </w:rPr>
        <w:t>afişarea</w:t>
      </w:r>
      <w:proofErr w:type="spellEnd"/>
      <w:r>
        <w:rPr>
          <w:rStyle w:val="spctbdy"/>
          <w:rFonts w:eastAsia="Times New Roman"/>
        </w:rPr>
        <w:t xml:space="preserve"> acestora la avizierul şi pe site-ul inspectoratului şcolar, respectiv la sediul şi pe site-ul Ministerului Educaţiei, în cazul Palatului Naţional al Copiilor</w:t>
      </w:r>
    </w:p>
    <w:p w14:paraId="6A9EFE17" w14:textId="77777777" w:rsidR="00EF359A" w:rsidRDefault="00EF359A" w:rsidP="00EF359A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Termen: 17-28 iunie 2024</w:t>
      </w:r>
    </w:p>
    <w:p w14:paraId="70869A36" w14:textId="77777777" w:rsidR="00EF359A" w:rsidRDefault="00EF359A" w:rsidP="00EF359A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9.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Înaintarea la Ministerul Educaţiei a listelor cu personalul didactic din </w:t>
      </w:r>
      <w:proofErr w:type="spellStart"/>
      <w:r>
        <w:rPr>
          <w:rStyle w:val="spctbdy"/>
          <w:rFonts w:eastAsia="Times New Roman"/>
        </w:rPr>
        <w:t>unităţile</w:t>
      </w:r>
      <w:proofErr w:type="spellEnd"/>
      <w:r>
        <w:rPr>
          <w:rStyle w:val="spctbdy"/>
          <w:rFonts w:eastAsia="Times New Roman"/>
        </w:rPr>
        <w:t xml:space="preserve"> de învăţământ preuniversitar de stat, cu personalitate juridică, validat, precum şi a listelor cu personalul didactic civil din </w:t>
      </w:r>
      <w:proofErr w:type="spellStart"/>
      <w:r>
        <w:rPr>
          <w:rStyle w:val="spctbdy"/>
          <w:rFonts w:eastAsia="Times New Roman"/>
        </w:rPr>
        <w:t>unităţi</w:t>
      </w:r>
      <w:proofErr w:type="spellEnd"/>
      <w:r>
        <w:rPr>
          <w:rStyle w:val="spctbdy"/>
          <w:rFonts w:eastAsia="Times New Roman"/>
        </w:rPr>
        <w:t xml:space="preserve"> militare de învăţământ preuniversitar, validat, în vederea acordării </w:t>
      </w:r>
      <w:proofErr w:type="spellStart"/>
      <w:r>
        <w:rPr>
          <w:rStyle w:val="spctbdy"/>
          <w:rFonts w:eastAsia="Times New Roman"/>
        </w:rPr>
        <w:t>gradaţiei</w:t>
      </w:r>
      <w:proofErr w:type="spellEnd"/>
      <w:r>
        <w:rPr>
          <w:rStyle w:val="spctbdy"/>
          <w:rFonts w:eastAsia="Times New Roman"/>
        </w:rPr>
        <w:t xml:space="preserve"> de merit</w:t>
      </w:r>
    </w:p>
    <w:p w14:paraId="76D6EBFF" w14:textId="77777777" w:rsidR="00EF359A" w:rsidRDefault="00EF359A" w:rsidP="00EF359A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Termen: până la 4 iulie 2024</w:t>
      </w:r>
    </w:p>
    <w:p w14:paraId="2E288282" w14:textId="77777777" w:rsidR="00EF359A" w:rsidRDefault="00EF359A" w:rsidP="00EF359A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10.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Emiterea ordinului ministrului educaţiei pentru aprobarea listelor cu personalul didactic din învăţământul preuniversitar de stat care beneficiază de </w:t>
      </w:r>
      <w:proofErr w:type="spellStart"/>
      <w:r>
        <w:rPr>
          <w:rStyle w:val="spctbdy"/>
          <w:rFonts w:eastAsia="Times New Roman"/>
        </w:rPr>
        <w:t>gradaţie</w:t>
      </w:r>
      <w:proofErr w:type="spellEnd"/>
      <w:r>
        <w:rPr>
          <w:rStyle w:val="spctbdy"/>
          <w:rFonts w:eastAsia="Times New Roman"/>
        </w:rPr>
        <w:t xml:space="preserve"> de merit</w:t>
      </w:r>
    </w:p>
    <w:p w14:paraId="63238C37" w14:textId="77777777" w:rsidR="00EF359A" w:rsidRDefault="00EF359A" w:rsidP="00EF359A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Termen: până la 9 august 2024</w:t>
      </w:r>
    </w:p>
    <w:p w14:paraId="177D2735" w14:textId="77777777" w:rsidR="00BE4A59" w:rsidRDefault="00BE4A59"/>
    <w:sectPr w:rsidR="00BE4A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59A"/>
    <w:rsid w:val="00BE4A59"/>
    <w:rsid w:val="00EF3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4F5DB"/>
  <w15:chartTrackingRefBased/>
  <w15:docId w15:val="{1601C9D9-886A-4E60-9B76-B710D7393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359A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EF359A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nxttl">
    <w:name w:val="s_anx_ttl"/>
    <w:basedOn w:val="Normal"/>
    <w:rsid w:val="00EF359A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character" w:customStyle="1" w:styleId="spctttl1">
    <w:name w:val="s_pct_ttl1"/>
    <w:basedOn w:val="Fontdeparagrafimplicit"/>
    <w:rsid w:val="00EF359A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EF359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515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2024-04-24T08:27:00Z</dcterms:created>
  <dcterms:modified xsi:type="dcterms:W3CDTF">2024-04-24T08:28:00Z</dcterms:modified>
</cp:coreProperties>
</file>