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2F7021A" w14:textId="77777777" w:rsidR="00000000" w:rsidRDefault="002E0097">
      <w:pPr>
        <w:autoSpaceDE/>
        <w:autoSpaceDN/>
        <w:jc w:val="both"/>
        <w:rPr>
          <w:rFonts w:eastAsia="Times New Roman"/>
          <w:color w:val="000000"/>
          <w:sz w:val="20"/>
          <w:szCs w:val="20"/>
        </w:rPr>
      </w:pPr>
      <w:bookmarkStart w:id="0" w:name="_Hlk170216941"/>
      <w:r>
        <w:rPr>
          <w:rStyle w:val="sden1"/>
          <w:rFonts w:eastAsia="Times New Roman"/>
        </w:rPr>
        <w:t>LEGE nr. 272 din 21 iunie 2004(**republicată**)</w:t>
      </w:r>
    </w:p>
    <w:p w14:paraId="59185EAF" w14:textId="77777777" w:rsidR="00000000" w:rsidRDefault="002E0097">
      <w:pPr>
        <w:pStyle w:val="shdr"/>
      </w:pPr>
      <w:r>
        <w:t>privind protecţia şi promovarea drepturilor copilului</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1748"/>
      </w:tblGrid>
      <w:tr w:rsidR="00000000" w14:paraId="0632E258" w14:textId="77777777">
        <w:trPr>
          <w:tblCellSpacing w:w="15" w:type="dxa"/>
        </w:trPr>
        <w:tc>
          <w:tcPr>
            <w:tcW w:w="0" w:type="auto"/>
            <w:hideMark/>
          </w:tcPr>
          <w:bookmarkEnd w:id="0"/>
          <w:p w14:paraId="16F5451B" w14:textId="77777777" w:rsidR="00000000" w:rsidRDefault="002E0097">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5A68EC02" w14:textId="77777777" w:rsidR="00000000" w:rsidRDefault="002E0097">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w:t>
            </w:r>
          </w:p>
        </w:tc>
      </w:tr>
    </w:tbl>
    <w:p w14:paraId="692206BC" w14:textId="77777777" w:rsidR="00000000" w:rsidRDefault="002E0097">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159 din 5 martie 2014</w:t>
      </w:r>
    </w:p>
    <w:p w14:paraId="5969400C" w14:textId="77777777" w:rsidR="00000000" w:rsidRDefault="002E0097">
      <w:pPr>
        <w:pStyle w:val="spar"/>
        <w:jc w:val="both"/>
        <w:rPr>
          <w:rFonts w:ascii="Verdana" w:hAnsi="Verdana"/>
          <w:color w:val="000000"/>
          <w:sz w:val="20"/>
          <w:szCs w:val="20"/>
        </w:rPr>
      </w:pPr>
      <w:r>
        <w:rPr>
          <w:rFonts w:ascii="Verdana" w:hAnsi="Verdana"/>
          <w:b/>
          <w:bCs/>
          <w:color w:val="000000"/>
          <w:sz w:val="20"/>
          <w:szCs w:val="20"/>
        </w:rPr>
        <w:t>Data intrării în vigoare 05-03-2014</w:t>
      </w:r>
    </w:p>
    <w:p w14:paraId="35CAFFD3" w14:textId="77777777" w:rsidR="00000000" w:rsidRDefault="002E0097">
      <w:pPr>
        <w:pStyle w:val="spar"/>
        <w:jc w:val="both"/>
        <w:rPr>
          <w:rFonts w:ascii="Verdana" w:hAnsi="Verdana"/>
          <w:color w:val="000000"/>
          <w:sz w:val="20"/>
          <w:szCs w:val="20"/>
        </w:rPr>
      </w:pPr>
      <w:r>
        <w:rPr>
          <w:rFonts w:ascii="Verdana" w:hAnsi="Verdana"/>
          <w:b/>
          <w:bCs/>
          <w:color w:val="000000"/>
          <w:sz w:val="20"/>
          <w:szCs w:val="20"/>
        </w:rPr>
        <w:t xml:space="preserve">Formă consolidată valabilă </w:t>
      </w:r>
      <w:r>
        <w:rPr>
          <w:rFonts w:ascii="Verdana" w:hAnsi="Verdana"/>
          <w:b/>
          <w:bCs/>
          <w:color w:val="000000"/>
          <w:sz w:val="20"/>
          <w:szCs w:val="20"/>
        </w:rPr>
        <w:t>la data 25-06-2024</w:t>
      </w:r>
    </w:p>
    <w:p w14:paraId="47C517F8" w14:textId="77777777" w:rsidR="00000000" w:rsidRDefault="002E0097">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01-06-2024 până la data de 25-06-2024</w:t>
      </w:r>
    </w:p>
    <w:p w14:paraId="6F356885" w14:textId="77777777" w:rsidR="00000000" w:rsidRDefault="002E0097">
      <w:pPr>
        <w:pStyle w:val="rosuinchis"/>
        <w:jc w:val="both"/>
        <w:rPr>
          <w:rFonts w:ascii="Verdana" w:hAnsi="Verdana"/>
          <w:sz w:val="20"/>
          <w:szCs w:val="20"/>
        </w:rPr>
      </w:pPr>
      <w:r>
        <w:rPr>
          <w:rFonts w:ascii="Verdana" w:hAnsi="Verdana"/>
          <w:b/>
          <w:bCs/>
          <w:sz w:val="20"/>
          <w:szCs w:val="20"/>
        </w:rPr>
        <w:t xml:space="preserve">Atenție, se </w:t>
      </w:r>
      <w:proofErr w:type="spellStart"/>
      <w:r>
        <w:rPr>
          <w:rFonts w:ascii="Verdana" w:hAnsi="Verdana"/>
          <w:b/>
          <w:bCs/>
          <w:sz w:val="20"/>
          <w:szCs w:val="20"/>
        </w:rPr>
        <w:t>afisează</w:t>
      </w:r>
      <w:proofErr w:type="spellEnd"/>
      <w:r>
        <w:rPr>
          <w:rFonts w:ascii="Verdana" w:hAnsi="Verdana"/>
          <w:b/>
          <w:bCs/>
          <w:sz w:val="20"/>
          <w:szCs w:val="20"/>
        </w:rPr>
        <w:t xml:space="preserve"> forma consolidată a LEGE nr. 272 din 21 iunie 2004(Republicata 1) din Monitorul Oficial nr.159 din 05-03-2014</w:t>
      </w:r>
    </w:p>
    <w:p w14:paraId="6EF7B7F1" w14:textId="77777777" w:rsidR="00000000" w:rsidRDefault="002E0097">
      <w:pPr>
        <w:autoSpaceDE/>
        <w:autoSpaceDN/>
        <w:jc w:val="both"/>
        <w:rPr>
          <w:rFonts w:eastAsia="Times New Roman"/>
          <w:color w:val="000000"/>
          <w:sz w:val="20"/>
          <w:szCs w:val="20"/>
        </w:rPr>
      </w:pPr>
      <w:r>
        <w:rPr>
          <w:rFonts w:eastAsia="Times New Roman"/>
          <w:color w:val="000000"/>
          <w:sz w:val="20"/>
          <w:szCs w:val="20"/>
        </w:rPr>
        <w:t>Notă CT</w:t>
      </w:r>
      <w:r>
        <w:rPr>
          <w:rFonts w:eastAsia="Times New Roman"/>
          <w:color w:val="000000"/>
          <w:sz w:val="20"/>
          <w:szCs w:val="20"/>
        </w:rPr>
        <w:t xml:space="preserve">CE </w:t>
      </w:r>
      <w:r>
        <w:rPr>
          <w:rStyle w:val="spar3"/>
          <w:rFonts w:eastAsia="Times New Roman"/>
        </w:rPr>
        <w:t xml:space="preserve">Forma consolidată a </w:t>
      </w:r>
      <w:r>
        <w:rPr>
          <w:rStyle w:val="spar3"/>
          <w:rFonts w:eastAsia="Times New Roman"/>
          <w:color w:val="0000FF"/>
          <w:u w:val="single"/>
        </w:rPr>
        <w:t>LEGII nr. 272 din 21 iunie 2004</w:t>
      </w:r>
      <w:r>
        <w:rPr>
          <w:rStyle w:val="spar3"/>
          <w:rFonts w:eastAsia="Times New Roman"/>
        </w:rPr>
        <w:t xml:space="preserve">, (Rep. 1) din Monitorul Oficial nr. 159 din 5 martie 2014, la data de 25 Iunie 2024 este realizată prin includerea modificărilor şi completărilor aduse de: </w:t>
      </w:r>
      <w:r>
        <w:rPr>
          <w:rStyle w:val="spar3"/>
          <w:rFonts w:eastAsia="Times New Roman"/>
          <w:color w:val="0000FF"/>
          <w:u w:val="single"/>
        </w:rPr>
        <w:t xml:space="preserve">ORDONANŢA DE URGENŢĂ nr. 65 din 15 octombrie </w:t>
      </w:r>
      <w:r>
        <w:rPr>
          <w:rStyle w:val="spar3"/>
          <w:rFonts w:eastAsia="Times New Roman"/>
          <w:color w:val="0000FF"/>
          <w:u w:val="single"/>
        </w:rPr>
        <w:t>2014</w:t>
      </w:r>
      <w:r>
        <w:rPr>
          <w:rStyle w:val="spar3"/>
          <w:rFonts w:eastAsia="Times New Roman"/>
        </w:rPr>
        <w:t xml:space="preserve">; </w:t>
      </w:r>
      <w:r>
        <w:rPr>
          <w:rStyle w:val="spar3"/>
          <w:rFonts w:eastAsia="Times New Roman"/>
          <w:color w:val="0000FF"/>
          <w:u w:val="single"/>
        </w:rPr>
        <w:t>LEGEA nr. 131 din 8 octombrie 2014</w:t>
      </w:r>
      <w:r>
        <w:rPr>
          <w:rStyle w:val="spar3"/>
          <w:rFonts w:eastAsia="Times New Roman"/>
        </w:rPr>
        <w:t xml:space="preserve">; </w:t>
      </w:r>
      <w:r>
        <w:rPr>
          <w:rStyle w:val="spar3"/>
          <w:rFonts w:eastAsia="Times New Roman"/>
          <w:color w:val="0000FF"/>
          <w:u w:val="single"/>
        </w:rPr>
        <w:t>LEGEA nr. 52 din 30 martie 2016</w:t>
      </w:r>
      <w:r>
        <w:rPr>
          <w:rStyle w:val="spar3"/>
          <w:rFonts w:eastAsia="Times New Roman"/>
        </w:rPr>
        <w:t xml:space="preserve">; </w:t>
      </w:r>
      <w:r>
        <w:rPr>
          <w:rStyle w:val="spar3"/>
          <w:rFonts w:eastAsia="Times New Roman"/>
          <w:color w:val="0000FF"/>
          <w:u w:val="single"/>
        </w:rPr>
        <w:t>LEGEA nr. 57 din 11 aprilie 2016</w:t>
      </w:r>
      <w:r>
        <w:rPr>
          <w:rStyle w:val="spar3"/>
          <w:rFonts w:eastAsia="Times New Roman"/>
        </w:rPr>
        <w:t xml:space="preserve">; </w:t>
      </w:r>
      <w:r>
        <w:rPr>
          <w:rStyle w:val="spar3"/>
          <w:rFonts w:eastAsia="Times New Roman"/>
          <w:color w:val="0000FF"/>
          <w:u w:val="single"/>
        </w:rPr>
        <w:t>LEGEA nr. 286 din 29 noiembrie 2018</w:t>
      </w:r>
      <w:r>
        <w:rPr>
          <w:rStyle w:val="spar3"/>
          <w:rFonts w:eastAsia="Times New Roman"/>
        </w:rPr>
        <w:t xml:space="preserve">; </w:t>
      </w:r>
      <w:r>
        <w:rPr>
          <w:rStyle w:val="spar3"/>
          <w:rFonts w:eastAsia="Times New Roman"/>
          <w:color w:val="0000FF"/>
          <w:u w:val="single"/>
        </w:rPr>
        <w:t>LEGEA nr. 45 din 3 aprilie 2020</w:t>
      </w:r>
      <w:r>
        <w:rPr>
          <w:rStyle w:val="spar3"/>
          <w:rFonts w:eastAsia="Times New Roman"/>
        </w:rPr>
        <w:t xml:space="preserve">; </w:t>
      </w:r>
      <w:r>
        <w:rPr>
          <w:rStyle w:val="spar3"/>
          <w:rFonts w:eastAsia="Times New Roman"/>
          <w:color w:val="0000FF"/>
          <w:u w:val="single"/>
        </w:rPr>
        <w:t>LEGEA nr. 143 din 20 mai 2022</w:t>
      </w:r>
      <w:r>
        <w:rPr>
          <w:rStyle w:val="spar3"/>
          <w:rFonts w:eastAsia="Times New Roman"/>
        </w:rPr>
        <w:t xml:space="preserve">; </w:t>
      </w:r>
      <w:r>
        <w:rPr>
          <w:rStyle w:val="spar3"/>
          <w:rFonts w:eastAsia="Times New Roman"/>
          <w:color w:val="0000FF"/>
          <w:u w:val="single"/>
        </w:rPr>
        <w:t>ORDONANŢA DE URGENŢĂ nr. 95 din 29 iunie 2022</w:t>
      </w:r>
      <w:r>
        <w:rPr>
          <w:rStyle w:val="spar3"/>
          <w:rFonts w:eastAsia="Times New Roman"/>
        </w:rPr>
        <w:t xml:space="preserve">; </w:t>
      </w:r>
      <w:r>
        <w:rPr>
          <w:rStyle w:val="spar3"/>
          <w:rFonts w:eastAsia="Times New Roman"/>
          <w:color w:val="0000FF"/>
          <w:u w:val="single"/>
        </w:rPr>
        <w:t>LEGEA nr. 191 din 28 iunie 2022</w:t>
      </w:r>
      <w:r>
        <w:rPr>
          <w:rStyle w:val="spar3"/>
          <w:rFonts w:eastAsia="Times New Roman"/>
        </w:rPr>
        <w:t xml:space="preserve">; </w:t>
      </w:r>
      <w:r>
        <w:rPr>
          <w:rStyle w:val="spar3"/>
          <w:rFonts w:eastAsia="Times New Roman"/>
          <w:color w:val="0000FF"/>
          <w:u w:val="single"/>
        </w:rPr>
        <w:t>LEGEA nr. 140 din 17 mai 2022</w:t>
      </w:r>
      <w:r>
        <w:rPr>
          <w:rStyle w:val="spar3"/>
          <w:rFonts w:eastAsia="Times New Roman"/>
        </w:rPr>
        <w:t xml:space="preserve">; </w:t>
      </w:r>
      <w:r>
        <w:rPr>
          <w:rStyle w:val="spar3"/>
          <w:rFonts w:eastAsia="Times New Roman"/>
          <w:color w:val="0000FF"/>
          <w:u w:val="single"/>
        </w:rPr>
        <w:t>LEGEA nr. 239 din 19 iulie 2023</w:t>
      </w:r>
      <w:r>
        <w:rPr>
          <w:rStyle w:val="spar3"/>
          <w:rFonts w:eastAsia="Times New Roman"/>
        </w:rPr>
        <w:t xml:space="preserve">; </w:t>
      </w:r>
      <w:r>
        <w:rPr>
          <w:rStyle w:val="spar3"/>
          <w:rFonts w:eastAsia="Times New Roman"/>
          <w:color w:val="0000FF"/>
          <w:u w:val="single"/>
        </w:rPr>
        <w:t>LEGEA nr. 291 din 24 octombrie 2023</w:t>
      </w:r>
      <w:r>
        <w:rPr>
          <w:rStyle w:val="spar3"/>
          <w:rFonts w:eastAsia="Times New Roman"/>
        </w:rPr>
        <w:t xml:space="preserve">; </w:t>
      </w:r>
      <w:r>
        <w:rPr>
          <w:rStyle w:val="spar3"/>
          <w:rFonts w:eastAsia="Times New Roman"/>
          <w:color w:val="0000FF"/>
          <w:u w:val="single"/>
        </w:rPr>
        <w:t>LEGEA nr. 298 din 31 octombrie 2023</w:t>
      </w:r>
      <w:r>
        <w:rPr>
          <w:rStyle w:val="spar3"/>
          <w:rFonts w:eastAsia="Times New Roman"/>
        </w:rPr>
        <w:t xml:space="preserve">; </w:t>
      </w:r>
      <w:r>
        <w:rPr>
          <w:rStyle w:val="spar3"/>
          <w:rFonts w:eastAsia="Times New Roman"/>
          <w:color w:val="0000FF"/>
          <w:u w:val="single"/>
        </w:rPr>
        <w:t>LEGEA nr. 100 din 16 aprilie 2024</w:t>
      </w:r>
      <w:r>
        <w:rPr>
          <w:rStyle w:val="spar3"/>
          <w:rFonts w:eastAsia="Times New Roman"/>
        </w:rPr>
        <w:t xml:space="preserve">; </w:t>
      </w:r>
      <w:r>
        <w:rPr>
          <w:rStyle w:val="spar3"/>
          <w:rFonts w:eastAsia="Times New Roman"/>
          <w:color w:val="0000FF"/>
          <w:u w:val="single"/>
        </w:rPr>
        <w:t>LEG</w:t>
      </w:r>
      <w:r>
        <w:rPr>
          <w:rStyle w:val="spar3"/>
          <w:rFonts w:eastAsia="Times New Roman"/>
          <w:color w:val="0000FF"/>
          <w:u w:val="single"/>
        </w:rPr>
        <w:t>EA nr. 122 din 30 aprilie 2024</w:t>
      </w:r>
      <w:r>
        <w:rPr>
          <w:rStyle w:val="spar3"/>
          <w:rFonts w:eastAsia="Times New Roman"/>
        </w:rPr>
        <w:t xml:space="preserve">; </w:t>
      </w:r>
      <w:r>
        <w:rPr>
          <w:rStyle w:val="spar3"/>
          <w:rFonts w:eastAsia="Times New Roman"/>
          <w:color w:val="0000FF"/>
          <w:u w:val="single"/>
        </w:rPr>
        <w:t>LEGEA nr. 123 din 30 aprilie 2024</w:t>
      </w:r>
      <w:r>
        <w:rPr>
          <w:rStyle w:val="spar3"/>
          <w:rFonts w:eastAsia="Times New Roman"/>
        </w:rPr>
        <w:t xml:space="preserve">; </w:t>
      </w:r>
      <w:r>
        <w:rPr>
          <w:rStyle w:val="spar3"/>
          <w:rFonts w:eastAsia="Times New Roman"/>
          <w:color w:val="0000FF"/>
          <w:u w:val="single"/>
        </w:rPr>
        <w:t>LEGEA nr. 147 din 24 mai 2024</w:t>
      </w:r>
      <w:r>
        <w:rPr>
          <w:rStyle w:val="spar3"/>
          <w:rFonts w:eastAsia="Times New Roman"/>
        </w:rPr>
        <w:t>.</w:t>
      </w:r>
    </w:p>
    <w:p w14:paraId="30587BAF" w14:textId="77777777" w:rsidR="00000000" w:rsidRDefault="002E0097">
      <w:pPr>
        <w:pStyle w:val="spar"/>
        <w:jc w:val="both"/>
        <w:rPr>
          <w:rFonts w:ascii="Verdana" w:hAnsi="Verdana"/>
          <w:color w:val="000000"/>
          <w:sz w:val="20"/>
          <w:szCs w:val="20"/>
        </w:rPr>
      </w:pPr>
      <w:proofErr w:type="spellStart"/>
      <w:r>
        <w:rPr>
          <w:rFonts w:ascii="Verdana" w:hAnsi="Verdana"/>
          <w:color w:val="000000"/>
          <w:sz w:val="20"/>
          <w:szCs w:val="20"/>
        </w:rPr>
        <w:t>Conţinutul</w:t>
      </w:r>
      <w:proofErr w:type="spellEnd"/>
      <w:r>
        <w:rPr>
          <w:rFonts w:ascii="Verdana" w:hAnsi="Verdana"/>
          <w:color w:val="000000"/>
          <w:sz w:val="20"/>
          <w:szCs w:val="20"/>
        </w:rPr>
        <w:t xml:space="preserve"> acestui act </w:t>
      </w:r>
      <w:proofErr w:type="spellStart"/>
      <w:r>
        <w:rPr>
          <w:rFonts w:ascii="Verdana" w:hAnsi="Verdana"/>
          <w:color w:val="000000"/>
          <w:sz w:val="20"/>
          <w:szCs w:val="20"/>
        </w:rPr>
        <w:t>aparţine</w:t>
      </w:r>
      <w:proofErr w:type="spellEnd"/>
      <w:r>
        <w:rPr>
          <w:rFonts w:ascii="Verdana" w:hAnsi="Verdana"/>
          <w:color w:val="000000"/>
          <w:sz w:val="20"/>
          <w:szCs w:val="20"/>
        </w:rPr>
        <w:t xml:space="preserve"> exclusiv S.C. Centrul Teritorial de Calcul Electronic S.A. Piatra-</w:t>
      </w:r>
      <w:proofErr w:type="spellStart"/>
      <w:r>
        <w:rPr>
          <w:rFonts w:ascii="Verdana" w:hAnsi="Verdana"/>
          <w:color w:val="000000"/>
          <w:sz w:val="20"/>
          <w:szCs w:val="20"/>
        </w:rPr>
        <w:t>Neamţ</w:t>
      </w:r>
      <w:proofErr w:type="spellEnd"/>
      <w:r>
        <w:rPr>
          <w:rFonts w:ascii="Verdana" w:hAnsi="Verdana"/>
          <w:color w:val="000000"/>
          <w:sz w:val="20"/>
          <w:szCs w:val="20"/>
        </w:rPr>
        <w:t xml:space="preserve"> şi nu este un document cu caracter oficial, fiind dest</w:t>
      </w:r>
      <w:r>
        <w:rPr>
          <w:rFonts w:ascii="Verdana" w:hAnsi="Verdana"/>
          <w:color w:val="000000"/>
          <w:sz w:val="20"/>
          <w:szCs w:val="20"/>
        </w:rPr>
        <w:t>inat informării utilizatorilor.</w:t>
      </w:r>
    </w:p>
    <w:p w14:paraId="4D8DA80A" w14:textId="77777777" w:rsidR="00000000" w:rsidRDefault="002E0097">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color w:val="0000FF"/>
          <w:u w:val="single"/>
        </w:rPr>
        <w:t>Alin. (1) al art. V din LEGEA nr. 57 din 11 aprilie 2016</w:t>
      </w:r>
      <w:r>
        <w:rPr>
          <w:rStyle w:val="spar3"/>
          <w:rFonts w:eastAsia="Times New Roman"/>
        </w:rPr>
        <w:t xml:space="preserve">, publicată în MONITORUL OFICIAL nr. 283 din 14 aprilie 2016 prevede:(1) În cuprinsul </w:t>
      </w:r>
      <w:r>
        <w:rPr>
          <w:rStyle w:val="spar3"/>
          <w:rFonts w:eastAsia="Times New Roman"/>
          <w:color w:val="0000FF"/>
          <w:u w:val="single"/>
        </w:rPr>
        <w:t xml:space="preserve">Legii nr. 273/2004 privind procedura </w:t>
      </w:r>
      <w:proofErr w:type="spellStart"/>
      <w:r>
        <w:rPr>
          <w:rStyle w:val="spar3"/>
          <w:rFonts w:eastAsia="Times New Roman"/>
          <w:color w:val="0000FF"/>
          <w:u w:val="single"/>
        </w:rPr>
        <w:t>adopţiei</w:t>
      </w:r>
      <w:proofErr w:type="spellEnd"/>
      <w:r>
        <w:rPr>
          <w:rStyle w:val="spar3"/>
          <w:rFonts w:eastAsia="Times New Roman"/>
          <w:color w:val="0000FF"/>
          <w:u w:val="single"/>
        </w:rPr>
        <w:t>, republicată, cu modificăr</w:t>
      </w:r>
      <w:r>
        <w:rPr>
          <w:rStyle w:val="spar3"/>
          <w:rFonts w:eastAsia="Times New Roman"/>
          <w:color w:val="0000FF"/>
          <w:u w:val="single"/>
        </w:rPr>
        <w:t>ile şi completările ulterioare</w:t>
      </w:r>
      <w:r>
        <w:rPr>
          <w:rStyle w:val="spar3"/>
          <w:rFonts w:eastAsia="Times New Roman"/>
        </w:rPr>
        <w:t xml:space="preserve">, precum şi în cuprinsul actelor normative în vigoare din domeniul </w:t>
      </w:r>
      <w:proofErr w:type="spellStart"/>
      <w:r>
        <w:rPr>
          <w:rStyle w:val="spar3"/>
          <w:rFonts w:eastAsia="Times New Roman"/>
        </w:rPr>
        <w:t>adopţiei</w:t>
      </w:r>
      <w:proofErr w:type="spellEnd"/>
      <w:r>
        <w:rPr>
          <w:rStyle w:val="spar3"/>
          <w:rFonts w:eastAsia="Times New Roman"/>
        </w:rPr>
        <w:t xml:space="preserve">, sintagma "deschiderea procedurii </w:t>
      </w:r>
      <w:proofErr w:type="spellStart"/>
      <w:r>
        <w:rPr>
          <w:rStyle w:val="spar3"/>
          <w:rFonts w:eastAsia="Times New Roman"/>
        </w:rPr>
        <w:t>adopţiei</w:t>
      </w:r>
      <w:proofErr w:type="spellEnd"/>
      <w:r>
        <w:rPr>
          <w:rStyle w:val="spar3"/>
          <w:rFonts w:eastAsia="Times New Roman"/>
        </w:rPr>
        <w:t xml:space="preserve"> interne" se </w:t>
      </w:r>
      <w:proofErr w:type="spellStart"/>
      <w:r>
        <w:rPr>
          <w:rStyle w:val="spar3"/>
          <w:rFonts w:eastAsia="Times New Roman"/>
        </w:rPr>
        <w:t>înlocuieşte</w:t>
      </w:r>
      <w:proofErr w:type="spellEnd"/>
      <w:r>
        <w:rPr>
          <w:rStyle w:val="spar3"/>
          <w:rFonts w:eastAsia="Times New Roman"/>
        </w:rPr>
        <w:t xml:space="preserve"> cu sintagma "deschiderea procedurii </w:t>
      </w:r>
      <w:proofErr w:type="spellStart"/>
      <w:r>
        <w:rPr>
          <w:rStyle w:val="spar3"/>
          <w:rFonts w:eastAsia="Times New Roman"/>
        </w:rPr>
        <w:t>adopţiei</w:t>
      </w:r>
      <w:proofErr w:type="spellEnd"/>
      <w:r>
        <w:rPr>
          <w:rStyle w:val="spar3"/>
          <w:rFonts w:eastAsia="Times New Roman"/>
        </w:rPr>
        <w:t xml:space="preserve">", denumirea "Oficiul Român pentru </w:t>
      </w:r>
      <w:proofErr w:type="spellStart"/>
      <w:r>
        <w:rPr>
          <w:rStyle w:val="spar3"/>
          <w:rFonts w:eastAsia="Times New Roman"/>
        </w:rPr>
        <w:t>Adop</w:t>
      </w:r>
      <w:r>
        <w:rPr>
          <w:rStyle w:val="spar3"/>
          <w:rFonts w:eastAsia="Times New Roman"/>
        </w:rPr>
        <w:t>ţii</w:t>
      </w:r>
      <w:proofErr w:type="spellEnd"/>
      <w:r>
        <w:rPr>
          <w:rStyle w:val="spar3"/>
          <w:rFonts w:eastAsia="Times New Roman"/>
        </w:rPr>
        <w:t xml:space="preserve">" sau, după caz, "Oficiul" se </w:t>
      </w:r>
      <w:proofErr w:type="spellStart"/>
      <w:r>
        <w:rPr>
          <w:rStyle w:val="spar3"/>
          <w:rFonts w:eastAsia="Times New Roman"/>
        </w:rPr>
        <w:t>înlocuieşte</w:t>
      </w:r>
      <w:proofErr w:type="spellEnd"/>
      <w:r>
        <w:rPr>
          <w:rStyle w:val="spar3"/>
          <w:rFonts w:eastAsia="Times New Roman"/>
        </w:rPr>
        <w:t xml:space="preserve"> cu denumirea "Autoritatea Naţională pentru Protecţia Drepturilor Copilului şi </w:t>
      </w:r>
      <w:proofErr w:type="spellStart"/>
      <w:r>
        <w:rPr>
          <w:rStyle w:val="spar3"/>
          <w:rFonts w:eastAsia="Times New Roman"/>
        </w:rPr>
        <w:t>Adopţie</w:t>
      </w:r>
      <w:proofErr w:type="spellEnd"/>
      <w:r>
        <w:rPr>
          <w:rStyle w:val="spar3"/>
          <w:rFonts w:eastAsia="Times New Roman"/>
        </w:rPr>
        <w:t xml:space="preserve">" sau, după caz, cu "A.N.P.D.C.A.", sintagma "potrivire teoretică" se </w:t>
      </w:r>
      <w:proofErr w:type="spellStart"/>
      <w:r>
        <w:rPr>
          <w:rStyle w:val="spar3"/>
          <w:rFonts w:eastAsia="Times New Roman"/>
        </w:rPr>
        <w:t>înlocuieşte</w:t>
      </w:r>
      <w:proofErr w:type="spellEnd"/>
      <w:r>
        <w:rPr>
          <w:rStyle w:val="spar3"/>
          <w:rFonts w:eastAsia="Times New Roman"/>
        </w:rPr>
        <w:t xml:space="preserve"> cu sintagma "potrivire </w:t>
      </w:r>
      <w:proofErr w:type="spellStart"/>
      <w:r>
        <w:rPr>
          <w:rStyle w:val="spar3"/>
          <w:rFonts w:eastAsia="Times New Roman"/>
        </w:rPr>
        <w:t>iniţială</w:t>
      </w:r>
      <w:proofErr w:type="spellEnd"/>
      <w:r>
        <w:rPr>
          <w:rStyle w:val="spar3"/>
          <w:rFonts w:eastAsia="Times New Roman"/>
        </w:rPr>
        <w:t>" şi termenul</w:t>
      </w:r>
      <w:r>
        <w:rPr>
          <w:rStyle w:val="spar3"/>
          <w:rFonts w:eastAsia="Times New Roman"/>
        </w:rPr>
        <w:t xml:space="preserve"> "ordin" se </w:t>
      </w:r>
      <w:proofErr w:type="spellStart"/>
      <w:r>
        <w:rPr>
          <w:rStyle w:val="spar3"/>
          <w:rFonts w:eastAsia="Times New Roman"/>
        </w:rPr>
        <w:t>înlocuieşte</w:t>
      </w:r>
      <w:proofErr w:type="spellEnd"/>
      <w:r>
        <w:rPr>
          <w:rStyle w:val="spar3"/>
          <w:rFonts w:eastAsia="Times New Roman"/>
        </w:rPr>
        <w:t xml:space="preserve"> cu termenul "decizie".**) Republicată în temeiul </w:t>
      </w:r>
      <w:r>
        <w:rPr>
          <w:rStyle w:val="spar3"/>
          <w:rFonts w:eastAsia="Times New Roman"/>
          <w:color w:val="0000FF"/>
          <w:u w:val="single"/>
        </w:rPr>
        <w:t>art. V din Legea nr. 257/2013</w:t>
      </w:r>
      <w:r>
        <w:rPr>
          <w:rStyle w:val="spar3"/>
          <w:rFonts w:eastAsia="Times New Roman"/>
        </w:rPr>
        <w:t xml:space="preserve"> pentru modificarea şi completarea </w:t>
      </w:r>
      <w:r>
        <w:rPr>
          <w:rStyle w:val="spar3"/>
          <w:rFonts w:eastAsia="Times New Roman"/>
          <w:color w:val="0000FF"/>
          <w:u w:val="single"/>
        </w:rPr>
        <w:t>Legii nr. 272/2004</w:t>
      </w:r>
      <w:r>
        <w:rPr>
          <w:rStyle w:val="spar3"/>
          <w:rFonts w:eastAsia="Times New Roman"/>
        </w:rPr>
        <w:t xml:space="preserve"> privind protecţia şi promovarea drepturilor copilului, publicată în Monitorul Oficial al României, P</w:t>
      </w:r>
      <w:r>
        <w:rPr>
          <w:rStyle w:val="spar3"/>
          <w:rFonts w:eastAsia="Times New Roman"/>
        </w:rPr>
        <w:t xml:space="preserve">artea I, nr. 607 din 30 septembrie 2013, dându-se textelor o nouă </w:t>
      </w:r>
      <w:proofErr w:type="spellStart"/>
      <w:r>
        <w:rPr>
          <w:rStyle w:val="spar3"/>
          <w:rFonts w:eastAsia="Times New Roman"/>
        </w:rPr>
        <w:t>numerotare.</w:t>
      </w:r>
      <w:r>
        <w:rPr>
          <w:rStyle w:val="spar3"/>
          <w:rFonts w:eastAsia="Times New Roman"/>
          <w:color w:val="0000FF"/>
          <w:u w:val="single"/>
        </w:rPr>
        <w:t>Legea</w:t>
      </w:r>
      <w:proofErr w:type="spellEnd"/>
      <w:r>
        <w:rPr>
          <w:rStyle w:val="spar3"/>
          <w:rFonts w:eastAsia="Times New Roman"/>
          <w:color w:val="0000FF"/>
          <w:u w:val="single"/>
        </w:rPr>
        <w:t xml:space="preserve"> nr. 272/2004</w:t>
      </w:r>
      <w:r>
        <w:rPr>
          <w:rStyle w:val="spar3"/>
          <w:rFonts w:eastAsia="Times New Roman"/>
        </w:rPr>
        <w:t xml:space="preserve"> privind protecţia şi promovarea drepturilor copilului a fost publicată în Monitorul Oficial al României, Partea I, nr. 557 din 23 iunie 2004 şi a mai fost modif</w:t>
      </w:r>
      <w:r>
        <w:rPr>
          <w:rStyle w:val="spar3"/>
          <w:rFonts w:eastAsia="Times New Roman"/>
        </w:rPr>
        <w:t xml:space="preserve">icată prin </w:t>
      </w:r>
      <w:r>
        <w:rPr>
          <w:rStyle w:val="spar3"/>
          <w:rFonts w:eastAsia="Times New Roman"/>
          <w:color w:val="0000FF"/>
          <w:u w:val="single"/>
        </w:rPr>
        <w:t>Legea nr. 71/2011</w:t>
      </w:r>
      <w:r>
        <w:rPr>
          <w:rStyle w:val="spar3"/>
          <w:rFonts w:eastAsia="Times New Roman"/>
        </w:rPr>
        <w:t xml:space="preserve"> pentru punerea în aplicare a </w:t>
      </w:r>
      <w:r>
        <w:rPr>
          <w:rStyle w:val="spar3"/>
          <w:rFonts w:eastAsia="Times New Roman"/>
          <w:color w:val="0000FF"/>
          <w:u w:val="single"/>
        </w:rPr>
        <w:t>Legii nr. 287/2009</w:t>
      </w:r>
      <w:r>
        <w:rPr>
          <w:rStyle w:val="spar3"/>
          <w:rFonts w:eastAsia="Times New Roman"/>
        </w:rPr>
        <w:t xml:space="preserve"> privind Codul civil, publicată în Monitorul Oficial al României, Partea I, nr. 409 din 10 iunie 2011, rectificată în Monitorul Oficial al României, Partea I, nr. 489 din 8 iulie 2</w:t>
      </w:r>
      <w:r>
        <w:rPr>
          <w:rStyle w:val="spar3"/>
          <w:rFonts w:eastAsia="Times New Roman"/>
        </w:rPr>
        <w:t xml:space="preserve">011, cu modificările şi completările ulterioare, prin </w:t>
      </w:r>
      <w:r>
        <w:rPr>
          <w:rStyle w:val="spar3"/>
          <w:rFonts w:eastAsia="Times New Roman"/>
          <w:color w:val="0000FF"/>
          <w:u w:val="single"/>
        </w:rPr>
        <w:t>Legea nr. 197/2012</w:t>
      </w:r>
      <w:r>
        <w:rPr>
          <w:rStyle w:val="spar3"/>
          <w:rFonts w:eastAsia="Times New Roman"/>
        </w:rPr>
        <w:t xml:space="preserve"> privind asigurarea </w:t>
      </w:r>
      <w:proofErr w:type="spellStart"/>
      <w:r>
        <w:rPr>
          <w:rStyle w:val="spar3"/>
          <w:rFonts w:eastAsia="Times New Roman"/>
        </w:rPr>
        <w:t>calităţii</w:t>
      </w:r>
      <w:proofErr w:type="spellEnd"/>
      <w:r>
        <w:rPr>
          <w:rStyle w:val="spar3"/>
          <w:rFonts w:eastAsia="Times New Roman"/>
        </w:rPr>
        <w:t xml:space="preserve"> în domeniul serviciilor sociale, publicată în Monitorul Oficial al României, Partea I, nr. 754 din 9 noiembrie 2012, cu modificările ulterioare, şi prin </w:t>
      </w:r>
      <w:r>
        <w:rPr>
          <w:rStyle w:val="spar3"/>
          <w:rFonts w:eastAsia="Times New Roman"/>
          <w:color w:val="0000FF"/>
          <w:u w:val="single"/>
        </w:rPr>
        <w:t>L</w:t>
      </w:r>
      <w:r>
        <w:rPr>
          <w:rStyle w:val="spar3"/>
          <w:rFonts w:eastAsia="Times New Roman"/>
          <w:color w:val="0000FF"/>
          <w:u w:val="single"/>
        </w:rPr>
        <w:t>egea nr. 187/2012</w:t>
      </w:r>
      <w:r>
        <w:rPr>
          <w:rStyle w:val="spar3"/>
          <w:rFonts w:eastAsia="Times New Roman"/>
        </w:rPr>
        <w:t xml:space="preserve"> pentru punerea în aplicare a </w:t>
      </w:r>
      <w:r>
        <w:rPr>
          <w:rStyle w:val="spar3"/>
          <w:rFonts w:eastAsia="Times New Roman"/>
          <w:color w:val="0000FF"/>
          <w:u w:val="single"/>
        </w:rPr>
        <w:t>Legii nr. 286/2009</w:t>
      </w:r>
      <w:r>
        <w:rPr>
          <w:rStyle w:val="spar3"/>
          <w:rFonts w:eastAsia="Times New Roman"/>
        </w:rPr>
        <w:t xml:space="preserve"> privind Codul penal, publicată în Monitorul Oficial al României, Partea I, nr. 757 din 12 noiembrie 2012, rectificată în Monitorul Oficial al României, Partea I, nr. 117 din 1 martie 2013, c</w:t>
      </w:r>
      <w:r>
        <w:rPr>
          <w:rStyle w:val="spar3"/>
          <w:rFonts w:eastAsia="Times New Roman"/>
        </w:rPr>
        <w:t>u modificările ulterioare.</w:t>
      </w:r>
    </w:p>
    <w:p w14:paraId="4E745BB4" w14:textId="77777777" w:rsidR="00000000" w:rsidRDefault="002E0097">
      <w:pPr>
        <w:pStyle w:val="scapttl"/>
        <w:divId w:val="1431270337"/>
      </w:pPr>
      <w:r>
        <w:t>Capitolul I</w:t>
      </w:r>
    </w:p>
    <w:p w14:paraId="60EEDA96" w14:textId="77777777" w:rsidR="00000000" w:rsidRDefault="002E0097">
      <w:pPr>
        <w:pStyle w:val="scapden"/>
        <w:divId w:val="1431270337"/>
      </w:pPr>
      <w:proofErr w:type="spellStart"/>
      <w:r>
        <w:t>Dispoziţii</w:t>
      </w:r>
      <w:proofErr w:type="spellEnd"/>
      <w:r>
        <w:t xml:space="preserve"> generale şi </w:t>
      </w:r>
      <w:proofErr w:type="spellStart"/>
      <w:r>
        <w:t>definiţii</w:t>
      </w:r>
      <w:proofErr w:type="spellEnd"/>
    </w:p>
    <w:p w14:paraId="4644904C" w14:textId="77777777" w:rsidR="00000000" w:rsidRDefault="002E0097">
      <w:pPr>
        <w:pStyle w:val="sartttl"/>
        <w:jc w:val="both"/>
        <w:divId w:val="1326545791"/>
        <w:rPr>
          <w:shd w:val="clear" w:color="auto" w:fill="FFFFFF"/>
        </w:rPr>
      </w:pPr>
      <w:r>
        <w:rPr>
          <w:shd w:val="clear" w:color="auto" w:fill="FFFFFF"/>
        </w:rPr>
        <w:t>Articolul 1</w:t>
      </w:r>
    </w:p>
    <w:p w14:paraId="4F608B5A" w14:textId="77777777" w:rsidR="00000000" w:rsidRDefault="002E0097">
      <w:pPr>
        <w:autoSpaceDE/>
        <w:autoSpaceDN/>
        <w:jc w:val="both"/>
        <w:divId w:val="1786540168"/>
        <w:rPr>
          <w:rFonts w:eastAsia="Times New Roman"/>
          <w:color w:val="000000"/>
          <w:sz w:val="20"/>
          <w:szCs w:val="20"/>
          <w:shd w:val="clear" w:color="auto" w:fill="FFFFFF"/>
        </w:rPr>
      </w:pPr>
      <w:r>
        <w:rPr>
          <w:rStyle w:val="salnttl1"/>
          <w:rFonts w:eastAsia="Times New Roman"/>
        </w:rPr>
        <w:t>(1)</w:t>
      </w:r>
      <w:r>
        <w:rPr>
          <w:rStyle w:val="salnbdy"/>
          <w:rFonts w:eastAsia="Times New Roman"/>
        </w:rPr>
        <w:t>Prezenta lege reglementează cadrul legal privind respectarea, promovarea şi garantarea drepturilor copilului.</w:t>
      </w:r>
    </w:p>
    <w:p w14:paraId="45CECA12" w14:textId="77777777" w:rsidR="00000000" w:rsidRDefault="002E0097">
      <w:pPr>
        <w:autoSpaceDE/>
        <w:autoSpaceDN/>
        <w:jc w:val="both"/>
        <w:divId w:val="692223454"/>
        <w:rPr>
          <w:rStyle w:val="salnbdy"/>
        </w:rPr>
      </w:pPr>
      <w:r>
        <w:rPr>
          <w:rStyle w:val="salnttl1"/>
          <w:rFonts w:eastAsia="Times New Roman"/>
        </w:rPr>
        <w:t>(2)</w:t>
      </w:r>
      <w:proofErr w:type="spellStart"/>
      <w:r>
        <w:rPr>
          <w:rStyle w:val="salnbdy"/>
          <w:rFonts w:eastAsia="Times New Roman"/>
        </w:rPr>
        <w:t>Autorităţile</w:t>
      </w:r>
      <w:proofErr w:type="spellEnd"/>
      <w:r>
        <w:rPr>
          <w:rStyle w:val="salnbdy"/>
          <w:rFonts w:eastAsia="Times New Roman"/>
        </w:rPr>
        <w:t xml:space="preserve"> publice, furnizorii privați acreditați, pre</w:t>
      </w:r>
      <w:r>
        <w:rPr>
          <w:rStyle w:val="salnbdy"/>
          <w:rFonts w:eastAsia="Times New Roman"/>
        </w:rPr>
        <w:t xml:space="preserve">cum şi persoanele fizice şi persoanele juridice responsabile de protecţia copilului sunt obligate să respecte, să promoveze şi să garanteze drepturile copilului stabilite prin </w:t>
      </w:r>
      <w:proofErr w:type="spellStart"/>
      <w:r>
        <w:rPr>
          <w:rStyle w:val="salnbdy"/>
          <w:rFonts w:eastAsia="Times New Roman"/>
        </w:rPr>
        <w:t>Constituţie</w:t>
      </w:r>
      <w:proofErr w:type="spellEnd"/>
      <w:r>
        <w:rPr>
          <w:rStyle w:val="salnbdy"/>
          <w:rFonts w:eastAsia="Times New Roman"/>
        </w:rPr>
        <w:t xml:space="preserve"> şi lege, în </w:t>
      </w:r>
      <w:proofErr w:type="spellStart"/>
      <w:r>
        <w:rPr>
          <w:rStyle w:val="salnbdy"/>
          <w:rFonts w:eastAsia="Times New Roman"/>
        </w:rPr>
        <w:t>concordanţă</w:t>
      </w:r>
      <w:proofErr w:type="spellEnd"/>
      <w:r>
        <w:rPr>
          <w:rStyle w:val="salnbdy"/>
          <w:rFonts w:eastAsia="Times New Roman"/>
        </w:rPr>
        <w:t xml:space="preserve"> cu prevederile </w:t>
      </w:r>
      <w:proofErr w:type="spellStart"/>
      <w:r>
        <w:rPr>
          <w:rStyle w:val="salnbdy"/>
          <w:rFonts w:eastAsia="Times New Roman"/>
        </w:rPr>
        <w:t>Convenţiei</w:t>
      </w:r>
      <w:proofErr w:type="spellEnd"/>
      <w:r>
        <w:rPr>
          <w:rStyle w:val="salnbdy"/>
          <w:rFonts w:eastAsia="Times New Roman"/>
        </w:rPr>
        <w:t xml:space="preserve"> </w:t>
      </w:r>
      <w:proofErr w:type="spellStart"/>
      <w:r>
        <w:rPr>
          <w:rStyle w:val="salnbdy"/>
          <w:rFonts w:eastAsia="Times New Roman"/>
        </w:rPr>
        <w:t>Organizaţiei</w:t>
      </w:r>
      <w:proofErr w:type="spellEnd"/>
      <w:r>
        <w:rPr>
          <w:rStyle w:val="salnbdy"/>
          <w:rFonts w:eastAsia="Times New Roman"/>
        </w:rPr>
        <w:t xml:space="preserve"> </w:t>
      </w:r>
      <w:proofErr w:type="spellStart"/>
      <w:r>
        <w:rPr>
          <w:rStyle w:val="salnbdy"/>
          <w:rFonts w:eastAsia="Times New Roman"/>
        </w:rPr>
        <w:t>Naţiu</w:t>
      </w:r>
      <w:r>
        <w:rPr>
          <w:rStyle w:val="salnbdy"/>
          <w:rFonts w:eastAsia="Times New Roman"/>
        </w:rPr>
        <w:t>nilor</w:t>
      </w:r>
      <w:proofErr w:type="spellEnd"/>
      <w:r>
        <w:rPr>
          <w:rStyle w:val="salnbdy"/>
          <w:rFonts w:eastAsia="Times New Roman"/>
        </w:rPr>
        <w:t xml:space="preserve"> Unite cu privire la drepturile copilului, ratificată prin </w:t>
      </w:r>
      <w:r>
        <w:rPr>
          <w:rStyle w:val="salnbdy"/>
          <w:rFonts w:eastAsia="Times New Roman"/>
          <w:color w:val="0000FF"/>
          <w:u w:val="single"/>
        </w:rPr>
        <w:t>Legea nr. 18/1990</w:t>
      </w:r>
      <w:r>
        <w:rPr>
          <w:rStyle w:val="salnbdy"/>
          <w:rFonts w:eastAsia="Times New Roman"/>
        </w:rPr>
        <w:t xml:space="preserve">, republicată, cu modificările ulterioare, şi ale celorlalte acte </w:t>
      </w:r>
      <w:proofErr w:type="spellStart"/>
      <w:r>
        <w:rPr>
          <w:rStyle w:val="salnbdy"/>
          <w:rFonts w:eastAsia="Times New Roman"/>
        </w:rPr>
        <w:t>internaţionale</w:t>
      </w:r>
      <w:proofErr w:type="spellEnd"/>
      <w:r>
        <w:rPr>
          <w:rStyle w:val="salnbdy"/>
          <w:rFonts w:eastAsia="Times New Roman"/>
        </w:rPr>
        <w:t xml:space="preserve"> în materie la care România este parte.</w:t>
      </w:r>
    </w:p>
    <w:p w14:paraId="292AEE3B" w14:textId="77777777" w:rsidR="00000000" w:rsidRDefault="002E0097">
      <w:pPr>
        <w:pStyle w:val="NormalWeb"/>
        <w:spacing w:before="0" w:after="0"/>
        <w:jc w:val="both"/>
        <w:divId w:val="692223454"/>
      </w:pPr>
      <w:r>
        <w:rPr>
          <w:rFonts w:ascii="Verdana" w:hAnsi="Verdana"/>
          <w:color w:val="000000"/>
          <w:sz w:val="20"/>
          <w:szCs w:val="20"/>
          <w:shd w:val="clear" w:color="auto" w:fill="FFFFFF"/>
        </w:rPr>
        <w:t>La data de 03-07-2022 sintagma: organismele private aut</w:t>
      </w:r>
      <w:r>
        <w:rPr>
          <w:rFonts w:ascii="Verdana" w:hAnsi="Verdana"/>
          <w:color w:val="000000"/>
          <w:sz w:val="20"/>
          <w:szCs w:val="20"/>
          <w:shd w:val="clear" w:color="auto" w:fill="FFFFFF"/>
        </w:rPr>
        <w:t xml:space="preserve">orizate a fost înlocuită de </w:t>
      </w:r>
      <w:r>
        <w:rPr>
          <w:rFonts w:ascii="Verdana" w:hAnsi="Verdana"/>
          <w:color w:val="0000FF"/>
          <w:sz w:val="20"/>
          <w:szCs w:val="20"/>
          <w:u w:val="single"/>
          <w:shd w:val="clear" w:color="auto" w:fill="FFFFFF"/>
        </w:rPr>
        <w:t>Punctul 52, Articolul I din LEGEA nr. 191 din 28 iunie 2022, publicată în MONITORUL OFICIAL nr. 652 din 30 iunie 2022</w:t>
      </w:r>
    </w:p>
    <w:p w14:paraId="6F02112B" w14:textId="77777777" w:rsidR="00000000" w:rsidRDefault="002E0097">
      <w:pPr>
        <w:pStyle w:val="sartttl"/>
        <w:jc w:val="both"/>
        <w:divId w:val="1447383618"/>
        <w:rPr>
          <w:shd w:val="clear" w:color="auto" w:fill="FFFFFF"/>
        </w:rPr>
      </w:pPr>
      <w:r>
        <w:rPr>
          <w:shd w:val="clear" w:color="auto" w:fill="FFFFFF"/>
        </w:rPr>
        <w:lastRenderedPageBreak/>
        <w:t>Articolul 2</w:t>
      </w:r>
    </w:p>
    <w:p w14:paraId="3D598041" w14:textId="77777777" w:rsidR="00000000" w:rsidRDefault="002E0097">
      <w:pPr>
        <w:autoSpaceDE/>
        <w:autoSpaceDN/>
        <w:jc w:val="both"/>
        <w:divId w:val="1616477798"/>
        <w:rPr>
          <w:rFonts w:eastAsia="Times New Roman"/>
          <w:color w:val="000000"/>
          <w:sz w:val="20"/>
          <w:szCs w:val="20"/>
          <w:shd w:val="clear" w:color="auto" w:fill="FFFFFF"/>
        </w:rPr>
      </w:pPr>
      <w:r>
        <w:rPr>
          <w:rStyle w:val="salnttl1"/>
          <w:rFonts w:eastAsia="Times New Roman"/>
        </w:rPr>
        <w:t>(1)</w:t>
      </w:r>
      <w:r>
        <w:rPr>
          <w:rStyle w:val="salnbdy"/>
          <w:rFonts w:eastAsia="Times New Roman"/>
        </w:rPr>
        <w:t>Prezenta lege, orice alte reglementări adoptate în domeniul respectării şi promovării drepturilor copilului, precum şi orice act juridic emis sau, după caz, încheiat în acest domeniu se subordonează cu prioritate principiului interesului superior al copilu</w:t>
      </w:r>
      <w:r>
        <w:rPr>
          <w:rStyle w:val="salnbdy"/>
          <w:rFonts w:eastAsia="Times New Roman"/>
        </w:rPr>
        <w:t>lui.</w:t>
      </w:r>
    </w:p>
    <w:p w14:paraId="2D9A0B2A" w14:textId="77777777" w:rsidR="00000000" w:rsidRDefault="002E0097">
      <w:pPr>
        <w:autoSpaceDE/>
        <w:autoSpaceDN/>
        <w:jc w:val="both"/>
        <w:divId w:val="13370793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Interesul superior al copilului se circumscrie dreptului copilului la o dezvoltare fizică şi morală normală, la echilibru socioafectiv şi la </w:t>
      </w:r>
      <w:proofErr w:type="spellStart"/>
      <w:r>
        <w:rPr>
          <w:rStyle w:val="salnbdy"/>
          <w:rFonts w:eastAsia="Times New Roman"/>
        </w:rPr>
        <w:t>viaţa</w:t>
      </w:r>
      <w:proofErr w:type="spellEnd"/>
      <w:r>
        <w:rPr>
          <w:rStyle w:val="salnbdy"/>
          <w:rFonts w:eastAsia="Times New Roman"/>
        </w:rPr>
        <w:t xml:space="preserve"> de familie.</w:t>
      </w:r>
    </w:p>
    <w:p w14:paraId="09AB2407" w14:textId="77777777" w:rsidR="00000000" w:rsidRDefault="002E0097">
      <w:pPr>
        <w:autoSpaceDE/>
        <w:autoSpaceDN/>
        <w:jc w:val="both"/>
        <w:divId w:val="474681461"/>
        <w:rPr>
          <w:rFonts w:eastAsia="Times New Roman"/>
          <w:color w:val="000000"/>
          <w:sz w:val="20"/>
          <w:szCs w:val="20"/>
          <w:shd w:val="clear" w:color="auto" w:fill="FFFFFF"/>
        </w:rPr>
      </w:pPr>
      <w:r>
        <w:rPr>
          <w:rStyle w:val="salnttl1"/>
          <w:rFonts w:eastAsia="Times New Roman"/>
        </w:rPr>
        <w:t>(3)</w:t>
      </w:r>
      <w:r>
        <w:rPr>
          <w:rStyle w:val="salnbdy"/>
          <w:rFonts w:eastAsia="Times New Roman"/>
        </w:rPr>
        <w:t>Principiul interesului superior al copilului este impus inclusiv în legătură cu dreptu</w:t>
      </w:r>
      <w:r>
        <w:rPr>
          <w:rStyle w:val="salnbdy"/>
          <w:rFonts w:eastAsia="Times New Roman"/>
        </w:rPr>
        <w:t xml:space="preserve">rile şi </w:t>
      </w:r>
      <w:proofErr w:type="spellStart"/>
      <w:r>
        <w:rPr>
          <w:rStyle w:val="salnbdy"/>
          <w:rFonts w:eastAsia="Times New Roman"/>
        </w:rPr>
        <w:t>obligaţiile</w:t>
      </w:r>
      <w:proofErr w:type="spellEnd"/>
      <w:r>
        <w:rPr>
          <w:rStyle w:val="salnbdy"/>
          <w:rFonts w:eastAsia="Times New Roman"/>
        </w:rPr>
        <w:t xml:space="preserve"> ce revin părinţilor copilului, altor </w:t>
      </w:r>
      <w:proofErr w:type="spellStart"/>
      <w:r>
        <w:rPr>
          <w:rStyle w:val="salnbdy"/>
          <w:rFonts w:eastAsia="Times New Roman"/>
        </w:rPr>
        <w:t>reprezentanţi</w:t>
      </w:r>
      <w:proofErr w:type="spellEnd"/>
      <w:r>
        <w:rPr>
          <w:rStyle w:val="salnbdy"/>
          <w:rFonts w:eastAsia="Times New Roman"/>
        </w:rPr>
        <w:t xml:space="preserve"> legali ai săi, precum şi oricăror persoane cărora acesta le-a fost plasat în mod legal.</w:t>
      </w:r>
    </w:p>
    <w:p w14:paraId="0591C4E3" w14:textId="77777777" w:rsidR="00000000" w:rsidRDefault="002E0097">
      <w:pPr>
        <w:autoSpaceDE/>
        <w:autoSpaceDN/>
        <w:jc w:val="both"/>
        <w:divId w:val="1621305629"/>
        <w:rPr>
          <w:rStyle w:val="salnbdy"/>
        </w:rPr>
      </w:pPr>
      <w:r>
        <w:rPr>
          <w:rStyle w:val="salnttl1"/>
          <w:rFonts w:eastAsia="Times New Roman"/>
        </w:rPr>
        <w:t>(4)</w:t>
      </w:r>
      <w:r>
        <w:rPr>
          <w:rStyle w:val="salnbdy"/>
          <w:rFonts w:eastAsia="Times New Roman"/>
        </w:rPr>
        <w:t>Principiul interesului superior al copilului va prevala în toate demersurile şi deciziile care</w:t>
      </w:r>
      <w:r>
        <w:rPr>
          <w:rStyle w:val="salnbdy"/>
          <w:rFonts w:eastAsia="Times New Roman"/>
        </w:rPr>
        <w:t xml:space="preserve"> privesc copiii, întreprinse de </w:t>
      </w:r>
      <w:proofErr w:type="spellStart"/>
      <w:r>
        <w:rPr>
          <w:rStyle w:val="salnbdy"/>
          <w:rFonts w:eastAsia="Times New Roman"/>
        </w:rPr>
        <w:t>autorităţile</w:t>
      </w:r>
      <w:proofErr w:type="spellEnd"/>
      <w:r>
        <w:rPr>
          <w:rStyle w:val="salnbdy"/>
          <w:rFonts w:eastAsia="Times New Roman"/>
        </w:rPr>
        <w:t xml:space="preserve"> publice şi de furnizorii privați acreditați, precum şi în cauzele </w:t>
      </w:r>
      <w:proofErr w:type="spellStart"/>
      <w:r>
        <w:rPr>
          <w:rStyle w:val="salnbdy"/>
          <w:rFonts w:eastAsia="Times New Roman"/>
        </w:rPr>
        <w:t>soluţionate</w:t>
      </w:r>
      <w:proofErr w:type="spellEnd"/>
      <w:r>
        <w:rPr>
          <w:rStyle w:val="salnbdy"/>
          <w:rFonts w:eastAsia="Times New Roman"/>
        </w:rPr>
        <w:t xml:space="preserve"> de </w:t>
      </w:r>
      <w:proofErr w:type="spellStart"/>
      <w:r>
        <w:rPr>
          <w:rStyle w:val="salnbdy"/>
          <w:rFonts w:eastAsia="Times New Roman"/>
        </w:rPr>
        <w:t>instanţele</w:t>
      </w:r>
      <w:proofErr w:type="spellEnd"/>
      <w:r>
        <w:rPr>
          <w:rStyle w:val="salnbdy"/>
          <w:rFonts w:eastAsia="Times New Roman"/>
        </w:rPr>
        <w:t xml:space="preserve"> judecătoreşti.</w:t>
      </w:r>
    </w:p>
    <w:p w14:paraId="443AEF9D" w14:textId="77777777" w:rsidR="00000000" w:rsidRDefault="002E0097">
      <w:pPr>
        <w:pStyle w:val="NormalWeb"/>
        <w:spacing w:before="0" w:after="0"/>
        <w:jc w:val="both"/>
        <w:divId w:val="1621305629"/>
      </w:pPr>
      <w:r>
        <w:rPr>
          <w:rFonts w:ascii="Verdana" w:hAnsi="Verdana"/>
          <w:color w:val="000000"/>
          <w:sz w:val="20"/>
          <w:szCs w:val="20"/>
          <w:shd w:val="clear" w:color="auto" w:fill="FFFFFF"/>
        </w:rPr>
        <w:t xml:space="preserve">La data de 03-07-2022 sintagma: organismele private autorizate a fost înlocuită de </w:t>
      </w:r>
      <w:r>
        <w:rPr>
          <w:rFonts w:ascii="Verdana" w:hAnsi="Verdana"/>
          <w:color w:val="0000FF"/>
          <w:sz w:val="20"/>
          <w:szCs w:val="20"/>
          <w:u w:val="single"/>
          <w:shd w:val="clear" w:color="auto" w:fill="FFFFFF"/>
        </w:rPr>
        <w:t>Punctul 52, Articolul</w:t>
      </w:r>
      <w:r>
        <w:rPr>
          <w:rFonts w:ascii="Verdana" w:hAnsi="Verdana"/>
          <w:color w:val="0000FF"/>
          <w:sz w:val="20"/>
          <w:szCs w:val="20"/>
          <w:u w:val="single"/>
          <w:shd w:val="clear" w:color="auto" w:fill="FFFFFF"/>
        </w:rPr>
        <w:t xml:space="preserve"> I din LEGEA nr. 191 din 28 iunie 2022, publicată în MONITORUL OFICIAL nr. 652 din 30 iunie 2022</w:t>
      </w:r>
    </w:p>
    <w:p w14:paraId="240727E3" w14:textId="77777777" w:rsidR="00000000" w:rsidRDefault="002E0097">
      <w:pPr>
        <w:autoSpaceDE/>
        <w:autoSpaceDN/>
        <w:jc w:val="both"/>
        <w:divId w:val="120667712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Persoanele prevăzute la </w:t>
      </w:r>
      <w:r>
        <w:rPr>
          <w:rStyle w:val="slgi1"/>
          <w:rFonts w:eastAsia="Times New Roman"/>
        </w:rPr>
        <w:t>alin. (4)</w:t>
      </w:r>
      <w:r>
        <w:rPr>
          <w:rStyle w:val="salnbdy"/>
          <w:rFonts w:eastAsia="Times New Roman"/>
        </w:rPr>
        <w:t xml:space="preserve"> sunt obligate să implice familia în toate deciziile, </w:t>
      </w:r>
      <w:proofErr w:type="spellStart"/>
      <w:r>
        <w:rPr>
          <w:rStyle w:val="salnbdy"/>
          <w:rFonts w:eastAsia="Times New Roman"/>
        </w:rPr>
        <w:t>acţiunile</w:t>
      </w:r>
      <w:proofErr w:type="spellEnd"/>
      <w:r>
        <w:rPr>
          <w:rStyle w:val="salnbdy"/>
          <w:rFonts w:eastAsia="Times New Roman"/>
        </w:rPr>
        <w:t xml:space="preserve"> şi măsurile privitoare la copil şi să sprijine îngrijirea, </w:t>
      </w:r>
      <w:proofErr w:type="spellStart"/>
      <w:r>
        <w:rPr>
          <w:rStyle w:val="salnbdy"/>
          <w:rFonts w:eastAsia="Times New Roman"/>
        </w:rPr>
        <w:t>creşterea</w:t>
      </w:r>
      <w:proofErr w:type="spellEnd"/>
      <w:r>
        <w:rPr>
          <w:rStyle w:val="salnbdy"/>
          <w:rFonts w:eastAsia="Times New Roman"/>
        </w:rPr>
        <w:t xml:space="preserve"> şi formarea, dezvoltarea şi educarea acestuia în cadrul familiei.</w:t>
      </w:r>
    </w:p>
    <w:p w14:paraId="4191FEBD" w14:textId="77777777" w:rsidR="00000000" w:rsidRDefault="002E0097">
      <w:pPr>
        <w:autoSpaceDE/>
        <w:autoSpaceDN/>
        <w:jc w:val="both"/>
        <w:divId w:val="985282546"/>
        <w:rPr>
          <w:rStyle w:val="salnbdy"/>
        </w:rPr>
      </w:pPr>
      <w:r>
        <w:rPr>
          <w:rStyle w:val="salnttl1"/>
          <w:rFonts w:eastAsia="Times New Roman"/>
        </w:rPr>
        <w:t>(6)</w:t>
      </w:r>
      <w:r>
        <w:rPr>
          <w:rStyle w:val="salnbdy"/>
          <w:rFonts w:eastAsia="Times New Roman"/>
        </w:rPr>
        <w:t xml:space="preserve">În determinarea interesului superior al copilului se au în vedere cel </w:t>
      </w:r>
      <w:proofErr w:type="spellStart"/>
      <w:r>
        <w:rPr>
          <w:rStyle w:val="salnbdy"/>
          <w:rFonts w:eastAsia="Times New Roman"/>
        </w:rPr>
        <w:t>puţin</w:t>
      </w:r>
      <w:proofErr w:type="spellEnd"/>
      <w:r>
        <w:rPr>
          <w:rStyle w:val="salnbdy"/>
          <w:rFonts w:eastAsia="Times New Roman"/>
        </w:rPr>
        <w:t xml:space="preserve"> următoarele:</w:t>
      </w:r>
    </w:p>
    <w:p w14:paraId="18E6793F" w14:textId="77777777" w:rsidR="00000000" w:rsidRDefault="002E0097">
      <w:pPr>
        <w:autoSpaceDE/>
        <w:autoSpaceDN/>
        <w:jc w:val="both"/>
        <w:divId w:val="1541043312"/>
      </w:pPr>
      <w:r>
        <w:rPr>
          <w:rStyle w:val="slitttl1"/>
          <w:rFonts w:eastAsia="Times New Roman"/>
        </w:rPr>
        <w:t>a)</w:t>
      </w:r>
      <w:r>
        <w:rPr>
          <w:rStyle w:val="slitbdy"/>
          <w:rFonts w:eastAsia="Times New Roman"/>
        </w:rPr>
        <w:t xml:space="preserve">nevoile de dezvoltare fizică, psihologică, de </w:t>
      </w:r>
      <w:proofErr w:type="spellStart"/>
      <w:r>
        <w:rPr>
          <w:rStyle w:val="slitbdy"/>
          <w:rFonts w:eastAsia="Times New Roman"/>
        </w:rPr>
        <w:t>educaţie</w:t>
      </w:r>
      <w:proofErr w:type="spellEnd"/>
      <w:r>
        <w:rPr>
          <w:rStyle w:val="slitbdy"/>
          <w:rFonts w:eastAsia="Times New Roman"/>
        </w:rPr>
        <w:t xml:space="preserve"> şi sănătate, de securitate şi s</w:t>
      </w:r>
      <w:r>
        <w:rPr>
          <w:rStyle w:val="slitbdy"/>
          <w:rFonts w:eastAsia="Times New Roman"/>
        </w:rPr>
        <w:t xml:space="preserve">tabilitate şi </w:t>
      </w:r>
      <w:proofErr w:type="spellStart"/>
      <w:r>
        <w:rPr>
          <w:rStyle w:val="slitbdy"/>
          <w:rFonts w:eastAsia="Times New Roman"/>
        </w:rPr>
        <w:t>apartenenţă</w:t>
      </w:r>
      <w:proofErr w:type="spellEnd"/>
      <w:r>
        <w:rPr>
          <w:rStyle w:val="slitbdy"/>
          <w:rFonts w:eastAsia="Times New Roman"/>
        </w:rPr>
        <w:t xml:space="preserve"> la o familie;</w:t>
      </w:r>
    </w:p>
    <w:p w14:paraId="5CC61E88" w14:textId="77777777" w:rsidR="00000000" w:rsidRDefault="002E0097">
      <w:pPr>
        <w:autoSpaceDE/>
        <w:autoSpaceDN/>
        <w:jc w:val="both"/>
        <w:divId w:val="78018107"/>
        <w:rPr>
          <w:rFonts w:eastAsia="Times New Roman"/>
          <w:color w:val="000000"/>
          <w:sz w:val="20"/>
          <w:szCs w:val="20"/>
          <w:shd w:val="clear" w:color="auto" w:fill="FFFFFF"/>
        </w:rPr>
      </w:pPr>
      <w:r>
        <w:rPr>
          <w:rStyle w:val="slitttl1"/>
          <w:rFonts w:eastAsia="Times New Roman"/>
        </w:rPr>
        <w:t>b)</w:t>
      </w:r>
      <w:r>
        <w:rPr>
          <w:rStyle w:val="slitbdy"/>
          <w:rFonts w:eastAsia="Times New Roman"/>
        </w:rPr>
        <w:t>opinia copilului, în funcţie de vârsta şi gradul de maturitate;</w:t>
      </w:r>
    </w:p>
    <w:p w14:paraId="378E2D89" w14:textId="77777777" w:rsidR="00000000" w:rsidRDefault="002E0097">
      <w:pPr>
        <w:autoSpaceDE/>
        <w:autoSpaceDN/>
        <w:jc w:val="both"/>
        <w:divId w:val="1795176969"/>
        <w:rPr>
          <w:rStyle w:val="slitbdy"/>
          <w:color w:val="0000FF"/>
        </w:rPr>
      </w:pPr>
      <w:r>
        <w:rPr>
          <w:rStyle w:val="slitttl1"/>
          <w:rFonts w:eastAsia="Times New Roman"/>
        </w:rPr>
        <w:t>c)</w:t>
      </w:r>
      <w:r>
        <w:rPr>
          <w:rStyle w:val="slitbdy"/>
          <w:rFonts w:eastAsia="Times New Roman"/>
          <w:color w:val="0000FF"/>
        </w:rPr>
        <w:t xml:space="preserve">istoricul copilului, având în vedere, în mod special, </w:t>
      </w:r>
      <w:proofErr w:type="spellStart"/>
      <w:r>
        <w:rPr>
          <w:rStyle w:val="slitbdy"/>
          <w:rFonts w:eastAsia="Times New Roman"/>
          <w:color w:val="0000FF"/>
        </w:rPr>
        <w:t>situaţiile</w:t>
      </w:r>
      <w:proofErr w:type="spellEnd"/>
      <w:r>
        <w:rPr>
          <w:rStyle w:val="slitbdy"/>
          <w:rFonts w:eastAsia="Times New Roman"/>
          <w:color w:val="0000FF"/>
        </w:rPr>
        <w:t xml:space="preserve"> de abuz, neglijare, exploatare, înstrăinare părintească sau orice altă formă de </w:t>
      </w:r>
      <w:proofErr w:type="spellStart"/>
      <w:r>
        <w:rPr>
          <w:rStyle w:val="slitbdy"/>
          <w:rFonts w:eastAsia="Times New Roman"/>
          <w:color w:val="0000FF"/>
        </w:rPr>
        <w:t>vio</w:t>
      </w:r>
      <w:r>
        <w:rPr>
          <w:rStyle w:val="slitbdy"/>
          <w:rFonts w:eastAsia="Times New Roman"/>
          <w:color w:val="0000FF"/>
        </w:rPr>
        <w:t>lenţă</w:t>
      </w:r>
      <w:proofErr w:type="spellEnd"/>
      <w:r>
        <w:rPr>
          <w:rStyle w:val="slitbdy"/>
          <w:rFonts w:eastAsia="Times New Roman"/>
          <w:color w:val="0000FF"/>
        </w:rPr>
        <w:t xml:space="preserve"> asupra copilului, precum şi </w:t>
      </w:r>
      <w:proofErr w:type="spellStart"/>
      <w:r>
        <w:rPr>
          <w:rStyle w:val="slitbdy"/>
          <w:rFonts w:eastAsia="Times New Roman"/>
          <w:color w:val="0000FF"/>
        </w:rPr>
        <w:t>potenţialele</w:t>
      </w:r>
      <w:proofErr w:type="spellEnd"/>
      <w:r>
        <w:rPr>
          <w:rStyle w:val="slitbdy"/>
          <w:rFonts w:eastAsia="Times New Roman"/>
          <w:color w:val="0000FF"/>
        </w:rPr>
        <w:t xml:space="preserve"> </w:t>
      </w:r>
      <w:proofErr w:type="spellStart"/>
      <w:r>
        <w:rPr>
          <w:rStyle w:val="slitbdy"/>
          <w:rFonts w:eastAsia="Times New Roman"/>
          <w:color w:val="0000FF"/>
        </w:rPr>
        <w:t>situaţii</w:t>
      </w:r>
      <w:proofErr w:type="spellEnd"/>
      <w:r>
        <w:rPr>
          <w:rStyle w:val="slitbdy"/>
          <w:rFonts w:eastAsia="Times New Roman"/>
          <w:color w:val="0000FF"/>
        </w:rPr>
        <w:t xml:space="preserve"> de risc care pot interveni în viitor;</w:t>
      </w:r>
    </w:p>
    <w:p w14:paraId="6475AA59" w14:textId="77777777" w:rsidR="00000000" w:rsidRDefault="002E0097">
      <w:pPr>
        <w:pStyle w:val="NormalWeb"/>
        <w:spacing w:before="0" w:after="0"/>
        <w:jc w:val="both"/>
        <w:divId w:val="1795176969"/>
        <w:rPr>
          <w:color w:val="000000"/>
        </w:rPr>
      </w:pPr>
      <w:r>
        <w:rPr>
          <w:rFonts w:ascii="Verdana" w:hAnsi="Verdana"/>
          <w:color w:val="000000"/>
          <w:sz w:val="20"/>
          <w:szCs w:val="20"/>
          <w:shd w:val="clear" w:color="auto" w:fill="FFFFFF"/>
        </w:rPr>
        <w:t xml:space="preserve">La data de 10-05-2024 Litera c) , Alineatul (6) , Articolul 2 , Capitolul I a fost modificată de </w:t>
      </w:r>
      <w:r>
        <w:rPr>
          <w:rFonts w:ascii="Verdana" w:hAnsi="Verdana"/>
          <w:color w:val="0000FF"/>
          <w:sz w:val="20"/>
          <w:szCs w:val="20"/>
          <w:u w:val="single"/>
          <w:shd w:val="clear" w:color="auto" w:fill="FFFFFF"/>
        </w:rPr>
        <w:t>Punctul 1. , ARTICOLUL UNIC din LEGEA nr. 123 din 30 aprilie 2024</w:t>
      </w:r>
      <w:r>
        <w:rPr>
          <w:rFonts w:ascii="Verdana" w:hAnsi="Verdana"/>
          <w:color w:val="0000FF"/>
          <w:sz w:val="20"/>
          <w:szCs w:val="20"/>
          <w:u w:val="single"/>
          <w:shd w:val="clear" w:color="auto" w:fill="FFFFFF"/>
        </w:rPr>
        <w:t>, publicată în MONITORUL OFICIAL nr. 414 din 7 mai 2024</w:t>
      </w:r>
    </w:p>
    <w:p w14:paraId="11150069" w14:textId="77777777" w:rsidR="00000000" w:rsidRDefault="002E0097">
      <w:pPr>
        <w:autoSpaceDE/>
        <w:autoSpaceDN/>
        <w:jc w:val="both"/>
        <w:divId w:val="30135182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capacitatea părinţilor sau a persoanelor care urmează să se ocupe de </w:t>
      </w:r>
      <w:proofErr w:type="spellStart"/>
      <w:r>
        <w:rPr>
          <w:rStyle w:val="slitbdy"/>
          <w:rFonts w:eastAsia="Times New Roman"/>
        </w:rPr>
        <w:t>creşterea</w:t>
      </w:r>
      <w:proofErr w:type="spellEnd"/>
      <w:r>
        <w:rPr>
          <w:rStyle w:val="slitbdy"/>
          <w:rFonts w:eastAsia="Times New Roman"/>
        </w:rPr>
        <w:t xml:space="preserve"> şi îngrijirea copilului de a răspunde nevoilor concrete ale acestuia;</w:t>
      </w:r>
    </w:p>
    <w:p w14:paraId="6DBD7B15" w14:textId="77777777" w:rsidR="00000000" w:rsidRDefault="002E0097">
      <w:pPr>
        <w:autoSpaceDE/>
        <w:autoSpaceDN/>
        <w:jc w:val="both"/>
        <w:divId w:val="1902515266"/>
        <w:rPr>
          <w:rFonts w:eastAsia="Times New Roman"/>
          <w:color w:val="000000"/>
          <w:sz w:val="20"/>
          <w:szCs w:val="20"/>
          <w:shd w:val="clear" w:color="auto" w:fill="FFFFFF"/>
        </w:rPr>
      </w:pPr>
      <w:r>
        <w:rPr>
          <w:rStyle w:val="slitttl1"/>
          <w:rFonts w:eastAsia="Times New Roman"/>
        </w:rPr>
        <w:t>e)</w:t>
      </w:r>
      <w:proofErr w:type="spellStart"/>
      <w:r>
        <w:rPr>
          <w:rStyle w:val="slitbdy"/>
          <w:rFonts w:eastAsia="Times New Roman"/>
        </w:rPr>
        <w:t>menţinerea</w:t>
      </w:r>
      <w:proofErr w:type="spellEnd"/>
      <w:r>
        <w:rPr>
          <w:rStyle w:val="slitbdy"/>
          <w:rFonts w:eastAsia="Times New Roman"/>
        </w:rPr>
        <w:t xml:space="preserve"> </w:t>
      </w:r>
      <w:proofErr w:type="spellStart"/>
      <w:r>
        <w:rPr>
          <w:rStyle w:val="slitbdy"/>
          <w:rFonts w:eastAsia="Times New Roman"/>
        </w:rPr>
        <w:t>relaţiilor</w:t>
      </w:r>
      <w:proofErr w:type="spellEnd"/>
      <w:r>
        <w:rPr>
          <w:rStyle w:val="slitbdy"/>
          <w:rFonts w:eastAsia="Times New Roman"/>
        </w:rPr>
        <w:t xml:space="preserve"> personale cu persoanele </w:t>
      </w:r>
      <w:proofErr w:type="spellStart"/>
      <w:r>
        <w:rPr>
          <w:rStyle w:val="slitbdy"/>
          <w:rFonts w:eastAsia="Times New Roman"/>
        </w:rPr>
        <w:t>f</w:t>
      </w:r>
      <w:r>
        <w:rPr>
          <w:rStyle w:val="slitbdy"/>
          <w:rFonts w:eastAsia="Times New Roman"/>
        </w:rPr>
        <w:t>aţă</w:t>
      </w:r>
      <w:proofErr w:type="spellEnd"/>
      <w:r>
        <w:rPr>
          <w:rStyle w:val="slitbdy"/>
          <w:rFonts w:eastAsia="Times New Roman"/>
        </w:rPr>
        <w:t xml:space="preserve"> de care copilul a dezvoltat </w:t>
      </w:r>
      <w:proofErr w:type="spellStart"/>
      <w:r>
        <w:rPr>
          <w:rStyle w:val="slitbdy"/>
          <w:rFonts w:eastAsia="Times New Roman"/>
        </w:rPr>
        <w:t>relaţii</w:t>
      </w:r>
      <w:proofErr w:type="spellEnd"/>
      <w:r>
        <w:rPr>
          <w:rStyle w:val="slitbdy"/>
          <w:rFonts w:eastAsia="Times New Roman"/>
        </w:rPr>
        <w:t xml:space="preserve"> de </w:t>
      </w:r>
      <w:proofErr w:type="spellStart"/>
      <w:r>
        <w:rPr>
          <w:rStyle w:val="slitbdy"/>
          <w:rFonts w:eastAsia="Times New Roman"/>
        </w:rPr>
        <w:t>ataşament</w:t>
      </w:r>
      <w:proofErr w:type="spellEnd"/>
      <w:r>
        <w:rPr>
          <w:rStyle w:val="slitbdy"/>
          <w:rFonts w:eastAsia="Times New Roman"/>
        </w:rPr>
        <w:t>.</w:t>
      </w:r>
    </w:p>
    <w:p w14:paraId="1927C4A6" w14:textId="77777777" w:rsidR="00000000" w:rsidRDefault="002E0097">
      <w:pPr>
        <w:pStyle w:val="sartttl"/>
        <w:jc w:val="both"/>
        <w:divId w:val="1829514979"/>
        <w:rPr>
          <w:shd w:val="clear" w:color="auto" w:fill="FFFFFF"/>
        </w:rPr>
      </w:pPr>
      <w:r>
        <w:rPr>
          <w:shd w:val="clear" w:color="auto" w:fill="FFFFFF"/>
        </w:rPr>
        <w:t>Articolul 3</w:t>
      </w:r>
    </w:p>
    <w:p w14:paraId="25AFDD10" w14:textId="77777777" w:rsidR="00000000" w:rsidRDefault="002E0097">
      <w:pPr>
        <w:pStyle w:val="sartden"/>
        <w:ind w:left="225"/>
        <w:jc w:val="both"/>
        <w:divId w:val="1829514979"/>
        <w:rPr>
          <w:rStyle w:val="spar3"/>
          <w:b w:val="0"/>
          <w:bCs w:val="0"/>
        </w:rPr>
      </w:pPr>
      <w:r>
        <w:rPr>
          <w:rStyle w:val="spar3"/>
          <w:b w:val="0"/>
          <w:bCs w:val="0"/>
        </w:rPr>
        <w:t xml:space="preserve">De </w:t>
      </w:r>
      <w:proofErr w:type="spellStart"/>
      <w:r>
        <w:rPr>
          <w:rStyle w:val="spar3"/>
          <w:b w:val="0"/>
          <w:bCs w:val="0"/>
        </w:rPr>
        <w:t>dispoziţiile</w:t>
      </w:r>
      <w:proofErr w:type="spellEnd"/>
      <w:r>
        <w:rPr>
          <w:rStyle w:val="spar3"/>
          <w:b w:val="0"/>
          <w:bCs w:val="0"/>
        </w:rPr>
        <w:t xml:space="preserve"> prezentei legi beneficiază:</w:t>
      </w:r>
    </w:p>
    <w:p w14:paraId="66C07099" w14:textId="77777777" w:rsidR="00000000" w:rsidRDefault="002E0097">
      <w:pPr>
        <w:autoSpaceDE/>
        <w:autoSpaceDN/>
        <w:ind w:left="225"/>
        <w:jc w:val="both"/>
        <w:divId w:val="1301379156"/>
        <w:rPr>
          <w:rFonts w:eastAsia="Times New Roman"/>
        </w:rPr>
      </w:pPr>
      <w:r>
        <w:rPr>
          <w:rStyle w:val="slitttl1"/>
          <w:rFonts w:eastAsia="Times New Roman"/>
        </w:rPr>
        <w:t>a)</w:t>
      </w:r>
      <w:r>
        <w:rPr>
          <w:rStyle w:val="slitbdy"/>
          <w:rFonts w:eastAsia="Times New Roman"/>
        </w:rPr>
        <w:t xml:space="preserve">copiii </w:t>
      </w:r>
      <w:proofErr w:type="spellStart"/>
      <w:r>
        <w:rPr>
          <w:rStyle w:val="slitbdy"/>
          <w:rFonts w:eastAsia="Times New Roman"/>
        </w:rPr>
        <w:t>cetăţeni</w:t>
      </w:r>
      <w:proofErr w:type="spellEnd"/>
      <w:r>
        <w:rPr>
          <w:rStyle w:val="slitbdy"/>
          <w:rFonts w:eastAsia="Times New Roman"/>
        </w:rPr>
        <w:t xml:space="preserve"> români </w:t>
      </w:r>
      <w:proofErr w:type="spellStart"/>
      <w:r>
        <w:rPr>
          <w:rStyle w:val="slitbdy"/>
          <w:rFonts w:eastAsia="Times New Roman"/>
        </w:rPr>
        <w:t>aflaţi</w:t>
      </w:r>
      <w:proofErr w:type="spellEnd"/>
      <w:r>
        <w:rPr>
          <w:rStyle w:val="slitbdy"/>
          <w:rFonts w:eastAsia="Times New Roman"/>
        </w:rPr>
        <w:t xml:space="preserve"> pe teritoriul României;</w:t>
      </w:r>
    </w:p>
    <w:p w14:paraId="7FAC89DA" w14:textId="77777777" w:rsidR="00000000" w:rsidRDefault="002E0097">
      <w:pPr>
        <w:autoSpaceDE/>
        <w:autoSpaceDN/>
        <w:ind w:left="225"/>
        <w:jc w:val="both"/>
        <w:divId w:val="132084453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copiii </w:t>
      </w:r>
      <w:proofErr w:type="spellStart"/>
      <w:r>
        <w:rPr>
          <w:rStyle w:val="slitbdy"/>
          <w:rFonts w:eastAsia="Times New Roman"/>
        </w:rPr>
        <w:t>cetăţeni</w:t>
      </w:r>
      <w:proofErr w:type="spellEnd"/>
      <w:r>
        <w:rPr>
          <w:rStyle w:val="slitbdy"/>
          <w:rFonts w:eastAsia="Times New Roman"/>
        </w:rPr>
        <w:t xml:space="preserve"> români </w:t>
      </w:r>
      <w:proofErr w:type="spellStart"/>
      <w:r>
        <w:rPr>
          <w:rStyle w:val="slitbdy"/>
          <w:rFonts w:eastAsia="Times New Roman"/>
        </w:rPr>
        <w:t>aflaţi</w:t>
      </w:r>
      <w:proofErr w:type="spellEnd"/>
      <w:r>
        <w:rPr>
          <w:rStyle w:val="slitbdy"/>
          <w:rFonts w:eastAsia="Times New Roman"/>
        </w:rPr>
        <w:t xml:space="preserve"> în străinătate;</w:t>
      </w:r>
    </w:p>
    <w:p w14:paraId="19315C18" w14:textId="77777777" w:rsidR="00000000" w:rsidRDefault="002E0097">
      <w:pPr>
        <w:autoSpaceDE/>
        <w:autoSpaceDN/>
        <w:ind w:left="225"/>
        <w:jc w:val="both"/>
        <w:divId w:val="200632096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copiii fără </w:t>
      </w:r>
      <w:proofErr w:type="spellStart"/>
      <w:r>
        <w:rPr>
          <w:rStyle w:val="slitbdy"/>
          <w:rFonts w:eastAsia="Times New Roman"/>
        </w:rPr>
        <w:t>cetăţenie</w:t>
      </w:r>
      <w:proofErr w:type="spellEnd"/>
      <w:r>
        <w:rPr>
          <w:rStyle w:val="slitbdy"/>
          <w:rFonts w:eastAsia="Times New Roman"/>
        </w:rPr>
        <w:t xml:space="preserve"> </w:t>
      </w:r>
      <w:proofErr w:type="spellStart"/>
      <w:r>
        <w:rPr>
          <w:rStyle w:val="slitbdy"/>
          <w:rFonts w:eastAsia="Times New Roman"/>
        </w:rPr>
        <w:t>aflaţi</w:t>
      </w:r>
      <w:proofErr w:type="spellEnd"/>
      <w:r>
        <w:rPr>
          <w:rStyle w:val="slitbdy"/>
          <w:rFonts w:eastAsia="Times New Roman"/>
        </w:rPr>
        <w:t xml:space="preserve"> pe teritori</w:t>
      </w:r>
      <w:r>
        <w:rPr>
          <w:rStyle w:val="slitbdy"/>
          <w:rFonts w:eastAsia="Times New Roman"/>
        </w:rPr>
        <w:t>ul României;</w:t>
      </w:r>
    </w:p>
    <w:p w14:paraId="15A6CDC7" w14:textId="77777777" w:rsidR="00000000" w:rsidRDefault="002E0097">
      <w:pPr>
        <w:autoSpaceDE/>
        <w:autoSpaceDN/>
        <w:ind w:left="225"/>
        <w:jc w:val="both"/>
        <w:divId w:val="600920531"/>
        <w:rPr>
          <w:rStyle w:val="slitbdy"/>
          <w:color w:val="0000FF"/>
        </w:rPr>
      </w:pPr>
      <w:r>
        <w:rPr>
          <w:rStyle w:val="slitttl1"/>
          <w:rFonts w:eastAsia="Times New Roman"/>
        </w:rPr>
        <w:t>d)</w:t>
      </w:r>
      <w:r>
        <w:rPr>
          <w:rStyle w:val="slitbdy"/>
          <w:rFonts w:eastAsia="Times New Roman"/>
          <w:color w:val="0000FF"/>
        </w:rPr>
        <w:t xml:space="preserve">copiii </w:t>
      </w:r>
      <w:proofErr w:type="spellStart"/>
      <w:r>
        <w:rPr>
          <w:rStyle w:val="slitbdy"/>
          <w:rFonts w:eastAsia="Times New Roman"/>
          <w:color w:val="0000FF"/>
        </w:rPr>
        <w:t>solicitanţi</w:t>
      </w:r>
      <w:proofErr w:type="spellEnd"/>
      <w:r>
        <w:rPr>
          <w:rStyle w:val="slitbdy"/>
          <w:rFonts w:eastAsia="Times New Roman"/>
          <w:color w:val="0000FF"/>
        </w:rPr>
        <w:t xml:space="preserve"> de azil sau beneficiari ai unei forme de protecţie în România, acordată în condiţiile </w:t>
      </w:r>
      <w:r>
        <w:rPr>
          <w:rStyle w:val="slitbdy"/>
          <w:rFonts w:eastAsia="Times New Roman"/>
          <w:color w:val="0000FF"/>
          <w:u w:val="single"/>
        </w:rPr>
        <w:t>Legii nr. 122/2006</w:t>
      </w:r>
      <w:r>
        <w:rPr>
          <w:rStyle w:val="slitbdy"/>
          <w:rFonts w:eastAsia="Times New Roman"/>
          <w:color w:val="0000FF"/>
        </w:rPr>
        <w:t xml:space="preserve"> </w:t>
      </w:r>
      <w:r>
        <w:rPr>
          <w:rStyle w:val="slitbdy"/>
          <w:rFonts w:eastAsia="Times New Roman"/>
          <w:color w:val="0000FF"/>
        </w:rPr>
        <w:t>privind azilul în România, cu modificările şi completările ulterioare;</w:t>
      </w:r>
    </w:p>
    <w:p w14:paraId="3B310297" w14:textId="77777777" w:rsidR="00000000" w:rsidRDefault="002E0097">
      <w:pPr>
        <w:pStyle w:val="NormalWeb"/>
        <w:spacing w:before="0" w:after="0"/>
        <w:ind w:left="225"/>
        <w:jc w:val="both"/>
        <w:divId w:val="600920531"/>
        <w:rPr>
          <w:color w:val="000000"/>
        </w:rPr>
      </w:pPr>
      <w:r>
        <w:rPr>
          <w:rFonts w:ascii="Verdana" w:hAnsi="Verdana"/>
          <w:color w:val="000000"/>
          <w:sz w:val="20"/>
          <w:szCs w:val="20"/>
          <w:shd w:val="clear" w:color="auto" w:fill="FFFFFF"/>
        </w:rPr>
        <w:t xml:space="preserve">La data de 03-07-2022 Litera d) din Articolul 3 , Capitolul I a fost modificată de </w:t>
      </w:r>
      <w:r>
        <w:rPr>
          <w:rFonts w:ascii="Verdana" w:hAnsi="Verdana"/>
          <w:color w:val="0000FF"/>
          <w:sz w:val="20"/>
          <w:szCs w:val="20"/>
          <w:u w:val="single"/>
          <w:shd w:val="clear" w:color="auto" w:fill="FFFFFF"/>
        </w:rPr>
        <w:t>Punctul 1, Articolul I din LEGEA nr. 191 din 28 iunie 2022, publicată în MONITORUL OFICIAL nr. 652 din</w:t>
      </w:r>
      <w:r>
        <w:rPr>
          <w:rFonts w:ascii="Verdana" w:hAnsi="Verdana"/>
          <w:color w:val="0000FF"/>
          <w:sz w:val="20"/>
          <w:szCs w:val="20"/>
          <w:u w:val="single"/>
          <w:shd w:val="clear" w:color="auto" w:fill="FFFFFF"/>
        </w:rPr>
        <w:t xml:space="preserve"> 30 iunie 2022</w:t>
      </w:r>
    </w:p>
    <w:p w14:paraId="623D36A4" w14:textId="77777777" w:rsidR="00000000" w:rsidRDefault="002E0097">
      <w:pPr>
        <w:autoSpaceDE/>
        <w:autoSpaceDN/>
        <w:ind w:left="225"/>
        <w:jc w:val="both"/>
        <w:divId w:val="934750097"/>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copiii </w:t>
      </w:r>
      <w:proofErr w:type="spellStart"/>
      <w:r>
        <w:rPr>
          <w:rStyle w:val="slitbdy"/>
          <w:rFonts w:eastAsia="Times New Roman"/>
        </w:rPr>
        <w:t>cetăţeni</w:t>
      </w:r>
      <w:proofErr w:type="spellEnd"/>
      <w:r>
        <w:rPr>
          <w:rStyle w:val="slitbdy"/>
          <w:rFonts w:eastAsia="Times New Roman"/>
        </w:rPr>
        <w:t xml:space="preserve"> străini </w:t>
      </w:r>
      <w:proofErr w:type="spellStart"/>
      <w:r>
        <w:rPr>
          <w:rStyle w:val="slitbdy"/>
          <w:rFonts w:eastAsia="Times New Roman"/>
        </w:rPr>
        <w:t>aflaţi</w:t>
      </w:r>
      <w:proofErr w:type="spellEnd"/>
      <w:r>
        <w:rPr>
          <w:rStyle w:val="slitbdy"/>
          <w:rFonts w:eastAsia="Times New Roman"/>
        </w:rPr>
        <w:t xml:space="preserve"> pe teritoriul României, în </w:t>
      </w:r>
      <w:proofErr w:type="spellStart"/>
      <w:r>
        <w:rPr>
          <w:rStyle w:val="slitbdy"/>
          <w:rFonts w:eastAsia="Times New Roman"/>
        </w:rPr>
        <w:t>situaţii</w:t>
      </w:r>
      <w:proofErr w:type="spellEnd"/>
      <w:r>
        <w:rPr>
          <w:rStyle w:val="slitbdy"/>
          <w:rFonts w:eastAsia="Times New Roman"/>
        </w:rPr>
        <w:t xml:space="preserve"> de urgenţă constatate, în condiţiile prezentei legi, de către </w:t>
      </w:r>
      <w:proofErr w:type="spellStart"/>
      <w:r>
        <w:rPr>
          <w:rStyle w:val="slitbdy"/>
          <w:rFonts w:eastAsia="Times New Roman"/>
        </w:rPr>
        <w:t>autorităţile</w:t>
      </w:r>
      <w:proofErr w:type="spellEnd"/>
      <w:r>
        <w:rPr>
          <w:rStyle w:val="slitbdy"/>
          <w:rFonts w:eastAsia="Times New Roman"/>
        </w:rPr>
        <w:t xml:space="preserve"> publice române competente.</w:t>
      </w:r>
    </w:p>
    <w:p w14:paraId="61661EF9" w14:textId="77777777" w:rsidR="00000000" w:rsidRDefault="002E0097">
      <w:pPr>
        <w:pStyle w:val="sartttl"/>
        <w:jc w:val="both"/>
        <w:divId w:val="663168021"/>
        <w:rPr>
          <w:shd w:val="clear" w:color="auto" w:fill="FFFFFF"/>
        </w:rPr>
      </w:pPr>
      <w:r>
        <w:rPr>
          <w:shd w:val="clear" w:color="auto" w:fill="FFFFFF"/>
        </w:rPr>
        <w:t>Articolul 4</w:t>
      </w:r>
    </w:p>
    <w:p w14:paraId="25BF17CA" w14:textId="77777777" w:rsidR="00000000" w:rsidRDefault="002E0097">
      <w:pPr>
        <w:pStyle w:val="sartden"/>
        <w:ind w:left="225"/>
        <w:jc w:val="both"/>
        <w:divId w:val="663168021"/>
        <w:rPr>
          <w:rStyle w:val="spar3"/>
          <w:b w:val="0"/>
          <w:bCs w:val="0"/>
        </w:rPr>
      </w:pPr>
      <w:r>
        <w:rPr>
          <w:rStyle w:val="spar3"/>
          <w:b w:val="0"/>
          <w:bCs w:val="0"/>
        </w:rPr>
        <w:t>În sensul prezentei legi, termenii şi expresiile de mai jo</w:t>
      </w:r>
      <w:r>
        <w:rPr>
          <w:rStyle w:val="spar3"/>
          <w:b w:val="0"/>
          <w:bCs w:val="0"/>
        </w:rPr>
        <w:t xml:space="preserve">s au următoarele </w:t>
      </w:r>
      <w:proofErr w:type="spellStart"/>
      <w:r>
        <w:rPr>
          <w:rStyle w:val="spar3"/>
          <w:b w:val="0"/>
          <w:bCs w:val="0"/>
        </w:rPr>
        <w:t>semnificaţii</w:t>
      </w:r>
      <w:proofErr w:type="spellEnd"/>
      <w:r>
        <w:rPr>
          <w:rStyle w:val="spar3"/>
          <w:b w:val="0"/>
          <w:bCs w:val="0"/>
        </w:rPr>
        <w:t>:</w:t>
      </w:r>
    </w:p>
    <w:p w14:paraId="2F00785A" w14:textId="77777777" w:rsidR="00000000" w:rsidRDefault="002E0097">
      <w:pPr>
        <w:autoSpaceDE/>
        <w:autoSpaceDN/>
        <w:ind w:left="225"/>
        <w:jc w:val="both"/>
        <w:divId w:val="1490172230"/>
        <w:rPr>
          <w:rFonts w:eastAsia="Times New Roman"/>
        </w:rPr>
      </w:pPr>
      <w:r>
        <w:rPr>
          <w:rStyle w:val="slitttl1"/>
          <w:rFonts w:eastAsia="Times New Roman"/>
        </w:rPr>
        <w:t>a)</w:t>
      </w:r>
      <w:r>
        <w:rPr>
          <w:rStyle w:val="slitbdy"/>
          <w:rFonts w:eastAsia="Times New Roman"/>
        </w:rPr>
        <w:t xml:space="preserve">copil - persoana care nu a împlinit vârsta de 18 ani şi nici nu a dobândit capacitatea deplină de </w:t>
      </w:r>
      <w:proofErr w:type="spellStart"/>
      <w:r>
        <w:rPr>
          <w:rStyle w:val="slitbdy"/>
          <w:rFonts w:eastAsia="Times New Roman"/>
        </w:rPr>
        <w:t>exerciţiu</w:t>
      </w:r>
      <w:proofErr w:type="spellEnd"/>
      <w:r>
        <w:rPr>
          <w:rStyle w:val="slitbdy"/>
          <w:rFonts w:eastAsia="Times New Roman"/>
        </w:rPr>
        <w:t>, potrivit legii;</w:t>
      </w:r>
    </w:p>
    <w:p w14:paraId="4015D19D" w14:textId="77777777" w:rsidR="00000000" w:rsidRDefault="002E0097">
      <w:pPr>
        <w:autoSpaceDE/>
        <w:autoSpaceDN/>
        <w:ind w:left="225"/>
        <w:jc w:val="both"/>
        <w:divId w:val="120606343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familie - </w:t>
      </w:r>
      <w:proofErr w:type="spellStart"/>
      <w:r>
        <w:rPr>
          <w:rStyle w:val="slitbdy"/>
          <w:rFonts w:eastAsia="Times New Roman"/>
        </w:rPr>
        <w:t>părinţii</w:t>
      </w:r>
      <w:proofErr w:type="spellEnd"/>
      <w:r>
        <w:rPr>
          <w:rStyle w:val="slitbdy"/>
          <w:rFonts w:eastAsia="Times New Roman"/>
        </w:rPr>
        <w:t xml:space="preserve"> şi copiii acestora;</w:t>
      </w:r>
    </w:p>
    <w:p w14:paraId="2017415D" w14:textId="77777777" w:rsidR="00000000" w:rsidRDefault="002E0097">
      <w:pPr>
        <w:autoSpaceDE/>
        <w:autoSpaceDN/>
        <w:ind w:left="225"/>
        <w:jc w:val="both"/>
        <w:divId w:val="140772662"/>
        <w:rPr>
          <w:rStyle w:val="slitbdy"/>
          <w:color w:val="0000FF"/>
        </w:rPr>
      </w:pPr>
      <w:r>
        <w:rPr>
          <w:rStyle w:val="slitttl1"/>
          <w:rFonts w:eastAsia="Times New Roman"/>
        </w:rPr>
        <w:t>c)</w:t>
      </w:r>
      <w:r>
        <w:rPr>
          <w:rStyle w:val="slitbdy"/>
          <w:rFonts w:eastAsia="Times New Roman"/>
          <w:color w:val="0000FF"/>
        </w:rPr>
        <w:t>familie extinsă - rudele copilului, până la gradul III inclusiv, cu care copilul sau fam</w:t>
      </w:r>
      <w:r>
        <w:rPr>
          <w:rStyle w:val="slitbdy"/>
          <w:rFonts w:eastAsia="Times New Roman"/>
          <w:color w:val="0000FF"/>
        </w:rPr>
        <w:t xml:space="preserve">ilia acestuia a </w:t>
      </w:r>
      <w:proofErr w:type="spellStart"/>
      <w:r>
        <w:rPr>
          <w:rStyle w:val="slitbdy"/>
          <w:rFonts w:eastAsia="Times New Roman"/>
          <w:color w:val="0000FF"/>
        </w:rPr>
        <w:t>menţinut</w:t>
      </w:r>
      <w:proofErr w:type="spellEnd"/>
      <w:r>
        <w:rPr>
          <w:rStyle w:val="slitbdy"/>
          <w:rFonts w:eastAsia="Times New Roman"/>
          <w:color w:val="0000FF"/>
        </w:rPr>
        <w:t xml:space="preserve"> </w:t>
      </w:r>
      <w:proofErr w:type="spellStart"/>
      <w:r>
        <w:rPr>
          <w:rStyle w:val="slitbdy"/>
          <w:rFonts w:eastAsia="Times New Roman"/>
          <w:color w:val="0000FF"/>
        </w:rPr>
        <w:t>relaţii</w:t>
      </w:r>
      <w:proofErr w:type="spellEnd"/>
      <w:r>
        <w:rPr>
          <w:rStyle w:val="slitbdy"/>
          <w:rFonts w:eastAsia="Times New Roman"/>
          <w:color w:val="0000FF"/>
        </w:rPr>
        <w:t xml:space="preserve"> personale şi contacte directe;</w:t>
      </w:r>
    </w:p>
    <w:p w14:paraId="373351A5" w14:textId="77777777" w:rsidR="00000000" w:rsidRDefault="002E0097">
      <w:pPr>
        <w:pStyle w:val="NormalWeb"/>
        <w:spacing w:before="0" w:after="0"/>
        <w:ind w:left="225"/>
        <w:jc w:val="both"/>
        <w:divId w:val="140772662"/>
        <w:rPr>
          <w:color w:val="000000"/>
        </w:rPr>
      </w:pPr>
      <w:r>
        <w:rPr>
          <w:rFonts w:ascii="Verdana" w:hAnsi="Verdana"/>
          <w:color w:val="000000"/>
          <w:sz w:val="20"/>
          <w:szCs w:val="20"/>
          <w:shd w:val="clear" w:color="auto" w:fill="FFFFFF"/>
        </w:rPr>
        <w:lastRenderedPageBreak/>
        <w:t xml:space="preserve">La data de 03-07-2022 Litera c) din Articolul 4 , Capitolul I a fost modificată de </w:t>
      </w:r>
      <w:r>
        <w:rPr>
          <w:rFonts w:ascii="Verdana" w:hAnsi="Verdana"/>
          <w:color w:val="0000FF"/>
          <w:sz w:val="20"/>
          <w:szCs w:val="20"/>
          <w:u w:val="single"/>
          <w:shd w:val="clear" w:color="auto" w:fill="FFFFFF"/>
        </w:rPr>
        <w:t>Punctul 2, Articolul I din LEGEA nr. 191 din 28 iunie 2022, publicată în MONITORUL OFICIAL nr. 652 din 30 iun</w:t>
      </w:r>
      <w:r>
        <w:rPr>
          <w:rFonts w:ascii="Verdana" w:hAnsi="Verdana"/>
          <w:color w:val="0000FF"/>
          <w:sz w:val="20"/>
          <w:szCs w:val="20"/>
          <w:u w:val="single"/>
          <w:shd w:val="clear" w:color="auto" w:fill="FFFFFF"/>
        </w:rPr>
        <w:t>ie 2022</w:t>
      </w:r>
    </w:p>
    <w:p w14:paraId="46CFFE02" w14:textId="77777777" w:rsidR="00000000" w:rsidRDefault="002E0097">
      <w:pPr>
        <w:autoSpaceDE/>
        <w:autoSpaceDN/>
        <w:ind w:left="225"/>
        <w:jc w:val="both"/>
        <w:divId w:val="2065255121"/>
        <w:rPr>
          <w:rStyle w:val="slitbdy"/>
          <w:rFonts w:eastAsia="Times New Roman"/>
          <w:color w:val="0000FF"/>
        </w:rPr>
      </w:pPr>
      <w:r>
        <w:rPr>
          <w:rStyle w:val="slitttl1"/>
          <w:rFonts w:eastAsia="Times New Roman"/>
        </w:rPr>
        <w:t>d)</w:t>
      </w:r>
      <w:r>
        <w:rPr>
          <w:rStyle w:val="slitbdy"/>
          <w:rFonts w:eastAsia="Times New Roman"/>
          <w:color w:val="0000FF"/>
        </w:rPr>
        <w:t xml:space="preserve">familie substitutivă - persoanele, altele decât cele care </w:t>
      </w:r>
      <w:proofErr w:type="spellStart"/>
      <w:r>
        <w:rPr>
          <w:rStyle w:val="slitbdy"/>
          <w:rFonts w:eastAsia="Times New Roman"/>
          <w:color w:val="0000FF"/>
        </w:rPr>
        <w:t>aparţin</w:t>
      </w:r>
      <w:proofErr w:type="spellEnd"/>
      <w:r>
        <w:rPr>
          <w:rStyle w:val="slitbdy"/>
          <w:rFonts w:eastAsia="Times New Roman"/>
          <w:color w:val="0000FF"/>
        </w:rPr>
        <w:t xml:space="preserve"> familiei extinse, inclusiv afinii până la gradul III, cu care copilul sau familia acestuia a </w:t>
      </w:r>
      <w:proofErr w:type="spellStart"/>
      <w:r>
        <w:rPr>
          <w:rStyle w:val="slitbdy"/>
          <w:rFonts w:eastAsia="Times New Roman"/>
          <w:color w:val="0000FF"/>
        </w:rPr>
        <w:t>menţinut</w:t>
      </w:r>
      <w:proofErr w:type="spellEnd"/>
      <w:r>
        <w:rPr>
          <w:rStyle w:val="slitbdy"/>
          <w:rFonts w:eastAsia="Times New Roman"/>
          <w:color w:val="0000FF"/>
        </w:rPr>
        <w:t xml:space="preserve"> </w:t>
      </w:r>
      <w:proofErr w:type="spellStart"/>
      <w:r>
        <w:rPr>
          <w:rStyle w:val="slitbdy"/>
          <w:rFonts w:eastAsia="Times New Roman"/>
          <w:color w:val="0000FF"/>
        </w:rPr>
        <w:t>relaţii</w:t>
      </w:r>
      <w:proofErr w:type="spellEnd"/>
      <w:r>
        <w:rPr>
          <w:rStyle w:val="slitbdy"/>
          <w:rFonts w:eastAsia="Times New Roman"/>
          <w:color w:val="0000FF"/>
        </w:rPr>
        <w:t xml:space="preserve"> personale şi contacte directe, precum şi persoana, familia sau asisten</w:t>
      </w:r>
      <w:r>
        <w:rPr>
          <w:rStyle w:val="slitbdy"/>
          <w:rFonts w:eastAsia="Times New Roman"/>
          <w:color w:val="0000FF"/>
        </w:rPr>
        <w:t xml:space="preserve">tul maternal care asigură </w:t>
      </w:r>
      <w:proofErr w:type="spellStart"/>
      <w:r>
        <w:rPr>
          <w:rStyle w:val="slitbdy"/>
          <w:rFonts w:eastAsia="Times New Roman"/>
          <w:color w:val="0000FF"/>
        </w:rPr>
        <w:t>creşterea</w:t>
      </w:r>
      <w:proofErr w:type="spellEnd"/>
      <w:r>
        <w:rPr>
          <w:rStyle w:val="slitbdy"/>
          <w:rFonts w:eastAsia="Times New Roman"/>
          <w:color w:val="0000FF"/>
        </w:rPr>
        <w:t xml:space="preserve"> şi îngrijirea copilului, în condiţiile legii;</w:t>
      </w:r>
    </w:p>
    <w:p w14:paraId="34506F1D" w14:textId="77777777" w:rsidR="00000000" w:rsidRDefault="002E0097">
      <w:pPr>
        <w:pStyle w:val="NormalWeb"/>
        <w:spacing w:before="0" w:after="0"/>
        <w:ind w:left="225"/>
        <w:jc w:val="both"/>
        <w:divId w:val="2065255121"/>
        <w:rPr>
          <w:color w:val="000000"/>
        </w:rPr>
      </w:pPr>
      <w:r>
        <w:rPr>
          <w:rFonts w:ascii="Verdana" w:hAnsi="Verdana"/>
          <w:color w:val="000000"/>
          <w:sz w:val="20"/>
          <w:szCs w:val="20"/>
          <w:shd w:val="clear" w:color="auto" w:fill="FFFFFF"/>
        </w:rPr>
        <w:t xml:space="preserve">La data de 03-07-2022 Litera d) din Articolul 4 , Capitolul I a fost modificată de </w:t>
      </w:r>
      <w:r>
        <w:rPr>
          <w:rFonts w:ascii="Verdana" w:hAnsi="Verdana"/>
          <w:color w:val="0000FF"/>
          <w:sz w:val="20"/>
          <w:szCs w:val="20"/>
          <w:u w:val="single"/>
          <w:shd w:val="clear" w:color="auto" w:fill="FFFFFF"/>
        </w:rPr>
        <w:t xml:space="preserve">Punctul 2, Articolul I din LEGEA nr. 191 din 28 iunie 2022, publicată în MONITORUL OFICIAL </w:t>
      </w:r>
      <w:r>
        <w:rPr>
          <w:rFonts w:ascii="Verdana" w:hAnsi="Verdana"/>
          <w:color w:val="0000FF"/>
          <w:sz w:val="20"/>
          <w:szCs w:val="20"/>
          <w:u w:val="single"/>
          <w:shd w:val="clear" w:color="auto" w:fill="FFFFFF"/>
        </w:rPr>
        <w:t>nr. 652 din 30 iunie 2022</w:t>
      </w:r>
    </w:p>
    <w:p w14:paraId="0CC383F4" w14:textId="77777777" w:rsidR="00000000" w:rsidRDefault="002E0097">
      <w:pPr>
        <w:autoSpaceDE/>
        <w:autoSpaceDN/>
        <w:ind w:left="225"/>
        <w:jc w:val="both"/>
        <w:divId w:val="1480340909"/>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plan individualizat de protecţie - documentul prin care se realizează planificarea serviciilor, </w:t>
      </w:r>
      <w:proofErr w:type="spellStart"/>
      <w:r>
        <w:rPr>
          <w:rStyle w:val="slitbdy"/>
          <w:rFonts w:eastAsia="Times New Roman"/>
        </w:rPr>
        <w:t>prestaţiilor</w:t>
      </w:r>
      <w:proofErr w:type="spellEnd"/>
      <w:r>
        <w:rPr>
          <w:rStyle w:val="slitbdy"/>
          <w:rFonts w:eastAsia="Times New Roman"/>
        </w:rPr>
        <w:t xml:space="preserve"> şi a măsurilor de protecţie specială a copilului, pe baza evaluării psihosociale a acestuia şi a familiei sale, în vede</w:t>
      </w:r>
      <w:r>
        <w:rPr>
          <w:rStyle w:val="slitbdy"/>
          <w:rFonts w:eastAsia="Times New Roman"/>
        </w:rPr>
        <w:t>rea integrării copilului care a fost separat de familia sa într-un mediu familial stabil permanent, în cel mai scurt timp posibil;</w:t>
      </w:r>
    </w:p>
    <w:p w14:paraId="43A9E801" w14:textId="77777777" w:rsidR="00000000" w:rsidRDefault="002E0097">
      <w:pPr>
        <w:autoSpaceDE/>
        <w:autoSpaceDN/>
        <w:ind w:left="225"/>
        <w:jc w:val="both"/>
        <w:divId w:val="1124544808"/>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plan de servicii - documentul prin care se realizează planificarea acordării serviciilor şi a </w:t>
      </w:r>
      <w:proofErr w:type="spellStart"/>
      <w:r>
        <w:rPr>
          <w:rStyle w:val="slitbdy"/>
          <w:rFonts w:eastAsia="Times New Roman"/>
        </w:rPr>
        <w:t>prestaţiilor</w:t>
      </w:r>
      <w:proofErr w:type="spellEnd"/>
      <w:r>
        <w:rPr>
          <w:rStyle w:val="slitbdy"/>
          <w:rFonts w:eastAsia="Times New Roman"/>
        </w:rPr>
        <w:t>, pe baza evaluăr</w:t>
      </w:r>
      <w:r>
        <w:rPr>
          <w:rStyle w:val="slitbdy"/>
          <w:rFonts w:eastAsia="Times New Roman"/>
        </w:rPr>
        <w:t xml:space="preserve">ii psihosociale a copilului şi a familiei, în vederea prevenirii abuzului, neglijării, exploatării, a oricăror forme de </w:t>
      </w:r>
      <w:proofErr w:type="spellStart"/>
      <w:r>
        <w:rPr>
          <w:rStyle w:val="slitbdy"/>
          <w:rFonts w:eastAsia="Times New Roman"/>
        </w:rPr>
        <w:t>violenţă</w:t>
      </w:r>
      <w:proofErr w:type="spellEnd"/>
      <w:r>
        <w:rPr>
          <w:rStyle w:val="slitbdy"/>
          <w:rFonts w:eastAsia="Times New Roman"/>
        </w:rPr>
        <w:t xml:space="preserve"> asupra copilului, precum şi a separării copilului de familia sa;</w:t>
      </w:r>
    </w:p>
    <w:p w14:paraId="68364953" w14:textId="77777777" w:rsidR="00000000" w:rsidRDefault="002E0097">
      <w:pPr>
        <w:autoSpaceDE/>
        <w:autoSpaceDN/>
        <w:ind w:left="225"/>
        <w:jc w:val="both"/>
        <w:divId w:val="1565875992"/>
        <w:rPr>
          <w:rFonts w:eastAsia="Times New Roman"/>
          <w:color w:val="000000"/>
          <w:sz w:val="20"/>
          <w:szCs w:val="20"/>
          <w:shd w:val="clear" w:color="auto" w:fill="FFFFFF"/>
        </w:rPr>
      </w:pPr>
      <w:r>
        <w:rPr>
          <w:rStyle w:val="slitttl1"/>
          <w:rFonts w:eastAsia="Times New Roman"/>
        </w:rPr>
        <w:t>g)</w:t>
      </w:r>
      <w:r>
        <w:rPr>
          <w:rStyle w:val="slitbdy"/>
          <w:rFonts w:eastAsia="Times New Roman"/>
        </w:rPr>
        <w:t>reprezentant legal al copilului - părintele sau persoana des</w:t>
      </w:r>
      <w:r>
        <w:rPr>
          <w:rStyle w:val="slitbdy"/>
          <w:rFonts w:eastAsia="Times New Roman"/>
        </w:rPr>
        <w:t xml:space="preserve">emnată, potrivit legii, să exercite drepturile şi să îndeplinească </w:t>
      </w:r>
      <w:proofErr w:type="spellStart"/>
      <w:r>
        <w:rPr>
          <w:rStyle w:val="slitbdy"/>
          <w:rFonts w:eastAsia="Times New Roman"/>
        </w:rPr>
        <w:t>obligaţiile</w:t>
      </w:r>
      <w:proofErr w:type="spellEnd"/>
      <w:r>
        <w:rPr>
          <w:rStyle w:val="slitbdy"/>
          <w:rFonts w:eastAsia="Times New Roman"/>
        </w:rPr>
        <w:t xml:space="preserve"> </w:t>
      </w:r>
      <w:proofErr w:type="spellStart"/>
      <w:r>
        <w:rPr>
          <w:rStyle w:val="slitbdy"/>
          <w:rFonts w:eastAsia="Times New Roman"/>
        </w:rPr>
        <w:t>părinteşti</w:t>
      </w:r>
      <w:proofErr w:type="spellEnd"/>
      <w:r>
        <w:rPr>
          <w:rStyle w:val="slitbdy"/>
          <w:rFonts w:eastAsia="Times New Roman"/>
        </w:rPr>
        <w:t xml:space="preserve"> </w:t>
      </w:r>
      <w:proofErr w:type="spellStart"/>
      <w:r>
        <w:rPr>
          <w:rStyle w:val="slitbdy"/>
          <w:rFonts w:eastAsia="Times New Roman"/>
        </w:rPr>
        <w:t>faţă</w:t>
      </w:r>
      <w:proofErr w:type="spellEnd"/>
      <w:r>
        <w:rPr>
          <w:rStyle w:val="slitbdy"/>
          <w:rFonts w:eastAsia="Times New Roman"/>
        </w:rPr>
        <w:t xml:space="preserve"> de copil.</w:t>
      </w:r>
    </w:p>
    <w:p w14:paraId="05A7E2A0" w14:textId="77777777" w:rsidR="00000000" w:rsidRDefault="002E0097">
      <w:pPr>
        <w:autoSpaceDE/>
        <w:autoSpaceDN/>
        <w:ind w:left="225"/>
        <w:jc w:val="both"/>
        <w:divId w:val="901447805"/>
        <w:rPr>
          <w:rStyle w:val="slitbdy"/>
          <w:color w:val="0000FF"/>
        </w:rPr>
      </w:pPr>
      <w:bookmarkStart w:id="1" w:name="_Hlk170217030"/>
      <w:r>
        <w:rPr>
          <w:rStyle w:val="slitttl1"/>
          <w:rFonts w:eastAsia="Times New Roman"/>
        </w:rPr>
        <w:t>h)</w:t>
      </w:r>
      <w:r w:rsidRPr="0078696F">
        <w:rPr>
          <w:rStyle w:val="slitbdy"/>
          <w:rFonts w:eastAsia="Times New Roman"/>
          <w:b/>
          <w:bCs/>
          <w:color w:val="0000FF"/>
        </w:rPr>
        <w:t>înstrăinare părintească</w:t>
      </w:r>
      <w:r>
        <w:rPr>
          <w:rStyle w:val="slitbdy"/>
          <w:rFonts w:eastAsia="Times New Roman"/>
          <w:color w:val="0000FF"/>
        </w:rPr>
        <w:t xml:space="preserve"> - formă a </w:t>
      </w:r>
      <w:proofErr w:type="spellStart"/>
      <w:r>
        <w:rPr>
          <w:rStyle w:val="slitbdy"/>
          <w:rFonts w:eastAsia="Times New Roman"/>
          <w:color w:val="0000FF"/>
        </w:rPr>
        <w:t>violenţei</w:t>
      </w:r>
      <w:proofErr w:type="spellEnd"/>
      <w:r>
        <w:rPr>
          <w:rStyle w:val="slitbdy"/>
          <w:rFonts w:eastAsia="Times New Roman"/>
          <w:color w:val="0000FF"/>
        </w:rPr>
        <w:t xml:space="preserve"> psihologice prin care unul dintre </w:t>
      </w:r>
      <w:proofErr w:type="spellStart"/>
      <w:r>
        <w:rPr>
          <w:rStyle w:val="slitbdy"/>
          <w:rFonts w:eastAsia="Times New Roman"/>
          <w:color w:val="0000FF"/>
        </w:rPr>
        <w:t>părinţi</w:t>
      </w:r>
      <w:proofErr w:type="spellEnd"/>
      <w:r>
        <w:rPr>
          <w:rStyle w:val="slitbdy"/>
          <w:rFonts w:eastAsia="Times New Roman"/>
          <w:color w:val="0000FF"/>
        </w:rPr>
        <w:t xml:space="preserve"> sau persoanele prevăzute la </w:t>
      </w:r>
      <w:r>
        <w:rPr>
          <w:rStyle w:val="slgi1"/>
          <w:rFonts w:eastAsia="Times New Roman"/>
        </w:rPr>
        <w:t>lit. c)</w:t>
      </w:r>
      <w:r>
        <w:rPr>
          <w:rStyle w:val="slitbdy"/>
          <w:rFonts w:eastAsia="Times New Roman"/>
          <w:color w:val="0000FF"/>
        </w:rPr>
        <w:t xml:space="preserve"> şi </w:t>
      </w:r>
      <w:r>
        <w:rPr>
          <w:rStyle w:val="slgi1"/>
          <w:rFonts w:eastAsia="Times New Roman"/>
        </w:rPr>
        <w:t>d)</w:t>
      </w:r>
      <w:r>
        <w:rPr>
          <w:rStyle w:val="slitbdy"/>
          <w:rFonts w:eastAsia="Times New Roman"/>
          <w:color w:val="0000FF"/>
        </w:rPr>
        <w:t xml:space="preserve">, în mod </w:t>
      </w:r>
      <w:proofErr w:type="spellStart"/>
      <w:r>
        <w:rPr>
          <w:rStyle w:val="slitbdy"/>
          <w:rFonts w:eastAsia="Times New Roman"/>
          <w:color w:val="0000FF"/>
        </w:rPr>
        <w:t>intenţionat</w:t>
      </w:r>
      <w:proofErr w:type="spellEnd"/>
      <w:r>
        <w:rPr>
          <w:rStyle w:val="slitbdy"/>
          <w:rFonts w:eastAsia="Times New Roman"/>
          <w:color w:val="0000FF"/>
        </w:rPr>
        <w:t xml:space="preserve">, </w:t>
      </w:r>
      <w:r>
        <w:rPr>
          <w:rStyle w:val="slitbdy"/>
          <w:rFonts w:eastAsia="Times New Roman"/>
          <w:color w:val="0000FF"/>
        </w:rPr>
        <w:t xml:space="preserve">urmărit sau asumat şi apropriat, generează, acceptă sau </w:t>
      </w:r>
      <w:proofErr w:type="spellStart"/>
      <w:r>
        <w:rPr>
          <w:rStyle w:val="slitbdy"/>
          <w:rFonts w:eastAsia="Times New Roman"/>
          <w:color w:val="0000FF"/>
        </w:rPr>
        <w:t>foloseşte</w:t>
      </w:r>
      <w:proofErr w:type="spellEnd"/>
      <w:r>
        <w:rPr>
          <w:rStyle w:val="slitbdy"/>
          <w:rFonts w:eastAsia="Times New Roman"/>
          <w:color w:val="0000FF"/>
        </w:rPr>
        <w:t xml:space="preserve"> o </w:t>
      </w:r>
      <w:proofErr w:type="spellStart"/>
      <w:r>
        <w:rPr>
          <w:rStyle w:val="slitbdy"/>
          <w:rFonts w:eastAsia="Times New Roman"/>
          <w:color w:val="0000FF"/>
        </w:rPr>
        <w:t>situaţie</w:t>
      </w:r>
      <w:proofErr w:type="spellEnd"/>
      <w:r>
        <w:rPr>
          <w:rStyle w:val="slitbdy"/>
          <w:rFonts w:eastAsia="Times New Roman"/>
          <w:color w:val="0000FF"/>
        </w:rPr>
        <w:t xml:space="preserve"> în care copilul ajunge să manifeste </w:t>
      </w:r>
      <w:proofErr w:type="spellStart"/>
      <w:r>
        <w:rPr>
          <w:rStyle w:val="slitbdy"/>
          <w:rFonts w:eastAsia="Times New Roman"/>
          <w:color w:val="0000FF"/>
        </w:rPr>
        <w:t>reţinere</w:t>
      </w:r>
      <w:proofErr w:type="spellEnd"/>
      <w:r>
        <w:rPr>
          <w:rStyle w:val="slitbdy"/>
          <w:rFonts w:eastAsia="Times New Roman"/>
          <w:color w:val="0000FF"/>
        </w:rPr>
        <w:t xml:space="preserve"> sau ostilitate, nejustificată sau </w:t>
      </w:r>
      <w:proofErr w:type="spellStart"/>
      <w:r>
        <w:rPr>
          <w:rStyle w:val="slitbdy"/>
          <w:rFonts w:eastAsia="Times New Roman"/>
          <w:color w:val="0000FF"/>
        </w:rPr>
        <w:t>disproporţionată</w:t>
      </w:r>
      <w:proofErr w:type="spellEnd"/>
      <w:r>
        <w:rPr>
          <w:rStyle w:val="slitbdy"/>
          <w:rFonts w:eastAsia="Times New Roman"/>
          <w:color w:val="0000FF"/>
        </w:rPr>
        <w:t xml:space="preserve"> </w:t>
      </w:r>
      <w:proofErr w:type="spellStart"/>
      <w:r>
        <w:rPr>
          <w:rStyle w:val="slitbdy"/>
          <w:rFonts w:eastAsia="Times New Roman"/>
          <w:color w:val="0000FF"/>
        </w:rPr>
        <w:t>faţă</w:t>
      </w:r>
      <w:proofErr w:type="spellEnd"/>
      <w:r>
        <w:rPr>
          <w:rStyle w:val="slitbdy"/>
          <w:rFonts w:eastAsia="Times New Roman"/>
          <w:color w:val="0000FF"/>
        </w:rPr>
        <w:t xml:space="preserve"> de oricare dintre </w:t>
      </w:r>
      <w:proofErr w:type="spellStart"/>
      <w:r>
        <w:rPr>
          <w:rStyle w:val="slitbdy"/>
          <w:rFonts w:eastAsia="Times New Roman"/>
          <w:color w:val="0000FF"/>
        </w:rPr>
        <w:t>părinţi</w:t>
      </w:r>
      <w:proofErr w:type="spellEnd"/>
      <w:r>
        <w:rPr>
          <w:rStyle w:val="slitbdy"/>
          <w:rFonts w:eastAsia="Times New Roman"/>
          <w:color w:val="0000FF"/>
        </w:rPr>
        <w:t>;</w:t>
      </w:r>
    </w:p>
    <w:bookmarkEnd w:id="1"/>
    <w:p w14:paraId="14ADD611" w14:textId="77777777" w:rsidR="00000000" w:rsidRDefault="002E0097">
      <w:pPr>
        <w:pStyle w:val="NormalWeb"/>
        <w:spacing w:before="0" w:after="0"/>
        <w:ind w:left="225"/>
        <w:jc w:val="both"/>
        <w:divId w:val="901447805"/>
        <w:rPr>
          <w:color w:val="000000"/>
        </w:rPr>
      </w:pPr>
      <w:r>
        <w:rPr>
          <w:rFonts w:ascii="Verdana" w:hAnsi="Verdana"/>
          <w:color w:val="000000"/>
          <w:sz w:val="20"/>
          <w:szCs w:val="20"/>
          <w:shd w:val="clear" w:color="auto" w:fill="FFFFFF"/>
        </w:rPr>
        <w:t>La data de 10-05-2024 Articolul 4 , Capitolul I a f</w:t>
      </w:r>
      <w:r>
        <w:rPr>
          <w:rFonts w:ascii="Verdana" w:hAnsi="Verdana"/>
          <w:color w:val="000000"/>
          <w:sz w:val="20"/>
          <w:szCs w:val="20"/>
          <w:shd w:val="clear" w:color="auto" w:fill="FFFFFF"/>
        </w:rPr>
        <w:t xml:space="preserve">ost completat de </w:t>
      </w:r>
      <w:r>
        <w:rPr>
          <w:rFonts w:ascii="Verdana" w:hAnsi="Verdana"/>
          <w:color w:val="0000FF"/>
          <w:sz w:val="20"/>
          <w:szCs w:val="20"/>
          <w:u w:val="single"/>
          <w:shd w:val="clear" w:color="auto" w:fill="FFFFFF"/>
        </w:rPr>
        <w:t>Punctul 2. , ARTICOLUL UNIC din LEGEA nr. 123 din 30 aprilie 2024, publicată în MONITORUL OFICIAL nr. 414 din 7 mai 2024</w:t>
      </w:r>
    </w:p>
    <w:p w14:paraId="6BF9F7A8" w14:textId="77777777" w:rsidR="00000000" w:rsidRDefault="002E0097">
      <w:pPr>
        <w:autoSpaceDE/>
        <w:autoSpaceDN/>
        <w:ind w:left="225"/>
        <w:jc w:val="both"/>
        <w:divId w:val="874736928"/>
        <w:rPr>
          <w:rStyle w:val="slitbdy"/>
          <w:rFonts w:eastAsia="Times New Roman"/>
          <w:color w:val="0000FF"/>
        </w:rPr>
      </w:pPr>
      <w:r>
        <w:rPr>
          <w:rStyle w:val="slitttl1"/>
          <w:rFonts w:eastAsia="Times New Roman"/>
        </w:rPr>
        <w:t>i)</w:t>
      </w:r>
      <w:r>
        <w:rPr>
          <w:rStyle w:val="slitbdy"/>
          <w:rFonts w:eastAsia="Times New Roman"/>
          <w:color w:val="0000FF"/>
        </w:rPr>
        <w:t xml:space="preserve">părinte/persoană care înstrăinează - părintele/persoana care se face responsabil/responsabilă de </w:t>
      </w:r>
      <w:proofErr w:type="spellStart"/>
      <w:r>
        <w:rPr>
          <w:rStyle w:val="slitbdy"/>
          <w:rFonts w:eastAsia="Times New Roman"/>
          <w:color w:val="0000FF"/>
        </w:rPr>
        <w:t>existenţa</w:t>
      </w:r>
      <w:proofErr w:type="spellEnd"/>
      <w:r>
        <w:rPr>
          <w:rStyle w:val="slitbdy"/>
          <w:rFonts w:eastAsia="Times New Roman"/>
          <w:color w:val="0000FF"/>
        </w:rPr>
        <w:t xml:space="preserve"> unei </w:t>
      </w:r>
      <w:proofErr w:type="spellStart"/>
      <w:r>
        <w:rPr>
          <w:rStyle w:val="slitbdy"/>
          <w:rFonts w:eastAsia="Times New Roman"/>
          <w:color w:val="0000FF"/>
        </w:rPr>
        <w:t>situ</w:t>
      </w:r>
      <w:r>
        <w:rPr>
          <w:rStyle w:val="slitbdy"/>
          <w:rFonts w:eastAsia="Times New Roman"/>
          <w:color w:val="0000FF"/>
        </w:rPr>
        <w:t>aţii</w:t>
      </w:r>
      <w:proofErr w:type="spellEnd"/>
      <w:r>
        <w:rPr>
          <w:rStyle w:val="slitbdy"/>
          <w:rFonts w:eastAsia="Times New Roman"/>
          <w:color w:val="0000FF"/>
        </w:rPr>
        <w:t xml:space="preserve"> de înstrăinare părintească;</w:t>
      </w:r>
    </w:p>
    <w:p w14:paraId="6F9ECBAF" w14:textId="77777777" w:rsidR="00000000" w:rsidRDefault="002E0097">
      <w:pPr>
        <w:pStyle w:val="NormalWeb"/>
        <w:spacing w:before="0" w:after="0"/>
        <w:ind w:left="225"/>
        <w:jc w:val="both"/>
        <w:divId w:val="874736928"/>
        <w:rPr>
          <w:color w:val="000000"/>
        </w:rPr>
      </w:pPr>
      <w:r>
        <w:rPr>
          <w:rFonts w:ascii="Verdana" w:hAnsi="Verdana"/>
          <w:color w:val="000000"/>
          <w:sz w:val="20"/>
          <w:szCs w:val="20"/>
          <w:shd w:val="clear" w:color="auto" w:fill="FFFFFF"/>
        </w:rPr>
        <w:t xml:space="preserve">La data de 10-05-2024 Articolul 4 , Capitolul I a fost completat de </w:t>
      </w:r>
      <w:r>
        <w:rPr>
          <w:rFonts w:ascii="Verdana" w:hAnsi="Verdana"/>
          <w:color w:val="0000FF"/>
          <w:sz w:val="20"/>
          <w:szCs w:val="20"/>
          <w:u w:val="single"/>
          <w:shd w:val="clear" w:color="auto" w:fill="FFFFFF"/>
        </w:rPr>
        <w:t>Punctul 2. , ARTICOLUL UNIC din LEGEA nr. 123 din 30 aprilie 2024, publicată în MONITORUL OFICIAL nr. 414 din 7 mai 2024</w:t>
      </w:r>
    </w:p>
    <w:p w14:paraId="39F8E8E4" w14:textId="77777777" w:rsidR="00000000" w:rsidRDefault="002E0097">
      <w:pPr>
        <w:autoSpaceDE/>
        <w:autoSpaceDN/>
        <w:ind w:left="225"/>
        <w:jc w:val="both"/>
        <w:divId w:val="189532388"/>
        <w:rPr>
          <w:rStyle w:val="slitbdy"/>
          <w:rFonts w:eastAsia="Times New Roman"/>
          <w:color w:val="0000FF"/>
        </w:rPr>
      </w:pPr>
      <w:r>
        <w:rPr>
          <w:rStyle w:val="slitttl1"/>
          <w:rFonts w:eastAsia="Times New Roman"/>
        </w:rPr>
        <w:t>j)</w:t>
      </w:r>
      <w:r>
        <w:rPr>
          <w:rStyle w:val="slitbdy"/>
          <w:rFonts w:eastAsia="Times New Roman"/>
          <w:color w:val="0000FF"/>
        </w:rPr>
        <w:t xml:space="preserve">părinte înstrăinat - părintele </w:t>
      </w:r>
      <w:proofErr w:type="spellStart"/>
      <w:r>
        <w:rPr>
          <w:rStyle w:val="slitbdy"/>
          <w:rFonts w:eastAsia="Times New Roman"/>
          <w:color w:val="0000FF"/>
        </w:rPr>
        <w:t>f</w:t>
      </w:r>
      <w:r>
        <w:rPr>
          <w:rStyle w:val="slitbdy"/>
          <w:rFonts w:eastAsia="Times New Roman"/>
          <w:color w:val="0000FF"/>
        </w:rPr>
        <w:t>aţă</w:t>
      </w:r>
      <w:proofErr w:type="spellEnd"/>
      <w:r>
        <w:rPr>
          <w:rStyle w:val="slitbdy"/>
          <w:rFonts w:eastAsia="Times New Roman"/>
          <w:color w:val="0000FF"/>
        </w:rPr>
        <w:t xml:space="preserve"> de care copilul manifestă </w:t>
      </w:r>
      <w:proofErr w:type="spellStart"/>
      <w:r>
        <w:rPr>
          <w:rStyle w:val="slitbdy"/>
          <w:rFonts w:eastAsia="Times New Roman"/>
          <w:color w:val="0000FF"/>
        </w:rPr>
        <w:t>reţinere</w:t>
      </w:r>
      <w:proofErr w:type="spellEnd"/>
      <w:r>
        <w:rPr>
          <w:rStyle w:val="slitbdy"/>
          <w:rFonts w:eastAsia="Times New Roman"/>
          <w:color w:val="0000FF"/>
        </w:rPr>
        <w:t xml:space="preserve"> sau ostilitate, nejustificată sau </w:t>
      </w:r>
      <w:proofErr w:type="spellStart"/>
      <w:r>
        <w:rPr>
          <w:rStyle w:val="slitbdy"/>
          <w:rFonts w:eastAsia="Times New Roman"/>
          <w:color w:val="0000FF"/>
        </w:rPr>
        <w:t>disproporţionată</w:t>
      </w:r>
      <w:proofErr w:type="spellEnd"/>
      <w:r>
        <w:rPr>
          <w:rStyle w:val="slitbdy"/>
          <w:rFonts w:eastAsia="Times New Roman"/>
          <w:color w:val="0000FF"/>
        </w:rPr>
        <w:t>.</w:t>
      </w:r>
    </w:p>
    <w:p w14:paraId="1D0B5776" w14:textId="77777777" w:rsidR="00000000" w:rsidRDefault="002E0097">
      <w:pPr>
        <w:pStyle w:val="NormalWeb"/>
        <w:spacing w:before="0" w:after="0"/>
        <w:ind w:left="225"/>
        <w:jc w:val="both"/>
        <w:divId w:val="189532388"/>
        <w:rPr>
          <w:color w:val="000000"/>
        </w:rPr>
      </w:pPr>
      <w:r>
        <w:rPr>
          <w:rFonts w:ascii="Verdana" w:hAnsi="Verdana"/>
          <w:color w:val="000000"/>
          <w:sz w:val="20"/>
          <w:szCs w:val="20"/>
          <w:shd w:val="clear" w:color="auto" w:fill="FFFFFF"/>
        </w:rPr>
        <w:t xml:space="preserve">La data de 10-05-2024 Articolul 4 , Capitolul I a fost completat de </w:t>
      </w:r>
      <w:r>
        <w:rPr>
          <w:rFonts w:ascii="Verdana" w:hAnsi="Verdana"/>
          <w:color w:val="0000FF"/>
          <w:sz w:val="20"/>
          <w:szCs w:val="20"/>
          <w:u w:val="single"/>
          <w:shd w:val="clear" w:color="auto" w:fill="FFFFFF"/>
        </w:rPr>
        <w:t>Punctul 2. , ARTICOLUL UNIC din LEGEA nr. 123 din 30 aprilie 2024, publicată în MONITORUL OFICIAL</w:t>
      </w:r>
      <w:r>
        <w:rPr>
          <w:rFonts w:ascii="Verdana" w:hAnsi="Verdana"/>
          <w:color w:val="0000FF"/>
          <w:sz w:val="20"/>
          <w:szCs w:val="20"/>
          <w:u w:val="single"/>
          <w:shd w:val="clear" w:color="auto" w:fill="FFFFFF"/>
        </w:rPr>
        <w:t xml:space="preserve"> nr. 414 din 7 mai 2024</w:t>
      </w:r>
    </w:p>
    <w:p w14:paraId="5726FB2B" w14:textId="77777777" w:rsidR="00000000" w:rsidRDefault="002E0097">
      <w:pPr>
        <w:pStyle w:val="sartttl"/>
        <w:jc w:val="both"/>
        <w:divId w:val="1125661953"/>
        <w:rPr>
          <w:shd w:val="clear" w:color="auto" w:fill="FFFFFF"/>
        </w:rPr>
      </w:pPr>
      <w:r>
        <w:rPr>
          <w:shd w:val="clear" w:color="auto" w:fill="FFFFFF"/>
        </w:rPr>
        <w:t>Articolul 5</w:t>
      </w:r>
    </w:p>
    <w:p w14:paraId="0D7E8E65" w14:textId="77777777" w:rsidR="00000000" w:rsidRDefault="002E0097">
      <w:pPr>
        <w:autoSpaceDE/>
        <w:autoSpaceDN/>
        <w:jc w:val="both"/>
        <w:divId w:val="1023017446"/>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 xml:space="preserve">Copiii au dreptul la protecţie şi </w:t>
      </w:r>
      <w:proofErr w:type="spellStart"/>
      <w:r>
        <w:rPr>
          <w:rStyle w:val="salnbdy"/>
          <w:rFonts w:eastAsia="Times New Roman"/>
          <w:color w:val="0000FF"/>
        </w:rPr>
        <w:t>asistenţă</w:t>
      </w:r>
      <w:proofErr w:type="spellEnd"/>
      <w:r>
        <w:rPr>
          <w:rStyle w:val="salnbdy"/>
          <w:rFonts w:eastAsia="Times New Roman"/>
          <w:color w:val="0000FF"/>
        </w:rPr>
        <w:t xml:space="preserve"> în realizarea şi exercitarea deplină a drepturilor lor, în condiţiile prezentei legi. Sesizarea sau constatarea că minorului nu îi este respectat unul sau mai multe drepturi obligă persoanele responsabile potrivi</w:t>
      </w:r>
      <w:r>
        <w:rPr>
          <w:rStyle w:val="salnbdy"/>
          <w:rFonts w:eastAsia="Times New Roman"/>
          <w:color w:val="0000FF"/>
        </w:rPr>
        <w:t xml:space="preserve">t prevederilor </w:t>
      </w:r>
      <w:r>
        <w:rPr>
          <w:rStyle w:val="slgi1"/>
          <w:rFonts w:eastAsia="Times New Roman"/>
        </w:rPr>
        <w:t>art. 1 alin. (2)</w:t>
      </w:r>
      <w:r>
        <w:rPr>
          <w:rStyle w:val="salnbdy"/>
          <w:rFonts w:eastAsia="Times New Roman"/>
          <w:color w:val="0000FF"/>
        </w:rPr>
        <w:t xml:space="preserve"> să </w:t>
      </w:r>
      <w:proofErr w:type="spellStart"/>
      <w:r>
        <w:rPr>
          <w:rStyle w:val="salnbdy"/>
          <w:rFonts w:eastAsia="Times New Roman"/>
          <w:color w:val="0000FF"/>
        </w:rPr>
        <w:t>acţioneze</w:t>
      </w:r>
      <w:proofErr w:type="spellEnd"/>
      <w:r>
        <w:rPr>
          <w:rStyle w:val="salnbdy"/>
          <w:rFonts w:eastAsia="Times New Roman"/>
          <w:color w:val="0000FF"/>
        </w:rPr>
        <w:t xml:space="preserve"> conform competenţelor prevăzute de lege.</w:t>
      </w:r>
    </w:p>
    <w:p w14:paraId="4B297023" w14:textId="77777777" w:rsidR="00000000" w:rsidRDefault="002E0097">
      <w:pPr>
        <w:pStyle w:val="NormalWeb"/>
        <w:spacing w:before="0" w:after="0"/>
        <w:jc w:val="both"/>
        <w:divId w:val="1023017446"/>
        <w:rPr>
          <w:color w:val="000000"/>
        </w:rPr>
      </w:pPr>
      <w:r>
        <w:rPr>
          <w:rFonts w:ascii="Verdana" w:hAnsi="Verdana"/>
          <w:color w:val="000000"/>
          <w:sz w:val="20"/>
          <w:szCs w:val="20"/>
          <w:shd w:val="clear" w:color="auto" w:fill="FFFFFF"/>
        </w:rPr>
        <w:t xml:space="preserve">La data de 10-05-2024 Alineatul (1) , Articolul 5 , Capitolul I a fost modificat de </w:t>
      </w:r>
      <w:r>
        <w:rPr>
          <w:rFonts w:ascii="Verdana" w:hAnsi="Verdana"/>
          <w:color w:val="0000FF"/>
          <w:sz w:val="20"/>
          <w:szCs w:val="20"/>
          <w:u w:val="single"/>
          <w:shd w:val="clear" w:color="auto" w:fill="FFFFFF"/>
        </w:rPr>
        <w:t>Punctul 3. , ARTICOLUL UNIC din LEGEA nr. 123 din 30 aprilie 2024, publicată în MONITO</w:t>
      </w:r>
      <w:r>
        <w:rPr>
          <w:rFonts w:ascii="Verdana" w:hAnsi="Verdana"/>
          <w:color w:val="0000FF"/>
          <w:sz w:val="20"/>
          <w:szCs w:val="20"/>
          <w:u w:val="single"/>
          <w:shd w:val="clear" w:color="auto" w:fill="FFFFFF"/>
        </w:rPr>
        <w:t>RUL OFICIAL nr. 414 din 7 mai 2024</w:t>
      </w:r>
    </w:p>
    <w:p w14:paraId="0FBFD871" w14:textId="77777777" w:rsidR="00000000" w:rsidRDefault="002E0097">
      <w:pPr>
        <w:autoSpaceDE/>
        <w:autoSpaceDN/>
        <w:jc w:val="both"/>
        <w:divId w:val="18443964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Răspunderea pentru </w:t>
      </w:r>
      <w:proofErr w:type="spellStart"/>
      <w:r>
        <w:rPr>
          <w:rStyle w:val="salnbdy"/>
          <w:rFonts w:eastAsia="Times New Roman"/>
        </w:rPr>
        <w:t>creşterea</w:t>
      </w:r>
      <w:proofErr w:type="spellEnd"/>
      <w:r>
        <w:rPr>
          <w:rStyle w:val="salnbdy"/>
          <w:rFonts w:eastAsia="Times New Roman"/>
        </w:rPr>
        <w:t xml:space="preserve"> şi asigurarea dezvoltării copilului revine în primul rând părinţilor, </w:t>
      </w:r>
      <w:proofErr w:type="spellStart"/>
      <w:r>
        <w:rPr>
          <w:rStyle w:val="salnbdy"/>
          <w:rFonts w:eastAsia="Times New Roman"/>
        </w:rPr>
        <w:t>aceştia</w:t>
      </w:r>
      <w:proofErr w:type="spellEnd"/>
      <w:r>
        <w:rPr>
          <w:rStyle w:val="salnbdy"/>
          <w:rFonts w:eastAsia="Times New Roman"/>
        </w:rPr>
        <w:t xml:space="preserve"> având obligaţia de a-şi exercita drepturile şi de a-şi îndeplini </w:t>
      </w:r>
      <w:proofErr w:type="spellStart"/>
      <w:r>
        <w:rPr>
          <w:rStyle w:val="salnbdy"/>
          <w:rFonts w:eastAsia="Times New Roman"/>
        </w:rPr>
        <w:t>obligaţiile</w:t>
      </w:r>
      <w:proofErr w:type="spellEnd"/>
      <w:r>
        <w:rPr>
          <w:rStyle w:val="salnbdy"/>
          <w:rFonts w:eastAsia="Times New Roman"/>
        </w:rPr>
        <w:t xml:space="preserve"> </w:t>
      </w:r>
      <w:proofErr w:type="spellStart"/>
      <w:r>
        <w:rPr>
          <w:rStyle w:val="salnbdy"/>
          <w:rFonts w:eastAsia="Times New Roman"/>
        </w:rPr>
        <w:t>faţă</w:t>
      </w:r>
      <w:proofErr w:type="spellEnd"/>
      <w:r>
        <w:rPr>
          <w:rStyle w:val="salnbdy"/>
          <w:rFonts w:eastAsia="Times New Roman"/>
        </w:rPr>
        <w:t xml:space="preserve"> de copil </w:t>
      </w:r>
      <w:proofErr w:type="spellStart"/>
      <w:r>
        <w:rPr>
          <w:rStyle w:val="salnbdy"/>
          <w:rFonts w:eastAsia="Times New Roman"/>
        </w:rPr>
        <w:t>ţinând</w:t>
      </w:r>
      <w:proofErr w:type="spellEnd"/>
      <w:r>
        <w:rPr>
          <w:rStyle w:val="salnbdy"/>
          <w:rFonts w:eastAsia="Times New Roman"/>
        </w:rPr>
        <w:t xml:space="preserve"> seama cu prio</w:t>
      </w:r>
      <w:r>
        <w:rPr>
          <w:rStyle w:val="salnbdy"/>
          <w:rFonts w:eastAsia="Times New Roman"/>
        </w:rPr>
        <w:t>ritate de interesul superior al acestuia.</w:t>
      </w:r>
    </w:p>
    <w:p w14:paraId="4DDF25D7" w14:textId="77777777" w:rsidR="00000000" w:rsidRDefault="002E0097">
      <w:pPr>
        <w:autoSpaceDE/>
        <w:autoSpaceDN/>
        <w:jc w:val="both"/>
        <w:divId w:val="19067181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subsidiar, responsabilitatea revine </w:t>
      </w:r>
      <w:proofErr w:type="spellStart"/>
      <w:r>
        <w:rPr>
          <w:rStyle w:val="salnbdy"/>
          <w:rFonts w:eastAsia="Times New Roman"/>
        </w:rPr>
        <w:t>colectivităţii</w:t>
      </w:r>
      <w:proofErr w:type="spellEnd"/>
      <w:r>
        <w:rPr>
          <w:rStyle w:val="salnbdy"/>
          <w:rFonts w:eastAsia="Times New Roman"/>
        </w:rPr>
        <w:t xml:space="preserve"> locale din care fac parte copilul şi familia sa. </w:t>
      </w:r>
      <w:proofErr w:type="spellStart"/>
      <w:r>
        <w:rPr>
          <w:rStyle w:val="salnbdy"/>
          <w:rFonts w:eastAsia="Times New Roman"/>
        </w:rPr>
        <w:t>Autorităţile</w:t>
      </w:r>
      <w:proofErr w:type="spellEnd"/>
      <w:r>
        <w:rPr>
          <w:rStyle w:val="salnbdy"/>
          <w:rFonts w:eastAsia="Times New Roman"/>
        </w:rPr>
        <w:t xml:space="preserve"> administraţiei publice locale au obligaţia de a sprijini </w:t>
      </w:r>
      <w:proofErr w:type="spellStart"/>
      <w:r>
        <w:rPr>
          <w:rStyle w:val="salnbdy"/>
          <w:rFonts w:eastAsia="Times New Roman"/>
        </w:rPr>
        <w:t>părinţii</w:t>
      </w:r>
      <w:proofErr w:type="spellEnd"/>
      <w:r>
        <w:rPr>
          <w:rStyle w:val="salnbdy"/>
          <w:rFonts w:eastAsia="Times New Roman"/>
        </w:rPr>
        <w:t xml:space="preserve"> sau, după caz, alt reprezenta</w:t>
      </w:r>
      <w:r>
        <w:rPr>
          <w:rStyle w:val="salnbdy"/>
          <w:rFonts w:eastAsia="Times New Roman"/>
        </w:rPr>
        <w:t xml:space="preserve">nt </w:t>
      </w:r>
      <w:r>
        <w:rPr>
          <w:rStyle w:val="salnbdy"/>
          <w:rFonts w:eastAsia="Times New Roman"/>
        </w:rPr>
        <w:lastRenderedPageBreak/>
        <w:t xml:space="preserve">legal al copilului în realizarea </w:t>
      </w:r>
      <w:proofErr w:type="spellStart"/>
      <w:r>
        <w:rPr>
          <w:rStyle w:val="salnbdy"/>
          <w:rFonts w:eastAsia="Times New Roman"/>
        </w:rPr>
        <w:t>obligaţiilor</w:t>
      </w:r>
      <w:proofErr w:type="spellEnd"/>
      <w:r>
        <w:rPr>
          <w:rStyle w:val="salnbdy"/>
          <w:rFonts w:eastAsia="Times New Roman"/>
        </w:rPr>
        <w:t xml:space="preserve"> ce le revin cu privire la copil, dezvoltând şi asigurând în acest scop servicii diversificate, accesibile şi de calitate, corespunzătoare nevoilor copilului.</w:t>
      </w:r>
    </w:p>
    <w:p w14:paraId="04BB8B31" w14:textId="77777777" w:rsidR="00000000" w:rsidRDefault="002E0097">
      <w:pPr>
        <w:autoSpaceDE/>
        <w:autoSpaceDN/>
        <w:jc w:val="both"/>
        <w:divId w:val="843130190"/>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Intervenţia</w:t>
      </w:r>
      <w:proofErr w:type="spellEnd"/>
      <w:r>
        <w:rPr>
          <w:rStyle w:val="salnbdy"/>
          <w:rFonts w:eastAsia="Times New Roman"/>
        </w:rPr>
        <w:t xml:space="preserve"> statului este complementară; statu</w:t>
      </w:r>
      <w:r>
        <w:rPr>
          <w:rStyle w:val="salnbdy"/>
          <w:rFonts w:eastAsia="Times New Roman"/>
        </w:rPr>
        <w:t xml:space="preserve">l asigură protecţia copilului şi garantează respectarea tuturor drepturilor sale prin activitatea specifică realizată de instituţiile statului şi de </w:t>
      </w:r>
      <w:proofErr w:type="spellStart"/>
      <w:r>
        <w:rPr>
          <w:rStyle w:val="salnbdy"/>
          <w:rFonts w:eastAsia="Times New Roman"/>
        </w:rPr>
        <w:t>autorităţile</w:t>
      </w:r>
      <w:proofErr w:type="spellEnd"/>
      <w:r>
        <w:rPr>
          <w:rStyle w:val="salnbdy"/>
          <w:rFonts w:eastAsia="Times New Roman"/>
        </w:rPr>
        <w:t xml:space="preserve"> publice cu </w:t>
      </w:r>
      <w:proofErr w:type="spellStart"/>
      <w:r>
        <w:rPr>
          <w:rStyle w:val="salnbdy"/>
          <w:rFonts w:eastAsia="Times New Roman"/>
        </w:rPr>
        <w:t>atribuţii</w:t>
      </w:r>
      <w:proofErr w:type="spellEnd"/>
      <w:r>
        <w:rPr>
          <w:rStyle w:val="salnbdy"/>
          <w:rFonts w:eastAsia="Times New Roman"/>
        </w:rPr>
        <w:t xml:space="preserve"> în acest domeniu.</w:t>
      </w:r>
    </w:p>
    <w:p w14:paraId="29D7815D" w14:textId="77777777" w:rsidR="00000000" w:rsidRDefault="002E0097">
      <w:pPr>
        <w:pStyle w:val="sartttl"/>
        <w:jc w:val="both"/>
        <w:divId w:val="372703390"/>
        <w:rPr>
          <w:shd w:val="clear" w:color="auto" w:fill="FFFFFF"/>
        </w:rPr>
      </w:pPr>
      <w:r>
        <w:rPr>
          <w:shd w:val="clear" w:color="auto" w:fill="FFFFFF"/>
        </w:rPr>
        <w:t>Articolul 6</w:t>
      </w:r>
    </w:p>
    <w:p w14:paraId="4B8A86DB" w14:textId="77777777" w:rsidR="00000000" w:rsidRDefault="002E0097">
      <w:pPr>
        <w:pStyle w:val="sartden"/>
        <w:ind w:left="225"/>
        <w:jc w:val="both"/>
        <w:divId w:val="372703390"/>
        <w:rPr>
          <w:rStyle w:val="spar3"/>
          <w:b w:val="0"/>
          <w:bCs w:val="0"/>
        </w:rPr>
      </w:pPr>
      <w:r>
        <w:rPr>
          <w:rStyle w:val="spar3"/>
          <w:b w:val="0"/>
          <w:bCs w:val="0"/>
        </w:rPr>
        <w:t>Respectarea şi garantarea drepturilor copil</w:t>
      </w:r>
      <w:r>
        <w:rPr>
          <w:rStyle w:val="spar3"/>
          <w:b w:val="0"/>
          <w:bCs w:val="0"/>
        </w:rPr>
        <w:t>ului se realizează conform următoarelor principii:</w:t>
      </w:r>
    </w:p>
    <w:p w14:paraId="1C6450A2" w14:textId="77777777" w:rsidR="00000000" w:rsidRDefault="002E0097">
      <w:pPr>
        <w:autoSpaceDE/>
        <w:autoSpaceDN/>
        <w:ind w:left="225"/>
        <w:jc w:val="both"/>
        <w:divId w:val="1829588940"/>
        <w:rPr>
          <w:rFonts w:eastAsia="Times New Roman"/>
        </w:rPr>
      </w:pPr>
      <w:r>
        <w:rPr>
          <w:rStyle w:val="slitttl1"/>
          <w:rFonts w:eastAsia="Times New Roman"/>
        </w:rPr>
        <w:t>a)</w:t>
      </w:r>
      <w:r>
        <w:rPr>
          <w:rStyle w:val="slitbdy"/>
          <w:rFonts w:eastAsia="Times New Roman"/>
        </w:rPr>
        <w:t>respectarea şi promovarea cu prioritate a interesului superior al copilului;</w:t>
      </w:r>
    </w:p>
    <w:p w14:paraId="4F761EDB" w14:textId="77777777" w:rsidR="00000000" w:rsidRDefault="002E0097">
      <w:pPr>
        <w:autoSpaceDE/>
        <w:autoSpaceDN/>
        <w:ind w:left="225"/>
        <w:jc w:val="both"/>
        <w:divId w:val="143328322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egalitatea </w:t>
      </w:r>
      <w:proofErr w:type="spellStart"/>
      <w:r>
        <w:rPr>
          <w:rStyle w:val="slitbdy"/>
          <w:rFonts w:eastAsia="Times New Roman"/>
        </w:rPr>
        <w:t>şanselor</w:t>
      </w:r>
      <w:proofErr w:type="spellEnd"/>
      <w:r>
        <w:rPr>
          <w:rStyle w:val="slitbdy"/>
          <w:rFonts w:eastAsia="Times New Roman"/>
        </w:rPr>
        <w:t xml:space="preserve"> şi nediscriminarea;</w:t>
      </w:r>
    </w:p>
    <w:p w14:paraId="018AA6C2" w14:textId="77777777" w:rsidR="00000000" w:rsidRDefault="002E0097">
      <w:pPr>
        <w:autoSpaceDE/>
        <w:autoSpaceDN/>
        <w:ind w:left="225"/>
        <w:jc w:val="both"/>
        <w:divId w:val="91955890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responsabilizarea părinţilor cu privire la exercitarea drepturilor şi îndeplinirea </w:t>
      </w:r>
      <w:proofErr w:type="spellStart"/>
      <w:r>
        <w:rPr>
          <w:rStyle w:val="slitbdy"/>
          <w:rFonts w:eastAsia="Times New Roman"/>
        </w:rPr>
        <w:t>obligaţiilor</w:t>
      </w:r>
      <w:proofErr w:type="spellEnd"/>
      <w:r>
        <w:rPr>
          <w:rStyle w:val="slitbdy"/>
          <w:rFonts w:eastAsia="Times New Roman"/>
        </w:rPr>
        <w:t xml:space="preserve"> </w:t>
      </w:r>
      <w:proofErr w:type="spellStart"/>
      <w:r>
        <w:rPr>
          <w:rStyle w:val="slitbdy"/>
          <w:rFonts w:eastAsia="Times New Roman"/>
        </w:rPr>
        <w:t>părinteşti</w:t>
      </w:r>
      <w:proofErr w:type="spellEnd"/>
      <w:r>
        <w:rPr>
          <w:rStyle w:val="slitbdy"/>
          <w:rFonts w:eastAsia="Times New Roman"/>
        </w:rPr>
        <w:t>;</w:t>
      </w:r>
    </w:p>
    <w:p w14:paraId="3F2C02DE" w14:textId="77777777" w:rsidR="00000000" w:rsidRDefault="002E0097">
      <w:pPr>
        <w:autoSpaceDE/>
        <w:autoSpaceDN/>
        <w:ind w:left="225"/>
        <w:jc w:val="both"/>
        <w:divId w:val="118635914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primordialitatea </w:t>
      </w:r>
      <w:proofErr w:type="spellStart"/>
      <w:r>
        <w:rPr>
          <w:rStyle w:val="slitbdy"/>
          <w:rFonts w:eastAsia="Times New Roman"/>
        </w:rPr>
        <w:t>responsabilităţii</w:t>
      </w:r>
      <w:proofErr w:type="spellEnd"/>
      <w:r>
        <w:rPr>
          <w:rStyle w:val="slitbdy"/>
          <w:rFonts w:eastAsia="Times New Roman"/>
        </w:rPr>
        <w:t xml:space="preserve"> părinţilor cu privire la respectarea şi garantarea drepturilor copilului;</w:t>
      </w:r>
    </w:p>
    <w:p w14:paraId="1676E6CE" w14:textId="77777777" w:rsidR="00000000" w:rsidRDefault="002E0097">
      <w:pPr>
        <w:autoSpaceDE/>
        <w:autoSpaceDN/>
        <w:ind w:left="225"/>
        <w:jc w:val="both"/>
        <w:divId w:val="1526364118"/>
        <w:rPr>
          <w:rStyle w:val="slitbdy"/>
        </w:rPr>
      </w:pPr>
      <w:r>
        <w:rPr>
          <w:rStyle w:val="slitttl1"/>
          <w:rFonts w:eastAsia="Times New Roman"/>
        </w:rPr>
        <w:t>e)</w:t>
      </w:r>
      <w:r>
        <w:rPr>
          <w:rStyle w:val="slitbdy"/>
          <w:rFonts w:eastAsia="Times New Roman"/>
        </w:rPr>
        <w:t>descentralizarea serviciilor de pro</w:t>
      </w:r>
      <w:r>
        <w:rPr>
          <w:rStyle w:val="slitbdy"/>
          <w:rFonts w:eastAsia="Times New Roman"/>
        </w:rPr>
        <w:t xml:space="preserve">tecţie a copilului, </w:t>
      </w:r>
      <w:proofErr w:type="spellStart"/>
      <w:r>
        <w:rPr>
          <w:rStyle w:val="slitbdy"/>
          <w:rFonts w:eastAsia="Times New Roman"/>
        </w:rPr>
        <w:t>intervenţia</w:t>
      </w:r>
      <w:proofErr w:type="spellEnd"/>
      <w:r>
        <w:rPr>
          <w:rStyle w:val="slitbdy"/>
          <w:rFonts w:eastAsia="Times New Roman"/>
        </w:rPr>
        <w:t xml:space="preserve"> multisectorială şi parteneriatul dintre instituţiile publice şi furnizorii privați acreditați;</w:t>
      </w:r>
    </w:p>
    <w:p w14:paraId="6A8117D8" w14:textId="77777777" w:rsidR="00000000" w:rsidRDefault="002E0097">
      <w:pPr>
        <w:pStyle w:val="NormalWeb"/>
        <w:spacing w:before="0" w:after="0"/>
        <w:ind w:left="225"/>
        <w:jc w:val="both"/>
        <w:divId w:val="1526364118"/>
      </w:pPr>
      <w:r>
        <w:rPr>
          <w:rFonts w:ascii="Verdana" w:hAnsi="Verdana"/>
          <w:color w:val="000000"/>
          <w:sz w:val="20"/>
          <w:szCs w:val="20"/>
          <w:shd w:val="clear" w:color="auto" w:fill="FFFFFF"/>
        </w:rPr>
        <w:t xml:space="preserve">La data de 03-07-2022 sintagma: organismele private autorizate a fost înlocuită de </w:t>
      </w:r>
      <w:r>
        <w:rPr>
          <w:rFonts w:ascii="Verdana" w:hAnsi="Verdana"/>
          <w:color w:val="0000FF"/>
          <w:sz w:val="20"/>
          <w:szCs w:val="20"/>
          <w:u w:val="single"/>
          <w:shd w:val="clear" w:color="auto" w:fill="FFFFFF"/>
        </w:rPr>
        <w:t xml:space="preserve">Punctul 52, Articolul I din LEGEA nr. 191 din </w:t>
      </w:r>
      <w:r>
        <w:rPr>
          <w:rFonts w:ascii="Verdana" w:hAnsi="Verdana"/>
          <w:color w:val="0000FF"/>
          <w:sz w:val="20"/>
          <w:szCs w:val="20"/>
          <w:u w:val="single"/>
          <w:shd w:val="clear" w:color="auto" w:fill="FFFFFF"/>
        </w:rPr>
        <w:t>28 iunie 2022, publicată în MONITORUL OFICIAL nr. 652 din 30 iunie 2022</w:t>
      </w:r>
    </w:p>
    <w:p w14:paraId="757C9D58" w14:textId="77777777" w:rsidR="00000000" w:rsidRDefault="002E0097">
      <w:pPr>
        <w:autoSpaceDE/>
        <w:autoSpaceDN/>
        <w:ind w:left="225"/>
        <w:jc w:val="both"/>
        <w:divId w:val="60492761"/>
        <w:rPr>
          <w:rFonts w:eastAsia="Times New Roman"/>
          <w:color w:val="000000"/>
          <w:sz w:val="20"/>
          <w:szCs w:val="20"/>
          <w:shd w:val="clear" w:color="auto" w:fill="FFFFFF"/>
        </w:rPr>
      </w:pPr>
      <w:r>
        <w:rPr>
          <w:rStyle w:val="slitttl1"/>
          <w:rFonts w:eastAsia="Times New Roman"/>
        </w:rPr>
        <w:t>f)</w:t>
      </w:r>
      <w:r>
        <w:rPr>
          <w:rStyle w:val="slitbdy"/>
          <w:rFonts w:eastAsia="Times New Roman"/>
        </w:rPr>
        <w:t>asigurarea unei îngrijiri individualizate şi personalizate pentru fiecare copil;</w:t>
      </w:r>
    </w:p>
    <w:p w14:paraId="48AD3E0B" w14:textId="77777777" w:rsidR="00000000" w:rsidRDefault="002E0097">
      <w:pPr>
        <w:autoSpaceDE/>
        <w:autoSpaceDN/>
        <w:ind w:left="225"/>
        <w:jc w:val="both"/>
        <w:divId w:val="267011808"/>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respectarea </w:t>
      </w:r>
      <w:proofErr w:type="spellStart"/>
      <w:r>
        <w:rPr>
          <w:rStyle w:val="slitbdy"/>
          <w:rFonts w:eastAsia="Times New Roman"/>
        </w:rPr>
        <w:t>demnităţii</w:t>
      </w:r>
      <w:proofErr w:type="spellEnd"/>
      <w:r>
        <w:rPr>
          <w:rStyle w:val="slitbdy"/>
          <w:rFonts w:eastAsia="Times New Roman"/>
        </w:rPr>
        <w:t xml:space="preserve"> copilului;</w:t>
      </w:r>
    </w:p>
    <w:p w14:paraId="3931F640" w14:textId="77777777" w:rsidR="00000000" w:rsidRDefault="002E0097">
      <w:pPr>
        <w:autoSpaceDE/>
        <w:autoSpaceDN/>
        <w:ind w:left="225"/>
        <w:jc w:val="both"/>
        <w:divId w:val="739712129"/>
        <w:rPr>
          <w:rFonts w:eastAsia="Times New Roman"/>
          <w:color w:val="000000"/>
          <w:sz w:val="20"/>
          <w:szCs w:val="20"/>
          <w:shd w:val="clear" w:color="auto" w:fill="FFFFFF"/>
        </w:rPr>
      </w:pPr>
      <w:r>
        <w:rPr>
          <w:rStyle w:val="slitttl1"/>
          <w:rFonts w:eastAsia="Times New Roman"/>
        </w:rPr>
        <w:t>h)</w:t>
      </w:r>
      <w:r>
        <w:rPr>
          <w:rStyle w:val="slitbdy"/>
          <w:rFonts w:eastAsia="Times New Roman"/>
        </w:rPr>
        <w:t>ascultarea opiniei copilului şi luarea în considerare a acestei</w:t>
      </w:r>
      <w:r>
        <w:rPr>
          <w:rStyle w:val="slitbdy"/>
          <w:rFonts w:eastAsia="Times New Roman"/>
        </w:rPr>
        <w:t xml:space="preserve">a, </w:t>
      </w:r>
      <w:proofErr w:type="spellStart"/>
      <w:r>
        <w:rPr>
          <w:rStyle w:val="slitbdy"/>
          <w:rFonts w:eastAsia="Times New Roman"/>
        </w:rPr>
        <w:t>ţinând</w:t>
      </w:r>
      <w:proofErr w:type="spellEnd"/>
      <w:r>
        <w:rPr>
          <w:rStyle w:val="slitbdy"/>
          <w:rFonts w:eastAsia="Times New Roman"/>
        </w:rPr>
        <w:t xml:space="preserve"> cont de vârsta şi de gradul său de maturitate;</w:t>
      </w:r>
    </w:p>
    <w:p w14:paraId="4CC0CF50" w14:textId="77777777" w:rsidR="00000000" w:rsidRDefault="002E0097">
      <w:pPr>
        <w:autoSpaceDE/>
        <w:autoSpaceDN/>
        <w:ind w:left="225"/>
        <w:jc w:val="both"/>
        <w:divId w:val="582758724"/>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asigurarea </w:t>
      </w:r>
      <w:proofErr w:type="spellStart"/>
      <w:r>
        <w:rPr>
          <w:rStyle w:val="slitbdy"/>
          <w:rFonts w:eastAsia="Times New Roman"/>
        </w:rPr>
        <w:t>stabilităţii</w:t>
      </w:r>
      <w:proofErr w:type="spellEnd"/>
      <w:r>
        <w:rPr>
          <w:rStyle w:val="slitbdy"/>
          <w:rFonts w:eastAsia="Times New Roman"/>
        </w:rPr>
        <w:t xml:space="preserve"> şi </w:t>
      </w:r>
      <w:proofErr w:type="spellStart"/>
      <w:r>
        <w:rPr>
          <w:rStyle w:val="slitbdy"/>
          <w:rFonts w:eastAsia="Times New Roman"/>
        </w:rPr>
        <w:t>continuităţii</w:t>
      </w:r>
      <w:proofErr w:type="spellEnd"/>
      <w:r>
        <w:rPr>
          <w:rStyle w:val="slitbdy"/>
          <w:rFonts w:eastAsia="Times New Roman"/>
        </w:rPr>
        <w:t xml:space="preserve"> în îngrijirea, </w:t>
      </w:r>
      <w:proofErr w:type="spellStart"/>
      <w:r>
        <w:rPr>
          <w:rStyle w:val="slitbdy"/>
          <w:rFonts w:eastAsia="Times New Roman"/>
        </w:rPr>
        <w:t>creşterea</w:t>
      </w:r>
      <w:proofErr w:type="spellEnd"/>
      <w:r>
        <w:rPr>
          <w:rStyle w:val="slitbdy"/>
          <w:rFonts w:eastAsia="Times New Roman"/>
        </w:rPr>
        <w:t xml:space="preserve"> şi educarea copilului, </w:t>
      </w:r>
      <w:proofErr w:type="spellStart"/>
      <w:r>
        <w:rPr>
          <w:rStyle w:val="slitbdy"/>
          <w:rFonts w:eastAsia="Times New Roman"/>
        </w:rPr>
        <w:t>ţinând</w:t>
      </w:r>
      <w:proofErr w:type="spellEnd"/>
      <w:r>
        <w:rPr>
          <w:rStyle w:val="slitbdy"/>
          <w:rFonts w:eastAsia="Times New Roman"/>
        </w:rPr>
        <w:t xml:space="preserve"> cont de originea sa etnică, religioasă, culturală şi lingvistică, în cazul luării unei măsuri de prot</w:t>
      </w:r>
      <w:r>
        <w:rPr>
          <w:rStyle w:val="slitbdy"/>
          <w:rFonts w:eastAsia="Times New Roman"/>
        </w:rPr>
        <w:t>ecţie;</w:t>
      </w:r>
    </w:p>
    <w:p w14:paraId="1BDE16A4" w14:textId="77777777" w:rsidR="00000000" w:rsidRDefault="002E0097">
      <w:pPr>
        <w:autoSpaceDE/>
        <w:autoSpaceDN/>
        <w:ind w:left="225"/>
        <w:jc w:val="both"/>
        <w:divId w:val="51003743"/>
        <w:rPr>
          <w:rFonts w:eastAsia="Times New Roman"/>
          <w:color w:val="000000"/>
          <w:sz w:val="20"/>
          <w:szCs w:val="20"/>
          <w:shd w:val="clear" w:color="auto" w:fill="FFFFFF"/>
        </w:rPr>
      </w:pPr>
      <w:r>
        <w:rPr>
          <w:rStyle w:val="slitttl1"/>
          <w:rFonts w:eastAsia="Times New Roman"/>
        </w:rPr>
        <w:t>j)</w:t>
      </w:r>
      <w:r>
        <w:rPr>
          <w:rStyle w:val="slitbdy"/>
          <w:rFonts w:eastAsia="Times New Roman"/>
        </w:rPr>
        <w:t>celeritate în luarea oricărei decizii cu privire la copil;</w:t>
      </w:r>
    </w:p>
    <w:p w14:paraId="32175E9B" w14:textId="77777777" w:rsidR="00000000" w:rsidRDefault="002E0097">
      <w:pPr>
        <w:autoSpaceDE/>
        <w:autoSpaceDN/>
        <w:ind w:left="225"/>
        <w:jc w:val="both"/>
        <w:divId w:val="1691688073"/>
        <w:rPr>
          <w:rStyle w:val="slitbdy"/>
          <w:color w:val="0000FF"/>
        </w:rPr>
      </w:pPr>
      <w:r>
        <w:rPr>
          <w:rStyle w:val="slitttl1"/>
          <w:rFonts w:eastAsia="Times New Roman"/>
        </w:rPr>
        <w:t>k)</w:t>
      </w:r>
      <w:r>
        <w:rPr>
          <w:rStyle w:val="slitbdy"/>
          <w:rFonts w:eastAsia="Times New Roman"/>
          <w:color w:val="0000FF"/>
        </w:rPr>
        <w:t xml:space="preserve">asigurarea </w:t>
      </w:r>
      <w:proofErr w:type="spellStart"/>
      <w:r>
        <w:rPr>
          <w:rStyle w:val="slitbdy"/>
          <w:rFonts w:eastAsia="Times New Roman"/>
          <w:color w:val="0000FF"/>
        </w:rPr>
        <w:t>protecţiei</w:t>
      </w:r>
      <w:proofErr w:type="spellEnd"/>
      <w:r>
        <w:rPr>
          <w:rStyle w:val="slitbdy"/>
          <w:rFonts w:eastAsia="Times New Roman"/>
          <w:color w:val="0000FF"/>
        </w:rPr>
        <w:t xml:space="preserve"> împotriva abuzului, neglijării, exploatării, înstrăinării </w:t>
      </w:r>
      <w:proofErr w:type="spellStart"/>
      <w:r>
        <w:rPr>
          <w:rStyle w:val="slitbdy"/>
          <w:rFonts w:eastAsia="Times New Roman"/>
          <w:color w:val="0000FF"/>
        </w:rPr>
        <w:t>părinteşti</w:t>
      </w:r>
      <w:proofErr w:type="spellEnd"/>
      <w:r>
        <w:rPr>
          <w:rStyle w:val="slitbdy"/>
          <w:rFonts w:eastAsia="Times New Roman"/>
          <w:color w:val="0000FF"/>
        </w:rPr>
        <w:t xml:space="preserve"> sau a oricărei forme de </w:t>
      </w:r>
      <w:proofErr w:type="spellStart"/>
      <w:r>
        <w:rPr>
          <w:rStyle w:val="slitbdy"/>
          <w:rFonts w:eastAsia="Times New Roman"/>
          <w:color w:val="0000FF"/>
        </w:rPr>
        <w:t>violenţă</w:t>
      </w:r>
      <w:proofErr w:type="spellEnd"/>
      <w:r>
        <w:rPr>
          <w:rStyle w:val="slitbdy"/>
          <w:rFonts w:eastAsia="Times New Roman"/>
          <w:color w:val="0000FF"/>
        </w:rPr>
        <w:t xml:space="preserve"> asupra copilului;</w:t>
      </w:r>
    </w:p>
    <w:p w14:paraId="45952FA8" w14:textId="77777777" w:rsidR="00000000" w:rsidRDefault="002E0097">
      <w:pPr>
        <w:pStyle w:val="NormalWeb"/>
        <w:spacing w:before="0" w:after="0"/>
        <w:ind w:left="225"/>
        <w:jc w:val="both"/>
        <w:divId w:val="1691688073"/>
        <w:rPr>
          <w:color w:val="000000"/>
        </w:rPr>
      </w:pPr>
      <w:r>
        <w:rPr>
          <w:rFonts w:ascii="Verdana" w:hAnsi="Verdana"/>
          <w:color w:val="000000"/>
          <w:sz w:val="20"/>
          <w:szCs w:val="20"/>
          <w:shd w:val="clear" w:color="auto" w:fill="FFFFFF"/>
        </w:rPr>
        <w:t xml:space="preserve">La data de 10-05-2024 Litera k) , Articolul </w:t>
      </w:r>
      <w:r>
        <w:rPr>
          <w:rFonts w:ascii="Verdana" w:hAnsi="Verdana"/>
          <w:color w:val="000000"/>
          <w:sz w:val="20"/>
          <w:szCs w:val="20"/>
          <w:shd w:val="clear" w:color="auto" w:fill="FFFFFF"/>
        </w:rPr>
        <w:t xml:space="preserve">6 , Capitolul I a fost modificată de </w:t>
      </w:r>
      <w:r>
        <w:rPr>
          <w:rFonts w:ascii="Verdana" w:hAnsi="Verdana"/>
          <w:color w:val="0000FF"/>
          <w:sz w:val="20"/>
          <w:szCs w:val="20"/>
          <w:u w:val="single"/>
          <w:shd w:val="clear" w:color="auto" w:fill="FFFFFF"/>
        </w:rPr>
        <w:t>Punctul 4. , ARTICOLUL UNIC din LEGEA nr. 123 din 30 aprilie 2024, publicată în MONITORUL OFICIAL nr. 414 din 7 mai 2024</w:t>
      </w:r>
    </w:p>
    <w:p w14:paraId="07522796" w14:textId="77777777" w:rsidR="00000000" w:rsidRDefault="002E0097">
      <w:pPr>
        <w:autoSpaceDE/>
        <w:autoSpaceDN/>
        <w:ind w:left="225"/>
        <w:jc w:val="both"/>
        <w:divId w:val="1281645759"/>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interpretarea fiecărei norme juridice referitoare la drepturile copilului în </w:t>
      </w:r>
      <w:proofErr w:type="spellStart"/>
      <w:r>
        <w:rPr>
          <w:rStyle w:val="slitbdy"/>
          <w:rFonts w:eastAsia="Times New Roman"/>
        </w:rPr>
        <w:t>corelaţie</w:t>
      </w:r>
      <w:proofErr w:type="spellEnd"/>
      <w:r>
        <w:rPr>
          <w:rStyle w:val="slitbdy"/>
          <w:rFonts w:eastAsia="Times New Roman"/>
        </w:rPr>
        <w:t xml:space="preserve"> cu ansamblul reglementărilor din această materie.</w:t>
      </w:r>
    </w:p>
    <w:p w14:paraId="75C55A04" w14:textId="77777777" w:rsidR="00000000" w:rsidRDefault="002E0097">
      <w:pPr>
        <w:autoSpaceDE/>
        <w:autoSpaceDN/>
        <w:ind w:left="225"/>
        <w:jc w:val="both"/>
        <w:divId w:val="529534821"/>
        <w:rPr>
          <w:rStyle w:val="slitbdy"/>
          <w:color w:val="0000FF"/>
        </w:rPr>
      </w:pPr>
      <w:r>
        <w:rPr>
          <w:rStyle w:val="slitttl1"/>
          <w:rFonts w:eastAsia="Times New Roman"/>
        </w:rPr>
        <w:t>m)</w:t>
      </w:r>
      <w:proofErr w:type="spellStart"/>
      <w:r>
        <w:rPr>
          <w:rStyle w:val="slitbdy"/>
          <w:rFonts w:eastAsia="Times New Roman"/>
          <w:color w:val="0000FF"/>
        </w:rPr>
        <w:t>menţinerea</w:t>
      </w:r>
      <w:proofErr w:type="spellEnd"/>
      <w:r>
        <w:rPr>
          <w:rStyle w:val="slitbdy"/>
          <w:rFonts w:eastAsia="Times New Roman"/>
          <w:color w:val="0000FF"/>
        </w:rPr>
        <w:t xml:space="preserve"> </w:t>
      </w:r>
      <w:proofErr w:type="spellStart"/>
      <w:r>
        <w:rPr>
          <w:rStyle w:val="slitbdy"/>
          <w:rFonts w:eastAsia="Times New Roman"/>
          <w:color w:val="0000FF"/>
        </w:rPr>
        <w:t>fraţilor</w:t>
      </w:r>
      <w:proofErr w:type="spellEnd"/>
      <w:r>
        <w:rPr>
          <w:rStyle w:val="slitbdy"/>
          <w:rFonts w:eastAsia="Times New Roman"/>
          <w:color w:val="0000FF"/>
        </w:rPr>
        <w:t xml:space="preserve"> împreună.</w:t>
      </w:r>
    </w:p>
    <w:p w14:paraId="2F1B31F5" w14:textId="77777777" w:rsidR="00000000" w:rsidRDefault="002E0097">
      <w:pPr>
        <w:pStyle w:val="NormalWeb"/>
        <w:spacing w:before="0" w:after="0"/>
        <w:ind w:left="225"/>
        <w:jc w:val="both"/>
        <w:divId w:val="529534821"/>
        <w:rPr>
          <w:color w:val="000000"/>
        </w:rPr>
      </w:pPr>
      <w:r>
        <w:rPr>
          <w:rFonts w:ascii="Verdana" w:hAnsi="Verdana"/>
          <w:color w:val="000000"/>
          <w:sz w:val="20"/>
          <w:szCs w:val="20"/>
          <w:shd w:val="clear" w:color="auto" w:fill="FFFFFF"/>
        </w:rPr>
        <w:t xml:space="preserve">La data de 10-05-2024 Articolul 6 , Capitolul I a fost completat de </w:t>
      </w:r>
      <w:r>
        <w:rPr>
          <w:rFonts w:ascii="Verdana" w:hAnsi="Verdana"/>
          <w:color w:val="0000FF"/>
          <w:sz w:val="20"/>
          <w:szCs w:val="20"/>
          <w:u w:val="single"/>
          <w:shd w:val="clear" w:color="auto" w:fill="FFFFFF"/>
        </w:rPr>
        <w:t>Punctul 5. , ARTICO</w:t>
      </w:r>
      <w:r>
        <w:rPr>
          <w:rFonts w:ascii="Verdana" w:hAnsi="Verdana"/>
          <w:color w:val="0000FF"/>
          <w:sz w:val="20"/>
          <w:szCs w:val="20"/>
          <w:u w:val="single"/>
          <w:shd w:val="clear" w:color="auto" w:fill="FFFFFF"/>
        </w:rPr>
        <w:t>LUL UNIC din LEGEA nr. 123 din 30 aprilie 2024, publicată în MONITORUL OFICIAL nr. 414 din 7 mai 2024</w:t>
      </w:r>
    </w:p>
    <w:p w14:paraId="41584A10" w14:textId="77777777" w:rsidR="00000000" w:rsidRDefault="002E0097">
      <w:pPr>
        <w:pStyle w:val="sartttl"/>
        <w:jc w:val="both"/>
        <w:divId w:val="1200051259"/>
        <w:rPr>
          <w:shd w:val="clear" w:color="auto" w:fill="FFFFFF"/>
        </w:rPr>
      </w:pPr>
      <w:r>
        <w:rPr>
          <w:shd w:val="clear" w:color="auto" w:fill="FFFFFF"/>
        </w:rPr>
        <w:t>Articolul 7</w:t>
      </w:r>
    </w:p>
    <w:p w14:paraId="731E1B48" w14:textId="77777777" w:rsidR="00000000" w:rsidRDefault="002E0097">
      <w:pPr>
        <w:pStyle w:val="spar"/>
        <w:jc w:val="both"/>
        <w:divId w:val="1200051259"/>
        <w:rPr>
          <w:rFonts w:ascii="Verdana" w:hAnsi="Verdana"/>
          <w:color w:val="000000"/>
          <w:sz w:val="20"/>
          <w:szCs w:val="20"/>
          <w:shd w:val="clear" w:color="auto" w:fill="FFFFFF"/>
        </w:rPr>
      </w:pPr>
      <w:r>
        <w:rPr>
          <w:rFonts w:ascii="Verdana" w:hAnsi="Verdana"/>
          <w:color w:val="000000"/>
          <w:sz w:val="20"/>
          <w:szCs w:val="20"/>
          <w:shd w:val="clear" w:color="auto" w:fill="FFFFFF"/>
        </w:rPr>
        <w:t>Drepturile prevăzute de prezenta lege sunt garantate tuturor copiilor fără nicio discriminare, indiferent de rasă, culoare, sex, limbă, religi</w:t>
      </w:r>
      <w:r>
        <w:rPr>
          <w:rFonts w:ascii="Verdana" w:hAnsi="Verdana"/>
          <w:color w:val="000000"/>
          <w:sz w:val="20"/>
          <w:szCs w:val="20"/>
          <w:shd w:val="clear" w:color="auto" w:fill="FFFFFF"/>
        </w:rPr>
        <w:t xml:space="preserve">e, opinie politică sau altă opinie, de </w:t>
      </w:r>
      <w:proofErr w:type="spellStart"/>
      <w:r>
        <w:rPr>
          <w:rFonts w:ascii="Verdana" w:hAnsi="Verdana"/>
          <w:color w:val="000000"/>
          <w:sz w:val="20"/>
          <w:szCs w:val="20"/>
          <w:shd w:val="clear" w:color="auto" w:fill="FFFFFF"/>
        </w:rPr>
        <w:t>naţionalitate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apartenenţă</w:t>
      </w:r>
      <w:proofErr w:type="spellEnd"/>
      <w:r>
        <w:rPr>
          <w:rFonts w:ascii="Verdana" w:hAnsi="Verdana"/>
          <w:color w:val="000000"/>
          <w:sz w:val="20"/>
          <w:szCs w:val="20"/>
          <w:shd w:val="clear" w:color="auto" w:fill="FFFFFF"/>
        </w:rPr>
        <w:t xml:space="preserve"> etnică sau origine socială, de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materială, de gradul şi tipul unei </w:t>
      </w:r>
      <w:proofErr w:type="spellStart"/>
      <w:r>
        <w:rPr>
          <w:rFonts w:ascii="Verdana" w:hAnsi="Verdana"/>
          <w:color w:val="000000"/>
          <w:sz w:val="20"/>
          <w:szCs w:val="20"/>
          <w:shd w:val="clear" w:color="auto" w:fill="FFFFFF"/>
        </w:rPr>
        <w:t>deficienţe</w:t>
      </w:r>
      <w:proofErr w:type="spellEnd"/>
      <w:r>
        <w:rPr>
          <w:rFonts w:ascii="Verdana" w:hAnsi="Verdana"/>
          <w:color w:val="000000"/>
          <w:sz w:val="20"/>
          <w:szCs w:val="20"/>
          <w:shd w:val="clear" w:color="auto" w:fill="FFFFFF"/>
        </w:rPr>
        <w:t xml:space="preserve">, de statutul la </w:t>
      </w:r>
      <w:proofErr w:type="spellStart"/>
      <w:r>
        <w:rPr>
          <w:rFonts w:ascii="Verdana" w:hAnsi="Verdana"/>
          <w:color w:val="000000"/>
          <w:sz w:val="20"/>
          <w:szCs w:val="20"/>
          <w:shd w:val="clear" w:color="auto" w:fill="FFFFFF"/>
        </w:rPr>
        <w:t>naştere</w:t>
      </w:r>
      <w:proofErr w:type="spellEnd"/>
      <w:r>
        <w:rPr>
          <w:rFonts w:ascii="Verdana" w:hAnsi="Verdana"/>
          <w:color w:val="000000"/>
          <w:sz w:val="20"/>
          <w:szCs w:val="20"/>
          <w:shd w:val="clear" w:color="auto" w:fill="FFFFFF"/>
        </w:rPr>
        <w:t xml:space="preserve"> sau de statutul dobândit, de </w:t>
      </w:r>
      <w:proofErr w:type="spellStart"/>
      <w:r>
        <w:rPr>
          <w:rFonts w:ascii="Verdana" w:hAnsi="Verdana"/>
          <w:color w:val="000000"/>
          <w:sz w:val="20"/>
          <w:szCs w:val="20"/>
          <w:shd w:val="clear" w:color="auto" w:fill="FFFFFF"/>
        </w:rPr>
        <w:t>dificultăţile</w:t>
      </w:r>
      <w:proofErr w:type="spellEnd"/>
      <w:r>
        <w:rPr>
          <w:rFonts w:ascii="Verdana" w:hAnsi="Verdana"/>
          <w:color w:val="000000"/>
          <w:sz w:val="20"/>
          <w:szCs w:val="20"/>
          <w:shd w:val="clear" w:color="auto" w:fill="FFFFFF"/>
        </w:rPr>
        <w:t xml:space="preserve"> de formare şi dezvoltare sau de alt g</w:t>
      </w:r>
      <w:r>
        <w:rPr>
          <w:rFonts w:ascii="Verdana" w:hAnsi="Verdana"/>
          <w:color w:val="000000"/>
          <w:sz w:val="20"/>
          <w:szCs w:val="20"/>
          <w:shd w:val="clear" w:color="auto" w:fill="FFFFFF"/>
        </w:rPr>
        <w:t xml:space="preserve">en ale copilului, ale părinţilor ori ale altor </w:t>
      </w:r>
      <w:proofErr w:type="spellStart"/>
      <w:r>
        <w:rPr>
          <w:rFonts w:ascii="Verdana" w:hAnsi="Verdana"/>
          <w:color w:val="000000"/>
          <w:sz w:val="20"/>
          <w:szCs w:val="20"/>
          <w:shd w:val="clear" w:color="auto" w:fill="FFFFFF"/>
        </w:rPr>
        <w:t>reprezentanţi</w:t>
      </w:r>
      <w:proofErr w:type="spellEnd"/>
      <w:r>
        <w:rPr>
          <w:rFonts w:ascii="Verdana" w:hAnsi="Verdana"/>
          <w:color w:val="000000"/>
          <w:sz w:val="20"/>
          <w:szCs w:val="20"/>
          <w:shd w:val="clear" w:color="auto" w:fill="FFFFFF"/>
        </w:rPr>
        <w:t xml:space="preserve"> legali sau de orice altă </w:t>
      </w:r>
      <w:proofErr w:type="spellStart"/>
      <w:r>
        <w:rPr>
          <w:rFonts w:ascii="Verdana" w:hAnsi="Verdana"/>
          <w:color w:val="000000"/>
          <w:sz w:val="20"/>
          <w:szCs w:val="20"/>
          <w:shd w:val="clear" w:color="auto" w:fill="FFFFFF"/>
        </w:rPr>
        <w:t>distincţie</w:t>
      </w:r>
      <w:proofErr w:type="spellEnd"/>
      <w:r>
        <w:rPr>
          <w:rFonts w:ascii="Verdana" w:hAnsi="Verdana"/>
          <w:color w:val="000000"/>
          <w:sz w:val="20"/>
          <w:szCs w:val="20"/>
          <w:shd w:val="clear" w:color="auto" w:fill="FFFFFF"/>
        </w:rPr>
        <w:t>.</w:t>
      </w:r>
    </w:p>
    <w:p w14:paraId="65098055" w14:textId="77777777" w:rsidR="00000000" w:rsidRDefault="002E0097">
      <w:pPr>
        <w:pStyle w:val="sartttl"/>
        <w:jc w:val="both"/>
        <w:divId w:val="95905197"/>
        <w:rPr>
          <w:shd w:val="clear" w:color="auto" w:fill="FFFFFF"/>
        </w:rPr>
      </w:pPr>
      <w:r>
        <w:rPr>
          <w:shd w:val="clear" w:color="auto" w:fill="FFFFFF"/>
        </w:rPr>
        <w:t>Articolul 8</w:t>
      </w:r>
    </w:p>
    <w:p w14:paraId="388D1B5D" w14:textId="77777777" w:rsidR="00000000" w:rsidRDefault="002E0097">
      <w:pPr>
        <w:pStyle w:val="spar"/>
        <w:jc w:val="both"/>
        <w:divId w:val="9590519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orice cauză care </w:t>
      </w:r>
      <w:proofErr w:type="spellStart"/>
      <w:r>
        <w:rPr>
          <w:rFonts w:ascii="Verdana" w:hAnsi="Verdana"/>
          <w:color w:val="000000"/>
          <w:sz w:val="20"/>
          <w:szCs w:val="20"/>
          <w:shd w:val="clear" w:color="auto" w:fill="FFFFFF"/>
        </w:rPr>
        <w:t>priveşte</w:t>
      </w:r>
      <w:proofErr w:type="spellEnd"/>
      <w:r>
        <w:rPr>
          <w:rFonts w:ascii="Verdana" w:hAnsi="Verdana"/>
          <w:color w:val="000000"/>
          <w:sz w:val="20"/>
          <w:szCs w:val="20"/>
          <w:shd w:val="clear" w:color="auto" w:fill="FFFFFF"/>
        </w:rPr>
        <w:t xml:space="preserve"> drepturi ale copilului, instanţa verifică dacă </w:t>
      </w:r>
      <w:proofErr w:type="spellStart"/>
      <w:r>
        <w:rPr>
          <w:rFonts w:ascii="Verdana" w:hAnsi="Verdana"/>
          <w:color w:val="000000"/>
          <w:sz w:val="20"/>
          <w:szCs w:val="20"/>
          <w:shd w:val="clear" w:color="auto" w:fill="FFFFFF"/>
        </w:rPr>
        <w:t>înţelegerile</w:t>
      </w:r>
      <w:proofErr w:type="spellEnd"/>
      <w:r>
        <w:rPr>
          <w:rFonts w:ascii="Verdana" w:hAnsi="Verdana"/>
          <w:color w:val="000000"/>
          <w:sz w:val="20"/>
          <w:szCs w:val="20"/>
          <w:shd w:val="clear" w:color="auto" w:fill="FFFFFF"/>
        </w:rPr>
        <w:t xml:space="preserve"> dintre </w:t>
      </w:r>
      <w:proofErr w:type="spellStart"/>
      <w:r>
        <w:rPr>
          <w:rFonts w:ascii="Verdana" w:hAnsi="Verdana"/>
          <w:color w:val="000000"/>
          <w:sz w:val="20"/>
          <w:szCs w:val="20"/>
          <w:shd w:val="clear" w:color="auto" w:fill="FFFFFF"/>
        </w:rPr>
        <w:t>părinţi</w:t>
      </w:r>
      <w:proofErr w:type="spellEnd"/>
      <w:r>
        <w:rPr>
          <w:rFonts w:ascii="Verdana" w:hAnsi="Verdana"/>
          <w:color w:val="000000"/>
          <w:sz w:val="20"/>
          <w:szCs w:val="20"/>
          <w:shd w:val="clear" w:color="auto" w:fill="FFFFFF"/>
        </w:rPr>
        <w:t xml:space="preserve"> sau ale acestora cu alte persoane respectă</w:t>
      </w:r>
      <w:r>
        <w:rPr>
          <w:rFonts w:ascii="Verdana" w:hAnsi="Verdana"/>
          <w:color w:val="000000"/>
          <w:sz w:val="20"/>
          <w:szCs w:val="20"/>
          <w:shd w:val="clear" w:color="auto" w:fill="FFFFFF"/>
        </w:rPr>
        <w:t xml:space="preserve"> interesul superior al copilului.</w:t>
      </w:r>
    </w:p>
    <w:p w14:paraId="185F9A80" w14:textId="77777777" w:rsidR="00000000" w:rsidRDefault="002E0097">
      <w:pPr>
        <w:pStyle w:val="scapttl"/>
        <w:divId w:val="1837918977"/>
      </w:pPr>
      <w:r>
        <w:t>Capitolul II</w:t>
      </w:r>
    </w:p>
    <w:p w14:paraId="26B6E091" w14:textId="77777777" w:rsidR="00000000" w:rsidRDefault="002E0097">
      <w:pPr>
        <w:pStyle w:val="scapden"/>
        <w:divId w:val="1837918977"/>
      </w:pPr>
      <w:r>
        <w:t>Drepturile copilului</w:t>
      </w:r>
    </w:p>
    <w:p w14:paraId="50D1D9C4" w14:textId="77777777" w:rsidR="00000000" w:rsidRDefault="002E0097">
      <w:pPr>
        <w:pStyle w:val="ssecttl"/>
        <w:divId w:val="1813012750"/>
        <w:rPr>
          <w:shd w:val="clear" w:color="auto" w:fill="FFFFFF"/>
        </w:rPr>
      </w:pPr>
      <w:proofErr w:type="spellStart"/>
      <w:r>
        <w:rPr>
          <w:shd w:val="clear" w:color="auto" w:fill="FFFFFF"/>
        </w:rPr>
        <w:t>Secţiunea</w:t>
      </w:r>
      <w:proofErr w:type="spellEnd"/>
      <w:r>
        <w:rPr>
          <w:shd w:val="clear" w:color="auto" w:fill="FFFFFF"/>
        </w:rPr>
        <w:t xml:space="preserve"> 1</w:t>
      </w:r>
    </w:p>
    <w:p w14:paraId="1D9C0BCC" w14:textId="77777777" w:rsidR="00000000" w:rsidRDefault="002E0097">
      <w:pPr>
        <w:pStyle w:val="ssecden"/>
        <w:divId w:val="1813012750"/>
        <w:rPr>
          <w:shd w:val="clear" w:color="auto" w:fill="FFFFFF"/>
        </w:rPr>
      </w:pPr>
      <w:r>
        <w:rPr>
          <w:shd w:val="clear" w:color="auto" w:fill="FFFFFF"/>
        </w:rPr>
        <w:t xml:space="preserve">Drepturi şi </w:t>
      </w:r>
      <w:proofErr w:type="spellStart"/>
      <w:r>
        <w:rPr>
          <w:shd w:val="clear" w:color="auto" w:fill="FFFFFF"/>
        </w:rPr>
        <w:t>libertăţi</w:t>
      </w:r>
      <w:proofErr w:type="spellEnd"/>
      <w:r>
        <w:rPr>
          <w:shd w:val="clear" w:color="auto" w:fill="FFFFFF"/>
        </w:rPr>
        <w:t xml:space="preserve"> civile</w:t>
      </w:r>
    </w:p>
    <w:p w14:paraId="067D518D" w14:textId="77777777" w:rsidR="00000000" w:rsidRDefault="002E0097">
      <w:pPr>
        <w:pStyle w:val="sartttl"/>
        <w:jc w:val="both"/>
        <w:divId w:val="322439294"/>
        <w:rPr>
          <w:shd w:val="clear" w:color="auto" w:fill="FFFFFF"/>
        </w:rPr>
      </w:pPr>
      <w:r>
        <w:rPr>
          <w:shd w:val="clear" w:color="auto" w:fill="FFFFFF"/>
        </w:rPr>
        <w:lastRenderedPageBreak/>
        <w:t>Articolul 9</w:t>
      </w:r>
    </w:p>
    <w:p w14:paraId="10AE49CB" w14:textId="77777777" w:rsidR="00000000" w:rsidRDefault="002E0097">
      <w:pPr>
        <w:autoSpaceDE/>
        <w:autoSpaceDN/>
        <w:jc w:val="both"/>
        <w:divId w:val="13686752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la stabilirea şi păstrarea </w:t>
      </w:r>
      <w:proofErr w:type="spellStart"/>
      <w:r>
        <w:rPr>
          <w:rStyle w:val="salnbdy"/>
          <w:rFonts w:eastAsia="Times New Roman"/>
        </w:rPr>
        <w:t>identităţii</w:t>
      </w:r>
      <w:proofErr w:type="spellEnd"/>
      <w:r>
        <w:rPr>
          <w:rStyle w:val="salnbdy"/>
          <w:rFonts w:eastAsia="Times New Roman"/>
        </w:rPr>
        <w:t xml:space="preserve"> sale.</w:t>
      </w:r>
    </w:p>
    <w:p w14:paraId="0951B3BC" w14:textId="77777777" w:rsidR="00000000" w:rsidRDefault="002E0097">
      <w:pPr>
        <w:autoSpaceDE/>
        <w:autoSpaceDN/>
        <w:jc w:val="both"/>
        <w:divId w:val="16444607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Copilul este înregistrat imediat după </w:t>
      </w:r>
      <w:proofErr w:type="spellStart"/>
      <w:r>
        <w:rPr>
          <w:rStyle w:val="salnbdy"/>
          <w:rFonts w:eastAsia="Times New Roman"/>
        </w:rPr>
        <w:t>naştere</w:t>
      </w:r>
      <w:proofErr w:type="spellEnd"/>
      <w:r>
        <w:rPr>
          <w:rStyle w:val="salnbdy"/>
          <w:rFonts w:eastAsia="Times New Roman"/>
        </w:rPr>
        <w:t xml:space="preserve"> şi are de la această dată dreptul la un nume, dreptul de a dobândi o </w:t>
      </w:r>
      <w:proofErr w:type="spellStart"/>
      <w:r>
        <w:rPr>
          <w:rStyle w:val="salnbdy"/>
          <w:rFonts w:eastAsia="Times New Roman"/>
        </w:rPr>
        <w:t>cetăţenie</w:t>
      </w:r>
      <w:proofErr w:type="spellEnd"/>
      <w:r>
        <w:rPr>
          <w:rStyle w:val="salnbdy"/>
          <w:rFonts w:eastAsia="Times New Roman"/>
        </w:rPr>
        <w:t xml:space="preserve"> şi, dacă este posibil, de a-şi </w:t>
      </w:r>
      <w:proofErr w:type="spellStart"/>
      <w:r>
        <w:rPr>
          <w:rStyle w:val="salnbdy"/>
          <w:rFonts w:eastAsia="Times New Roman"/>
        </w:rPr>
        <w:t>cunoaşte</w:t>
      </w:r>
      <w:proofErr w:type="spellEnd"/>
      <w:r>
        <w:rPr>
          <w:rStyle w:val="salnbdy"/>
          <w:rFonts w:eastAsia="Times New Roman"/>
        </w:rPr>
        <w:t xml:space="preserve"> </w:t>
      </w:r>
      <w:proofErr w:type="spellStart"/>
      <w:r>
        <w:rPr>
          <w:rStyle w:val="salnbdy"/>
          <w:rFonts w:eastAsia="Times New Roman"/>
        </w:rPr>
        <w:t>părinţii</w:t>
      </w:r>
      <w:proofErr w:type="spellEnd"/>
      <w:r>
        <w:rPr>
          <w:rStyle w:val="salnbdy"/>
          <w:rFonts w:eastAsia="Times New Roman"/>
        </w:rPr>
        <w:t xml:space="preserve"> şi de a fi îngrijit, crescut şi educat de </w:t>
      </w:r>
      <w:proofErr w:type="spellStart"/>
      <w:r>
        <w:rPr>
          <w:rStyle w:val="salnbdy"/>
          <w:rFonts w:eastAsia="Times New Roman"/>
        </w:rPr>
        <w:t>aceştia</w:t>
      </w:r>
      <w:proofErr w:type="spellEnd"/>
      <w:r>
        <w:rPr>
          <w:rStyle w:val="salnbdy"/>
          <w:rFonts w:eastAsia="Times New Roman"/>
        </w:rPr>
        <w:t>.</w:t>
      </w:r>
    </w:p>
    <w:p w14:paraId="1E68F59C" w14:textId="77777777" w:rsidR="00000000" w:rsidRDefault="002E0097">
      <w:pPr>
        <w:autoSpaceDE/>
        <w:autoSpaceDN/>
        <w:jc w:val="both"/>
        <w:divId w:val="1571572803"/>
        <w:rPr>
          <w:rStyle w:val="salnbdy"/>
          <w:color w:val="0000FF"/>
        </w:rPr>
      </w:pPr>
      <w:r>
        <w:rPr>
          <w:rStyle w:val="salnttl1"/>
          <w:rFonts w:eastAsia="Times New Roman"/>
        </w:rPr>
        <w:t>(2^1)</w:t>
      </w:r>
      <w:r>
        <w:rPr>
          <w:rStyle w:val="salnbdy"/>
          <w:rFonts w:eastAsia="Times New Roman"/>
          <w:color w:val="0000FF"/>
        </w:rPr>
        <w:t>Mamele minore, care au împ</w:t>
      </w:r>
      <w:r>
        <w:rPr>
          <w:rStyle w:val="salnbdy"/>
          <w:rFonts w:eastAsia="Times New Roman"/>
          <w:color w:val="0000FF"/>
        </w:rPr>
        <w:t xml:space="preserve">linit vârsta de 16 ani, au dreptul să decidă cu privire la copilul lor, putând să semneze documente cu caracter medical şi/sau administrativ care au legătură cu îngrijirea, </w:t>
      </w:r>
      <w:proofErr w:type="spellStart"/>
      <w:r>
        <w:rPr>
          <w:rStyle w:val="salnbdy"/>
          <w:rFonts w:eastAsia="Times New Roman"/>
          <w:color w:val="0000FF"/>
        </w:rPr>
        <w:t>creşterea</w:t>
      </w:r>
      <w:proofErr w:type="spellEnd"/>
      <w:r>
        <w:rPr>
          <w:rStyle w:val="salnbdy"/>
          <w:rFonts w:eastAsia="Times New Roman"/>
          <w:color w:val="0000FF"/>
        </w:rPr>
        <w:t xml:space="preserve"> şi dezvoltarea copilului.</w:t>
      </w:r>
    </w:p>
    <w:p w14:paraId="3BA331FF" w14:textId="77777777" w:rsidR="00000000" w:rsidRDefault="002E0097">
      <w:pPr>
        <w:pStyle w:val="NormalWeb"/>
        <w:spacing w:before="0" w:after="0"/>
        <w:jc w:val="both"/>
        <w:divId w:val="1571572803"/>
        <w:rPr>
          <w:color w:val="000000"/>
        </w:rPr>
      </w:pPr>
      <w:r>
        <w:rPr>
          <w:rFonts w:ascii="Verdana" w:hAnsi="Verdana"/>
          <w:color w:val="000000"/>
          <w:sz w:val="20"/>
          <w:szCs w:val="20"/>
          <w:shd w:val="clear" w:color="auto" w:fill="FFFFFF"/>
        </w:rPr>
        <w:t xml:space="preserve">La data de 01-06-2024 Articolul 9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w:t>
      </w:r>
      <w:r>
        <w:rPr>
          <w:rFonts w:ascii="Verdana" w:hAnsi="Verdana"/>
          <w:color w:val="000000"/>
          <w:sz w:val="20"/>
          <w:szCs w:val="20"/>
          <w:shd w:val="clear" w:color="auto" w:fill="FFFFFF"/>
        </w:rPr>
        <w:t xml:space="preserve"> , Capitolul II a fost completat de </w:t>
      </w:r>
      <w:r>
        <w:rPr>
          <w:rFonts w:ascii="Verdana" w:hAnsi="Verdana"/>
          <w:color w:val="0000FF"/>
          <w:sz w:val="20"/>
          <w:szCs w:val="20"/>
          <w:u w:val="single"/>
          <w:shd w:val="clear" w:color="auto" w:fill="FFFFFF"/>
        </w:rPr>
        <w:t>Punctul 1. , ARTICOLUL UNIC din LEGEA nr. 147 din 24 mai 2024, publicată în MONITORUL OFICIAL nr. 497 din 29 mai 2024</w:t>
      </w:r>
    </w:p>
    <w:p w14:paraId="7EC1D2AF" w14:textId="77777777" w:rsidR="00000000" w:rsidRDefault="002E0097">
      <w:pPr>
        <w:autoSpaceDE/>
        <w:autoSpaceDN/>
        <w:jc w:val="both"/>
        <w:divId w:val="932594383"/>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Părinţii</w:t>
      </w:r>
      <w:proofErr w:type="spellEnd"/>
      <w:r>
        <w:rPr>
          <w:rStyle w:val="salnbdy"/>
          <w:rFonts w:eastAsia="Times New Roman"/>
        </w:rPr>
        <w:t xml:space="preserve"> aleg numele şi prenumele copilului, în condiţiile legii.</w:t>
      </w:r>
    </w:p>
    <w:p w14:paraId="6CBC759D" w14:textId="77777777" w:rsidR="00000000" w:rsidRDefault="002E0097">
      <w:pPr>
        <w:autoSpaceDE/>
        <w:autoSpaceDN/>
        <w:jc w:val="both"/>
        <w:divId w:val="263222995"/>
        <w:rPr>
          <w:rFonts w:eastAsia="Times New Roman"/>
          <w:color w:val="000000"/>
          <w:sz w:val="20"/>
          <w:szCs w:val="20"/>
          <w:shd w:val="clear" w:color="auto" w:fill="FFFFFF"/>
        </w:rPr>
      </w:pPr>
      <w:r>
        <w:rPr>
          <w:rStyle w:val="salnttl1"/>
          <w:rFonts w:eastAsia="Times New Roman"/>
        </w:rPr>
        <w:t>(4)</w:t>
      </w:r>
      <w:r>
        <w:rPr>
          <w:rStyle w:val="salnbdy"/>
          <w:rFonts w:eastAsia="Times New Roman"/>
        </w:rPr>
        <w:t>Copilul are dreptul de a-şi pă</w:t>
      </w:r>
      <w:r>
        <w:rPr>
          <w:rStyle w:val="salnbdy"/>
          <w:rFonts w:eastAsia="Times New Roman"/>
        </w:rPr>
        <w:t xml:space="preserve">stra </w:t>
      </w:r>
      <w:proofErr w:type="spellStart"/>
      <w:r>
        <w:rPr>
          <w:rStyle w:val="salnbdy"/>
          <w:rFonts w:eastAsia="Times New Roman"/>
        </w:rPr>
        <w:t>cetăţenia</w:t>
      </w:r>
      <w:proofErr w:type="spellEnd"/>
      <w:r>
        <w:rPr>
          <w:rStyle w:val="salnbdy"/>
          <w:rFonts w:eastAsia="Times New Roman"/>
        </w:rPr>
        <w:t xml:space="preserve">, numele şi </w:t>
      </w:r>
      <w:proofErr w:type="spellStart"/>
      <w:r>
        <w:rPr>
          <w:rStyle w:val="salnbdy"/>
          <w:rFonts w:eastAsia="Times New Roman"/>
        </w:rPr>
        <w:t>relaţiile</w:t>
      </w:r>
      <w:proofErr w:type="spellEnd"/>
      <w:r>
        <w:rPr>
          <w:rStyle w:val="salnbdy"/>
          <w:rFonts w:eastAsia="Times New Roman"/>
        </w:rPr>
        <w:t xml:space="preserve"> de familie, în condiţiile prevăzute de lege, fără nicio </w:t>
      </w:r>
      <w:proofErr w:type="spellStart"/>
      <w:r>
        <w:rPr>
          <w:rStyle w:val="salnbdy"/>
          <w:rFonts w:eastAsia="Times New Roman"/>
        </w:rPr>
        <w:t>ingerinţă</w:t>
      </w:r>
      <w:proofErr w:type="spellEnd"/>
      <w:r>
        <w:rPr>
          <w:rStyle w:val="salnbdy"/>
          <w:rFonts w:eastAsia="Times New Roman"/>
        </w:rPr>
        <w:t>.</w:t>
      </w:r>
    </w:p>
    <w:p w14:paraId="14F8F38F" w14:textId="77777777" w:rsidR="00000000" w:rsidRDefault="002E0097">
      <w:pPr>
        <w:autoSpaceDE/>
        <w:autoSpaceDN/>
        <w:jc w:val="both"/>
        <w:divId w:val="5145424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Dacă se constată că un copil este lipsit, în mod ilegal, de elementele constitutive ale </w:t>
      </w:r>
      <w:proofErr w:type="spellStart"/>
      <w:r>
        <w:rPr>
          <w:rStyle w:val="salnbdy"/>
          <w:rFonts w:eastAsia="Times New Roman"/>
        </w:rPr>
        <w:t>identităţii</w:t>
      </w:r>
      <w:proofErr w:type="spellEnd"/>
      <w:r>
        <w:rPr>
          <w:rStyle w:val="salnbdy"/>
          <w:rFonts w:eastAsia="Times New Roman"/>
        </w:rPr>
        <w:t xml:space="preserve"> sale sau de unele dintre acestea, instituţiile şi </w:t>
      </w:r>
      <w:proofErr w:type="spellStart"/>
      <w:r>
        <w:rPr>
          <w:rStyle w:val="salnbdy"/>
          <w:rFonts w:eastAsia="Times New Roman"/>
        </w:rPr>
        <w:t>autorităţile</w:t>
      </w:r>
      <w:proofErr w:type="spellEnd"/>
      <w:r>
        <w:rPr>
          <w:rStyle w:val="salnbdy"/>
          <w:rFonts w:eastAsia="Times New Roman"/>
        </w:rPr>
        <w:t xml:space="preserve"> publice sunt obligate să ia de urgenţă toate măsurile necesare în vederea restabilirii </w:t>
      </w:r>
      <w:proofErr w:type="spellStart"/>
      <w:r>
        <w:rPr>
          <w:rStyle w:val="salnbdy"/>
          <w:rFonts w:eastAsia="Times New Roman"/>
        </w:rPr>
        <w:t>identităţii</w:t>
      </w:r>
      <w:proofErr w:type="spellEnd"/>
      <w:r>
        <w:rPr>
          <w:rStyle w:val="salnbdy"/>
          <w:rFonts w:eastAsia="Times New Roman"/>
        </w:rPr>
        <w:t xml:space="preserve"> copilului.</w:t>
      </w:r>
    </w:p>
    <w:p w14:paraId="2DA4819A" w14:textId="77777777" w:rsidR="00000000" w:rsidRDefault="002E0097">
      <w:pPr>
        <w:pStyle w:val="sartttl"/>
        <w:jc w:val="both"/>
        <w:divId w:val="1661276229"/>
        <w:rPr>
          <w:shd w:val="clear" w:color="auto" w:fill="FFFFFF"/>
        </w:rPr>
      </w:pPr>
      <w:r>
        <w:rPr>
          <w:shd w:val="clear" w:color="auto" w:fill="FFFFFF"/>
        </w:rPr>
        <w:t>Articolul 10</w:t>
      </w:r>
    </w:p>
    <w:p w14:paraId="1B0CC3D2" w14:textId="77777777" w:rsidR="00000000" w:rsidRDefault="002E0097">
      <w:pPr>
        <w:autoSpaceDE/>
        <w:autoSpaceDN/>
        <w:jc w:val="both"/>
        <w:divId w:val="11399580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scopul realizării dreptului prevăzut la </w:t>
      </w:r>
      <w:r>
        <w:rPr>
          <w:rStyle w:val="slgi1"/>
          <w:rFonts w:eastAsia="Times New Roman"/>
        </w:rPr>
        <w:t>art. 9 alin. (1)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sanitare care au în structură </w:t>
      </w:r>
      <w:proofErr w:type="spellStart"/>
      <w:r>
        <w:rPr>
          <w:rStyle w:val="salnbdy"/>
          <w:rFonts w:eastAsia="Times New Roman"/>
        </w:rPr>
        <w:t>secţii</w:t>
      </w:r>
      <w:proofErr w:type="spellEnd"/>
      <w:r>
        <w:rPr>
          <w:rStyle w:val="salnbdy"/>
          <w:rFonts w:eastAsia="Times New Roman"/>
        </w:rPr>
        <w:t xml:space="preserve"> de nou-</w:t>
      </w:r>
      <w:proofErr w:type="spellStart"/>
      <w:r>
        <w:rPr>
          <w:rStyle w:val="salnbdy"/>
          <w:rFonts w:eastAsia="Times New Roman"/>
        </w:rPr>
        <w:t>nă</w:t>
      </w:r>
      <w:r>
        <w:rPr>
          <w:rStyle w:val="salnbdy"/>
          <w:rFonts w:eastAsia="Times New Roman"/>
        </w:rPr>
        <w:t>scuţi</w:t>
      </w:r>
      <w:proofErr w:type="spellEnd"/>
      <w:r>
        <w:rPr>
          <w:rStyle w:val="salnbdy"/>
          <w:rFonts w:eastAsia="Times New Roman"/>
        </w:rPr>
        <w:t xml:space="preserve"> şi/sau de pediatrie au obligaţia de a angaja un asistent social sau, după caz, de a desemna o persoană cu </w:t>
      </w:r>
      <w:proofErr w:type="spellStart"/>
      <w:r>
        <w:rPr>
          <w:rStyle w:val="salnbdy"/>
          <w:rFonts w:eastAsia="Times New Roman"/>
        </w:rPr>
        <w:t>atribuţii</w:t>
      </w:r>
      <w:proofErr w:type="spellEnd"/>
      <w:r>
        <w:rPr>
          <w:rStyle w:val="salnbdy"/>
          <w:rFonts w:eastAsia="Times New Roman"/>
        </w:rPr>
        <w:t xml:space="preserve"> de </w:t>
      </w:r>
      <w:proofErr w:type="spellStart"/>
      <w:r>
        <w:rPr>
          <w:rStyle w:val="salnbdy"/>
          <w:rFonts w:eastAsia="Times New Roman"/>
        </w:rPr>
        <w:t>asistenţă</w:t>
      </w:r>
      <w:proofErr w:type="spellEnd"/>
      <w:r>
        <w:rPr>
          <w:rStyle w:val="salnbdy"/>
          <w:rFonts w:eastAsia="Times New Roman"/>
        </w:rPr>
        <w:t xml:space="preserve"> socială.</w:t>
      </w:r>
    </w:p>
    <w:p w14:paraId="53C0FEB8" w14:textId="77777777" w:rsidR="00000000" w:rsidRDefault="002E0097">
      <w:pPr>
        <w:autoSpaceDE/>
        <w:autoSpaceDN/>
        <w:jc w:val="both"/>
        <w:divId w:val="9462747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vederea stabilirii </w:t>
      </w:r>
      <w:proofErr w:type="spellStart"/>
      <w:r>
        <w:rPr>
          <w:rStyle w:val="salnbdy"/>
          <w:rFonts w:eastAsia="Times New Roman"/>
        </w:rPr>
        <w:t>identităţii</w:t>
      </w:r>
      <w:proofErr w:type="spellEnd"/>
      <w:r>
        <w:rPr>
          <w:rStyle w:val="salnbdy"/>
          <w:rFonts w:eastAsia="Times New Roman"/>
        </w:rPr>
        <w:t xml:space="preserve"> copilului părăsit în </w:t>
      </w:r>
      <w:proofErr w:type="spellStart"/>
      <w:r>
        <w:rPr>
          <w:rStyle w:val="salnbdy"/>
          <w:rFonts w:eastAsia="Times New Roman"/>
        </w:rPr>
        <w:t>unităţi</w:t>
      </w:r>
      <w:proofErr w:type="spellEnd"/>
      <w:r>
        <w:rPr>
          <w:rStyle w:val="salnbdy"/>
          <w:rFonts w:eastAsia="Times New Roman"/>
        </w:rPr>
        <w:t xml:space="preserve"> sanitare sau găsit ori a părinţilor acestuia, </w:t>
      </w:r>
      <w:r>
        <w:rPr>
          <w:rStyle w:val="salnbdy"/>
          <w:rFonts w:eastAsia="Times New Roman"/>
        </w:rPr>
        <w:t xml:space="preserve">organele de </w:t>
      </w:r>
      <w:proofErr w:type="spellStart"/>
      <w:r>
        <w:rPr>
          <w:rStyle w:val="salnbdy"/>
          <w:rFonts w:eastAsia="Times New Roman"/>
        </w:rPr>
        <w:t>poliţie</w:t>
      </w:r>
      <w:proofErr w:type="spellEnd"/>
      <w:r>
        <w:rPr>
          <w:rStyle w:val="salnbdy"/>
          <w:rFonts w:eastAsia="Times New Roman"/>
        </w:rPr>
        <w:t xml:space="preserve"> şi serviciile publice comunitare de </w:t>
      </w:r>
      <w:proofErr w:type="spellStart"/>
      <w:r>
        <w:rPr>
          <w:rStyle w:val="salnbdy"/>
          <w:rFonts w:eastAsia="Times New Roman"/>
        </w:rPr>
        <w:t>evidenţă</w:t>
      </w:r>
      <w:proofErr w:type="spellEnd"/>
      <w:r>
        <w:rPr>
          <w:rStyle w:val="salnbdy"/>
          <w:rFonts w:eastAsia="Times New Roman"/>
        </w:rPr>
        <w:t xml:space="preserve"> a persoanelor, competente, au obligaţia de a desemna una sau mai multe persoane responsabile, care să realizeze, cu celeritate, demersurile ce le revin, potrivit legii, pentru înregistrarea </w:t>
      </w:r>
      <w:proofErr w:type="spellStart"/>
      <w:r>
        <w:rPr>
          <w:rStyle w:val="salnbdy"/>
          <w:rFonts w:eastAsia="Times New Roman"/>
        </w:rPr>
        <w:t>n</w:t>
      </w:r>
      <w:r>
        <w:rPr>
          <w:rStyle w:val="salnbdy"/>
          <w:rFonts w:eastAsia="Times New Roman"/>
        </w:rPr>
        <w:t>aşterii</w:t>
      </w:r>
      <w:proofErr w:type="spellEnd"/>
      <w:r>
        <w:rPr>
          <w:rStyle w:val="salnbdy"/>
          <w:rFonts w:eastAsia="Times New Roman"/>
        </w:rPr>
        <w:t xml:space="preserve"> copilului şi să transmită datele de identificare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sau, după caz, serviciului public de </w:t>
      </w:r>
      <w:proofErr w:type="spellStart"/>
      <w:r>
        <w:rPr>
          <w:rStyle w:val="salnbdy"/>
          <w:rFonts w:eastAsia="Times New Roman"/>
        </w:rPr>
        <w:t>asistenţă</w:t>
      </w:r>
      <w:proofErr w:type="spellEnd"/>
      <w:r>
        <w:rPr>
          <w:rStyle w:val="salnbdy"/>
          <w:rFonts w:eastAsia="Times New Roman"/>
        </w:rPr>
        <w:t xml:space="preserve"> socială.</w:t>
      </w:r>
    </w:p>
    <w:p w14:paraId="2DF8B1DC" w14:textId="77777777" w:rsidR="00000000" w:rsidRDefault="002E0097">
      <w:pPr>
        <w:autoSpaceDE/>
        <w:autoSpaceDN/>
        <w:jc w:val="both"/>
        <w:divId w:val="7292355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Persoanele desemnate la </w:t>
      </w:r>
      <w:r>
        <w:rPr>
          <w:rStyle w:val="slgi1"/>
          <w:rFonts w:eastAsia="Times New Roman"/>
        </w:rPr>
        <w:t>alin. (2)</w:t>
      </w:r>
      <w:r>
        <w:rPr>
          <w:rStyle w:val="salnbdy"/>
          <w:rFonts w:eastAsia="Times New Roman"/>
        </w:rPr>
        <w:t xml:space="preserve"> au obligaţia efectuării demersurilor de sta</w:t>
      </w:r>
      <w:r>
        <w:rPr>
          <w:rStyle w:val="salnbdy"/>
          <w:rFonts w:eastAsia="Times New Roman"/>
        </w:rPr>
        <w:t xml:space="preserve">bilire a </w:t>
      </w:r>
      <w:proofErr w:type="spellStart"/>
      <w:r>
        <w:rPr>
          <w:rStyle w:val="salnbdy"/>
          <w:rFonts w:eastAsia="Times New Roman"/>
        </w:rPr>
        <w:t>identităţii</w:t>
      </w:r>
      <w:proofErr w:type="spellEnd"/>
      <w:r>
        <w:rPr>
          <w:rStyle w:val="salnbdy"/>
          <w:rFonts w:eastAsia="Times New Roman"/>
        </w:rPr>
        <w:t xml:space="preserve"> părinţilor copiilor </w:t>
      </w:r>
      <w:proofErr w:type="spellStart"/>
      <w:r>
        <w:rPr>
          <w:rStyle w:val="salnbdy"/>
          <w:rFonts w:eastAsia="Times New Roman"/>
        </w:rPr>
        <w:t>părăsiţi</w:t>
      </w:r>
      <w:proofErr w:type="spellEnd"/>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sanitare,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aceştia</w:t>
      </w:r>
      <w:proofErr w:type="spellEnd"/>
      <w:r>
        <w:rPr>
          <w:rStyle w:val="salnbdy"/>
          <w:rFonts w:eastAsia="Times New Roman"/>
        </w:rPr>
        <w:t xml:space="preserve"> au fost </w:t>
      </w:r>
      <w:proofErr w:type="spellStart"/>
      <w:r>
        <w:rPr>
          <w:rStyle w:val="salnbdy"/>
          <w:rFonts w:eastAsia="Times New Roman"/>
        </w:rPr>
        <w:t>identificaţi</w:t>
      </w:r>
      <w:proofErr w:type="spellEnd"/>
      <w:r>
        <w:rPr>
          <w:rStyle w:val="salnbdy"/>
          <w:rFonts w:eastAsia="Times New Roman"/>
        </w:rPr>
        <w:t xml:space="preserve"> şi nu au întocmit certificatul de </w:t>
      </w:r>
      <w:proofErr w:type="spellStart"/>
      <w:r>
        <w:rPr>
          <w:rStyle w:val="salnbdy"/>
          <w:rFonts w:eastAsia="Times New Roman"/>
        </w:rPr>
        <w:t>naştere</w:t>
      </w:r>
      <w:proofErr w:type="spellEnd"/>
      <w:r>
        <w:rPr>
          <w:rStyle w:val="salnbdy"/>
          <w:rFonts w:eastAsia="Times New Roman"/>
        </w:rPr>
        <w:t>.</w:t>
      </w:r>
    </w:p>
    <w:p w14:paraId="38CC16AB" w14:textId="77777777" w:rsidR="00000000" w:rsidRDefault="002E0097">
      <w:pPr>
        <w:pStyle w:val="sartttl"/>
        <w:jc w:val="both"/>
        <w:divId w:val="2136095505"/>
        <w:rPr>
          <w:shd w:val="clear" w:color="auto" w:fill="FFFFFF"/>
        </w:rPr>
      </w:pPr>
      <w:r>
        <w:rPr>
          <w:shd w:val="clear" w:color="auto" w:fill="FFFFFF"/>
        </w:rPr>
        <w:t>Articolul 11</w:t>
      </w:r>
    </w:p>
    <w:p w14:paraId="088E7E7C" w14:textId="77777777" w:rsidR="00000000" w:rsidRDefault="002E0097">
      <w:pPr>
        <w:autoSpaceDE/>
        <w:autoSpaceDN/>
        <w:jc w:val="both"/>
        <w:divId w:val="9187575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Certificatul medical constatator al </w:t>
      </w:r>
      <w:proofErr w:type="spellStart"/>
      <w:r>
        <w:rPr>
          <w:rStyle w:val="salnbdy"/>
          <w:rFonts w:eastAsia="Times New Roman"/>
        </w:rPr>
        <w:t>naşterii</w:t>
      </w:r>
      <w:proofErr w:type="spellEnd"/>
      <w:r>
        <w:rPr>
          <w:rStyle w:val="salnbdy"/>
          <w:rFonts w:eastAsia="Times New Roman"/>
        </w:rPr>
        <w:t>, atât pentru copilul născut vi</w:t>
      </w:r>
      <w:r>
        <w:rPr>
          <w:rStyle w:val="salnbdy"/>
          <w:rFonts w:eastAsia="Times New Roman"/>
        </w:rPr>
        <w:t xml:space="preserve">u, cât şi pentru copilul născut mort, se </w:t>
      </w:r>
      <w:proofErr w:type="spellStart"/>
      <w:r>
        <w:rPr>
          <w:rStyle w:val="salnbdy"/>
          <w:rFonts w:eastAsia="Times New Roman"/>
        </w:rPr>
        <w:t>întocmeşte</w:t>
      </w:r>
      <w:proofErr w:type="spellEnd"/>
      <w:r>
        <w:rPr>
          <w:rStyle w:val="salnbdy"/>
          <w:rFonts w:eastAsia="Times New Roman"/>
        </w:rPr>
        <w:t xml:space="preserve"> în termen de 24 de ore de la </w:t>
      </w:r>
      <w:proofErr w:type="spellStart"/>
      <w:r>
        <w:rPr>
          <w:rStyle w:val="salnbdy"/>
          <w:rFonts w:eastAsia="Times New Roman"/>
        </w:rPr>
        <w:t>naştere</w:t>
      </w:r>
      <w:proofErr w:type="spellEnd"/>
      <w:r>
        <w:rPr>
          <w:rStyle w:val="salnbdy"/>
          <w:rFonts w:eastAsia="Times New Roman"/>
        </w:rPr>
        <w:t>.</w:t>
      </w:r>
    </w:p>
    <w:p w14:paraId="5D96FEC9" w14:textId="77777777" w:rsidR="00000000" w:rsidRDefault="002E0097">
      <w:pPr>
        <w:autoSpaceDE/>
        <w:autoSpaceDN/>
        <w:jc w:val="both"/>
        <w:divId w:val="14853946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Răspunderea pentru îndeplinirea </w:t>
      </w:r>
      <w:proofErr w:type="spellStart"/>
      <w:r>
        <w:rPr>
          <w:rStyle w:val="salnbdy"/>
          <w:rFonts w:eastAsia="Times New Roman"/>
        </w:rPr>
        <w:t>obligaţiei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w:t>
      </w:r>
      <w:r>
        <w:rPr>
          <w:rStyle w:val="salnbdy"/>
          <w:rFonts w:eastAsia="Times New Roman"/>
        </w:rPr>
        <w:t xml:space="preserve">revine medicului care a asistat sau a constatat </w:t>
      </w:r>
      <w:proofErr w:type="spellStart"/>
      <w:r>
        <w:rPr>
          <w:rStyle w:val="salnbdy"/>
          <w:rFonts w:eastAsia="Times New Roman"/>
        </w:rPr>
        <w:t>naşterea</w:t>
      </w:r>
      <w:proofErr w:type="spellEnd"/>
      <w:r>
        <w:rPr>
          <w:rStyle w:val="salnbdy"/>
          <w:rFonts w:eastAsia="Times New Roman"/>
        </w:rPr>
        <w:t xml:space="preserve"> şi medicului </w:t>
      </w:r>
      <w:proofErr w:type="spellStart"/>
      <w:r>
        <w:rPr>
          <w:rStyle w:val="salnbdy"/>
          <w:rFonts w:eastAsia="Times New Roman"/>
        </w:rPr>
        <w:t>şef</w:t>
      </w:r>
      <w:proofErr w:type="spellEnd"/>
      <w:r>
        <w:rPr>
          <w:rStyle w:val="salnbdy"/>
          <w:rFonts w:eastAsia="Times New Roman"/>
        </w:rPr>
        <w:t xml:space="preserve"> de </w:t>
      </w:r>
      <w:proofErr w:type="spellStart"/>
      <w:r>
        <w:rPr>
          <w:rStyle w:val="salnbdy"/>
          <w:rFonts w:eastAsia="Times New Roman"/>
        </w:rPr>
        <w:t>secţie</w:t>
      </w:r>
      <w:proofErr w:type="spellEnd"/>
      <w:r>
        <w:rPr>
          <w:rStyle w:val="salnbdy"/>
          <w:rFonts w:eastAsia="Times New Roman"/>
        </w:rPr>
        <w:t>.</w:t>
      </w:r>
    </w:p>
    <w:p w14:paraId="04B95784" w14:textId="77777777" w:rsidR="00000000" w:rsidRDefault="002E0097">
      <w:pPr>
        <w:autoSpaceDE/>
        <w:autoSpaceDN/>
        <w:jc w:val="both"/>
        <w:divId w:val="24676850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Când </w:t>
      </w:r>
      <w:proofErr w:type="spellStart"/>
      <w:r>
        <w:rPr>
          <w:rStyle w:val="salnbdy"/>
          <w:rFonts w:eastAsia="Times New Roman"/>
        </w:rPr>
        <w:t>naşterea</w:t>
      </w:r>
      <w:proofErr w:type="spellEnd"/>
      <w:r>
        <w:rPr>
          <w:rStyle w:val="salnbdy"/>
          <w:rFonts w:eastAsia="Times New Roman"/>
        </w:rPr>
        <w:t xml:space="preserve"> a avut loc în afara </w:t>
      </w:r>
      <w:proofErr w:type="spellStart"/>
      <w:r>
        <w:rPr>
          <w:rStyle w:val="salnbdy"/>
          <w:rFonts w:eastAsia="Times New Roman"/>
        </w:rPr>
        <w:t>unităţilor</w:t>
      </w:r>
      <w:proofErr w:type="spellEnd"/>
      <w:r>
        <w:rPr>
          <w:rStyle w:val="salnbdy"/>
          <w:rFonts w:eastAsia="Times New Roman"/>
        </w:rPr>
        <w:t xml:space="preserve"> sanitare, medicul de familie având cabinetul înregistrat în raza teritorială unde a avut loc </w:t>
      </w:r>
      <w:proofErr w:type="spellStart"/>
      <w:r>
        <w:rPr>
          <w:rStyle w:val="salnbdy"/>
          <w:rFonts w:eastAsia="Times New Roman"/>
        </w:rPr>
        <w:t>naşterea</w:t>
      </w:r>
      <w:proofErr w:type="spellEnd"/>
      <w:r>
        <w:rPr>
          <w:rStyle w:val="salnbdy"/>
          <w:rFonts w:eastAsia="Times New Roman"/>
        </w:rPr>
        <w:t xml:space="preserve"> este obligat ca, la c</w:t>
      </w:r>
      <w:r>
        <w:rPr>
          <w:rStyle w:val="salnbdy"/>
          <w:rFonts w:eastAsia="Times New Roman"/>
        </w:rPr>
        <w:t xml:space="preserve">ererea oricărei persoane, în termen de 24 de ore, să constate </w:t>
      </w:r>
      <w:proofErr w:type="spellStart"/>
      <w:r>
        <w:rPr>
          <w:rStyle w:val="salnbdy"/>
          <w:rFonts w:eastAsia="Times New Roman"/>
        </w:rPr>
        <w:t>naşterea</w:t>
      </w:r>
      <w:proofErr w:type="spellEnd"/>
      <w:r>
        <w:rPr>
          <w:rStyle w:val="salnbdy"/>
          <w:rFonts w:eastAsia="Times New Roman"/>
        </w:rPr>
        <w:t xml:space="preserve"> copilului, după care să întocmească şi să elibereze certificatul medical constatator al </w:t>
      </w:r>
      <w:proofErr w:type="spellStart"/>
      <w:r>
        <w:rPr>
          <w:rStyle w:val="salnbdy"/>
          <w:rFonts w:eastAsia="Times New Roman"/>
        </w:rPr>
        <w:t>naşterii</w:t>
      </w:r>
      <w:proofErr w:type="spellEnd"/>
      <w:r>
        <w:rPr>
          <w:rStyle w:val="salnbdy"/>
          <w:rFonts w:eastAsia="Times New Roman"/>
        </w:rPr>
        <w:t xml:space="preserve"> copilului, chiar dacă mama nu este înscrisă pe lista cabinetului său.</w:t>
      </w:r>
    </w:p>
    <w:p w14:paraId="555F050B" w14:textId="77777777" w:rsidR="00000000" w:rsidRDefault="002E0097">
      <w:pPr>
        <w:pStyle w:val="sartttl"/>
        <w:jc w:val="both"/>
        <w:divId w:val="135491109"/>
        <w:rPr>
          <w:shd w:val="clear" w:color="auto" w:fill="FFFFFF"/>
        </w:rPr>
      </w:pPr>
      <w:r>
        <w:rPr>
          <w:shd w:val="clear" w:color="auto" w:fill="FFFFFF"/>
        </w:rPr>
        <w:t>Articolul 12</w:t>
      </w:r>
    </w:p>
    <w:p w14:paraId="395169A3" w14:textId="77777777" w:rsidR="00000000" w:rsidRDefault="002E0097">
      <w:pPr>
        <w:autoSpaceDE/>
        <w:autoSpaceDN/>
        <w:jc w:val="both"/>
        <w:divId w:val="500002195"/>
        <w:rPr>
          <w:rFonts w:eastAsia="Times New Roman"/>
          <w:color w:val="000000"/>
          <w:sz w:val="20"/>
          <w:szCs w:val="20"/>
          <w:shd w:val="clear" w:color="auto" w:fill="FFFFFF"/>
        </w:rPr>
      </w:pPr>
      <w:r>
        <w:rPr>
          <w:rStyle w:val="salnttl1"/>
          <w:rFonts w:eastAsia="Times New Roman"/>
        </w:rPr>
        <w:t>(1)</w:t>
      </w:r>
      <w:r>
        <w:rPr>
          <w:rStyle w:val="salnbdy"/>
          <w:rFonts w:eastAsia="Times New Roman"/>
        </w:rPr>
        <w:t>În</w:t>
      </w:r>
      <w:r>
        <w:rPr>
          <w:rStyle w:val="salnbdy"/>
          <w:rFonts w:eastAsia="Times New Roman"/>
        </w:rPr>
        <w:t xml:space="preserve"> </w:t>
      </w:r>
      <w:proofErr w:type="spellStart"/>
      <w:r>
        <w:rPr>
          <w:rStyle w:val="salnbdy"/>
          <w:rFonts w:eastAsia="Times New Roman"/>
        </w:rPr>
        <w:t>situaţia</w:t>
      </w:r>
      <w:proofErr w:type="spellEnd"/>
      <w:r>
        <w:rPr>
          <w:rStyle w:val="salnbdy"/>
          <w:rFonts w:eastAsia="Times New Roman"/>
        </w:rPr>
        <w:t xml:space="preserve"> în care copilul este părăsit de mamă în maternitate, unitatea medicală are obligaţia să sesizeze telefonic şi în scris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şi organele de </w:t>
      </w:r>
      <w:proofErr w:type="spellStart"/>
      <w:r>
        <w:rPr>
          <w:rStyle w:val="salnbdy"/>
          <w:rFonts w:eastAsia="Times New Roman"/>
        </w:rPr>
        <w:t>poliţie</w:t>
      </w:r>
      <w:proofErr w:type="spellEnd"/>
      <w:r>
        <w:rPr>
          <w:rStyle w:val="salnbdy"/>
          <w:rFonts w:eastAsia="Times New Roman"/>
        </w:rPr>
        <w:t xml:space="preserve">, în termen de 24 de ore de la constatarea </w:t>
      </w:r>
      <w:proofErr w:type="spellStart"/>
      <w:r>
        <w:rPr>
          <w:rStyle w:val="salnbdy"/>
          <w:rFonts w:eastAsia="Times New Roman"/>
        </w:rPr>
        <w:t>dispariţiei</w:t>
      </w:r>
      <w:proofErr w:type="spellEnd"/>
      <w:r>
        <w:rPr>
          <w:rStyle w:val="salnbdy"/>
          <w:rFonts w:eastAsia="Times New Roman"/>
        </w:rPr>
        <w:t xml:space="preserve"> mamei.</w:t>
      </w:r>
    </w:p>
    <w:p w14:paraId="034E689C" w14:textId="77777777" w:rsidR="00000000" w:rsidRDefault="002E0097">
      <w:pPr>
        <w:autoSpaceDE/>
        <w:autoSpaceDN/>
        <w:jc w:val="both"/>
        <w:divId w:val="10880403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termen de 5 zile de la sesizarea prevăzută la </w:t>
      </w:r>
      <w:r>
        <w:rPr>
          <w:rStyle w:val="slgi1"/>
          <w:rFonts w:eastAsia="Times New Roman"/>
        </w:rPr>
        <w:t>alin. (1)</w:t>
      </w:r>
      <w:r>
        <w:rPr>
          <w:rStyle w:val="salnbdy"/>
          <w:rFonts w:eastAsia="Times New Roman"/>
        </w:rPr>
        <w:t xml:space="preserve">, se </w:t>
      </w:r>
      <w:proofErr w:type="spellStart"/>
      <w:r>
        <w:rPr>
          <w:rStyle w:val="salnbdy"/>
          <w:rFonts w:eastAsia="Times New Roman"/>
        </w:rPr>
        <w:t>întocmeşte</w:t>
      </w:r>
      <w:proofErr w:type="spellEnd"/>
      <w:r>
        <w:rPr>
          <w:rStyle w:val="salnbdy"/>
          <w:rFonts w:eastAsia="Times New Roman"/>
        </w:rPr>
        <w:t xml:space="preserve"> un proces-verbal de constatare a părăsirii copilului, semnat de reprezentantul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reprezentantul </w:t>
      </w:r>
      <w:proofErr w:type="spellStart"/>
      <w:r>
        <w:rPr>
          <w:rStyle w:val="salnbdy"/>
          <w:rFonts w:eastAsia="Times New Roman"/>
        </w:rPr>
        <w:t>po</w:t>
      </w:r>
      <w:r>
        <w:rPr>
          <w:rStyle w:val="salnbdy"/>
          <w:rFonts w:eastAsia="Times New Roman"/>
        </w:rPr>
        <w:t>liţiei</w:t>
      </w:r>
      <w:proofErr w:type="spellEnd"/>
      <w:r>
        <w:rPr>
          <w:rStyle w:val="salnbdy"/>
          <w:rFonts w:eastAsia="Times New Roman"/>
        </w:rPr>
        <w:t xml:space="preserve"> şi al </w:t>
      </w:r>
      <w:proofErr w:type="spellStart"/>
      <w:r>
        <w:rPr>
          <w:rStyle w:val="salnbdy"/>
          <w:rFonts w:eastAsia="Times New Roman"/>
        </w:rPr>
        <w:t>maternităţii</w:t>
      </w:r>
      <w:proofErr w:type="spellEnd"/>
      <w:r>
        <w:rPr>
          <w:rStyle w:val="salnbdy"/>
          <w:rFonts w:eastAsia="Times New Roman"/>
        </w:rPr>
        <w:t xml:space="preserve">; când starea de sănătate a copilului permite externarea, în baza procesului-verbal,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va stabili măsura plasamentului în regim de urgenţă pentru copil.</w:t>
      </w:r>
    </w:p>
    <w:p w14:paraId="720FECB4" w14:textId="77777777" w:rsidR="00000000" w:rsidRDefault="002E0097">
      <w:pPr>
        <w:autoSpaceDE/>
        <w:autoSpaceDN/>
        <w:jc w:val="both"/>
        <w:divId w:val="739861425"/>
        <w:rPr>
          <w:rFonts w:eastAsia="Times New Roman"/>
          <w:color w:val="000000"/>
          <w:sz w:val="20"/>
          <w:szCs w:val="20"/>
          <w:shd w:val="clear" w:color="auto" w:fill="FFFFFF"/>
        </w:rPr>
      </w:pPr>
      <w:r>
        <w:rPr>
          <w:rStyle w:val="salnttl1"/>
          <w:rFonts w:eastAsia="Times New Roman"/>
        </w:rPr>
        <w:t>(3)</w:t>
      </w:r>
      <w:r>
        <w:rPr>
          <w:rStyle w:val="salnbdy"/>
          <w:rFonts w:eastAsia="Times New Roman"/>
        </w:rPr>
        <w:t>În termen de 30</w:t>
      </w:r>
      <w:r>
        <w:rPr>
          <w:rStyle w:val="salnbdy"/>
          <w:rFonts w:eastAsia="Times New Roman"/>
        </w:rPr>
        <w:t xml:space="preserve"> de zile de la întocmirea procesului-verbal, </w:t>
      </w:r>
      <w:proofErr w:type="spellStart"/>
      <w:r>
        <w:rPr>
          <w:rStyle w:val="salnbdy"/>
          <w:rFonts w:eastAsia="Times New Roman"/>
        </w:rPr>
        <w:t>poliţia</w:t>
      </w:r>
      <w:proofErr w:type="spellEnd"/>
      <w:r>
        <w:rPr>
          <w:rStyle w:val="salnbdy"/>
          <w:rFonts w:eastAsia="Times New Roman"/>
        </w:rPr>
        <w:t xml:space="preserve"> este obligată să întreprindă verificările specifice privind identitatea mamei şi să comunice rezultatul acestor verificări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w:t>
      </w:r>
    </w:p>
    <w:p w14:paraId="67F8B2E5" w14:textId="77777777" w:rsidR="00000000" w:rsidRDefault="002E0097">
      <w:pPr>
        <w:autoSpaceDE/>
        <w:autoSpaceDN/>
        <w:jc w:val="both"/>
        <w:divId w:val="446003080"/>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w:t>
      </w:r>
      <w:r>
        <w:rPr>
          <w:rStyle w:val="salnbdy"/>
          <w:rFonts w:eastAsia="Times New Roman"/>
        </w:rPr>
        <w:t xml:space="preserve">n care mama este identificată,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va asigura consilierea şi sprijinirea acesteia în vederea realizării demersurilor legate de întocmirea actului de </w:t>
      </w:r>
      <w:proofErr w:type="spellStart"/>
      <w:r>
        <w:rPr>
          <w:rStyle w:val="salnbdy"/>
          <w:rFonts w:eastAsia="Times New Roman"/>
        </w:rPr>
        <w:t>naştere</w:t>
      </w:r>
      <w:proofErr w:type="spellEnd"/>
      <w:r>
        <w:rPr>
          <w:rStyle w:val="salnbdy"/>
          <w:rFonts w:eastAsia="Times New Roman"/>
        </w:rPr>
        <w:t>.</w:t>
      </w:r>
    </w:p>
    <w:p w14:paraId="4AF3F58D" w14:textId="77777777" w:rsidR="00000000" w:rsidRDefault="002E0097">
      <w:pPr>
        <w:autoSpaceDE/>
        <w:autoSpaceDN/>
        <w:jc w:val="both"/>
        <w:divId w:val="13737265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în urma verifică</w:t>
      </w:r>
      <w:r>
        <w:rPr>
          <w:rStyle w:val="salnbdy"/>
          <w:rFonts w:eastAsia="Times New Roman"/>
        </w:rPr>
        <w:t xml:space="preserve">rilor efectuate de </w:t>
      </w:r>
      <w:proofErr w:type="spellStart"/>
      <w:r>
        <w:rPr>
          <w:rStyle w:val="salnbdy"/>
          <w:rFonts w:eastAsia="Times New Roman"/>
        </w:rPr>
        <w:t>poliţie</w:t>
      </w:r>
      <w:proofErr w:type="spellEnd"/>
      <w:r>
        <w:rPr>
          <w:rStyle w:val="salnbdy"/>
          <w:rFonts w:eastAsia="Times New Roman"/>
        </w:rPr>
        <w:t xml:space="preserve">, nu este posibilă identificarea mamei,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transmite serviciului public de </w:t>
      </w:r>
      <w:proofErr w:type="spellStart"/>
      <w:r>
        <w:rPr>
          <w:rStyle w:val="salnbdy"/>
          <w:rFonts w:eastAsia="Times New Roman"/>
        </w:rPr>
        <w:t>asistenţă</w:t>
      </w:r>
      <w:proofErr w:type="spellEnd"/>
      <w:r>
        <w:rPr>
          <w:rStyle w:val="salnbdy"/>
          <w:rFonts w:eastAsia="Times New Roman"/>
        </w:rPr>
        <w:t xml:space="preserve"> socială în a cărui rază administrativ-teritorială s-a produs </w:t>
      </w:r>
      <w:proofErr w:type="spellStart"/>
      <w:r>
        <w:rPr>
          <w:rStyle w:val="salnbdy"/>
          <w:rFonts w:eastAsia="Times New Roman"/>
        </w:rPr>
        <w:t>naşterea</w:t>
      </w:r>
      <w:proofErr w:type="spellEnd"/>
      <w:r>
        <w:rPr>
          <w:rStyle w:val="salnbdy"/>
          <w:rFonts w:eastAsia="Times New Roman"/>
        </w:rPr>
        <w:t xml:space="preserve"> dosarul cuprinzâ</w:t>
      </w:r>
      <w:r>
        <w:rPr>
          <w:rStyle w:val="salnbdy"/>
          <w:rFonts w:eastAsia="Times New Roman"/>
        </w:rPr>
        <w:t xml:space="preserve">nd certificatul medical constatator al </w:t>
      </w:r>
      <w:proofErr w:type="spellStart"/>
      <w:r>
        <w:rPr>
          <w:rStyle w:val="salnbdy"/>
          <w:rFonts w:eastAsia="Times New Roman"/>
        </w:rPr>
        <w:t>naşterii</w:t>
      </w:r>
      <w:proofErr w:type="spellEnd"/>
      <w:r>
        <w:rPr>
          <w:rStyle w:val="salnbdy"/>
          <w:rFonts w:eastAsia="Times New Roman"/>
        </w:rPr>
        <w:t xml:space="preserve">, procesul-verbal prevăzut la </w:t>
      </w:r>
      <w:r>
        <w:rPr>
          <w:rStyle w:val="slgi1"/>
          <w:rFonts w:eastAsia="Times New Roman"/>
        </w:rPr>
        <w:t>alin. (2)</w:t>
      </w:r>
      <w:r>
        <w:rPr>
          <w:rStyle w:val="salnbdy"/>
          <w:rFonts w:eastAsia="Times New Roman"/>
        </w:rPr>
        <w:t xml:space="preserve">, </w:t>
      </w:r>
      <w:proofErr w:type="spellStart"/>
      <w:r>
        <w:rPr>
          <w:rStyle w:val="salnbdy"/>
          <w:rFonts w:eastAsia="Times New Roman"/>
        </w:rPr>
        <w:t>dispoziţia</w:t>
      </w:r>
      <w:proofErr w:type="spellEnd"/>
      <w:r>
        <w:rPr>
          <w:rStyle w:val="salnbdy"/>
          <w:rFonts w:eastAsia="Times New Roman"/>
        </w:rPr>
        <w:t xml:space="preserve"> de plasament în regim de urgenţă şi răspunsul </w:t>
      </w:r>
      <w:proofErr w:type="spellStart"/>
      <w:r>
        <w:rPr>
          <w:rStyle w:val="salnbdy"/>
          <w:rFonts w:eastAsia="Times New Roman"/>
        </w:rPr>
        <w:t>poliţiei</w:t>
      </w:r>
      <w:proofErr w:type="spellEnd"/>
      <w:r>
        <w:rPr>
          <w:rStyle w:val="salnbdy"/>
          <w:rFonts w:eastAsia="Times New Roman"/>
        </w:rPr>
        <w:t xml:space="preserve"> cu rezultatul verificărilor.</w:t>
      </w:r>
    </w:p>
    <w:p w14:paraId="0C1FED74" w14:textId="77777777" w:rsidR="00000000" w:rsidRDefault="002E0097">
      <w:pPr>
        <w:autoSpaceDE/>
        <w:autoSpaceDN/>
        <w:jc w:val="both"/>
        <w:divId w:val="15084035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În termen de 5 zile de la primirea </w:t>
      </w:r>
      <w:proofErr w:type="spellStart"/>
      <w:r>
        <w:rPr>
          <w:rStyle w:val="salnbdy"/>
          <w:rFonts w:eastAsia="Times New Roman"/>
        </w:rPr>
        <w:t>documentaţiei</w:t>
      </w:r>
      <w:proofErr w:type="spellEnd"/>
      <w:r>
        <w:rPr>
          <w:rStyle w:val="salnbdy"/>
          <w:rFonts w:eastAsia="Times New Roman"/>
        </w:rPr>
        <w:t xml:space="preserve"> prevăzute la </w:t>
      </w:r>
      <w:r>
        <w:rPr>
          <w:rStyle w:val="slgi1"/>
          <w:rFonts w:eastAsia="Times New Roman"/>
        </w:rPr>
        <w:t>alin. (5</w:t>
      </w:r>
      <w:r>
        <w:rPr>
          <w:rStyle w:val="slgi1"/>
          <w:rFonts w:eastAsia="Times New Roman"/>
        </w:rPr>
        <w:t>)</w:t>
      </w:r>
      <w:r>
        <w:rPr>
          <w:rStyle w:val="salnbdy"/>
          <w:rFonts w:eastAsia="Times New Roman"/>
        </w:rPr>
        <w:t xml:space="preserve">, serviciul public de </w:t>
      </w:r>
      <w:proofErr w:type="spellStart"/>
      <w:r>
        <w:rPr>
          <w:rStyle w:val="salnbdy"/>
          <w:rFonts w:eastAsia="Times New Roman"/>
        </w:rPr>
        <w:t>asistenţă</w:t>
      </w:r>
      <w:proofErr w:type="spellEnd"/>
      <w:r>
        <w:rPr>
          <w:rStyle w:val="salnbdy"/>
          <w:rFonts w:eastAsia="Times New Roman"/>
        </w:rPr>
        <w:t xml:space="preserve"> socială are obligaţia de a obţine </w:t>
      </w:r>
      <w:proofErr w:type="spellStart"/>
      <w:r>
        <w:rPr>
          <w:rStyle w:val="salnbdy"/>
          <w:rFonts w:eastAsia="Times New Roman"/>
        </w:rPr>
        <w:t>dispoziţia</w:t>
      </w:r>
      <w:proofErr w:type="spellEnd"/>
      <w:r>
        <w:rPr>
          <w:rStyle w:val="salnbdy"/>
          <w:rFonts w:eastAsia="Times New Roman"/>
        </w:rPr>
        <w:t xml:space="preserve"> de stabilire a numelui şi prenumelui copilului, în conformitate cu prevederile </w:t>
      </w:r>
      <w:r>
        <w:rPr>
          <w:rStyle w:val="salnbdy"/>
          <w:rFonts w:eastAsia="Times New Roman"/>
          <w:color w:val="0000FF"/>
          <w:u w:val="single"/>
        </w:rPr>
        <w:t>Legii nr. 119/1996</w:t>
      </w:r>
      <w:r>
        <w:rPr>
          <w:rStyle w:val="salnbdy"/>
          <w:rFonts w:eastAsia="Times New Roman"/>
        </w:rPr>
        <w:t xml:space="preserve"> cu privire la actele de stare civilă, republicată, cu modificările şi completări</w:t>
      </w:r>
      <w:r>
        <w:rPr>
          <w:rStyle w:val="salnbdy"/>
          <w:rFonts w:eastAsia="Times New Roman"/>
        </w:rPr>
        <w:t xml:space="preserve">le ulterioare, şi de a face </w:t>
      </w:r>
      <w:proofErr w:type="spellStart"/>
      <w:r>
        <w:rPr>
          <w:rStyle w:val="salnbdy"/>
          <w:rFonts w:eastAsia="Times New Roman"/>
        </w:rPr>
        <w:t>declaraţia</w:t>
      </w:r>
      <w:proofErr w:type="spellEnd"/>
      <w:r>
        <w:rPr>
          <w:rStyle w:val="salnbdy"/>
          <w:rFonts w:eastAsia="Times New Roman"/>
        </w:rPr>
        <w:t xml:space="preserve"> de înregistrare a </w:t>
      </w:r>
      <w:proofErr w:type="spellStart"/>
      <w:r>
        <w:rPr>
          <w:rStyle w:val="salnbdy"/>
          <w:rFonts w:eastAsia="Times New Roman"/>
        </w:rPr>
        <w:t>naşterii</w:t>
      </w:r>
      <w:proofErr w:type="spellEnd"/>
      <w:r>
        <w:rPr>
          <w:rStyle w:val="salnbdy"/>
          <w:rFonts w:eastAsia="Times New Roman"/>
        </w:rPr>
        <w:t xml:space="preserve"> la serviciul de stare civilă competent.</w:t>
      </w:r>
    </w:p>
    <w:p w14:paraId="3FE53CB4" w14:textId="77777777" w:rsidR="00000000" w:rsidRDefault="002E0097">
      <w:pPr>
        <w:autoSpaceDE/>
        <w:autoSpaceDN/>
        <w:jc w:val="both"/>
        <w:divId w:val="51033933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În termen de 24 de ore de la înregistrarea </w:t>
      </w:r>
      <w:proofErr w:type="spellStart"/>
      <w:r>
        <w:rPr>
          <w:rStyle w:val="salnbdy"/>
          <w:rFonts w:eastAsia="Times New Roman"/>
        </w:rPr>
        <w:t>naşterii</w:t>
      </w:r>
      <w:proofErr w:type="spellEnd"/>
      <w:r>
        <w:rPr>
          <w:rStyle w:val="salnbdy"/>
          <w:rFonts w:eastAsia="Times New Roman"/>
        </w:rPr>
        <w:t xml:space="preserve"> copilului, serviciul public de </w:t>
      </w:r>
      <w:proofErr w:type="spellStart"/>
      <w:r>
        <w:rPr>
          <w:rStyle w:val="salnbdy"/>
          <w:rFonts w:eastAsia="Times New Roman"/>
        </w:rPr>
        <w:t>asistenţă</w:t>
      </w:r>
      <w:proofErr w:type="spellEnd"/>
      <w:r>
        <w:rPr>
          <w:rStyle w:val="salnbdy"/>
          <w:rFonts w:eastAsia="Times New Roman"/>
        </w:rPr>
        <w:t xml:space="preserve"> socială are obligaţia de a transmite </w:t>
      </w:r>
      <w:proofErr w:type="spellStart"/>
      <w:r>
        <w:rPr>
          <w:rStyle w:val="salnbdy"/>
          <w:rFonts w:eastAsia="Times New Roman"/>
        </w:rPr>
        <w:t>direcţiei</w:t>
      </w:r>
      <w:proofErr w:type="spellEnd"/>
      <w:r>
        <w:rPr>
          <w:rStyle w:val="salnbdy"/>
          <w:rFonts w:eastAsia="Times New Roman"/>
        </w:rPr>
        <w:t xml:space="preserve"> general</w:t>
      </w:r>
      <w:r>
        <w:rPr>
          <w:rStyle w:val="salnbdy"/>
          <w:rFonts w:eastAsia="Times New Roman"/>
        </w:rPr>
        <w:t xml:space="preserve">e de </w:t>
      </w:r>
      <w:proofErr w:type="spellStart"/>
      <w:r>
        <w:rPr>
          <w:rStyle w:val="salnbdy"/>
          <w:rFonts w:eastAsia="Times New Roman"/>
        </w:rPr>
        <w:t>asistenţă</w:t>
      </w:r>
      <w:proofErr w:type="spellEnd"/>
      <w:r>
        <w:rPr>
          <w:rStyle w:val="salnbdy"/>
          <w:rFonts w:eastAsia="Times New Roman"/>
        </w:rPr>
        <w:t xml:space="preserve"> socială şi protecţia copilului actul de înregistrare a </w:t>
      </w:r>
      <w:proofErr w:type="spellStart"/>
      <w:r>
        <w:rPr>
          <w:rStyle w:val="salnbdy"/>
          <w:rFonts w:eastAsia="Times New Roman"/>
        </w:rPr>
        <w:t>naşterii</w:t>
      </w:r>
      <w:proofErr w:type="spellEnd"/>
      <w:r>
        <w:rPr>
          <w:rStyle w:val="salnbdy"/>
          <w:rFonts w:eastAsia="Times New Roman"/>
        </w:rPr>
        <w:t xml:space="preserve"> copilului.</w:t>
      </w:r>
    </w:p>
    <w:p w14:paraId="58569CC1" w14:textId="77777777" w:rsidR="00000000" w:rsidRDefault="002E0097">
      <w:pPr>
        <w:pStyle w:val="sartttl"/>
        <w:jc w:val="both"/>
        <w:divId w:val="999579221"/>
        <w:rPr>
          <w:shd w:val="clear" w:color="auto" w:fill="FFFFFF"/>
        </w:rPr>
      </w:pPr>
      <w:r>
        <w:rPr>
          <w:shd w:val="clear" w:color="auto" w:fill="FFFFFF"/>
        </w:rPr>
        <w:t>Articolul 13</w:t>
      </w:r>
    </w:p>
    <w:p w14:paraId="0DC89060" w14:textId="77777777" w:rsidR="00000000" w:rsidRDefault="002E0097">
      <w:pPr>
        <w:pStyle w:val="sartden"/>
        <w:jc w:val="both"/>
        <w:divId w:val="999579221"/>
        <w:rPr>
          <w:shd w:val="clear" w:color="auto" w:fill="FFFFFF"/>
        </w:rPr>
      </w:pPr>
      <w:r>
        <w:rPr>
          <w:rStyle w:val="spar3"/>
          <w:b w:val="0"/>
          <w:bCs w:val="0"/>
        </w:rPr>
        <w:t xml:space="preserve">În </w:t>
      </w:r>
      <w:proofErr w:type="spellStart"/>
      <w:r>
        <w:rPr>
          <w:rStyle w:val="spar3"/>
          <w:b w:val="0"/>
          <w:bCs w:val="0"/>
        </w:rPr>
        <w:t>situaţia</w:t>
      </w:r>
      <w:proofErr w:type="spellEnd"/>
      <w:r>
        <w:rPr>
          <w:rStyle w:val="spar3"/>
          <w:b w:val="0"/>
          <w:bCs w:val="0"/>
        </w:rPr>
        <w:t xml:space="preserve"> copilului părăsit de </w:t>
      </w:r>
      <w:proofErr w:type="spellStart"/>
      <w:r>
        <w:rPr>
          <w:rStyle w:val="spar3"/>
          <w:b w:val="0"/>
          <w:bCs w:val="0"/>
        </w:rPr>
        <w:t>părinţi</w:t>
      </w:r>
      <w:proofErr w:type="spellEnd"/>
      <w:r>
        <w:rPr>
          <w:rStyle w:val="spar3"/>
          <w:b w:val="0"/>
          <w:bCs w:val="0"/>
        </w:rPr>
        <w:t xml:space="preserve"> în alte </w:t>
      </w:r>
      <w:proofErr w:type="spellStart"/>
      <w:r>
        <w:rPr>
          <w:rStyle w:val="spar3"/>
          <w:b w:val="0"/>
          <w:bCs w:val="0"/>
        </w:rPr>
        <w:t>unităţi</w:t>
      </w:r>
      <w:proofErr w:type="spellEnd"/>
      <w:r>
        <w:rPr>
          <w:rStyle w:val="spar3"/>
          <w:b w:val="0"/>
          <w:bCs w:val="0"/>
        </w:rPr>
        <w:t xml:space="preserve"> sanitare, a cărui </w:t>
      </w:r>
      <w:proofErr w:type="spellStart"/>
      <w:r>
        <w:rPr>
          <w:rStyle w:val="spar3"/>
          <w:b w:val="0"/>
          <w:bCs w:val="0"/>
        </w:rPr>
        <w:t>naştere</w:t>
      </w:r>
      <w:proofErr w:type="spellEnd"/>
      <w:r>
        <w:rPr>
          <w:rStyle w:val="spar3"/>
          <w:b w:val="0"/>
          <w:bCs w:val="0"/>
        </w:rPr>
        <w:t xml:space="preserve"> nu a fost înregistrată, obligaţia de a realiza demersurile prevăzute de lege pentru înregistrarea </w:t>
      </w:r>
      <w:proofErr w:type="spellStart"/>
      <w:r>
        <w:rPr>
          <w:rStyle w:val="spar3"/>
          <w:b w:val="0"/>
          <w:bCs w:val="0"/>
        </w:rPr>
        <w:t>naşterii</w:t>
      </w:r>
      <w:proofErr w:type="spellEnd"/>
      <w:r>
        <w:rPr>
          <w:rStyle w:val="spar3"/>
          <w:b w:val="0"/>
          <w:bCs w:val="0"/>
        </w:rPr>
        <w:t xml:space="preserve"> copilului revine serviciului public de </w:t>
      </w:r>
      <w:proofErr w:type="spellStart"/>
      <w:r>
        <w:rPr>
          <w:rStyle w:val="spar3"/>
          <w:b w:val="0"/>
          <w:bCs w:val="0"/>
        </w:rPr>
        <w:t>asistenţă</w:t>
      </w:r>
      <w:proofErr w:type="spellEnd"/>
      <w:r>
        <w:rPr>
          <w:rStyle w:val="spar3"/>
          <w:b w:val="0"/>
          <w:bCs w:val="0"/>
        </w:rPr>
        <w:t xml:space="preserve"> socială în a căru</w:t>
      </w:r>
      <w:r>
        <w:rPr>
          <w:rStyle w:val="spar3"/>
          <w:b w:val="0"/>
          <w:bCs w:val="0"/>
        </w:rPr>
        <w:t xml:space="preserve">i rază administrativ-teritorială a fost părăsit acesta, cu respectarea procedurii prevăzute la </w:t>
      </w:r>
      <w:r>
        <w:rPr>
          <w:rStyle w:val="slgi1"/>
          <w:b w:val="0"/>
          <w:bCs w:val="0"/>
        </w:rPr>
        <w:t>art. 12</w:t>
      </w:r>
      <w:r>
        <w:rPr>
          <w:rStyle w:val="spar3"/>
          <w:b w:val="0"/>
          <w:bCs w:val="0"/>
        </w:rPr>
        <w:t>.</w:t>
      </w:r>
    </w:p>
    <w:p w14:paraId="62577ACE" w14:textId="77777777" w:rsidR="00000000" w:rsidRDefault="002E0097">
      <w:pPr>
        <w:pStyle w:val="sartttl"/>
        <w:jc w:val="both"/>
        <w:divId w:val="1059403137"/>
        <w:rPr>
          <w:shd w:val="clear" w:color="auto" w:fill="FFFFFF"/>
        </w:rPr>
      </w:pPr>
      <w:r>
        <w:rPr>
          <w:shd w:val="clear" w:color="auto" w:fill="FFFFFF"/>
        </w:rPr>
        <w:t>Articolul 14</w:t>
      </w:r>
    </w:p>
    <w:p w14:paraId="510F190F" w14:textId="77777777" w:rsidR="00000000" w:rsidRDefault="002E0097">
      <w:pPr>
        <w:autoSpaceDE/>
        <w:autoSpaceDN/>
        <w:jc w:val="both"/>
        <w:divId w:val="19738991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copilului găsit în familie sau într-un loc public, precum şi a celui părăsit de </w:t>
      </w:r>
      <w:proofErr w:type="spellStart"/>
      <w:r>
        <w:rPr>
          <w:rStyle w:val="salnbdy"/>
          <w:rFonts w:eastAsia="Times New Roman"/>
        </w:rPr>
        <w:t>părinţi</w:t>
      </w:r>
      <w:proofErr w:type="spellEnd"/>
      <w:r>
        <w:rPr>
          <w:rStyle w:val="salnbdy"/>
          <w:rFonts w:eastAsia="Times New Roman"/>
        </w:rPr>
        <w:t xml:space="preserve"> în alte </w:t>
      </w:r>
      <w:proofErr w:type="spellStart"/>
      <w:r>
        <w:rPr>
          <w:rStyle w:val="salnbdy"/>
          <w:rFonts w:eastAsia="Times New Roman"/>
        </w:rPr>
        <w:t>unităţi</w:t>
      </w:r>
      <w:proofErr w:type="spellEnd"/>
      <w:r>
        <w:rPr>
          <w:rStyle w:val="salnbdy"/>
          <w:rFonts w:eastAsia="Times New Roman"/>
        </w:rPr>
        <w:t xml:space="preserve"> sanitare, a cărui </w:t>
      </w:r>
      <w:proofErr w:type="spellStart"/>
      <w:r>
        <w:rPr>
          <w:rStyle w:val="salnbdy"/>
          <w:rFonts w:eastAsia="Times New Roman"/>
        </w:rPr>
        <w:t>na</w:t>
      </w:r>
      <w:r>
        <w:rPr>
          <w:rStyle w:val="salnbdy"/>
          <w:rFonts w:eastAsia="Times New Roman"/>
        </w:rPr>
        <w:t>ştere</w:t>
      </w:r>
      <w:proofErr w:type="spellEnd"/>
      <w:r>
        <w:rPr>
          <w:rStyle w:val="salnbdy"/>
          <w:rFonts w:eastAsia="Times New Roman"/>
        </w:rPr>
        <w:t xml:space="preserve"> nu a fost înregistrată, obligaţia de a realiza demersurile prevăzute de lege pentru înregistrarea </w:t>
      </w:r>
      <w:proofErr w:type="spellStart"/>
      <w:r>
        <w:rPr>
          <w:rStyle w:val="salnbdy"/>
          <w:rFonts w:eastAsia="Times New Roman"/>
        </w:rPr>
        <w:t>naşterii</w:t>
      </w:r>
      <w:proofErr w:type="spellEnd"/>
      <w:r>
        <w:rPr>
          <w:rStyle w:val="salnbdy"/>
          <w:rFonts w:eastAsia="Times New Roman"/>
        </w:rPr>
        <w:t xml:space="preserve"> copilului revine serviciului public de </w:t>
      </w:r>
      <w:proofErr w:type="spellStart"/>
      <w:r>
        <w:rPr>
          <w:rStyle w:val="salnbdy"/>
          <w:rFonts w:eastAsia="Times New Roman"/>
        </w:rPr>
        <w:t>asistenţă</w:t>
      </w:r>
      <w:proofErr w:type="spellEnd"/>
      <w:r>
        <w:rPr>
          <w:rStyle w:val="salnbdy"/>
          <w:rFonts w:eastAsia="Times New Roman"/>
        </w:rPr>
        <w:t xml:space="preserve"> socială în a cărui rază administrativ-teritorială a fost găsit sau părăsit copilul.</w:t>
      </w:r>
    </w:p>
    <w:p w14:paraId="4B4147B0" w14:textId="77777777" w:rsidR="00000000" w:rsidRDefault="002E0097">
      <w:pPr>
        <w:autoSpaceDE/>
        <w:autoSpaceDN/>
        <w:jc w:val="both"/>
        <w:divId w:val="1485857647"/>
        <w:rPr>
          <w:rFonts w:eastAsia="Times New Roman"/>
          <w:color w:val="000000"/>
          <w:sz w:val="20"/>
          <w:szCs w:val="20"/>
          <w:shd w:val="clear" w:color="auto" w:fill="FFFFFF"/>
        </w:rPr>
      </w:pPr>
      <w:r>
        <w:rPr>
          <w:rStyle w:val="salnttl1"/>
          <w:rFonts w:eastAsia="Times New Roman"/>
        </w:rPr>
        <w:t>(2)</w:t>
      </w:r>
      <w:r>
        <w:rPr>
          <w:rStyle w:val="salnbdy"/>
          <w:rFonts w:eastAsia="Times New Roman"/>
        </w:rPr>
        <w:t>Experti</w:t>
      </w:r>
      <w:r>
        <w:rPr>
          <w:rStyle w:val="salnbdy"/>
          <w:rFonts w:eastAsia="Times New Roman"/>
        </w:rPr>
        <w:t xml:space="preserve">za medico-legală necesară pentru înregistrarea </w:t>
      </w:r>
      <w:proofErr w:type="spellStart"/>
      <w:r>
        <w:rPr>
          <w:rStyle w:val="salnbdy"/>
          <w:rFonts w:eastAsia="Times New Roman"/>
        </w:rPr>
        <w:t>naşterii</w:t>
      </w:r>
      <w:proofErr w:type="spellEnd"/>
      <w:r>
        <w:rPr>
          <w:rStyle w:val="salnbdy"/>
          <w:rFonts w:eastAsia="Times New Roman"/>
        </w:rPr>
        <w:t xml:space="preserve"> copilului este gratuită.</w:t>
      </w:r>
    </w:p>
    <w:p w14:paraId="226812B7" w14:textId="77777777" w:rsidR="00000000" w:rsidRDefault="002E0097">
      <w:pPr>
        <w:pStyle w:val="sartttl"/>
        <w:jc w:val="both"/>
        <w:divId w:val="539825233"/>
        <w:rPr>
          <w:shd w:val="clear" w:color="auto" w:fill="FFFFFF"/>
        </w:rPr>
      </w:pPr>
      <w:r>
        <w:rPr>
          <w:shd w:val="clear" w:color="auto" w:fill="FFFFFF"/>
        </w:rPr>
        <w:t>Articolul 15</w:t>
      </w:r>
    </w:p>
    <w:p w14:paraId="0DA2BFEA" w14:textId="77777777" w:rsidR="00000000" w:rsidRDefault="002E0097">
      <w:pPr>
        <w:pStyle w:val="spar"/>
        <w:jc w:val="both"/>
        <w:divId w:val="53982523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Metodologia privind realizarea </w:t>
      </w:r>
      <w:proofErr w:type="spellStart"/>
      <w:r>
        <w:rPr>
          <w:rFonts w:ascii="Verdana" w:hAnsi="Verdana"/>
          <w:color w:val="000000"/>
          <w:sz w:val="20"/>
          <w:szCs w:val="20"/>
          <w:shd w:val="clear" w:color="auto" w:fill="FFFFFF"/>
        </w:rPr>
        <w:t>obligaţiilor</w:t>
      </w:r>
      <w:proofErr w:type="spellEnd"/>
      <w:r>
        <w:rPr>
          <w:rFonts w:ascii="Verdana" w:hAnsi="Verdana"/>
          <w:color w:val="000000"/>
          <w:sz w:val="20"/>
          <w:szCs w:val="20"/>
          <w:shd w:val="clear" w:color="auto" w:fill="FFFFFF"/>
        </w:rPr>
        <w:t xml:space="preserve"> ce revin autorităţilor administraţiei publice locale, instituţiilor şi </w:t>
      </w:r>
      <w:proofErr w:type="spellStart"/>
      <w:r>
        <w:rPr>
          <w:rFonts w:ascii="Verdana" w:hAnsi="Verdana"/>
          <w:color w:val="000000"/>
          <w:sz w:val="20"/>
          <w:szCs w:val="20"/>
          <w:shd w:val="clear" w:color="auto" w:fill="FFFFFF"/>
        </w:rPr>
        <w:t>profesioniştilor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implicaţi</w:t>
      </w:r>
      <w:proofErr w:type="spellEnd"/>
      <w:r>
        <w:rPr>
          <w:rFonts w:ascii="Verdana" w:hAnsi="Verdana"/>
          <w:color w:val="000000"/>
          <w:sz w:val="20"/>
          <w:szCs w:val="20"/>
          <w:shd w:val="clear" w:color="auto" w:fill="FFFFFF"/>
        </w:rPr>
        <w:t xml:space="preserve"> în prevenirea şi </w:t>
      </w:r>
      <w:proofErr w:type="spellStart"/>
      <w:r>
        <w:rPr>
          <w:rFonts w:ascii="Verdana" w:hAnsi="Verdana"/>
          <w:color w:val="000000"/>
          <w:sz w:val="20"/>
          <w:szCs w:val="20"/>
          <w:shd w:val="clear" w:color="auto" w:fill="FFFFFF"/>
        </w:rPr>
        <w:t>int</w:t>
      </w:r>
      <w:r>
        <w:rPr>
          <w:rFonts w:ascii="Verdana" w:hAnsi="Verdana"/>
          <w:color w:val="000000"/>
          <w:sz w:val="20"/>
          <w:szCs w:val="20"/>
          <w:shd w:val="clear" w:color="auto" w:fill="FFFFFF"/>
        </w:rPr>
        <w:t>ervenţia</w:t>
      </w:r>
      <w:proofErr w:type="spellEnd"/>
      <w:r>
        <w:rPr>
          <w:rFonts w:ascii="Verdana" w:hAnsi="Verdana"/>
          <w:color w:val="000000"/>
          <w:sz w:val="20"/>
          <w:szCs w:val="20"/>
          <w:shd w:val="clear" w:color="auto" w:fill="FFFFFF"/>
        </w:rPr>
        <w:t xml:space="preserve"> în cazurile de copii </w:t>
      </w:r>
      <w:proofErr w:type="spellStart"/>
      <w:r>
        <w:rPr>
          <w:rFonts w:ascii="Verdana" w:hAnsi="Verdana"/>
          <w:color w:val="000000"/>
          <w:sz w:val="20"/>
          <w:szCs w:val="20"/>
          <w:shd w:val="clear" w:color="auto" w:fill="FFFFFF"/>
        </w:rPr>
        <w:t>aflaţi</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situaţie</w:t>
      </w:r>
      <w:proofErr w:type="spellEnd"/>
      <w:r>
        <w:rPr>
          <w:rFonts w:ascii="Verdana" w:hAnsi="Verdana"/>
          <w:color w:val="000000"/>
          <w:sz w:val="20"/>
          <w:szCs w:val="20"/>
          <w:shd w:val="clear" w:color="auto" w:fill="FFFFFF"/>
        </w:rPr>
        <w:t xml:space="preserve"> de risc sau </w:t>
      </w:r>
      <w:proofErr w:type="spellStart"/>
      <w:r>
        <w:rPr>
          <w:rFonts w:ascii="Verdana" w:hAnsi="Verdana"/>
          <w:color w:val="000000"/>
          <w:sz w:val="20"/>
          <w:szCs w:val="20"/>
          <w:shd w:val="clear" w:color="auto" w:fill="FFFFFF"/>
        </w:rPr>
        <w:t>părăsiţi</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sanitare/</w:t>
      </w:r>
      <w:proofErr w:type="spellStart"/>
      <w:r>
        <w:rPr>
          <w:rFonts w:ascii="Verdana" w:hAnsi="Verdana"/>
          <w:color w:val="000000"/>
          <w:sz w:val="20"/>
          <w:szCs w:val="20"/>
          <w:shd w:val="clear" w:color="auto" w:fill="FFFFFF"/>
        </w:rPr>
        <w:t>secţii</w:t>
      </w:r>
      <w:proofErr w:type="spellEnd"/>
      <w:r>
        <w:rPr>
          <w:rFonts w:ascii="Verdana" w:hAnsi="Verdana"/>
          <w:color w:val="000000"/>
          <w:sz w:val="20"/>
          <w:szCs w:val="20"/>
          <w:shd w:val="clear" w:color="auto" w:fill="FFFFFF"/>
        </w:rPr>
        <w:t xml:space="preserve">/compartimente de specialitate obstetrică-ginecologie şi neonatologie/alte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sanitare care oferă servicii medicale pentru copii se aprobă prin hotărâre a </w:t>
      </w:r>
      <w:r>
        <w:rPr>
          <w:rFonts w:ascii="Verdana" w:hAnsi="Verdana"/>
          <w:color w:val="000000"/>
          <w:sz w:val="20"/>
          <w:szCs w:val="20"/>
          <w:shd w:val="clear" w:color="auto" w:fill="FFFFFF"/>
        </w:rPr>
        <w:t xml:space="preserve">Guvernului, la propunerea Ministerului Muncii, Familiei,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Sociale şi Persoanelor Vârstnice, în colaborare cu Ministerul Dezvoltării Regionale şi Administraţiei Publice şi cu Ministerul </w:t>
      </w:r>
      <w:proofErr w:type="spellStart"/>
      <w:r>
        <w:rPr>
          <w:rFonts w:ascii="Verdana" w:hAnsi="Verdana"/>
          <w:color w:val="000000"/>
          <w:sz w:val="20"/>
          <w:szCs w:val="20"/>
          <w:shd w:val="clear" w:color="auto" w:fill="FFFFFF"/>
        </w:rPr>
        <w:t>Sănătăţii</w:t>
      </w:r>
      <w:proofErr w:type="spellEnd"/>
      <w:r>
        <w:rPr>
          <w:rFonts w:ascii="Verdana" w:hAnsi="Verdana"/>
          <w:color w:val="000000"/>
          <w:sz w:val="20"/>
          <w:szCs w:val="20"/>
          <w:shd w:val="clear" w:color="auto" w:fill="FFFFFF"/>
        </w:rPr>
        <w:t>.</w:t>
      </w:r>
    </w:p>
    <w:p w14:paraId="37A927C9" w14:textId="77777777" w:rsidR="00000000" w:rsidRDefault="002E0097">
      <w:pPr>
        <w:pStyle w:val="sartttl"/>
        <w:jc w:val="both"/>
        <w:divId w:val="278923965"/>
        <w:rPr>
          <w:shd w:val="clear" w:color="auto" w:fill="FFFFFF"/>
        </w:rPr>
      </w:pPr>
      <w:r>
        <w:rPr>
          <w:shd w:val="clear" w:color="auto" w:fill="FFFFFF"/>
        </w:rPr>
        <w:t>Articolul 16</w:t>
      </w:r>
    </w:p>
    <w:p w14:paraId="6F681133" w14:textId="77777777" w:rsidR="00000000" w:rsidRDefault="002E0097">
      <w:pPr>
        <w:autoSpaceDE/>
        <w:autoSpaceDN/>
        <w:jc w:val="both"/>
        <w:divId w:val="1894077357"/>
        <w:rPr>
          <w:rFonts w:eastAsia="Times New Roman"/>
          <w:color w:val="000000"/>
          <w:sz w:val="20"/>
          <w:szCs w:val="20"/>
          <w:shd w:val="clear" w:color="auto" w:fill="FFFFFF"/>
        </w:rPr>
      </w:pPr>
      <w:r>
        <w:rPr>
          <w:rStyle w:val="salnttl1"/>
          <w:rFonts w:eastAsia="Times New Roman"/>
        </w:rPr>
        <w:t>(1)</w:t>
      </w:r>
      <w:proofErr w:type="spellStart"/>
      <w:r>
        <w:rPr>
          <w:rStyle w:val="salnbdy"/>
          <w:rFonts w:eastAsia="Times New Roman"/>
        </w:rPr>
        <w:t>Unităţile</w:t>
      </w:r>
      <w:proofErr w:type="spellEnd"/>
      <w:r>
        <w:rPr>
          <w:rStyle w:val="salnbdy"/>
          <w:rFonts w:eastAsia="Times New Roman"/>
        </w:rPr>
        <w:t xml:space="preserve"> sanitare, </w:t>
      </w:r>
      <w:proofErr w:type="spellStart"/>
      <w:r>
        <w:rPr>
          <w:rStyle w:val="salnbdy"/>
          <w:rFonts w:eastAsia="Times New Roman"/>
        </w:rPr>
        <w:t>unităţile</w:t>
      </w:r>
      <w:proofErr w:type="spellEnd"/>
      <w:r>
        <w:rPr>
          <w:rStyle w:val="salnbdy"/>
          <w:rFonts w:eastAsia="Times New Roman"/>
        </w:rPr>
        <w:t xml:space="preserve"> de p</w:t>
      </w:r>
      <w:r>
        <w:rPr>
          <w:rStyle w:val="salnbdy"/>
          <w:rFonts w:eastAsia="Times New Roman"/>
        </w:rPr>
        <w:t xml:space="preserve">rotecţie socială, serviciile de îngrijire de tip </w:t>
      </w:r>
      <w:proofErr w:type="spellStart"/>
      <w:r>
        <w:rPr>
          <w:rStyle w:val="salnbdy"/>
          <w:rFonts w:eastAsia="Times New Roman"/>
        </w:rPr>
        <w:t>rezidenţial</w:t>
      </w:r>
      <w:proofErr w:type="spellEnd"/>
      <w:r>
        <w:rPr>
          <w:rStyle w:val="salnbdy"/>
          <w:rFonts w:eastAsia="Times New Roman"/>
        </w:rPr>
        <w:t xml:space="preserve">, </w:t>
      </w:r>
      <w:proofErr w:type="spellStart"/>
      <w:r>
        <w:rPr>
          <w:rStyle w:val="salnbdy"/>
          <w:rFonts w:eastAsia="Times New Roman"/>
        </w:rPr>
        <w:t>entităţile</w:t>
      </w:r>
      <w:proofErr w:type="spellEnd"/>
      <w:r>
        <w:rPr>
          <w:rStyle w:val="salnbdy"/>
          <w:rFonts w:eastAsia="Times New Roman"/>
        </w:rPr>
        <w:t xml:space="preserve"> fără personalitate juridică, alte persoane juridice, precum şi persoane fizice care internează sau primesc în îngrijire femei gravide ori copii care nu posedă acte pe baza cărora să l</w:t>
      </w:r>
      <w:r>
        <w:rPr>
          <w:rStyle w:val="salnbdy"/>
          <w:rFonts w:eastAsia="Times New Roman"/>
        </w:rPr>
        <w:t xml:space="preserve">i se poată stabili identitatea sunt obligate să </w:t>
      </w:r>
      <w:proofErr w:type="spellStart"/>
      <w:r>
        <w:rPr>
          <w:rStyle w:val="salnbdy"/>
          <w:rFonts w:eastAsia="Times New Roman"/>
        </w:rPr>
        <w:t>anunţe</w:t>
      </w:r>
      <w:proofErr w:type="spellEnd"/>
      <w:r>
        <w:rPr>
          <w:rStyle w:val="salnbdy"/>
          <w:rFonts w:eastAsia="Times New Roman"/>
        </w:rPr>
        <w:t xml:space="preserve">, în termen de 24 de ore, în scris, autoritatea administraţiei publice locale în a cărei rază îşi au sediul sau, după caz, domiciliul, în vederea stabilirii </w:t>
      </w:r>
      <w:proofErr w:type="spellStart"/>
      <w:r>
        <w:rPr>
          <w:rStyle w:val="salnbdy"/>
          <w:rFonts w:eastAsia="Times New Roman"/>
        </w:rPr>
        <w:t>identităţii</w:t>
      </w:r>
      <w:proofErr w:type="spellEnd"/>
      <w:r>
        <w:rPr>
          <w:rStyle w:val="salnbdy"/>
          <w:rFonts w:eastAsia="Times New Roman"/>
        </w:rPr>
        <w:t xml:space="preserve"> lor, precum şi </w:t>
      </w:r>
      <w:proofErr w:type="spellStart"/>
      <w:r>
        <w:rPr>
          <w:rStyle w:val="salnbdy"/>
          <w:rFonts w:eastAsia="Times New Roman"/>
        </w:rPr>
        <w:t>direcţia</w:t>
      </w:r>
      <w:proofErr w:type="spellEnd"/>
      <w:r>
        <w:rPr>
          <w:rStyle w:val="salnbdy"/>
          <w:rFonts w:eastAsia="Times New Roman"/>
        </w:rPr>
        <w:t xml:space="preserve"> generală </w:t>
      </w:r>
      <w:r>
        <w:rPr>
          <w:rStyle w:val="salnbdy"/>
          <w:rFonts w:eastAsia="Times New Roman"/>
        </w:rPr>
        <w:t xml:space="preserve">de </w:t>
      </w:r>
      <w:proofErr w:type="spellStart"/>
      <w:r>
        <w:rPr>
          <w:rStyle w:val="salnbdy"/>
          <w:rFonts w:eastAsia="Times New Roman"/>
        </w:rPr>
        <w:t>asistenţă</w:t>
      </w:r>
      <w:proofErr w:type="spellEnd"/>
      <w:r>
        <w:rPr>
          <w:rStyle w:val="salnbdy"/>
          <w:rFonts w:eastAsia="Times New Roman"/>
        </w:rPr>
        <w:t xml:space="preserve"> socială şi protecţia copilului de care </w:t>
      </w:r>
      <w:proofErr w:type="spellStart"/>
      <w:r>
        <w:rPr>
          <w:rStyle w:val="salnbdy"/>
          <w:rFonts w:eastAsia="Times New Roman"/>
        </w:rPr>
        <w:t>aparţin</w:t>
      </w:r>
      <w:proofErr w:type="spellEnd"/>
      <w:r>
        <w:rPr>
          <w:rStyle w:val="salnbdy"/>
          <w:rFonts w:eastAsia="Times New Roman"/>
        </w:rPr>
        <w:t xml:space="preserve">, în vederea luării în </w:t>
      </w:r>
      <w:proofErr w:type="spellStart"/>
      <w:r>
        <w:rPr>
          <w:rStyle w:val="salnbdy"/>
          <w:rFonts w:eastAsia="Times New Roman"/>
        </w:rPr>
        <w:t>evidenţă</w:t>
      </w:r>
      <w:proofErr w:type="spellEnd"/>
      <w:r>
        <w:rPr>
          <w:rStyle w:val="salnbdy"/>
          <w:rFonts w:eastAsia="Times New Roman"/>
        </w:rPr>
        <w:t>.</w:t>
      </w:r>
    </w:p>
    <w:p w14:paraId="0668C0CD" w14:textId="77777777" w:rsidR="00000000" w:rsidRDefault="002E0097">
      <w:pPr>
        <w:autoSpaceDE/>
        <w:autoSpaceDN/>
        <w:jc w:val="both"/>
        <w:divId w:val="6733839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Cel care ia un copil pentru a-l îngriji sau proteja temporar, până la stabilirea unei măsuri de protecţie în condiţiile legii, are obligaţia de a-l </w:t>
      </w:r>
      <w:proofErr w:type="spellStart"/>
      <w:r>
        <w:rPr>
          <w:rStyle w:val="salnbdy"/>
          <w:rFonts w:eastAsia="Times New Roman"/>
        </w:rPr>
        <w:t>întreţine</w:t>
      </w:r>
      <w:proofErr w:type="spellEnd"/>
      <w:r>
        <w:rPr>
          <w:rStyle w:val="salnbdy"/>
          <w:rFonts w:eastAsia="Times New Roman"/>
        </w:rPr>
        <w:t xml:space="preserve"> şi,</w:t>
      </w:r>
      <w:r>
        <w:rPr>
          <w:rStyle w:val="salnbdy"/>
          <w:rFonts w:eastAsia="Times New Roman"/>
        </w:rPr>
        <w:t xml:space="preserve"> în termen de 48 de ore, de a </w:t>
      </w:r>
      <w:proofErr w:type="spellStart"/>
      <w:r>
        <w:rPr>
          <w:rStyle w:val="salnbdy"/>
          <w:rFonts w:eastAsia="Times New Roman"/>
        </w:rPr>
        <w:t>anunţa</w:t>
      </w:r>
      <w:proofErr w:type="spellEnd"/>
      <w:r>
        <w:rPr>
          <w:rStyle w:val="salnbdy"/>
          <w:rFonts w:eastAsia="Times New Roman"/>
        </w:rPr>
        <w:t xml:space="preserve"> autoritatea administraţiei publice locale în a cărei rază teritorială îşi are sediul sau domiciliul.</w:t>
      </w:r>
    </w:p>
    <w:p w14:paraId="7BB921E8" w14:textId="77777777" w:rsidR="00000000" w:rsidRDefault="002E0097">
      <w:pPr>
        <w:pStyle w:val="sartttl"/>
        <w:jc w:val="both"/>
        <w:divId w:val="488248937"/>
        <w:rPr>
          <w:shd w:val="clear" w:color="auto" w:fill="FFFFFF"/>
        </w:rPr>
      </w:pPr>
      <w:r>
        <w:rPr>
          <w:shd w:val="clear" w:color="auto" w:fill="FFFFFF"/>
        </w:rPr>
        <w:t>Articolul 17</w:t>
      </w:r>
    </w:p>
    <w:p w14:paraId="0856AC48" w14:textId="77777777" w:rsidR="00000000" w:rsidRDefault="002E0097">
      <w:pPr>
        <w:autoSpaceDE/>
        <w:autoSpaceDN/>
        <w:jc w:val="both"/>
        <w:divId w:val="1563101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de a </w:t>
      </w:r>
      <w:proofErr w:type="spellStart"/>
      <w:r>
        <w:rPr>
          <w:rStyle w:val="salnbdy"/>
          <w:rFonts w:eastAsia="Times New Roman"/>
        </w:rPr>
        <w:t>menţine</w:t>
      </w:r>
      <w:proofErr w:type="spellEnd"/>
      <w:r>
        <w:rPr>
          <w:rStyle w:val="salnbdy"/>
          <w:rFonts w:eastAsia="Times New Roman"/>
        </w:rPr>
        <w:t xml:space="preserve"> </w:t>
      </w:r>
      <w:proofErr w:type="spellStart"/>
      <w:r>
        <w:rPr>
          <w:rStyle w:val="salnbdy"/>
          <w:rFonts w:eastAsia="Times New Roman"/>
        </w:rPr>
        <w:t>relaţii</w:t>
      </w:r>
      <w:proofErr w:type="spellEnd"/>
      <w:r>
        <w:rPr>
          <w:rStyle w:val="salnbdy"/>
          <w:rFonts w:eastAsia="Times New Roman"/>
        </w:rPr>
        <w:t xml:space="preserve"> personale şi contacte directe cu </w:t>
      </w:r>
      <w:proofErr w:type="spellStart"/>
      <w:r>
        <w:rPr>
          <w:rStyle w:val="salnbdy"/>
          <w:rFonts w:eastAsia="Times New Roman"/>
        </w:rPr>
        <w:t>părinţii</w:t>
      </w:r>
      <w:proofErr w:type="spellEnd"/>
      <w:r>
        <w:rPr>
          <w:rStyle w:val="salnbdy"/>
          <w:rFonts w:eastAsia="Times New Roman"/>
        </w:rPr>
        <w:t xml:space="preserve">, rudele, precum şi </w:t>
      </w:r>
      <w:r>
        <w:rPr>
          <w:rStyle w:val="salnbdy"/>
          <w:rFonts w:eastAsia="Times New Roman"/>
        </w:rPr>
        <w:t xml:space="preserve">cu alte persoane </w:t>
      </w:r>
      <w:proofErr w:type="spellStart"/>
      <w:r>
        <w:rPr>
          <w:rStyle w:val="salnbdy"/>
          <w:rFonts w:eastAsia="Times New Roman"/>
        </w:rPr>
        <w:t>faţă</w:t>
      </w:r>
      <w:proofErr w:type="spellEnd"/>
      <w:r>
        <w:rPr>
          <w:rStyle w:val="salnbdy"/>
          <w:rFonts w:eastAsia="Times New Roman"/>
        </w:rPr>
        <w:t xml:space="preserve"> de care copilul a dezvoltat legături de </w:t>
      </w:r>
      <w:proofErr w:type="spellStart"/>
      <w:r>
        <w:rPr>
          <w:rStyle w:val="salnbdy"/>
          <w:rFonts w:eastAsia="Times New Roman"/>
        </w:rPr>
        <w:t>ataşament</w:t>
      </w:r>
      <w:proofErr w:type="spellEnd"/>
      <w:r>
        <w:rPr>
          <w:rStyle w:val="salnbdy"/>
          <w:rFonts w:eastAsia="Times New Roman"/>
        </w:rPr>
        <w:t>.</w:t>
      </w:r>
    </w:p>
    <w:p w14:paraId="001C0852" w14:textId="77777777" w:rsidR="00000000" w:rsidRDefault="002E0097">
      <w:pPr>
        <w:autoSpaceDE/>
        <w:autoSpaceDN/>
        <w:jc w:val="both"/>
        <w:divId w:val="7731352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Copilul are dreptul de a-şi </w:t>
      </w:r>
      <w:proofErr w:type="spellStart"/>
      <w:r>
        <w:rPr>
          <w:rStyle w:val="salnbdy"/>
          <w:rFonts w:eastAsia="Times New Roman"/>
        </w:rPr>
        <w:t>cunoaşte</w:t>
      </w:r>
      <w:proofErr w:type="spellEnd"/>
      <w:r>
        <w:rPr>
          <w:rStyle w:val="salnbdy"/>
          <w:rFonts w:eastAsia="Times New Roman"/>
        </w:rPr>
        <w:t xml:space="preserve"> rudele şi de a </w:t>
      </w:r>
      <w:proofErr w:type="spellStart"/>
      <w:r>
        <w:rPr>
          <w:rStyle w:val="salnbdy"/>
          <w:rFonts w:eastAsia="Times New Roman"/>
        </w:rPr>
        <w:t>întreţine</w:t>
      </w:r>
      <w:proofErr w:type="spellEnd"/>
      <w:r>
        <w:rPr>
          <w:rStyle w:val="salnbdy"/>
          <w:rFonts w:eastAsia="Times New Roman"/>
        </w:rPr>
        <w:t xml:space="preserve"> </w:t>
      </w:r>
      <w:proofErr w:type="spellStart"/>
      <w:r>
        <w:rPr>
          <w:rStyle w:val="salnbdy"/>
          <w:rFonts w:eastAsia="Times New Roman"/>
        </w:rPr>
        <w:t>relaţii</w:t>
      </w:r>
      <w:proofErr w:type="spellEnd"/>
      <w:r>
        <w:rPr>
          <w:rStyle w:val="salnbdy"/>
          <w:rFonts w:eastAsia="Times New Roman"/>
        </w:rPr>
        <w:t xml:space="preserve"> personale cu acestea, precum şi cu alte persoane alături de care copilul s-a bucurat de </w:t>
      </w:r>
      <w:proofErr w:type="spellStart"/>
      <w:r>
        <w:rPr>
          <w:rStyle w:val="salnbdy"/>
          <w:rFonts w:eastAsia="Times New Roman"/>
        </w:rPr>
        <w:t>viaţa</w:t>
      </w:r>
      <w:proofErr w:type="spellEnd"/>
      <w:r>
        <w:rPr>
          <w:rStyle w:val="salnbdy"/>
          <w:rFonts w:eastAsia="Times New Roman"/>
        </w:rPr>
        <w:t xml:space="preserve"> de familie, în m</w:t>
      </w:r>
      <w:r>
        <w:rPr>
          <w:rStyle w:val="salnbdy"/>
          <w:rFonts w:eastAsia="Times New Roman"/>
        </w:rPr>
        <w:t>ăsura în care acest lucru nu contravine interesului său superior.</w:t>
      </w:r>
    </w:p>
    <w:p w14:paraId="4E77F42D" w14:textId="77777777" w:rsidR="00000000" w:rsidRDefault="002E0097">
      <w:pPr>
        <w:autoSpaceDE/>
        <w:autoSpaceDN/>
        <w:jc w:val="both"/>
        <w:divId w:val="960458629"/>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Nicio persoană nu poate împiedica </w:t>
      </w:r>
      <w:proofErr w:type="spellStart"/>
      <w:r>
        <w:rPr>
          <w:rStyle w:val="salnbdy"/>
          <w:rFonts w:eastAsia="Times New Roman"/>
          <w:color w:val="0000FF"/>
        </w:rPr>
        <w:t>relaţiile</w:t>
      </w:r>
      <w:proofErr w:type="spellEnd"/>
      <w:r>
        <w:rPr>
          <w:rStyle w:val="salnbdy"/>
          <w:rFonts w:eastAsia="Times New Roman"/>
          <w:color w:val="0000FF"/>
        </w:rPr>
        <w:t xml:space="preserve"> personale ale acestuia cu bunicii, </w:t>
      </w:r>
      <w:proofErr w:type="spellStart"/>
      <w:r>
        <w:rPr>
          <w:rStyle w:val="salnbdy"/>
          <w:rFonts w:eastAsia="Times New Roman"/>
          <w:color w:val="0000FF"/>
        </w:rPr>
        <w:t>fraţii</w:t>
      </w:r>
      <w:proofErr w:type="spellEnd"/>
      <w:r>
        <w:rPr>
          <w:rStyle w:val="salnbdy"/>
          <w:rFonts w:eastAsia="Times New Roman"/>
          <w:color w:val="0000FF"/>
        </w:rPr>
        <w:t xml:space="preserve"> şi surorile ori cu alte persoane alături de care copilul s-a bucurat de </w:t>
      </w:r>
      <w:proofErr w:type="spellStart"/>
      <w:r>
        <w:rPr>
          <w:rStyle w:val="salnbdy"/>
          <w:rFonts w:eastAsia="Times New Roman"/>
          <w:color w:val="0000FF"/>
        </w:rPr>
        <w:t>viaţa</w:t>
      </w:r>
      <w:proofErr w:type="spellEnd"/>
      <w:r>
        <w:rPr>
          <w:rStyle w:val="salnbdy"/>
          <w:rFonts w:eastAsia="Times New Roman"/>
          <w:color w:val="0000FF"/>
        </w:rPr>
        <w:t xml:space="preserve"> de familie decât în cazurile în care instanţa decide în acest sens, apreciind că există moti</w:t>
      </w:r>
      <w:r>
        <w:rPr>
          <w:rStyle w:val="salnbdy"/>
          <w:rFonts w:eastAsia="Times New Roman"/>
          <w:color w:val="0000FF"/>
        </w:rPr>
        <w:t>ve temeinice de natură a primejdui dezvoltarea fizică, psihică, intelectuală sau morală a copilului.</w:t>
      </w:r>
    </w:p>
    <w:p w14:paraId="6ADF39A3" w14:textId="77777777" w:rsidR="00000000" w:rsidRDefault="002E0097">
      <w:pPr>
        <w:pStyle w:val="NormalWeb"/>
        <w:spacing w:before="0" w:after="0"/>
        <w:jc w:val="both"/>
        <w:divId w:val="960458629"/>
        <w:rPr>
          <w:color w:val="000000"/>
        </w:rPr>
      </w:pPr>
      <w:r>
        <w:rPr>
          <w:rFonts w:ascii="Verdana" w:hAnsi="Verdana"/>
          <w:color w:val="000000"/>
          <w:sz w:val="20"/>
          <w:szCs w:val="20"/>
          <w:shd w:val="clear" w:color="auto" w:fill="FFFFFF"/>
        </w:rPr>
        <w:lastRenderedPageBreak/>
        <w:t xml:space="preserve">La data de 10-05-2024 Alineatul (3) , Articolul 17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6. , ARTICOLUL UNIC din LEGEA nr. 123 din 30 ap</w:t>
      </w:r>
      <w:r>
        <w:rPr>
          <w:rFonts w:ascii="Verdana" w:hAnsi="Verdana"/>
          <w:color w:val="0000FF"/>
          <w:sz w:val="20"/>
          <w:szCs w:val="20"/>
          <w:u w:val="single"/>
          <w:shd w:val="clear" w:color="auto" w:fill="FFFFFF"/>
        </w:rPr>
        <w:t>rilie 2024, publicată în MONITORUL OFICIAL nr. 414 din 7 mai 2024</w:t>
      </w:r>
    </w:p>
    <w:p w14:paraId="10B321E5" w14:textId="77777777" w:rsidR="00000000" w:rsidRDefault="002E0097">
      <w:pPr>
        <w:autoSpaceDE/>
        <w:autoSpaceDN/>
        <w:jc w:val="both"/>
        <w:divId w:val="1626960708"/>
        <w:rPr>
          <w:rStyle w:val="salnbdy"/>
          <w:rFonts w:eastAsia="Times New Roman"/>
          <w:color w:val="0000FF"/>
        </w:rPr>
      </w:pPr>
      <w:r>
        <w:rPr>
          <w:rStyle w:val="salnttl1"/>
          <w:rFonts w:eastAsia="Times New Roman"/>
        </w:rPr>
        <w:t>(4)</w:t>
      </w:r>
      <w:r>
        <w:rPr>
          <w:rStyle w:val="salnbdy"/>
          <w:rFonts w:eastAsia="Times New Roman"/>
          <w:color w:val="0000FF"/>
        </w:rPr>
        <w:t xml:space="preserve"> </w:t>
      </w:r>
      <w:r w:rsidRPr="0078696F">
        <w:rPr>
          <w:rStyle w:val="salnbdy"/>
          <w:rFonts w:eastAsia="Times New Roman"/>
          <w:color w:val="0000FF"/>
          <w:highlight w:val="yellow"/>
        </w:rPr>
        <w:t xml:space="preserve">În caz de </w:t>
      </w:r>
      <w:proofErr w:type="spellStart"/>
      <w:r w:rsidRPr="0078696F">
        <w:rPr>
          <w:rStyle w:val="salnbdy"/>
          <w:rFonts w:eastAsia="Times New Roman"/>
          <w:color w:val="0000FF"/>
          <w:highlight w:val="yellow"/>
        </w:rPr>
        <w:t>neînţelegere</w:t>
      </w:r>
      <w:proofErr w:type="spellEnd"/>
      <w:r w:rsidRPr="0078696F">
        <w:rPr>
          <w:rStyle w:val="salnbdy"/>
          <w:rFonts w:eastAsia="Times New Roman"/>
          <w:color w:val="0000FF"/>
          <w:highlight w:val="yellow"/>
        </w:rPr>
        <w:t xml:space="preserve"> între </w:t>
      </w:r>
      <w:proofErr w:type="spellStart"/>
      <w:r w:rsidRPr="0078696F">
        <w:rPr>
          <w:rStyle w:val="salnbdy"/>
          <w:rFonts w:eastAsia="Times New Roman"/>
          <w:color w:val="0000FF"/>
          <w:highlight w:val="yellow"/>
        </w:rPr>
        <w:t>părinţi</w:t>
      </w:r>
      <w:proofErr w:type="spellEnd"/>
      <w:r>
        <w:rPr>
          <w:rStyle w:val="salnbdy"/>
          <w:rFonts w:eastAsia="Times New Roman"/>
          <w:color w:val="0000FF"/>
        </w:rPr>
        <w:t xml:space="preserve"> cu privire la </w:t>
      </w:r>
      <w:proofErr w:type="spellStart"/>
      <w:r>
        <w:rPr>
          <w:rStyle w:val="salnbdy"/>
          <w:rFonts w:eastAsia="Times New Roman"/>
          <w:color w:val="0000FF"/>
        </w:rPr>
        <w:t>modalităţile</w:t>
      </w:r>
      <w:proofErr w:type="spellEnd"/>
      <w:r>
        <w:rPr>
          <w:rStyle w:val="salnbdy"/>
          <w:rFonts w:eastAsia="Times New Roman"/>
          <w:color w:val="0000FF"/>
        </w:rPr>
        <w:t xml:space="preserve"> de exercitare a dreptului de a avea legături personale cu copilul, instanţa va stabili un program în funcţie de vârsta cop</w:t>
      </w:r>
      <w:r>
        <w:rPr>
          <w:rStyle w:val="salnbdy"/>
          <w:rFonts w:eastAsia="Times New Roman"/>
          <w:color w:val="0000FF"/>
        </w:rPr>
        <w:t xml:space="preserve">ilului, de nevoile de îngrijire şi educare ale acestuia, de intensitatea legăturii afective dintre copil şi părintele la care nu </w:t>
      </w:r>
      <w:proofErr w:type="spellStart"/>
      <w:r>
        <w:rPr>
          <w:rStyle w:val="salnbdy"/>
          <w:rFonts w:eastAsia="Times New Roman"/>
          <w:color w:val="0000FF"/>
        </w:rPr>
        <w:t>locuieşte</w:t>
      </w:r>
      <w:proofErr w:type="spellEnd"/>
      <w:r>
        <w:rPr>
          <w:rStyle w:val="salnbdy"/>
          <w:rFonts w:eastAsia="Times New Roman"/>
          <w:color w:val="0000FF"/>
        </w:rPr>
        <w:t xml:space="preserve">, de comportamentul acestuia din urmă, de </w:t>
      </w:r>
      <w:proofErr w:type="spellStart"/>
      <w:r>
        <w:rPr>
          <w:rStyle w:val="salnbdy"/>
          <w:rFonts w:eastAsia="Times New Roman"/>
          <w:color w:val="0000FF"/>
        </w:rPr>
        <w:t>existenţa</w:t>
      </w:r>
      <w:proofErr w:type="spellEnd"/>
      <w:r>
        <w:rPr>
          <w:rStyle w:val="salnbdy"/>
          <w:rFonts w:eastAsia="Times New Roman"/>
          <w:color w:val="0000FF"/>
        </w:rPr>
        <w:t xml:space="preserve"> unei </w:t>
      </w:r>
      <w:proofErr w:type="spellStart"/>
      <w:r>
        <w:rPr>
          <w:rStyle w:val="salnbdy"/>
          <w:rFonts w:eastAsia="Times New Roman"/>
          <w:color w:val="0000FF"/>
        </w:rPr>
        <w:t>situaţii</w:t>
      </w:r>
      <w:proofErr w:type="spellEnd"/>
      <w:r>
        <w:rPr>
          <w:rStyle w:val="salnbdy"/>
          <w:rFonts w:eastAsia="Times New Roman"/>
          <w:color w:val="0000FF"/>
        </w:rPr>
        <w:t xml:space="preserve"> de înstrăinare părintească, precum şi de alte aspect</w:t>
      </w:r>
      <w:r>
        <w:rPr>
          <w:rStyle w:val="salnbdy"/>
          <w:rFonts w:eastAsia="Times New Roman"/>
          <w:color w:val="0000FF"/>
        </w:rPr>
        <w:t>e relevante în fiecare caz în parte.</w:t>
      </w:r>
    </w:p>
    <w:p w14:paraId="43281573" w14:textId="77777777" w:rsidR="00000000" w:rsidRDefault="002E0097">
      <w:pPr>
        <w:pStyle w:val="NormalWeb"/>
        <w:spacing w:before="0" w:after="0"/>
        <w:jc w:val="both"/>
        <w:divId w:val="1626960708"/>
        <w:rPr>
          <w:color w:val="000000"/>
        </w:rPr>
      </w:pPr>
      <w:r>
        <w:rPr>
          <w:rFonts w:ascii="Verdana" w:hAnsi="Verdana"/>
          <w:color w:val="000000"/>
          <w:sz w:val="20"/>
          <w:szCs w:val="20"/>
          <w:shd w:val="clear" w:color="auto" w:fill="FFFFFF"/>
        </w:rPr>
        <w:t xml:space="preserve">La data de 10-05-2024 Alineatul (4) , Articolul 17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6. , ARTICOLUL UNIC din LEGEA nr. 123 din 30 aprilie 2024, publicată în MONITORUL OFICIAL nr. 414 din 7 mai 202</w:t>
      </w:r>
      <w:r>
        <w:rPr>
          <w:rFonts w:ascii="Verdana" w:hAnsi="Verdana"/>
          <w:color w:val="0000FF"/>
          <w:sz w:val="20"/>
          <w:szCs w:val="20"/>
          <w:u w:val="single"/>
          <w:shd w:val="clear" w:color="auto" w:fill="FFFFFF"/>
        </w:rPr>
        <w:t>4</w:t>
      </w:r>
    </w:p>
    <w:p w14:paraId="73CBACA6" w14:textId="77777777" w:rsidR="00000000" w:rsidRDefault="002E0097">
      <w:pPr>
        <w:autoSpaceDE/>
        <w:autoSpaceDN/>
        <w:jc w:val="both"/>
        <w:divId w:val="3956693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Criteriile prevăzute la </w:t>
      </w:r>
      <w:r>
        <w:rPr>
          <w:rStyle w:val="slgi1"/>
          <w:rFonts w:eastAsia="Times New Roman"/>
        </w:rPr>
        <w:t>alin. (4)</w:t>
      </w:r>
      <w:r>
        <w:rPr>
          <w:rStyle w:val="salnbdy"/>
          <w:rFonts w:eastAsia="Times New Roman"/>
        </w:rPr>
        <w:t xml:space="preserve"> vor fi avute în vedere şi la stabilirea programului de </w:t>
      </w:r>
      <w:proofErr w:type="spellStart"/>
      <w:r>
        <w:rPr>
          <w:rStyle w:val="salnbdy"/>
          <w:rFonts w:eastAsia="Times New Roman"/>
        </w:rPr>
        <w:t>relaţii</w:t>
      </w:r>
      <w:proofErr w:type="spellEnd"/>
      <w:r>
        <w:rPr>
          <w:rStyle w:val="salnbdy"/>
          <w:rFonts w:eastAsia="Times New Roman"/>
        </w:rPr>
        <w:t xml:space="preserve"> personale şi cu celelalte persoane alături de care copilul s-a bucurat de </w:t>
      </w:r>
      <w:proofErr w:type="spellStart"/>
      <w:r>
        <w:rPr>
          <w:rStyle w:val="salnbdy"/>
          <w:rFonts w:eastAsia="Times New Roman"/>
        </w:rPr>
        <w:t>viaţa</w:t>
      </w:r>
      <w:proofErr w:type="spellEnd"/>
      <w:r>
        <w:rPr>
          <w:rStyle w:val="salnbdy"/>
          <w:rFonts w:eastAsia="Times New Roman"/>
        </w:rPr>
        <w:t xml:space="preserve"> de familie.</w:t>
      </w:r>
    </w:p>
    <w:p w14:paraId="67AB4E45" w14:textId="77777777" w:rsidR="00000000" w:rsidRDefault="002E0097">
      <w:pPr>
        <w:autoSpaceDE/>
        <w:autoSpaceDN/>
        <w:jc w:val="both"/>
        <w:divId w:val="1593588474"/>
        <w:rPr>
          <w:rStyle w:val="salnbdy"/>
          <w:color w:val="0000FF"/>
        </w:rPr>
      </w:pPr>
      <w:r>
        <w:rPr>
          <w:rStyle w:val="salnttl1"/>
          <w:rFonts w:eastAsia="Times New Roman"/>
        </w:rPr>
        <w:t>(6)</w:t>
      </w:r>
      <w:r>
        <w:rPr>
          <w:rStyle w:val="salnbdy"/>
          <w:rFonts w:eastAsia="Times New Roman"/>
          <w:color w:val="0000FF"/>
        </w:rPr>
        <w:t xml:space="preserve"> Programul de </w:t>
      </w:r>
      <w:proofErr w:type="spellStart"/>
      <w:r>
        <w:rPr>
          <w:rStyle w:val="salnbdy"/>
          <w:rFonts w:eastAsia="Times New Roman"/>
          <w:color w:val="0000FF"/>
        </w:rPr>
        <w:t>relaţii</w:t>
      </w:r>
      <w:proofErr w:type="spellEnd"/>
      <w:r>
        <w:rPr>
          <w:rStyle w:val="salnbdy"/>
          <w:rFonts w:eastAsia="Times New Roman"/>
          <w:color w:val="0000FF"/>
        </w:rPr>
        <w:t xml:space="preserve"> personale, prevăzut la </w:t>
      </w:r>
      <w:r>
        <w:rPr>
          <w:rStyle w:val="slgi1"/>
          <w:rFonts w:eastAsia="Times New Roman"/>
        </w:rPr>
        <w:t>alin. (5)</w:t>
      </w:r>
      <w:r>
        <w:rPr>
          <w:rStyle w:val="salnbdy"/>
          <w:rFonts w:eastAsia="Times New Roman"/>
          <w:color w:val="0000FF"/>
        </w:rPr>
        <w:t>, pen</w:t>
      </w:r>
      <w:r>
        <w:rPr>
          <w:rStyle w:val="salnbdy"/>
          <w:rFonts w:eastAsia="Times New Roman"/>
          <w:color w:val="0000FF"/>
        </w:rPr>
        <w:t xml:space="preserve">tru copilul care a împlinit vârsta de 14 ani se stabileşte numai cu </w:t>
      </w:r>
      <w:proofErr w:type="spellStart"/>
      <w:r>
        <w:rPr>
          <w:rStyle w:val="salnbdy"/>
          <w:rFonts w:eastAsia="Times New Roman"/>
          <w:color w:val="0000FF"/>
        </w:rPr>
        <w:t>consimţământul</w:t>
      </w:r>
      <w:proofErr w:type="spellEnd"/>
      <w:r>
        <w:rPr>
          <w:rStyle w:val="salnbdy"/>
          <w:rFonts w:eastAsia="Times New Roman"/>
          <w:color w:val="0000FF"/>
        </w:rPr>
        <w:t xml:space="preserve"> acestuia. În </w:t>
      </w:r>
      <w:proofErr w:type="spellStart"/>
      <w:r>
        <w:rPr>
          <w:rStyle w:val="salnbdy"/>
          <w:rFonts w:eastAsia="Times New Roman"/>
          <w:color w:val="0000FF"/>
        </w:rPr>
        <w:t>situaţia</w:t>
      </w:r>
      <w:proofErr w:type="spellEnd"/>
      <w:r>
        <w:rPr>
          <w:rStyle w:val="salnbdy"/>
          <w:rFonts w:eastAsia="Times New Roman"/>
          <w:color w:val="0000FF"/>
        </w:rPr>
        <w:t xml:space="preserve"> în care copilul refuză să îşi dea </w:t>
      </w:r>
      <w:proofErr w:type="spellStart"/>
      <w:r>
        <w:rPr>
          <w:rStyle w:val="salnbdy"/>
          <w:rFonts w:eastAsia="Times New Roman"/>
          <w:color w:val="0000FF"/>
        </w:rPr>
        <w:t>consimţământul</w:t>
      </w:r>
      <w:proofErr w:type="spellEnd"/>
      <w:r>
        <w:rPr>
          <w:rStyle w:val="salnbdy"/>
          <w:rFonts w:eastAsia="Times New Roman"/>
          <w:color w:val="0000FF"/>
        </w:rPr>
        <w:t xml:space="preserve">, programul de </w:t>
      </w:r>
      <w:proofErr w:type="spellStart"/>
      <w:r>
        <w:rPr>
          <w:rStyle w:val="salnbdy"/>
          <w:rFonts w:eastAsia="Times New Roman"/>
          <w:color w:val="0000FF"/>
        </w:rPr>
        <w:t>relaţii</w:t>
      </w:r>
      <w:proofErr w:type="spellEnd"/>
      <w:r>
        <w:rPr>
          <w:rStyle w:val="salnbdy"/>
          <w:rFonts w:eastAsia="Times New Roman"/>
          <w:color w:val="0000FF"/>
        </w:rPr>
        <w:t xml:space="preserve"> personale se stabileşte de către instanţa judecătorească.</w:t>
      </w:r>
    </w:p>
    <w:p w14:paraId="31E6918C" w14:textId="77777777" w:rsidR="00000000" w:rsidRDefault="002E0097">
      <w:pPr>
        <w:pStyle w:val="NormalWeb"/>
        <w:spacing w:before="0" w:after="0"/>
        <w:jc w:val="both"/>
        <w:divId w:val="1593588474"/>
      </w:pPr>
      <w:r>
        <w:rPr>
          <w:rFonts w:ascii="Verdana" w:hAnsi="Verdana"/>
          <w:color w:val="0000FF"/>
          <w:sz w:val="20"/>
          <w:szCs w:val="20"/>
          <w:shd w:val="clear" w:color="auto" w:fill="FFFFFF"/>
        </w:rPr>
        <w:t xml:space="preserve">La data de 03-07-2022 </w:t>
      </w:r>
      <w:r>
        <w:rPr>
          <w:rFonts w:ascii="Verdana" w:hAnsi="Verdana"/>
          <w:color w:val="0000FF"/>
          <w:sz w:val="20"/>
          <w:szCs w:val="20"/>
          <w:shd w:val="clear" w:color="auto" w:fill="FFFFFF"/>
        </w:rPr>
        <w:t xml:space="preserve">Articolul 17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1 , Capitolul II a fost completat de </w:t>
      </w:r>
      <w:r>
        <w:rPr>
          <w:rFonts w:ascii="Verdana" w:hAnsi="Verdana"/>
          <w:color w:val="0000FF"/>
          <w:sz w:val="20"/>
          <w:szCs w:val="20"/>
          <w:u w:val="single"/>
          <w:shd w:val="clear" w:color="auto" w:fill="FFFFFF"/>
        </w:rPr>
        <w:t>Punctul 3, Articolul I din LEGEA nr. 191 din 28 iunie 2022, publicată în MONITORUL OFICIAL nr. 652 din 30 iunie 2022</w:t>
      </w:r>
    </w:p>
    <w:p w14:paraId="756A7196" w14:textId="77777777" w:rsidR="00000000" w:rsidRDefault="002E0097">
      <w:pPr>
        <w:pStyle w:val="sartttl"/>
        <w:jc w:val="both"/>
        <w:divId w:val="1857232062"/>
        <w:rPr>
          <w:shd w:val="clear" w:color="auto" w:fill="FFFFFF"/>
        </w:rPr>
      </w:pPr>
      <w:r>
        <w:rPr>
          <w:shd w:val="clear" w:color="auto" w:fill="FFFFFF"/>
        </w:rPr>
        <w:t>Articolul 18</w:t>
      </w:r>
    </w:p>
    <w:p w14:paraId="0F947D82" w14:textId="77777777" w:rsidR="00000000" w:rsidRDefault="002E0097">
      <w:pPr>
        <w:autoSpaceDE/>
        <w:autoSpaceDN/>
        <w:jc w:val="both"/>
        <w:divId w:val="2074812675"/>
        <w:rPr>
          <w:rStyle w:val="salnbdy"/>
          <w:rFonts w:eastAsia="Times New Roman"/>
        </w:rPr>
      </w:pPr>
      <w:r>
        <w:rPr>
          <w:rStyle w:val="salnttl1"/>
          <w:rFonts w:eastAsia="Times New Roman"/>
        </w:rPr>
        <w:t>(1)</w:t>
      </w:r>
      <w:r>
        <w:rPr>
          <w:rStyle w:val="salnbdy"/>
          <w:rFonts w:eastAsia="Times New Roman"/>
        </w:rPr>
        <w:t xml:space="preserve">În sensul prezentei legi, </w:t>
      </w:r>
      <w:proofErr w:type="spellStart"/>
      <w:r>
        <w:rPr>
          <w:rStyle w:val="salnbdy"/>
          <w:rFonts w:eastAsia="Times New Roman"/>
        </w:rPr>
        <w:t>relaţiile</w:t>
      </w:r>
      <w:proofErr w:type="spellEnd"/>
      <w:r>
        <w:rPr>
          <w:rStyle w:val="salnbdy"/>
          <w:rFonts w:eastAsia="Times New Roman"/>
        </w:rPr>
        <w:t xml:space="preserve"> personale se pot realiz</w:t>
      </w:r>
      <w:r>
        <w:rPr>
          <w:rStyle w:val="salnbdy"/>
          <w:rFonts w:eastAsia="Times New Roman"/>
        </w:rPr>
        <w:t>a prin:</w:t>
      </w:r>
    </w:p>
    <w:p w14:paraId="4E9F9B00" w14:textId="77777777" w:rsidR="00000000" w:rsidRDefault="002E0097">
      <w:pPr>
        <w:autoSpaceDE/>
        <w:autoSpaceDN/>
        <w:jc w:val="both"/>
        <w:divId w:val="1304896008"/>
      </w:pPr>
      <w:r>
        <w:rPr>
          <w:rStyle w:val="slitttl1"/>
          <w:rFonts w:eastAsia="Times New Roman"/>
        </w:rPr>
        <w:t>a)</w:t>
      </w:r>
      <w:r>
        <w:rPr>
          <w:rStyle w:val="slitbdy"/>
          <w:rFonts w:eastAsia="Times New Roman"/>
        </w:rPr>
        <w:t xml:space="preserve">întâlniri ale copilului cu părintele ori cu o altă persoană care are, potrivit prezentei legi, dreptul la </w:t>
      </w:r>
      <w:proofErr w:type="spellStart"/>
      <w:r>
        <w:rPr>
          <w:rStyle w:val="slitbdy"/>
          <w:rFonts w:eastAsia="Times New Roman"/>
        </w:rPr>
        <w:t>relaţii</w:t>
      </w:r>
      <w:proofErr w:type="spellEnd"/>
      <w:r>
        <w:rPr>
          <w:rStyle w:val="slitbdy"/>
          <w:rFonts w:eastAsia="Times New Roman"/>
        </w:rPr>
        <w:t xml:space="preserve"> personale cu copilul;</w:t>
      </w:r>
    </w:p>
    <w:p w14:paraId="5C0A205F" w14:textId="77777777" w:rsidR="00000000" w:rsidRDefault="002E0097">
      <w:pPr>
        <w:autoSpaceDE/>
        <w:autoSpaceDN/>
        <w:jc w:val="both"/>
        <w:divId w:val="649483267"/>
        <w:rPr>
          <w:rFonts w:eastAsia="Times New Roman"/>
          <w:color w:val="000000"/>
          <w:sz w:val="20"/>
          <w:szCs w:val="20"/>
          <w:shd w:val="clear" w:color="auto" w:fill="FFFFFF"/>
        </w:rPr>
      </w:pPr>
      <w:r>
        <w:rPr>
          <w:rStyle w:val="slitttl1"/>
          <w:rFonts w:eastAsia="Times New Roman"/>
        </w:rPr>
        <w:t>b)</w:t>
      </w:r>
      <w:r>
        <w:rPr>
          <w:rStyle w:val="slitbdy"/>
          <w:rFonts w:eastAsia="Times New Roman"/>
        </w:rPr>
        <w:t>vizitarea copilului la domiciliul acestuia;</w:t>
      </w:r>
    </w:p>
    <w:p w14:paraId="0B88C065" w14:textId="77777777" w:rsidR="00000000" w:rsidRDefault="002E0097">
      <w:pPr>
        <w:autoSpaceDE/>
        <w:autoSpaceDN/>
        <w:jc w:val="both"/>
        <w:divId w:val="93718211"/>
        <w:rPr>
          <w:rStyle w:val="slitbdy"/>
          <w:color w:val="0000FF"/>
        </w:rPr>
      </w:pPr>
      <w:r>
        <w:rPr>
          <w:rStyle w:val="slitttl1"/>
          <w:rFonts w:eastAsia="Times New Roman"/>
        </w:rPr>
        <w:t>c)</w:t>
      </w:r>
      <w:r>
        <w:rPr>
          <w:rStyle w:val="slitbdy"/>
          <w:rFonts w:eastAsia="Times New Roman"/>
          <w:color w:val="0000FF"/>
        </w:rPr>
        <w:t>găzduirea copilului, pe perioadă determinată, de către părinte</w:t>
      </w:r>
      <w:r>
        <w:rPr>
          <w:rStyle w:val="slitbdy"/>
          <w:rFonts w:eastAsia="Times New Roman"/>
          <w:color w:val="0000FF"/>
        </w:rPr>
        <w:t xml:space="preserve">le sau de către altă persoană la care copilul nu </w:t>
      </w:r>
      <w:proofErr w:type="spellStart"/>
      <w:r>
        <w:rPr>
          <w:rStyle w:val="slitbdy"/>
          <w:rFonts w:eastAsia="Times New Roman"/>
          <w:color w:val="0000FF"/>
        </w:rPr>
        <w:t>locuieşte</w:t>
      </w:r>
      <w:proofErr w:type="spellEnd"/>
      <w:r>
        <w:rPr>
          <w:rStyle w:val="slitbdy"/>
          <w:rFonts w:eastAsia="Times New Roman"/>
          <w:color w:val="0000FF"/>
        </w:rPr>
        <w:t xml:space="preserve"> în mod </w:t>
      </w:r>
      <w:proofErr w:type="spellStart"/>
      <w:r>
        <w:rPr>
          <w:rStyle w:val="slitbdy"/>
          <w:rFonts w:eastAsia="Times New Roman"/>
          <w:color w:val="0000FF"/>
        </w:rPr>
        <w:t>obişnuit</w:t>
      </w:r>
      <w:proofErr w:type="spellEnd"/>
      <w:r>
        <w:rPr>
          <w:rStyle w:val="slitbdy"/>
          <w:rFonts w:eastAsia="Times New Roman"/>
          <w:color w:val="0000FF"/>
        </w:rPr>
        <w:t xml:space="preserve">, cu sau fără supravegherea modului în care </w:t>
      </w:r>
      <w:proofErr w:type="spellStart"/>
      <w:r>
        <w:rPr>
          <w:rStyle w:val="slitbdy"/>
          <w:rFonts w:eastAsia="Times New Roman"/>
          <w:color w:val="0000FF"/>
        </w:rPr>
        <w:t>relaţiile</w:t>
      </w:r>
      <w:proofErr w:type="spellEnd"/>
      <w:r>
        <w:rPr>
          <w:rStyle w:val="slitbdy"/>
          <w:rFonts w:eastAsia="Times New Roman"/>
          <w:color w:val="0000FF"/>
        </w:rPr>
        <w:t xml:space="preserve"> personale sunt </w:t>
      </w:r>
      <w:proofErr w:type="spellStart"/>
      <w:r>
        <w:rPr>
          <w:rStyle w:val="slitbdy"/>
          <w:rFonts w:eastAsia="Times New Roman"/>
          <w:color w:val="0000FF"/>
        </w:rPr>
        <w:t>întreţinute</w:t>
      </w:r>
      <w:proofErr w:type="spellEnd"/>
      <w:r>
        <w:rPr>
          <w:rStyle w:val="slitbdy"/>
          <w:rFonts w:eastAsia="Times New Roman"/>
          <w:color w:val="0000FF"/>
        </w:rPr>
        <w:t>, în funcţie de interesul superior al copilului;</w:t>
      </w:r>
    </w:p>
    <w:p w14:paraId="18499B0A" w14:textId="77777777" w:rsidR="00000000" w:rsidRDefault="002E0097">
      <w:pPr>
        <w:pStyle w:val="NormalWeb"/>
        <w:spacing w:before="0" w:after="0"/>
        <w:jc w:val="both"/>
        <w:divId w:val="93718211"/>
        <w:rPr>
          <w:color w:val="000000"/>
        </w:rPr>
      </w:pPr>
      <w:r>
        <w:rPr>
          <w:rFonts w:ascii="Verdana" w:hAnsi="Verdana"/>
          <w:color w:val="000000"/>
          <w:sz w:val="20"/>
          <w:szCs w:val="20"/>
          <w:shd w:val="clear" w:color="auto" w:fill="FFFFFF"/>
        </w:rPr>
        <w:t xml:space="preserve">La data de 08-04-2016 Lit. c) a alin. (1) al art. 18 </w:t>
      </w:r>
      <w:r>
        <w:rPr>
          <w:rFonts w:ascii="Verdana" w:hAnsi="Verdana"/>
          <w:color w:val="000000"/>
          <w:sz w:val="20"/>
          <w:szCs w:val="20"/>
          <w:shd w:val="clear" w:color="auto" w:fill="FFFFFF"/>
        </w:rPr>
        <w:t xml:space="preserve">a fost modificată de </w:t>
      </w:r>
      <w:r>
        <w:rPr>
          <w:rFonts w:ascii="Verdana" w:hAnsi="Verdana"/>
          <w:color w:val="0000FF"/>
          <w:sz w:val="20"/>
          <w:szCs w:val="20"/>
          <w:u w:val="single"/>
          <w:shd w:val="clear" w:color="auto" w:fill="FFFFFF"/>
        </w:rPr>
        <w:t>pct. 1 al art. unic din LEGEA nr. 52 din 30 martie 2016 publicată în MONITORUL OFICIAL nr. 253 din 5 aprilie 2016.</w:t>
      </w:r>
    </w:p>
    <w:p w14:paraId="5ACD98E3" w14:textId="77777777" w:rsidR="00000000" w:rsidRDefault="002E0097">
      <w:pPr>
        <w:autoSpaceDE/>
        <w:autoSpaceDN/>
        <w:jc w:val="both"/>
        <w:divId w:val="1784810591"/>
        <w:rPr>
          <w:rFonts w:eastAsia="Times New Roman"/>
          <w:color w:val="000000"/>
          <w:sz w:val="20"/>
          <w:szCs w:val="20"/>
          <w:shd w:val="clear" w:color="auto" w:fill="FFFFFF"/>
        </w:rPr>
      </w:pPr>
      <w:r>
        <w:rPr>
          <w:rStyle w:val="slitttl1"/>
          <w:rFonts w:eastAsia="Times New Roman"/>
        </w:rPr>
        <w:t>d)</w:t>
      </w:r>
      <w:proofErr w:type="spellStart"/>
      <w:r>
        <w:rPr>
          <w:rStyle w:val="slitbdy"/>
          <w:rFonts w:eastAsia="Times New Roman"/>
        </w:rPr>
        <w:t>corespondenţă</w:t>
      </w:r>
      <w:proofErr w:type="spellEnd"/>
      <w:r>
        <w:rPr>
          <w:rStyle w:val="slitbdy"/>
          <w:rFonts w:eastAsia="Times New Roman"/>
        </w:rPr>
        <w:t xml:space="preserve"> ori altă formă de comunicare cu copilul;</w:t>
      </w:r>
    </w:p>
    <w:p w14:paraId="1C6F1688" w14:textId="77777777" w:rsidR="00000000" w:rsidRDefault="002E0097">
      <w:pPr>
        <w:autoSpaceDE/>
        <w:autoSpaceDN/>
        <w:jc w:val="both"/>
        <w:divId w:val="48597785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transmiterea de informaţii copilului cu privire la părintele ori la alte persoane care au, potrivit prezentei legi, dreptul de a </w:t>
      </w:r>
      <w:proofErr w:type="spellStart"/>
      <w:r>
        <w:rPr>
          <w:rStyle w:val="slitbdy"/>
          <w:rFonts w:eastAsia="Times New Roman"/>
        </w:rPr>
        <w:t>menţine</w:t>
      </w:r>
      <w:proofErr w:type="spellEnd"/>
      <w:r>
        <w:rPr>
          <w:rStyle w:val="slitbdy"/>
          <w:rFonts w:eastAsia="Times New Roman"/>
        </w:rPr>
        <w:t xml:space="preserve"> </w:t>
      </w:r>
      <w:proofErr w:type="spellStart"/>
      <w:r>
        <w:rPr>
          <w:rStyle w:val="slitbdy"/>
          <w:rFonts w:eastAsia="Times New Roman"/>
        </w:rPr>
        <w:t>relaţii</w:t>
      </w:r>
      <w:proofErr w:type="spellEnd"/>
      <w:r>
        <w:rPr>
          <w:rStyle w:val="slitbdy"/>
          <w:rFonts w:eastAsia="Times New Roman"/>
        </w:rPr>
        <w:t xml:space="preserve"> personale cu copilul;</w:t>
      </w:r>
    </w:p>
    <w:p w14:paraId="6CC01F9E" w14:textId="77777777" w:rsidR="00000000" w:rsidRDefault="002E0097">
      <w:pPr>
        <w:autoSpaceDE/>
        <w:autoSpaceDN/>
        <w:jc w:val="both"/>
        <w:divId w:val="71048684"/>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transmiterea de către persoana la care </w:t>
      </w:r>
      <w:proofErr w:type="spellStart"/>
      <w:r>
        <w:rPr>
          <w:rStyle w:val="slitbdy"/>
          <w:rFonts w:eastAsia="Times New Roman"/>
        </w:rPr>
        <w:t>locuieşte</w:t>
      </w:r>
      <w:proofErr w:type="spellEnd"/>
      <w:r>
        <w:rPr>
          <w:rStyle w:val="slitbdy"/>
          <w:rFonts w:eastAsia="Times New Roman"/>
        </w:rPr>
        <w:t xml:space="preserve"> copilul a unor informaţii referitoare </w:t>
      </w:r>
      <w:r>
        <w:rPr>
          <w:rStyle w:val="slitbdy"/>
          <w:rFonts w:eastAsia="Times New Roman"/>
        </w:rPr>
        <w:t xml:space="preserve">la copil, inclusiv fotografii recente, evaluări medicale sau şcolare, către părintele sau către alte persoane care au dreptul de a </w:t>
      </w:r>
      <w:proofErr w:type="spellStart"/>
      <w:r>
        <w:rPr>
          <w:rStyle w:val="slitbdy"/>
          <w:rFonts w:eastAsia="Times New Roman"/>
        </w:rPr>
        <w:t>menţine</w:t>
      </w:r>
      <w:proofErr w:type="spellEnd"/>
      <w:r>
        <w:rPr>
          <w:rStyle w:val="slitbdy"/>
          <w:rFonts w:eastAsia="Times New Roman"/>
        </w:rPr>
        <w:t xml:space="preserve"> </w:t>
      </w:r>
      <w:proofErr w:type="spellStart"/>
      <w:r>
        <w:rPr>
          <w:rStyle w:val="slitbdy"/>
          <w:rFonts w:eastAsia="Times New Roman"/>
        </w:rPr>
        <w:t>relaţii</w:t>
      </w:r>
      <w:proofErr w:type="spellEnd"/>
      <w:r>
        <w:rPr>
          <w:rStyle w:val="slitbdy"/>
          <w:rFonts w:eastAsia="Times New Roman"/>
        </w:rPr>
        <w:t xml:space="preserve"> personale cu copilul;</w:t>
      </w:r>
    </w:p>
    <w:p w14:paraId="2189E3CA" w14:textId="77777777" w:rsidR="00000000" w:rsidRDefault="002E0097">
      <w:pPr>
        <w:autoSpaceDE/>
        <w:autoSpaceDN/>
        <w:jc w:val="both"/>
        <w:divId w:val="1828204567"/>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întâlniri ale copilului cu părintele ori cu o altă persoană </w:t>
      </w:r>
      <w:proofErr w:type="spellStart"/>
      <w:r>
        <w:rPr>
          <w:rStyle w:val="slitbdy"/>
          <w:rFonts w:eastAsia="Times New Roman"/>
        </w:rPr>
        <w:t>faţă</w:t>
      </w:r>
      <w:proofErr w:type="spellEnd"/>
      <w:r>
        <w:rPr>
          <w:rStyle w:val="slitbdy"/>
          <w:rFonts w:eastAsia="Times New Roman"/>
        </w:rPr>
        <w:t xml:space="preserve"> de care copilul a de</w:t>
      </w:r>
      <w:r>
        <w:rPr>
          <w:rStyle w:val="slitbdy"/>
          <w:rFonts w:eastAsia="Times New Roman"/>
        </w:rPr>
        <w:t xml:space="preserve">zvoltat legături de </w:t>
      </w:r>
      <w:proofErr w:type="spellStart"/>
      <w:r>
        <w:rPr>
          <w:rStyle w:val="slitbdy"/>
          <w:rFonts w:eastAsia="Times New Roman"/>
        </w:rPr>
        <w:t>ataşament</w:t>
      </w:r>
      <w:proofErr w:type="spellEnd"/>
      <w:r>
        <w:rPr>
          <w:rStyle w:val="slitbdy"/>
          <w:rFonts w:eastAsia="Times New Roman"/>
        </w:rPr>
        <w:t xml:space="preserve"> într-un loc neutru în raport cu copilul, cu sau fără supravegherea modului în care </w:t>
      </w:r>
      <w:proofErr w:type="spellStart"/>
      <w:r>
        <w:rPr>
          <w:rStyle w:val="slitbdy"/>
          <w:rFonts w:eastAsia="Times New Roman"/>
        </w:rPr>
        <w:t>relaţiile</w:t>
      </w:r>
      <w:proofErr w:type="spellEnd"/>
      <w:r>
        <w:rPr>
          <w:rStyle w:val="slitbdy"/>
          <w:rFonts w:eastAsia="Times New Roman"/>
        </w:rPr>
        <w:t xml:space="preserve"> personale sunt </w:t>
      </w:r>
      <w:proofErr w:type="spellStart"/>
      <w:r>
        <w:rPr>
          <w:rStyle w:val="slitbdy"/>
          <w:rFonts w:eastAsia="Times New Roman"/>
        </w:rPr>
        <w:t>întreţinute</w:t>
      </w:r>
      <w:proofErr w:type="spellEnd"/>
      <w:r>
        <w:rPr>
          <w:rStyle w:val="slitbdy"/>
          <w:rFonts w:eastAsia="Times New Roman"/>
        </w:rPr>
        <w:t>, în funcţie de interesul superior al copilului.</w:t>
      </w:r>
    </w:p>
    <w:p w14:paraId="41F48BBB" w14:textId="77777777" w:rsidR="00000000" w:rsidRDefault="002E0097">
      <w:pPr>
        <w:autoSpaceDE/>
        <w:autoSpaceDN/>
        <w:jc w:val="both"/>
        <w:divId w:val="19890881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Transmiterea </w:t>
      </w:r>
      <w:proofErr w:type="spellStart"/>
      <w:r>
        <w:rPr>
          <w:rStyle w:val="salnbdy"/>
          <w:rFonts w:eastAsia="Times New Roman"/>
        </w:rPr>
        <w:t>informaţiilor</w:t>
      </w:r>
      <w:proofErr w:type="spellEnd"/>
      <w:r>
        <w:rPr>
          <w:rStyle w:val="salnbdy"/>
          <w:rFonts w:eastAsia="Times New Roman"/>
        </w:rPr>
        <w:t xml:space="preserve"> prevăzute la </w:t>
      </w:r>
      <w:r>
        <w:rPr>
          <w:rStyle w:val="slgi1"/>
          <w:rFonts w:eastAsia="Times New Roman"/>
        </w:rPr>
        <w:t>alin. (1) lit. e)</w:t>
      </w:r>
      <w:r>
        <w:rPr>
          <w:rStyle w:val="salnbdy"/>
          <w:rFonts w:eastAsia="Times New Roman"/>
        </w:rPr>
        <w:t xml:space="preserve"> şi </w:t>
      </w:r>
      <w:r>
        <w:rPr>
          <w:rStyle w:val="slgi1"/>
          <w:rFonts w:eastAsia="Times New Roman"/>
        </w:rPr>
        <w:t>f)</w:t>
      </w:r>
      <w:r>
        <w:rPr>
          <w:rStyle w:val="salnbdy"/>
          <w:rFonts w:eastAsia="Times New Roman"/>
        </w:rPr>
        <w:t xml:space="preserve"> se va face cu respectarea interesului superior al copilului, precum şi a </w:t>
      </w:r>
      <w:proofErr w:type="spellStart"/>
      <w:r>
        <w:rPr>
          <w:rStyle w:val="salnbdy"/>
          <w:rFonts w:eastAsia="Times New Roman"/>
        </w:rPr>
        <w:t>dispoziţiilor</w:t>
      </w:r>
      <w:proofErr w:type="spellEnd"/>
      <w:r>
        <w:rPr>
          <w:rStyle w:val="salnbdy"/>
          <w:rFonts w:eastAsia="Times New Roman"/>
        </w:rPr>
        <w:t xml:space="preserve"> speciale vizând </w:t>
      </w:r>
      <w:proofErr w:type="spellStart"/>
      <w:r>
        <w:rPr>
          <w:rStyle w:val="salnbdy"/>
          <w:rFonts w:eastAsia="Times New Roman"/>
        </w:rPr>
        <w:t>confidenţialitatea</w:t>
      </w:r>
      <w:proofErr w:type="spellEnd"/>
      <w:r>
        <w:rPr>
          <w:rStyle w:val="salnbdy"/>
          <w:rFonts w:eastAsia="Times New Roman"/>
        </w:rPr>
        <w:t xml:space="preserve"> şi transmiterea </w:t>
      </w:r>
      <w:proofErr w:type="spellStart"/>
      <w:r>
        <w:rPr>
          <w:rStyle w:val="salnbdy"/>
          <w:rFonts w:eastAsia="Times New Roman"/>
        </w:rPr>
        <w:t>informaţiilor</w:t>
      </w:r>
      <w:proofErr w:type="spellEnd"/>
      <w:r>
        <w:rPr>
          <w:rStyle w:val="salnbdy"/>
          <w:rFonts w:eastAsia="Times New Roman"/>
        </w:rPr>
        <w:t xml:space="preserve"> cu caracter personal.</w:t>
      </w:r>
    </w:p>
    <w:p w14:paraId="5DA16C7C" w14:textId="77777777" w:rsidR="00000000" w:rsidRDefault="002E0097">
      <w:pPr>
        <w:autoSpaceDE/>
        <w:autoSpaceDN/>
        <w:jc w:val="both"/>
        <w:divId w:val="1127504009"/>
        <w:rPr>
          <w:rFonts w:eastAsia="Times New Roman"/>
          <w:color w:val="000000"/>
          <w:sz w:val="20"/>
          <w:szCs w:val="20"/>
          <w:shd w:val="clear" w:color="auto" w:fill="FFFFFF"/>
        </w:rPr>
      </w:pPr>
      <w:r>
        <w:rPr>
          <w:rStyle w:val="salnttl1"/>
          <w:rFonts w:eastAsia="Times New Roman"/>
        </w:rPr>
        <w:t>(3)</w:t>
      </w:r>
      <w:r>
        <w:rPr>
          <w:rStyle w:val="salnbdy"/>
          <w:rFonts w:eastAsia="Times New Roman"/>
        </w:rPr>
        <w:t>Părintele la ca</w:t>
      </w:r>
      <w:r>
        <w:rPr>
          <w:rStyle w:val="salnbdy"/>
          <w:rFonts w:eastAsia="Times New Roman"/>
        </w:rPr>
        <w:t xml:space="preserve">re copilul </w:t>
      </w:r>
      <w:proofErr w:type="spellStart"/>
      <w:r>
        <w:rPr>
          <w:rStyle w:val="salnbdy"/>
          <w:rFonts w:eastAsia="Times New Roman"/>
        </w:rPr>
        <w:t>locuieşte</w:t>
      </w:r>
      <w:proofErr w:type="spellEnd"/>
      <w:r>
        <w:rPr>
          <w:rStyle w:val="salnbdy"/>
          <w:rFonts w:eastAsia="Times New Roman"/>
        </w:rPr>
        <w:t xml:space="preserve"> are obligaţia de a sprijini </w:t>
      </w:r>
      <w:proofErr w:type="spellStart"/>
      <w:r>
        <w:rPr>
          <w:rStyle w:val="salnbdy"/>
          <w:rFonts w:eastAsia="Times New Roman"/>
        </w:rPr>
        <w:t>menţinerea</w:t>
      </w:r>
      <w:proofErr w:type="spellEnd"/>
      <w:r>
        <w:rPr>
          <w:rStyle w:val="salnbdy"/>
          <w:rFonts w:eastAsia="Times New Roman"/>
        </w:rPr>
        <w:t xml:space="preserve"> </w:t>
      </w:r>
      <w:proofErr w:type="spellStart"/>
      <w:r>
        <w:rPr>
          <w:rStyle w:val="salnbdy"/>
          <w:rFonts w:eastAsia="Times New Roman"/>
        </w:rPr>
        <w:t>relaţiilor</w:t>
      </w:r>
      <w:proofErr w:type="spellEnd"/>
      <w:r>
        <w:rPr>
          <w:rStyle w:val="salnbdy"/>
          <w:rFonts w:eastAsia="Times New Roman"/>
        </w:rPr>
        <w:t xml:space="preserve"> personale ale copilului cu celălalt părinte, prevăzute la </w:t>
      </w:r>
      <w:r>
        <w:rPr>
          <w:rStyle w:val="slgi1"/>
          <w:rFonts w:eastAsia="Times New Roman"/>
        </w:rPr>
        <w:t>alin. (1)</w:t>
      </w:r>
      <w:r>
        <w:rPr>
          <w:rStyle w:val="salnbdy"/>
          <w:rFonts w:eastAsia="Times New Roman"/>
        </w:rPr>
        <w:t>.</w:t>
      </w:r>
    </w:p>
    <w:p w14:paraId="14CBABF0" w14:textId="77777777" w:rsidR="00000000" w:rsidRDefault="002E0097">
      <w:pPr>
        <w:autoSpaceDE/>
        <w:autoSpaceDN/>
        <w:jc w:val="both"/>
        <w:divId w:val="1056115"/>
        <w:rPr>
          <w:rStyle w:val="salnbdy"/>
          <w:color w:val="0000FF"/>
        </w:rPr>
      </w:pPr>
      <w:r>
        <w:rPr>
          <w:rStyle w:val="salnttl1"/>
          <w:rFonts w:eastAsia="Times New Roman"/>
        </w:rPr>
        <w:t>(3^1)</w:t>
      </w:r>
      <w:r>
        <w:rPr>
          <w:rStyle w:val="salnbdy"/>
          <w:rFonts w:eastAsia="Times New Roman"/>
          <w:color w:val="0000FF"/>
        </w:rPr>
        <w:t xml:space="preserve">Atunci când stabileşte că </w:t>
      </w:r>
      <w:proofErr w:type="spellStart"/>
      <w:r>
        <w:rPr>
          <w:rStyle w:val="salnbdy"/>
          <w:rFonts w:eastAsia="Times New Roman"/>
          <w:color w:val="0000FF"/>
        </w:rPr>
        <w:t>relaţiile</w:t>
      </w:r>
      <w:proofErr w:type="spellEnd"/>
      <w:r>
        <w:rPr>
          <w:rStyle w:val="salnbdy"/>
          <w:rFonts w:eastAsia="Times New Roman"/>
          <w:color w:val="0000FF"/>
        </w:rPr>
        <w:t xml:space="preserve"> personale se vor realiza prin metodele prevăzute la </w:t>
      </w:r>
      <w:r>
        <w:rPr>
          <w:rStyle w:val="slgi1"/>
          <w:rFonts w:eastAsia="Times New Roman"/>
        </w:rPr>
        <w:t>alin. (1) lit. a)-c)</w:t>
      </w:r>
      <w:r>
        <w:rPr>
          <w:rStyle w:val="salnbdy"/>
          <w:rFonts w:eastAsia="Times New Roman"/>
          <w:color w:val="0000FF"/>
        </w:rPr>
        <w:t>, i</w:t>
      </w:r>
      <w:r>
        <w:rPr>
          <w:rStyle w:val="salnbdy"/>
          <w:rFonts w:eastAsia="Times New Roman"/>
          <w:color w:val="0000FF"/>
        </w:rPr>
        <w:t>nstanţa de judecată:</w:t>
      </w:r>
    </w:p>
    <w:p w14:paraId="648FD653" w14:textId="77777777" w:rsidR="00000000" w:rsidRDefault="002E0097">
      <w:pPr>
        <w:autoSpaceDE/>
        <w:autoSpaceDN/>
        <w:jc w:val="both"/>
        <w:divId w:val="843402275"/>
      </w:pPr>
      <w:r>
        <w:rPr>
          <w:rStyle w:val="slitttl1"/>
          <w:rFonts w:eastAsia="Times New Roman"/>
        </w:rPr>
        <w:t>a)</w:t>
      </w:r>
      <w:r>
        <w:rPr>
          <w:rStyle w:val="slitbdy"/>
          <w:rFonts w:eastAsia="Times New Roman"/>
          <w:color w:val="0000FF"/>
        </w:rPr>
        <w:t xml:space="preserve">stabileşte dacă sarcina de a duce şi a aduce copilul la începutul şi, respectiv, la </w:t>
      </w:r>
      <w:proofErr w:type="spellStart"/>
      <w:r>
        <w:rPr>
          <w:rStyle w:val="slitbdy"/>
          <w:rFonts w:eastAsia="Times New Roman"/>
          <w:color w:val="0000FF"/>
        </w:rPr>
        <w:t>sfârşitul</w:t>
      </w:r>
      <w:proofErr w:type="spellEnd"/>
      <w:r>
        <w:rPr>
          <w:rStyle w:val="slitbdy"/>
          <w:rFonts w:eastAsia="Times New Roman"/>
          <w:color w:val="0000FF"/>
        </w:rPr>
        <w:t xml:space="preserve"> perioadelor programului de </w:t>
      </w:r>
      <w:proofErr w:type="spellStart"/>
      <w:r>
        <w:rPr>
          <w:rStyle w:val="slitbdy"/>
          <w:rFonts w:eastAsia="Times New Roman"/>
          <w:color w:val="0000FF"/>
        </w:rPr>
        <w:t>relaţii</w:t>
      </w:r>
      <w:proofErr w:type="spellEnd"/>
      <w:r>
        <w:rPr>
          <w:rStyle w:val="slitbdy"/>
          <w:rFonts w:eastAsia="Times New Roman"/>
          <w:color w:val="0000FF"/>
        </w:rPr>
        <w:t xml:space="preserve"> personale îi revine părintelui sau persoanei în favoarea căreia se stabileşte programul de </w:t>
      </w:r>
      <w:proofErr w:type="spellStart"/>
      <w:r>
        <w:rPr>
          <w:rStyle w:val="slitbdy"/>
          <w:rFonts w:eastAsia="Times New Roman"/>
          <w:color w:val="0000FF"/>
        </w:rPr>
        <w:t>relaţii</w:t>
      </w:r>
      <w:proofErr w:type="spellEnd"/>
      <w:r>
        <w:rPr>
          <w:rStyle w:val="slitbdy"/>
          <w:rFonts w:eastAsia="Times New Roman"/>
          <w:color w:val="0000FF"/>
        </w:rPr>
        <w:t xml:space="preserve"> perso</w:t>
      </w:r>
      <w:r>
        <w:rPr>
          <w:rStyle w:val="slitbdy"/>
          <w:rFonts w:eastAsia="Times New Roman"/>
          <w:color w:val="0000FF"/>
        </w:rPr>
        <w:t xml:space="preserve">nale ori părintelui sau persoanei cu care copilul </w:t>
      </w:r>
      <w:proofErr w:type="spellStart"/>
      <w:r>
        <w:rPr>
          <w:rStyle w:val="slitbdy"/>
          <w:rFonts w:eastAsia="Times New Roman"/>
          <w:color w:val="0000FF"/>
        </w:rPr>
        <w:t>locuieşte</w:t>
      </w:r>
      <w:proofErr w:type="spellEnd"/>
      <w:r>
        <w:rPr>
          <w:rStyle w:val="slitbdy"/>
          <w:rFonts w:eastAsia="Times New Roman"/>
          <w:color w:val="0000FF"/>
        </w:rPr>
        <w:t xml:space="preserve">; atunci </w:t>
      </w:r>
      <w:r>
        <w:rPr>
          <w:rStyle w:val="slitbdy"/>
          <w:rFonts w:eastAsia="Times New Roman"/>
          <w:color w:val="0000FF"/>
        </w:rPr>
        <w:lastRenderedPageBreak/>
        <w:t xml:space="preserve">când instanţa de judecată constată </w:t>
      </w:r>
      <w:proofErr w:type="spellStart"/>
      <w:r>
        <w:rPr>
          <w:rStyle w:val="slitbdy"/>
          <w:rFonts w:eastAsia="Times New Roman"/>
          <w:color w:val="0000FF"/>
        </w:rPr>
        <w:t>existenţa</w:t>
      </w:r>
      <w:proofErr w:type="spellEnd"/>
      <w:r>
        <w:rPr>
          <w:rStyle w:val="slitbdy"/>
          <w:rFonts w:eastAsia="Times New Roman"/>
          <w:color w:val="0000FF"/>
        </w:rPr>
        <w:t xml:space="preserve"> unei </w:t>
      </w:r>
      <w:proofErr w:type="spellStart"/>
      <w:r>
        <w:rPr>
          <w:rStyle w:val="slitbdy"/>
          <w:rFonts w:eastAsia="Times New Roman"/>
          <w:color w:val="0000FF"/>
        </w:rPr>
        <w:t>situaţii</w:t>
      </w:r>
      <w:proofErr w:type="spellEnd"/>
      <w:r>
        <w:rPr>
          <w:rStyle w:val="slitbdy"/>
          <w:rFonts w:eastAsia="Times New Roman"/>
          <w:color w:val="0000FF"/>
        </w:rPr>
        <w:t xml:space="preserve"> de înstrăinare părintească, sarcina revine întotdeauna părintelui care înstrăinează;</w:t>
      </w:r>
    </w:p>
    <w:p w14:paraId="7D1E1A92" w14:textId="77777777" w:rsidR="00000000" w:rsidRDefault="002E0097">
      <w:pPr>
        <w:autoSpaceDE/>
        <w:autoSpaceDN/>
        <w:jc w:val="both"/>
        <w:divId w:val="18383400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dispune ca programul de </w:t>
      </w:r>
      <w:proofErr w:type="spellStart"/>
      <w:r>
        <w:rPr>
          <w:rStyle w:val="slitbdy"/>
          <w:rFonts w:eastAsia="Times New Roman"/>
          <w:color w:val="0000FF"/>
        </w:rPr>
        <w:t>relaţii</w:t>
      </w:r>
      <w:proofErr w:type="spellEnd"/>
      <w:r>
        <w:rPr>
          <w:rStyle w:val="slitbdy"/>
          <w:rFonts w:eastAsia="Times New Roman"/>
          <w:color w:val="0000FF"/>
        </w:rPr>
        <w:t xml:space="preserve"> personale </w:t>
      </w:r>
      <w:r>
        <w:rPr>
          <w:rStyle w:val="slitbdy"/>
          <w:rFonts w:eastAsia="Times New Roman"/>
          <w:color w:val="0000FF"/>
        </w:rPr>
        <w:t xml:space="preserve">cu privire la un copil înscris la o unitate de învăţământ să se </w:t>
      </w:r>
      <w:proofErr w:type="spellStart"/>
      <w:r>
        <w:rPr>
          <w:rStyle w:val="slitbdy"/>
          <w:rFonts w:eastAsia="Times New Roman"/>
          <w:color w:val="0000FF"/>
        </w:rPr>
        <w:t>desfăşoare</w:t>
      </w:r>
      <w:proofErr w:type="spellEnd"/>
      <w:r>
        <w:rPr>
          <w:rStyle w:val="slitbdy"/>
          <w:rFonts w:eastAsia="Times New Roman"/>
          <w:color w:val="0000FF"/>
        </w:rPr>
        <w:t xml:space="preserve"> pentru o perioadă de până la 7 zile consecutive într-un interval de 14 zile, în toate perioadele de peste an în care copilul nu se află în </w:t>
      </w:r>
      <w:proofErr w:type="spellStart"/>
      <w:r>
        <w:rPr>
          <w:rStyle w:val="slitbdy"/>
          <w:rFonts w:eastAsia="Times New Roman"/>
          <w:color w:val="0000FF"/>
        </w:rPr>
        <w:t>vacanţele</w:t>
      </w:r>
      <w:proofErr w:type="spellEnd"/>
      <w:r>
        <w:rPr>
          <w:rStyle w:val="slitbdy"/>
          <w:rFonts w:eastAsia="Times New Roman"/>
          <w:color w:val="0000FF"/>
        </w:rPr>
        <w:t xml:space="preserve"> prevăzute de programa şcolară.</w:t>
      </w:r>
    </w:p>
    <w:p w14:paraId="06EE4CE0" w14:textId="77777777" w:rsidR="00000000" w:rsidRDefault="002E0097">
      <w:pPr>
        <w:pStyle w:val="NormalWeb"/>
        <w:spacing w:before="0" w:after="0"/>
        <w:jc w:val="both"/>
        <w:divId w:val="1056115"/>
        <w:rPr>
          <w:rFonts w:ascii="Verdana" w:hAnsi="Verdana"/>
          <w:color w:val="000000"/>
          <w:sz w:val="20"/>
          <w:szCs w:val="20"/>
          <w:shd w:val="clear" w:color="auto" w:fill="FFFFFF"/>
        </w:rPr>
      </w:pPr>
      <w:r>
        <w:rPr>
          <w:rFonts w:ascii="Verdana" w:hAnsi="Verdana"/>
          <w:color w:val="000000"/>
          <w:sz w:val="20"/>
          <w:szCs w:val="20"/>
          <w:shd w:val="clear" w:color="auto" w:fill="FFFFFF"/>
        </w:rPr>
        <w:t>L</w:t>
      </w:r>
      <w:r>
        <w:rPr>
          <w:rFonts w:ascii="Verdana" w:hAnsi="Verdana"/>
          <w:color w:val="000000"/>
          <w:sz w:val="20"/>
          <w:szCs w:val="20"/>
          <w:shd w:val="clear" w:color="auto" w:fill="FFFFFF"/>
        </w:rPr>
        <w:t xml:space="preserve">a data de 10-05-2024 Articolul 18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completat de </w:t>
      </w:r>
      <w:r>
        <w:rPr>
          <w:rFonts w:ascii="Verdana" w:hAnsi="Verdana"/>
          <w:color w:val="0000FF"/>
          <w:sz w:val="20"/>
          <w:szCs w:val="20"/>
          <w:u w:val="single"/>
          <w:shd w:val="clear" w:color="auto" w:fill="FFFFFF"/>
        </w:rPr>
        <w:t>Punctul 7. , ARTICOLUL UNIC din LEGEA nr. 123 din 30 aprilie 2024, publicată în MONITORUL OFICIAL nr. 414 din 7 mai 2024</w:t>
      </w:r>
    </w:p>
    <w:p w14:paraId="7F07EE56" w14:textId="77777777" w:rsidR="00000000" w:rsidRDefault="002E0097">
      <w:pPr>
        <w:autoSpaceDE/>
        <w:autoSpaceDN/>
        <w:jc w:val="both"/>
        <w:divId w:val="1307468624"/>
        <w:rPr>
          <w:rStyle w:val="salnbdy"/>
          <w:rFonts w:eastAsia="Times New Roman"/>
          <w:color w:val="0000FF"/>
        </w:rPr>
      </w:pPr>
      <w:r>
        <w:rPr>
          <w:rStyle w:val="salnttl1"/>
          <w:rFonts w:eastAsia="Times New Roman"/>
        </w:rPr>
        <w:t>(4)</w:t>
      </w:r>
      <w:r>
        <w:rPr>
          <w:rStyle w:val="salnbdy"/>
          <w:rFonts w:eastAsia="Times New Roman"/>
          <w:color w:val="0000FF"/>
        </w:rPr>
        <w:t xml:space="preserve"> Pentru restabilirea şi </w:t>
      </w:r>
      <w:proofErr w:type="spellStart"/>
      <w:r>
        <w:rPr>
          <w:rStyle w:val="salnbdy"/>
          <w:rFonts w:eastAsia="Times New Roman"/>
          <w:color w:val="0000FF"/>
        </w:rPr>
        <w:t>menţinerea</w:t>
      </w:r>
      <w:proofErr w:type="spellEnd"/>
      <w:r>
        <w:rPr>
          <w:rStyle w:val="salnbdy"/>
          <w:rFonts w:eastAsia="Times New Roman"/>
          <w:color w:val="0000FF"/>
        </w:rPr>
        <w:t xml:space="preserve"> </w:t>
      </w:r>
      <w:proofErr w:type="spellStart"/>
      <w:r>
        <w:rPr>
          <w:rStyle w:val="salnbdy"/>
          <w:rFonts w:eastAsia="Times New Roman"/>
          <w:color w:val="0000FF"/>
        </w:rPr>
        <w:t>relaţiilor</w:t>
      </w:r>
      <w:proofErr w:type="spellEnd"/>
      <w:r>
        <w:rPr>
          <w:rStyle w:val="salnbdy"/>
          <w:rFonts w:eastAsia="Times New Roman"/>
          <w:color w:val="0000FF"/>
        </w:rPr>
        <w:t xml:space="preserve"> per</w:t>
      </w:r>
      <w:r>
        <w:rPr>
          <w:rStyle w:val="salnbdy"/>
          <w:rFonts w:eastAsia="Times New Roman"/>
          <w:color w:val="0000FF"/>
        </w:rPr>
        <w:t xml:space="preserve">sonale ale copilului, serviciul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după caz, </w:t>
      </w:r>
      <w:proofErr w:type="spellStart"/>
      <w:r>
        <w:rPr>
          <w:rStyle w:val="salnbdy"/>
          <w:rFonts w:eastAsia="Times New Roman"/>
          <w:color w:val="0000FF"/>
        </w:rPr>
        <w:t>direcţiile</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de la nivelul fiecărui sector al municipiului </w:t>
      </w:r>
      <w:proofErr w:type="spellStart"/>
      <w:r>
        <w:rPr>
          <w:rStyle w:val="salnbdy"/>
          <w:rFonts w:eastAsia="Times New Roman"/>
          <w:color w:val="0000FF"/>
        </w:rPr>
        <w:t>Bucureşti</w:t>
      </w:r>
      <w:proofErr w:type="spellEnd"/>
      <w:r>
        <w:rPr>
          <w:rStyle w:val="salnbdy"/>
          <w:rFonts w:eastAsia="Times New Roman"/>
          <w:color w:val="0000FF"/>
        </w:rPr>
        <w:t xml:space="preserve"> au obligaţia de a dispune consiliere, acordată de </w:t>
      </w:r>
      <w:proofErr w:type="spellStart"/>
      <w:r>
        <w:rPr>
          <w:rStyle w:val="salnbdy"/>
          <w:rFonts w:eastAsia="Times New Roman"/>
          <w:color w:val="0000FF"/>
        </w:rPr>
        <w:t>specialişti</w:t>
      </w:r>
      <w:proofErr w:type="spellEnd"/>
      <w:r>
        <w:rPr>
          <w:rStyle w:val="salnbdy"/>
          <w:rFonts w:eastAsia="Times New Roman"/>
          <w:color w:val="0000FF"/>
        </w:rPr>
        <w:t xml:space="preserve"> </w:t>
      </w:r>
      <w:r>
        <w:rPr>
          <w:rStyle w:val="salnbdy"/>
          <w:rFonts w:eastAsia="Times New Roman"/>
          <w:color w:val="0000FF"/>
        </w:rPr>
        <w:t xml:space="preserve">din cadrul serviciilor publice de </w:t>
      </w:r>
      <w:proofErr w:type="spellStart"/>
      <w:r>
        <w:rPr>
          <w:rStyle w:val="salnbdy"/>
          <w:rFonts w:eastAsia="Times New Roman"/>
          <w:color w:val="0000FF"/>
        </w:rPr>
        <w:t>asistenţă</w:t>
      </w:r>
      <w:proofErr w:type="spellEnd"/>
      <w:r>
        <w:rPr>
          <w:rStyle w:val="salnbdy"/>
          <w:rFonts w:eastAsia="Times New Roman"/>
          <w:color w:val="0000FF"/>
        </w:rPr>
        <w:t xml:space="preserve"> socială sau al organismelor abilitate, atât copilului, cât şi părinţilor săi, la solicitarea acestora sau din oficiu, iar când există suspiciune de înstrăinare părintească sau orice altă formă de </w:t>
      </w:r>
      <w:proofErr w:type="spellStart"/>
      <w:r>
        <w:rPr>
          <w:rStyle w:val="salnbdy"/>
          <w:rFonts w:eastAsia="Times New Roman"/>
          <w:color w:val="0000FF"/>
        </w:rPr>
        <w:t>violenţă</w:t>
      </w:r>
      <w:proofErr w:type="spellEnd"/>
      <w:r>
        <w:rPr>
          <w:rStyle w:val="salnbdy"/>
          <w:rFonts w:eastAsia="Times New Roman"/>
          <w:color w:val="0000FF"/>
        </w:rPr>
        <w:t xml:space="preserve"> asupra </w:t>
      </w:r>
      <w:r>
        <w:rPr>
          <w:rStyle w:val="salnbdy"/>
          <w:rFonts w:eastAsia="Times New Roman"/>
          <w:color w:val="0000FF"/>
        </w:rPr>
        <w:t>copilului şi instanţa de judecată a fost sesizată, au obligaţia să solicite acesteia efectuarea unei expertize.</w:t>
      </w:r>
    </w:p>
    <w:p w14:paraId="6E4F4596" w14:textId="77777777" w:rsidR="00000000" w:rsidRDefault="002E0097">
      <w:pPr>
        <w:pStyle w:val="NormalWeb"/>
        <w:spacing w:before="0" w:after="0"/>
        <w:jc w:val="both"/>
        <w:divId w:val="1307468624"/>
        <w:rPr>
          <w:color w:val="000000"/>
        </w:rPr>
      </w:pPr>
      <w:r>
        <w:rPr>
          <w:rFonts w:ascii="Verdana" w:hAnsi="Verdana"/>
          <w:color w:val="000000"/>
          <w:sz w:val="20"/>
          <w:szCs w:val="20"/>
          <w:shd w:val="clear" w:color="auto" w:fill="FFFFFF"/>
        </w:rPr>
        <w:t xml:space="preserve">La data de 10-05-2024 Alineatul (4) , Articolul 18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8. , ARTICOLUL UNIC din LEGEA nr. 12</w:t>
      </w:r>
      <w:r>
        <w:rPr>
          <w:rFonts w:ascii="Verdana" w:hAnsi="Verdana"/>
          <w:color w:val="0000FF"/>
          <w:sz w:val="20"/>
          <w:szCs w:val="20"/>
          <w:u w:val="single"/>
          <w:shd w:val="clear" w:color="auto" w:fill="FFFFFF"/>
        </w:rPr>
        <w:t>3 din 30 aprilie 2024, publicată în MONITORUL OFICIAL nr. 414 din 7 mai 2024</w:t>
      </w:r>
    </w:p>
    <w:p w14:paraId="722D7E81" w14:textId="77777777" w:rsidR="00000000" w:rsidRDefault="002E0097">
      <w:pPr>
        <w:autoSpaceDE/>
        <w:autoSpaceDN/>
        <w:jc w:val="both"/>
        <w:divId w:val="267080407"/>
        <w:rPr>
          <w:rStyle w:val="salnbdy"/>
          <w:rFonts w:eastAsia="Times New Roman"/>
          <w:color w:val="0000FF"/>
        </w:rPr>
      </w:pPr>
      <w:r>
        <w:rPr>
          <w:rStyle w:val="salnttl1"/>
          <w:rFonts w:eastAsia="Times New Roman"/>
        </w:rPr>
        <w:t>(5)</w:t>
      </w:r>
      <w:r>
        <w:rPr>
          <w:rStyle w:val="salnbdy"/>
          <w:rFonts w:eastAsia="Times New Roman"/>
          <w:color w:val="0000FF"/>
        </w:rPr>
        <w:t xml:space="preserve"> În cazul în care unul dintre </w:t>
      </w:r>
      <w:proofErr w:type="spellStart"/>
      <w:r>
        <w:rPr>
          <w:rStyle w:val="salnbdy"/>
          <w:rFonts w:eastAsia="Times New Roman"/>
          <w:color w:val="0000FF"/>
        </w:rPr>
        <w:t>părinţi</w:t>
      </w:r>
      <w:proofErr w:type="spellEnd"/>
      <w:r>
        <w:rPr>
          <w:rStyle w:val="salnbdy"/>
          <w:rFonts w:eastAsia="Times New Roman"/>
          <w:color w:val="0000FF"/>
        </w:rPr>
        <w:t xml:space="preserve"> împiedică sau afectează în mod negativ legăturile personale ale copilului cu celălalt părinte, prin nerespectarea programului stabilit de </w:t>
      </w:r>
      <w:proofErr w:type="spellStart"/>
      <w:r>
        <w:rPr>
          <w:rStyle w:val="salnbdy"/>
          <w:rFonts w:eastAsia="Times New Roman"/>
          <w:color w:val="0000FF"/>
        </w:rPr>
        <w:t>instanţă</w:t>
      </w:r>
      <w:proofErr w:type="spellEnd"/>
      <w:r>
        <w:rPr>
          <w:rStyle w:val="salnbdy"/>
          <w:rFonts w:eastAsia="Times New Roman"/>
          <w:color w:val="0000FF"/>
        </w:rPr>
        <w:t xml:space="preserve"> sau convenit cu celălalt părinte, ori refuză sau se opune respectării măsurilor dispuse la </w:t>
      </w:r>
      <w:r>
        <w:rPr>
          <w:rStyle w:val="slgi1"/>
          <w:rFonts w:eastAsia="Times New Roman"/>
        </w:rPr>
        <w:t>alin. (4)</w:t>
      </w:r>
      <w:r>
        <w:rPr>
          <w:rStyle w:val="salnbdy"/>
          <w:rFonts w:eastAsia="Times New Roman"/>
          <w:color w:val="0000FF"/>
        </w:rPr>
        <w:t xml:space="preserve">, serviciul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după caz, </w:t>
      </w:r>
      <w:proofErr w:type="spellStart"/>
      <w:r>
        <w:rPr>
          <w:rStyle w:val="salnbdy"/>
          <w:rFonts w:eastAsia="Times New Roman"/>
          <w:color w:val="0000FF"/>
        </w:rPr>
        <w:t>direcţiile</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de la nivelul fiecărui sector</w:t>
      </w:r>
      <w:r>
        <w:rPr>
          <w:rStyle w:val="salnbdy"/>
          <w:rFonts w:eastAsia="Times New Roman"/>
          <w:color w:val="0000FF"/>
        </w:rPr>
        <w:t xml:space="preserve"> al municipiului </w:t>
      </w:r>
      <w:proofErr w:type="spellStart"/>
      <w:r>
        <w:rPr>
          <w:rStyle w:val="salnbdy"/>
          <w:rFonts w:eastAsia="Times New Roman"/>
          <w:color w:val="0000FF"/>
        </w:rPr>
        <w:t>Bucureşti</w:t>
      </w:r>
      <w:proofErr w:type="spellEnd"/>
      <w:r>
        <w:rPr>
          <w:rStyle w:val="salnbdy"/>
          <w:rFonts w:eastAsia="Times New Roman"/>
          <w:color w:val="0000FF"/>
        </w:rPr>
        <w:t xml:space="preserve">, la solicitarea oricăruia dintre </w:t>
      </w:r>
      <w:proofErr w:type="spellStart"/>
      <w:r>
        <w:rPr>
          <w:rStyle w:val="salnbdy"/>
          <w:rFonts w:eastAsia="Times New Roman"/>
          <w:color w:val="0000FF"/>
        </w:rPr>
        <w:t>părinţi</w:t>
      </w:r>
      <w:proofErr w:type="spellEnd"/>
      <w:r>
        <w:rPr>
          <w:rStyle w:val="salnbdy"/>
          <w:rFonts w:eastAsia="Times New Roman"/>
          <w:color w:val="0000FF"/>
        </w:rPr>
        <w:t xml:space="preserve">, vor dispune monitorizarea </w:t>
      </w:r>
      <w:proofErr w:type="spellStart"/>
      <w:r>
        <w:rPr>
          <w:rStyle w:val="salnbdy"/>
          <w:rFonts w:eastAsia="Times New Roman"/>
          <w:color w:val="0000FF"/>
        </w:rPr>
        <w:t>relaţiilor</w:t>
      </w:r>
      <w:proofErr w:type="spellEnd"/>
      <w:r>
        <w:rPr>
          <w:rStyle w:val="salnbdy"/>
          <w:rFonts w:eastAsia="Times New Roman"/>
          <w:color w:val="0000FF"/>
        </w:rPr>
        <w:t xml:space="preserve"> personale ale copilului pentru o durată de până la 6 luni, concomitent cu solicitarea adresată instanţei de tutelă în vederea suplinirii acordului păr</w:t>
      </w:r>
      <w:r>
        <w:rPr>
          <w:rStyle w:val="salnbdy"/>
          <w:rFonts w:eastAsia="Times New Roman"/>
          <w:color w:val="0000FF"/>
        </w:rPr>
        <w:t>intelui care se opune sau, după caz, modificarea măsurilor privitoare la copil.</w:t>
      </w:r>
    </w:p>
    <w:p w14:paraId="565B142C" w14:textId="77777777" w:rsidR="00000000" w:rsidRDefault="002E0097">
      <w:pPr>
        <w:pStyle w:val="NormalWeb"/>
        <w:spacing w:before="0" w:after="0"/>
        <w:jc w:val="both"/>
        <w:divId w:val="267080407"/>
        <w:rPr>
          <w:color w:val="000000"/>
        </w:rPr>
      </w:pPr>
      <w:r>
        <w:rPr>
          <w:rFonts w:ascii="Verdana" w:hAnsi="Verdana"/>
          <w:color w:val="000000"/>
          <w:sz w:val="20"/>
          <w:szCs w:val="20"/>
          <w:shd w:val="clear" w:color="auto" w:fill="FFFFFF"/>
        </w:rPr>
        <w:t xml:space="preserve">La data de 10-05-2024 Alineatul (5) , Articolul 18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8. , ARTICOLUL UNIC din LEGEA nr. 123 din 30 aprilie 2024, publicată</w:t>
      </w:r>
      <w:r>
        <w:rPr>
          <w:rFonts w:ascii="Verdana" w:hAnsi="Verdana"/>
          <w:color w:val="0000FF"/>
          <w:sz w:val="20"/>
          <w:szCs w:val="20"/>
          <w:u w:val="single"/>
          <w:shd w:val="clear" w:color="auto" w:fill="FFFFFF"/>
        </w:rPr>
        <w:t xml:space="preserve"> în MONITORUL OFICIAL nr. 414 din 7 mai 2024</w:t>
      </w:r>
    </w:p>
    <w:p w14:paraId="7F21B8D1" w14:textId="77777777" w:rsidR="00000000" w:rsidRDefault="002E0097">
      <w:pPr>
        <w:autoSpaceDE/>
        <w:autoSpaceDN/>
        <w:jc w:val="both"/>
        <w:divId w:val="459617278"/>
        <w:rPr>
          <w:rStyle w:val="salnbdy"/>
          <w:rFonts w:eastAsia="Times New Roman"/>
          <w:color w:val="0000FF"/>
        </w:rPr>
      </w:pPr>
      <w:r>
        <w:rPr>
          <w:rStyle w:val="salnttl1"/>
          <w:rFonts w:eastAsia="Times New Roman"/>
        </w:rPr>
        <w:t>(6)</w:t>
      </w:r>
      <w:r>
        <w:rPr>
          <w:rStyle w:val="salnbdy"/>
          <w:rFonts w:eastAsia="Times New Roman"/>
          <w:color w:val="0000FF"/>
        </w:rPr>
        <w:t xml:space="preserve"> Monitorizarea obligă reprezentanţii serviciului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sau, după caz, persoanele cu </w:t>
      </w:r>
      <w:proofErr w:type="spellStart"/>
      <w:r>
        <w:rPr>
          <w:rStyle w:val="salnbdy"/>
          <w:rFonts w:eastAsia="Times New Roman"/>
          <w:color w:val="0000FF"/>
        </w:rPr>
        <w:t>atribuţii</w:t>
      </w:r>
      <w:proofErr w:type="spellEnd"/>
      <w:r>
        <w:rPr>
          <w:rStyle w:val="salnbdy"/>
          <w:rFonts w:eastAsia="Times New Roman"/>
          <w:color w:val="0000FF"/>
        </w:rPr>
        <w:t xml:space="preserve"> de </w:t>
      </w:r>
      <w:proofErr w:type="spellStart"/>
      <w:r>
        <w:rPr>
          <w:rStyle w:val="salnbdy"/>
          <w:rFonts w:eastAsia="Times New Roman"/>
          <w:color w:val="0000FF"/>
        </w:rPr>
        <w:t>asistenţă</w:t>
      </w:r>
      <w:proofErr w:type="spellEnd"/>
      <w:r>
        <w:rPr>
          <w:rStyle w:val="salnbdy"/>
          <w:rFonts w:eastAsia="Times New Roman"/>
          <w:color w:val="0000FF"/>
        </w:rPr>
        <w:t xml:space="preserve"> socială să asiste la preluarea copilului de către părintele la care nu </w:t>
      </w:r>
      <w:proofErr w:type="spellStart"/>
      <w:r>
        <w:rPr>
          <w:rStyle w:val="salnbdy"/>
          <w:rFonts w:eastAsia="Times New Roman"/>
          <w:color w:val="0000FF"/>
        </w:rPr>
        <w:t>locuieşt</w:t>
      </w:r>
      <w:r>
        <w:rPr>
          <w:rStyle w:val="salnbdy"/>
          <w:rFonts w:eastAsia="Times New Roman"/>
          <w:color w:val="0000FF"/>
        </w:rPr>
        <w:t>e</w:t>
      </w:r>
      <w:proofErr w:type="spellEnd"/>
      <w:r>
        <w:rPr>
          <w:rStyle w:val="salnbdy"/>
          <w:rFonts w:eastAsia="Times New Roman"/>
          <w:color w:val="0000FF"/>
        </w:rPr>
        <w:t xml:space="preserve"> în mod statornic, la vizitele efectuate la domiciliul copilului de către părintele care nu </w:t>
      </w:r>
      <w:proofErr w:type="spellStart"/>
      <w:r>
        <w:rPr>
          <w:rStyle w:val="salnbdy"/>
          <w:rFonts w:eastAsia="Times New Roman"/>
          <w:color w:val="0000FF"/>
        </w:rPr>
        <w:t>locuieşte</w:t>
      </w:r>
      <w:proofErr w:type="spellEnd"/>
      <w:r>
        <w:rPr>
          <w:rStyle w:val="salnbdy"/>
          <w:rFonts w:eastAsia="Times New Roman"/>
          <w:color w:val="0000FF"/>
        </w:rPr>
        <w:t xml:space="preserve"> cu acesta, precum şi la înapoierea copilului de către părintele care nu </w:t>
      </w:r>
      <w:proofErr w:type="spellStart"/>
      <w:r>
        <w:rPr>
          <w:rStyle w:val="salnbdy"/>
          <w:rFonts w:eastAsia="Times New Roman"/>
          <w:color w:val="0000FF"/>
        </w:rPr>
        <w:t>locuieşte</w:t>
      </w:r>
      <w:proofErr w:type="spellEnd"/>
      <w:r>
        <w:rPr>
          <w:rStyle w:val="salnbdy"/>
          <w:rFonts w:eastAsia="Times New Roman"/>
          <w:color w:val="0000FF"/>
        </w:rPr>
        <w:t xml:space="preserve"> cu acesta. Totodată, monitorizarea obligă reprezentanţii serviciului pu</w:t>
      </w:r>
      <w:r>
        <w:rPr>
          <w:rStyle w:val="salnbdy"/>
          <w:rFonts w:eastAsia="Times New Roman"/>
          <w:color w:val="0000FF"/>
        </w:rPr>
        <w:t xml:space="preserve">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sau, după caz, persoanele cu </w:t>
      </w:r>
      <w:proofErr w:type="spellStart"/>
      <w:r>
        <w:rPr>
          <w:rStyle w:val="salnbdy"/>
          <w:rFonts w:eastAsia="Times New Roman"/>
          <w:color w:val="0000FF"/>
        </w:rPr>
        <w:t>atribuţii</w:t>
      </w:r>
      <w:proofErr w:type="spellEnd"/>
      <w:r>
        <w:rPr>
          <w:rStyle w:val="salnbdy"/>
          <w:rFonts w:eastAsia="Times New Roman"/>
          <w:color w:val="0000FF"/>
        </w:rPr>
        <w:t xml:space="preserve"> de </w:t>
      </w:r>
      <w:proofErr w:type="spellStart"/>
      <w:r>
        <w:rPr>
          <w:rStyle w:val="salnbdy"/>
          <w:rFonts w:eastAsia="Times New Roman"/>
          <w:color w:val="0000FF"/>
        </w:rPr>
        <w:t>asistenţă</w:t>
      </w:r>
      <w:proofErr w:type="spellEnd"/>
      <w:r>
        <w:rPr>
          <w:rStyle w:val="salnbdy"/>
          <w:rFonts w:eastAsia="Times New Roman"/>
          <w:color w:val="0000FF"/>
        </w:rPr>
        <w:t xml:space="preserve"> socială să asiste şi în timpul găzduirii copilului de către părintele la care copilul nu </w:t>
      </w:r>
      <w:proofErr w:type="spellStart"/>
      <w:r>
        <w:rPr>
          <w:rStyle w:val="salnbdy"/>
          <w:rFonts w:eastAsia="Times New Roman"/>
          <w:color w:val="0000FF"/>
        </w:rPr>
        <w:t>locuieşte</w:t>
      </w:r>
      <w:proofErr w:type="spellEnd"/>
      <w:r>
        <w:rPr>
          <w:rStyle w:val="salnbdy"/>
          <w:rFonts w:eastAsia="Times New Roman"/>
          <w:color w:val="0000FF"/>
        </w:rPr>
        <w:t xml:space="preserve"> în mod </w:t>
      </w:r>
      <w:proofErr w:type="spellStart"/>
      <w:r>
        <w:rPr>
          <w:rStyle w:val="salnbdy"/>
          <w:rFonts w:eastAsia="Times New Roman"/>
          <w:color w:val="0000FF"/>
        </w:rPr>
        <w:t>obişnuit</w:t>
      </w:r>
      <w:proofErr w:type="spellEnd"/>
      <w:r>
        <w:rPr>
          <w:rStyle w:val="salnbdy"/>
          <w:rFonts w:eastAsia="Times New Roman"/>
          <w:color w:val="0000FF"/>
        </w:rPr>
        <w:t xml:space="preserve">, dacă instanţa judecătorească a dispus monitorizarea printr-o </w:t>
      </w:r>
      <w:proofErr w:type="spellStart"/>
      <w:r>
        <w:rPr>
          <w:rStyle w:val="salnbdy"/>
          <w:rFonts w:eastAsia="Times New Roman"/>
          <w:color w:val="0000FF"/>
        </w:rPr>
        <w:t>s</w:t>
      </w:r>
      <w:r>
        <w:rPr>
          <w:rStyle w:val="salnbdy"/>
          <w:rFonts w:eastAsia="Times New Roman"/>
          <w:color w:val="0000FF"/>
        </w:rPr>
        <w:t>entinţă</w:t>
      </w:r>
      <w:proofErr w:type="spellEnd"/>
      <w:r>
        <w:rPr>
          <w:rStyle w:val="salnbdy"/>
          <w:rFonts w:eastAsia="Times New Roman"/>
          <w:color w:val="0000FF"/>
        </w:rPr>
        <w:t xml:space="preserve"> executorie. </w:t>
      </w:r>
      <w:proofErr w:type="spellStart"/>
      <w:r>
        <w:rPr>
          <w:rStyle w:val="salnbdy"/>
          <w:rFonts w:eastAsia="Times New Roman"/>
          <w:color w:val="0000FF"/>
        </w:rPr>
        <w:t>Dispoziţiile</w:t>
      </w:r>
      <w:proofErr w:type="spellEnd"/>
      <w:r>
        <w:rPr>
          <w:rStyle w:val="salnbdy"/>
          <w:rFonts w:eastAsia="Times New Roman"/>
          <w:color w:val="0000FF"/>
        </w:rPr>
        <w:t xml:space="preserve"> tezei a II-a se aplică în mod corespunzător şi în </w:t>
      </w:r>
      <w:proofErr w:type="spellStart"/>
      <w:r>
        <w:rPr>
          <w:rStyle w:val="salnbdy"/>
          <w:rFonts w:eastAsia="Times New Roman"/>
          <w:color w:val="0000FF"/>
        </w:rPr>
        <w:t>situaţia</w:t>
      </w:r>
      <w:proofErr w:type="spellEnd"/>
      <w:r>
        <w:rPr>
          <w:rStyle w:val="salnbdy"/>
          <w:rFonts w:eastAsia="Times New Roman"/>
          <w:color w:val="0000FF"/>
        </w:rPr>
        <w:t xml:space="preserve"> prevăzută la </w:t>
      </w:r>
      <w:r>
        <w:rPr>
          <w:rStyle w:val="slgi1"/>
          <w:rFonts w:eastAsia="Times New Roman"/>
        </w:rPr>
        <w:t>alin. (1) lit. g)</w:t>
      </w:r>
      <w:r>
        <w:rPr>
          <w:rStyle w:val="salnbdy"/>
          <w:rFonts w:eastAsia="Times New Roman"/>
          <w:color w:val="0000FF"/>
        </w:rPr>
        <w:t xml:space="preserve">. La finalul perioadei de monitorizare, reprezentanţii serviciului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sau, după caz, persoanele cu </w:t>
      </w:r>
      <w:proofErr w:type="spellStart"/>
      <w:r>
        <w:rPr>
          <w:rStyle w:val="salnbdy"/>
          <w:rFonts w:eastAsia="Times New Roman"/>
          <w:color w:val="0000FF"/>
        </w:rPr>
        <w:t>atribuţii</w:t>
      </w:r>
      <w:proofErr w:type="spellEnd"/>
      <w:r>
        <w:rPr>
          <w:rStyle w:val="salnbdy"/>
          <w:rFonts w:eastAsia="Times New Roman"/>
          <w:color w:val="0000FF"/>
        </w:rPr>
        <w:t xml:space="preserve"> </w:t>
      </w:r>
      <w:r>
        <w:rPr>
          <w:rStyle w:val="salnbdy"/>
          <w:rFonts w:eastAsia="Times New Roman"/>
          <w:color w:val="0000FF"/>
        </w:rPr>
        <w:t xml:space="preserve">de </w:t>
      </w:r>
      <w:proofErr w:type="spellStart"/>
      <w:r>
        <w:rPr>
          <w:rStyle w:val="salnbdy"/>
          <w:rFonts w:eastAsia="Times New Roman"/>
          <w:color w:val="0000FF"/>
        </w:rPr>
        <w:t>asistenţă</w:t>
      </w:r>
      <w:proofErr w:type="spellEnd"/>
      <w:r>
        <w:rPr>
          <w:rStyle w:val="salnbdy"/>
          <w:rFonts w:eastAsia="Times New Roman"/>
          <w:color w:val="0000FF"/>
        </w:rPr>
        <w:t xml:space="preserve"> socială au obligaţia de a întocmi un raport în acest sens.</w:t>
      </w:r>
    </w:p>
    <w:p w14:paraId="4BBC2C27" w14:textId="77777777" w:rsidR="00000000" w:rsidRDefault="002E0097">
      <w:pPr>
        <w:pStyle w:val="NormalWeb"/>
        <w:spacing w:before="0" w:after="0"/>
        <w:jc w:val="both"/>
        <w:divId w:val="459617278"/>
        <w:rPr>
          <w:color w:val="000000"/>
        </w:rPr>
      </w:pPr>
      <w:r>
        <w:rPr>
          <w:rFonts w:ascii="Verdana" w:hAnsi="Verdana"/>
          <w:color w:val="000000"/>
          <w:sz w:val="20"/>
          <w:szCs w:val="20"/>
          <w:shd w:val="clear" w:color="auto" w:fill="FFFFFF"/>
        </w:rPr>
        <w:t xml:space="preserve">La data de 10-05-2024 Alineatul (6) , Articolul 18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8. , ARTICOLUL UNIC din LEGEA nr. 123 din 30 aprilie 2024, publicată în MONI</w:t>
      </w:r>
      <w:r>
        <w:rPr>
          <w:rFonts w:ascii="Verdana" w:hAnsi="Verdana"/>
          <w:color w:val="0000FF"/>
          <w:sz w:val="20"/>
          <w:szCs w:val="20"/>
          <w:u w:val="single"/>
          <w:shd w:val="clear" w:color="auto" w:fill="FFFFFF"/>
        </w:rPr>
        <w:t>TORUL OFICIAL nr. 414 din 7 mai 2024</w:t>
      </w:r>
    </w:p>
    <w:p w14:paraId="0CF6A252" w14:textId="77777777" w:rsidR="00000000" w:rsidRDefault="002E0097">
      <w:pPr>
        <w:autoSpaceDE/>
        <w:autoSpaceDN/>
        <w:jc w:val="both"/>
        <w:divId w:val="535967149"/>
        <w:rPr>
          <w:rStyle w:val="salnbdy"/>
          <w:rFonts w:eastAsia="Times New Roman"/>
          <w:color w:val="0000FF"/>
        </w:rPr>
      </w:pPr>
      <w:r>
        <w:rPr>
          <w:rStyle w:val="salnttl1"/>
          <w:rFonts w:eastAsia="Times New Roman"/>
        </w:rPr>
        <w:t>(6^1)</w:t>
      </w:r>
      <w:r>
        <w:rPr>
          <w:rStyle w:val="salnbdy"/>
          <w:rFonts w:eastAsia="Times New Roman"/>
          <w:color w:val="0000FF"/>
        </w:rPr>
        <w:t xml:space="preserve">Cu ocazia monitorizării, reprezentanţii serviciului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sau, după caz, persoanele cu </w:t>
      </w:r>
      <w:proofErr w:type="spellStart"/>
      <w:r>
        <w:rPr>
          <w:rStyle w:val="salnbdy"/>
          <w:rFonts w:eastAsia="Times New Roman"/>
          <w:color w:val="0000FF"/>
        </w:rPr>
        <w:t>atribuţii</w:t>
      </w:r>
      <w:proofErr w:type="spellEnd"/>
      <w:r>
        <w:rPr>
          <w:rStyle w:val="salnbdy"/>
          <w:rFonts w:eastAsia="Times New Roman"/>
          <w:color w:val="0000FF"/>
        </w:rPr>
        <w:t xml:space="preserve"> de </w:t>
      </w:r>
      <w:proofErr w:type="spellStart"/>
      <w:r>
        <w:rPr>
          <w:rStyle w:val="salnbdy"/>
          <w:rFonts w:eastAsia="Times New Roman"/>
          <w:color w:val="0000FF"/>
        </w:rPr>
        <w:t>asistenţă</w:t>
      </w:r>
      <w:proofErr w:type="spellEnd"/>
      <w:r>
        <w:rPr>
          <w:rStyle w:val="salnbdy"/>
          <w:rFonts w:eastAsia="Times New Roman"/>
          <w:color w:val="0000FF"/>
        </w:rPr>
        <w:t xml:space="preserve"> socială realizează intervievarea părinţilor, a copilului, a persoanelor cu care co</w:t>
      </w:r>
      <w:r>
        <w:rPr>
          <w:rStyle w:val="salnbdy"/>
          <w:rFonts w:eastAsia="Times New Roman"/>
          <w:color w:val="0000FF"/>
        </w:rPr>
        <w:t xml:space="preserve">pilul </w:t>
      </w:r>
      <w:proofErr w:type="spellStart"/>
      <w:r>
        <w:rPr>
          <w:rStyle w:val="salnbdy"/>
          <w:rFonts w:eastAsia="Times New Roman"/>
          <w:color w:val="0000FF"/>
        </w:rPr>
        <w:t>relaţionează</w:t>
      </w:r>
      <w:proofErr w:type="spellEnd"/>
      <w:r>
        <w:rPr>
          <w:rStyle w:val="salnbdy"/>
          <w:rFonts w:eastAsia="Times New Roman"/>
          <w:color w:val="0000FF"/>
        </w:rPr>
        <w:t xml:space="preserve"> în </w:t>
      </w:r>
      <w:proofErr w:type="spellStart"/>
      <w:r>
        <w:rPr>
          <w:rStyle w:val="salnbdy"/>
          <w:rFonts w:eastAsia="Times New Roman"/>
          <w:color w:val="0000FF"/>
        </w:rPr>
        <w:t>situaţiile</w:t>
      </w:r>
      <w:proofErr w:type="spellEnd"/>
      <w:r>
        <w:rPr>
          <w:rStyle w:val="salnbdy"/>
          <w:rFonts w:eastAsia="Times New Roman"/>
          <w:color w:val="0000FF"/>
        </w:rPr>
        <w:t xml:space="preserve"> prevăzute la </w:t>
      </w:r>
      <w:r>
        <w:rPr>
          <w:rStyle w:val="slgi1"/>
          <w:rFonts w:eastAsia="Times New Roman"/>
        </w:rPr>
        <w:t>alin. (1) lit. c)</w:t>
      </w:r>
      <w:r>
        <w:rPr>
          <w:rStyle w:val="salnbdy"/>
          <w:rFonts w:eastAsia="Times New Roman"/>
          <w:color w:val="0000FF"/>
        </w:rPr>
        <w:t xml:space="preserve"> şi </w:t>
      </w:r>
      <w:r>
        <w:rPr>
          <w:rStyle w:val="slgi1"/>
          <w:rFonts w:eastAsia="Times New Roman"/>
        </w:rPr>
        <w:t>g)</w:t>
      </w:r>
      <w:r>
        <w:rPr>
          <w:rStyle w:val="salnbdy"/>
          <w:rFonts w:eastAsia="Times New Roman"/>
          <w:color w:val="0000FF"/>
        </w:rPr>
        <w:t>, precum şi a altor persoane a căror intervievare se apreciază a fi utilă în vederea întocmirii raportului de monitorizare.</w:t>
      </w:r>
    </w:p>
    <w:p w14:paraId="6CBDE892" w14:textId="77777777" w:rsidR="00000000" w:rsidRDefault="002E0097">
      <w:pPr>
        <w:pStyle w:val="NormalWeb"/>
        <w:spacing w:before="0" w:after="0"/>
        <w:jc w:val="both"/>
        <w:divId w:val="535967149"/>
        <w:rPr>
          <w:color w:val="000000"/>
        </w:rPr>
      </w:pPr>
      <w:r>
        <w:rPr>
          <w:rFonts w:ascii="Verdana" w:hAnsi="Verdana"/>
          <w:color w:val="000000"/>
          <w:sz w:val="20"/>
          <w:szCs w:val="20"/>
          <w:shd w:val="clear" w:color="auto" w:fill="FFFFFF"/>
        </w:rPr>
        <w:lastRenderedPageBreak/>
        <w:t xml:space="preserve">La data de 10-05-2024 Alineatul (6^1) , Articolul 18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8. , ARTICOLUL UNIC din LEGEA nr. 123 din 30 aprilie 2024, publicată în MONITORUL OFICIAL nr. 414 din 7 mai 2024</w:t>
      </w:r>
    </w:p>
    <w:p w14:paraId="4C901F80" w14:textId="77777777" w:rsidR="00000000" w:rsidRDefault="002E0097">
      <w:pPr>
        <w:autoSpaceDE/>
        <w:autoSpaceDN/>
        <w:jc w:val="both"/>
        <w:divId w:val="923145708"/>
        <w:rPr>
          <w:rStyle w:val="salnbdy"/>
          <w:rFonts w:eastAsia="Times New Roman"/>
          <w:color w:val="0000FF"/>
        </w:rPr>
      </w:pPr>
      <w:r>
        <w:rPr>
          <w:rStyle w:val="salnttl1"/>
          <w:rFonts w:eastAsia="Times New Roman"/>
        </w:rPr>
        <w:t>(7)</w:t>
      </w:r>
      <w:r>
        <w:rPr>
          <w:rStyle w:val="salnbdy"/>
          <w:rFonts w:eastAsia="Times New Roman"/>
          <w:color w:val="0000FF"/>
        </w:rPr>
        <w:t xml:space="preserve"> La finalul perioadei de monit</w:t>
      </w:r>
      <w:r>
        <w:rPr>
          <w:rStyle w:val="salnbdy"/>
          <w:rFonts w:eastAsia="Times New Roman"/>
          <w:color w:val="0000FF"/>
        </w:rPr>
        <w:t xml:space="preserve">orizare, reprezentantul serviciului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sau, după caz, persoana cu </w:t>
      </w:r>
      <w:proofErr w:type="spellStart"/>
      <w:r>
        <w:rPr>
          <w:rStyle w:val="salnbdy"/>
          <w:rFonts w:eastAsia="Times New Roman"/>
          <w:color w:val="0000FF"/>
        </w:rPr>
        <w:t>atribuţii</w:t>
      </w:r>
      <w:proofErr w:type="spellEnd"/>
      <w:r>
        <w:rPr>
          <w:rStyle w:val="salnbdy"/>
          <w:rFonts w:eastAsia="Times New Roman"/>
          <w:color w:val="0000FF"/>
        </w:rPr>
        <w:t xml:space="preserve"> de </w:t>
      </w:r>
      <w:proofErr w:type="spellStart"/>
      <w:r>
        <w:rPr>
          <w:rStyle w:val="salnbdy"/>
          <w:rFonts w:eastAsia="Times New Roman"/>
          <w:color w:val="0000FF"/>
        </w:rPr>
        <w:t>asistenţă</w:t>
      </w:r>
      <w:proofErr w:type="spellEnd"/>
      <w:r>
        <w:rPr>
          <w:rStyle w:val="salnbdy"/>
          <w:rFonts w:eastAsia="Times New Roman"/>
          <w:color w:val="0000FF"/>
        </w:rPr>
        <w:t xml:space="preserve"> socială care a întocmit raportul prevăzut la </w:t>
      </w:r>
      <w:r>
        <w:rPr>
          <w:rStyle w:val="slgi1"/>
          <w:rFonts w:eastAsia="Times New Roman"/>
        </w:rPr>
        <w:t>alin. (6)</w:t>
      </w:r>
      <w:r>
        <w:rPr>
          <w:rStyle w:val="salnbdy"/>
          <w:rFonts w:eastAsia="Times New Roman"/>
          <w:color w:val="0000FF"/>
        </w:rPr>
        <w:t xml:space="preserve"> poate propune prelungirea perioadei de monitorizare cu cel mult 6 luni, recomandă consi</w:t>
      </w:r>
      <w:r>
        <w:rPr>
          <w:rStyle w:val="salnbdy"/>
          <w:rFonts w:eastAsia="Times New Roman"/>
          <w:color w:val="0000FF"/>
        </w:rPr>
        <w:t xml:space="preserve">lierea psihologică sau expertizarea, inclusiv expertiza medico-legală psihiatrică a părinţilor şi/sau a copilului, precum şi o serie de măsuri pentru </w:t>
      </w:r>
      <w:proofErr w:type="spellStart"/>
      <w:r>
        <w:rPr>
          <w:rStyle w:val="salnbdy"/>
          <w:rFonts w:eastAsia="Times New Roman"/>
          <w:color w:val="0000FF"/>
        </w:rPr>
        <w:t>îmbunătăţirea</w:t>
      </w:r>
      <w:proofErr w:type="spellEnd"/>
      <w:r>
        <w:rPr>
          <w:rStyle w:val="salnbdy"/>
          <w:rFonts w:eastAsia="Times New Roman"/>
          <w:color w:val="0000FF"/>
        </w:rPr>
        <w:t xml:space="preserve"> </w:t>
      </w:r>
      <w:proofErr w:type="spellStart"/>
      <w:r>
        <w:rPr>
          <w:rStyle w:val="salnbdy"/>
          <w:rFonts w:eastAsia="Times New Roman"/>
          <w:color w:val="0000FF"/>
        </w:rPr>
        <w:t>relaţiei</w:t>
      </w:r>
      <w:proofErr w:type="spellEnd"/>
      <w:r>
        <w:rPr>
          <w:rStyle w:val="salnbdy"/>
          <w:rFonts w:eastAsia="Times New Roman"/>
          <w:color w:val="0000FF"/>
        </w:rPr>
        <w:t xml:space="preserve"> personale dintre copil şi părintele la care nu </w:t>
      </w:r>
      <w:proofErr w:type="spellStart"/>
      <w:r>
        <w:rPr>
          <w:rStyle w:val="salnbdy"/>
          <w:rFonts w:eastAsia="Times New Roman"/>
          <w:color w:val="0000FF"/>
        </w:rPr>
        <w:t>locuieşte</w:t>
      </w:r>
      <w:proofErr w:type="spellEnd"/>
      <w:r>
        <w:rPr>
          <w:rStyle w:val="salnbdy"/>
          <w:rFonts w:eastAsia="Times New Roman"/>
          <w:color w:val="0000FF"/>
        </w:rPr>
        <w:t xml:space="preserve"> sau, după caz, instituirea</w:t>
      </w:r>
      <w:r>
        <w:rPr>
          <w:rStyle w:val="salnbdy"/>
          <w:rFonts w:eastAsia="Times New Roman"/>
          <w:color w:val="0000FF"/>
        </w:rPr>
        <w:t xml:space="preserve"> unor masuri de protecţie a copilului.</w:t>
      </w:r>
    </w:p>
    <w:p w14:paraId="50155215" w14:textId="77777777" w:rsidR="00000000" w:rsidRDefault="002E0097">
      <w:pPr>
        <w:pStyle w:val="NormalWeb"/>
        <w:spacing w:before="0" w:after="0"/>
        <w:jc w:val="both"/>
        <w:divId w:val="923145708"/>
        <w:rPr>
          <w:color w:val="000000"/>
        </w:rPr>
      </w:pPr>
      <w:r>
        <w:rPr>
          <w:rFonts w:ascii="Verdana" w:hAnsi="Verdana"/>
          <w:color w:val="000000"/>
          <w:sz w:val="20"/>
          <w:szCs w:val="20"/>
          <w:shd w:val="clear" w:color="auto" w:fill="FFFFFF"/>
        </w:rPr>
        <w:t xml:space="preserve">La data de 10-05-2024 Alineatul (7) , Articolul 18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8. , ARTICOLUL UNIC din LEGEA nr. 123 din 30 aprilie 2024, publicată în MONITORUL OFICIAL nr. 414 din 7 mai 2</w:t>
      </w:r>
      <w:r>
        <w:rPr>
          <w:rFonts w:ascii="Verdana" w:hAnsi="Verdana"/>
          <w:color w:val="0000FF"/>
          <w:sz w:val="20"/>
          <w:szCs w:val="20"/>
          <w:u w:val="single"/>
          <w:shd w:val="clear" w:color="auto" w:fill="FFFFFF"/>
        </w:rPr>
        <w:t>024</w:t>
      </w:r>
    </w:p>
    <w:p w14:paraId="5CFACEA3" w14:textId="77777777" w:rsidR="00000000" w:rsidRDefault="002E0097">
      <w:pPr>
        <w:autoSpaceDE/>
        <w:autoSpaceDN/>
        <w:jc w:val="both"/>
        <w:divId w:val="2178356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Raportul de monitorizare prevăzut la </w:t>
      </w:r>
      <w:r>
        <w:rPr>
          <w:rStyle w:val="slgi1"/>
          <w:rFonts w:eastAsia="Times New Roman"/>
        </w:rPr>
        <w:t>alin. (6)</w:t>
      </w:r>
      <w:r>
        <w:rPr>
          <w:rStyle w:val="salnbdy"/>
          <w:rFonts w:eastAsia="Times New Roman"/>
        </w:rPr>
        <w:t xml:space="preserve"> se înmânează fiecăruia dintre </w:t>
      </w:r>
      <w:proofErr w:type="spellStart"/>
      <w:r>
        <w:rPr>
          <w:rStyle w:val="salnbdy"/>
          <w:rFonts w:eastAsia="Times New Roman"/>
        </w:rPr>
        <w:t>părinţi</w:t>
      </w:r>
      <w:proofErr w:type="spellEnd"/>
      <w:r>
        <w:rPr>
          <w:rStyle w:val="salnbdy"/>
          <w:rFonts w:eastAsia="Times New Roman"/>
        </w:rPr>
        <w:t xml:space="preserve"> şi poate fi folosit ca probă în </w:t>
      </w:r>
      <w:proofErr w:type="spellStart"/>
      <w:r>
        <w:rPr>
          <w:rStyle w:val="salnbdy"/>
          <w:rFonts w:eastAsia="Times New Roman"/>
        </w:rPr>
        <w:t>instanţă</w:t>
      </w:r>
      <w:proofErr w:type="spellEnd"/>
      <w:r>
        <w:rPr>
          <w:rStyle w:val="salnbdy"/>
          <w:rFonts w:eastAsia="Times New Roman"/>
        </w:rPr>
        <w:t>.</w:t>
      </w:r>
    </w:p>
    <w:p w14:paraId="1CD62958" w14:textId="77777777" w:rsidR="00000000" w:rsidRDefault="002E0097">
      <w:pPr>
        <w:pStyle w:val="sartttl"/>
        <w:jc w:val="both"/>
        <w:divId w:val="6955217"/>
        <w:rPr>
          <w:shd w:val="clear" w:color="auto" w:fill="FFFFFF"/>
        </w:rPr>
      </w:pPr>
      <w:r>
        <w:rPr>
          <w:shd w:val="clear" w:color="auto" w:fill="FFFFFF"/>
        </w:rPr>
        <w:t>Articolul 19</w:t>
      </w:r>
    </w:p>
    <w:p w14:paraId="5EFCDE8C" w14:textId="77777777" w:rsidR="00000000" w:rsidRDefault="002E0097">
      <w:pPr>
        <w:autoSpaceDE/>
        <w:autoSpaceDN/>
        <w:jc w:val="both"/>
        <w:divId w:val="7237975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care a fost separat de ambii </w:t>
      </w:r>
      <w:proofErr w:type="spellStart"/>
      <w:r>
        <w:rPr>
          <w:rStyle w:val="salnbdy"/>
          <w:rFonts w:eastAsia="Times New Roman"/>
        </w:rPr>
        <w:t>părinţi</w:t>
      </w:r>
      <w:proofErr w:type="spellEnd"/>
      <w:r>
        <w:rPr>
          <w:rStyle w:val="salnbdy"/>
          <w:rFonts w:eastAsia="Times New Roman"/>
        </w:rPr>
        <w:t xml:space="preserve"> sau de unul dintre </w:t>
      </w:r>
      <w:proofErr w:type="spellStart"/>
      <w:r>
        <w:rPr>
          <w:rStyle w:val="salnbdy"/>
          <w:rFonts w:eastAsia="Times New Roman"/>
        </w:rPr>
        <w:t>aceştia</w:t>
      </w:r>
      <w:proofErr w:type="spellEnd"/>
      <w:r>
        <w:rPr>
          <w:rStyle w:val="salnbdy"/>
          <w:rFonts w:eastAsia="Times New Roman"/>
        </w:rPr>
        <w:t xml:space="preserve"> printr-o măsură dispusă în condiţi</w:t>
      </w:r>
      <w:r>
        <w:rPr>
          <w:rStyle w:val="salnbdy"/>
          <w:rFonts w:eastAsia="Times New Roman"/>
        </w:rPr>
        <w:t xml:space="preserve">ile legii are dreptul de a </w:t>
      </w:r>
      <w:proofErr w:type="spellStart"/>
      <w:r>
        <w:rPr>
          <w:rStyle w:val="salnbdy"/>
          <w:rFonts w:eastAsia="Times New Roman"/>
        </w:rPr>
        <w:t>menţine</w:t>
      </w:r>
      <w:proofErr w:type="spellEnd"/>
      <w:r>
        <w:rPr>
          <w:rStyle w:val="salnbdy"/>
          <w:rFonts w:eastAsia="Times New Roman"/>
        </w:rPr>
        <w:t xml:space="preserve"> </w:t>
      </w:r>
      <w:proofErr w:type="spellStart"/>
      <w:r>
        <w:rPr>
          <w:rStyle w:val="salnbdy"/>
          <w:rFonts w:eastAsia="Times New Roman"/>
        </w:rPr>
        <w:t>relaţii</w:t>
      </w:r>
      <w:proofErr w:type="spellEnd"/>
      <w:r>
        <w:rPr>
          <w:rStyle w:val="salnbdy"/>
          <w:rFonts w:eastAsia="Times New Roman"/>
        </w:rPr>
        <w:t xml:space="preserve"> personale şi contacte directe cu ambii </w:t>
      </w:r>
      <w:proofErr w:type="spellStart"/>
      <w:r>
        <w:rPr>
          <w:rStyle w:val="salnbdy"/>
          <w:rFonts w:eastAsia="Times New Roman"/>
        </w:rPr>
        <w:t>părinţi</w:t>
      </w:r>
      <w:proofErr w:type="spellEnd"/>
      <w:r>
        <w:rPr>
          <w:rStyle w:val="salnbdy"/>
          <w:rFonts w:eastAsia="Times New Roman"/>
        </w:rPr>
        <w:t xml:space="preserve">, cu excepţia </w:t>
      </w:r>
      <w:proofErr w:type="spellStart"/>
      <w:r>
        <w:rPr>
          <w:rStyle w:val="salnbdy"/>
          <w:rFonts w:eastAsia="Times New Roman"/>
        </w:rPr>
        <w:t>situaţiei</w:t>
      </w:r>
      <w:proofErr w:type="spellEnd"/>
      <w:r>
        <w:rPr>
          <w:rStyle w:val="salnbdy"/>
          <w:rFonts w:eastAsia="Times New Roman"/>
        </w:rPr>
        <w:t xml:space="preserve"> în care acest lucru contravine interesului superior al copilului.</w:t>
      </w:r>
    </w:p>
    <w:p w14:paraId="25F288F0" w14:textId="77777777" w:rsidR="00000000" w:rsidRDefault="002E0097">
      <w:pPr>
        <w:autoSpaceDE/>
        <w:autoSpaceDN/>
        <w:jc w:val="both"/>
        <w:divId w:val="1021709353"/>
        <w:rPr>
          <w:rFonts w:eastAsia="Times New Roman"/>
          <w:color w:val="000000"/>
          <w:sz w:val="20"/>
          <w:szCs w:val="20"/>
          <w:shd w:val="clear" w:color="auto" w:fill="FFFFFF"/>
        </w:rPr>
      </w:pPr>
      <w:r>
        <w:rPr>
          <w:rStyle w:val="salnttl1"/>
          <w:rFonts w:eastAsia="Times New Roman"/>
        </w:rPr>
        <w:t>(2)</w:t>
      </w:r>
      <w:r>
        <w:rPr>
          <w:rStyle w:val="salnbdy"/>
          <w:rFonts w:eastAsia="Times New Roman"/>
        </w:rPr>
        <w:t>Instanţa judecătorească, luând în considerare, cu prioritate, interesul su</w:t>
      </w:r>
      <w:r>
        <w:rPr>
          <w:rStyle w:val="salnbdy"/>
          <w:rFonts w:eastAsia="Times New Roman"/>
        </w:rPr>
        <w:t>perior al copilului, poate limita exercitarea acestui drept, dacă există motive temeinice de natură a periclita dezvoltarea fizică, mentală, spirituală, morală sau socială a copilului.</w:t>
      </w:r>
    </w:p>
    <w:p w14:paraId="647C1E20" w14:textId="77777777" w:rsidR="00000000" w:rsidRDefault="002E0097">
      <w:pPr>
        <w:pStyle w:val="sartttl"/>
        <w:jc w:val="both"/>
        <w:divId w:val="1771193296"/>
        <w:rPr>
          <w:shd w:val="clear" w:color="auto" w:fill="FFFFFF"/>
        </w:rPr>
      </w:pPr>
      <w:r>
        <w:rPr>
          <w:shd w:val="clear" w:color="auto" w:fill="FFFFFF"/>
        </w:rPr>
        <w:t>Articolul 20</w:t>
      </w:r>
    </w:p>
    <w:p w14:paraId="089CA1A6" w14:textId="77777777" w:rsidR="00000000" w:rsidRDefault="002E0097">
      <w:pPr>
        <w:autoSpaceDE/>
        <w:autoSpaceDN/>
        <w:jc w:val="both"/>
        <w:divId w:val="2102295475"/>
        <w:rPr>
          <w:rStyle w:val="salnbdy"/>
          <w:rFonts w:eastAsia="Times New Roman"/>
          <w:color w:val="0000FF"/>
        </w:rPr>
      </w:pPr>
      <w:r>
        <w:rPr>
          <w:rStyle w:val="salnttl1"/>
          <w:rFonts w:eastAsia="Times New Roman"/>
        </w:rPr>
        <w:t>(1)</w:t>
      </w:r>
      <w:r>
        <w:rPr>
          <w:rStyle w:val="salnbdy"/>
          <w:rFonts w:eastAsia="Times New Roman"/>
          <w:color w:val="0000FF"/>
        </w:rPr>
        <w:t xml:space="preserve"> În vederea asigurării </w:t>
      </w:r>
      <w:proofErr w:type="spellStart"/>
      <w:r>
        <w:rPr>
          <w:rStyle w:val="salnbdy"/>
          <w:rFonts w:eastAsia="Times New Roman"/>
          <w:color w:val="0000FF"/>
        </w:rPr>
        <w:t>menţinerii</w:t>
      </w:r>
      <w:proofErr w:type="spellEnd"/>
      <w:r>
        <w:rPr>
          <w:rStyle w:val="salnbdy"/>
          <w:rFonts w:eastAsia="Times New Roman"/>
          <w:color w:val="0000FF"/>
        </w:rPr>
        <w:t xml:space="preserve"> </w:t>
      </w:r>
      <w:proofErr w:type="spellStart"/>
      <w:r>
        <w:rPr>
          <w:rStyle w:val="salnbdy"/>
          <w:rFonts w:eastAsia="Times New Roman"/>
          <w:color w:val="0000FF"/>
        </w:rPr>
        <w:t>relaţiilor</w:t>
      </w:r>
      <w:proofErr w:type="spellEnd"/>
      <w:r>
        <w:rPr>
          <w:rStyle w:val="salnbdy"/>
          <w:rFonts w:eastAsia="Times New Roman"/>
          <w:color w:val="0000FF"/>
        </w:rPr>
        <w:t xml:space="preserve"> personale </w:t>
      </w:r>
      <w:r>
        <w:rPr>
          <w:rStyle w:val="salnbdy"/>
          <w:rFonts w:eastAsia="Times New Roman"/>
          <w:color w:val="0000FF"/>
        </w:rPr>
        <w:t xml:space="preserve">ale copilului cu </w:t>
      </w:r>
      <w:proofErr w:type="spellStart"/>
      <w:r>
        <w:rPr>
          <w:rStyle w:val="salnbdy"/>
          <w:rFonts w:eastAsia="Times New Roman"/>
          <w:color w:val="0000FF"/>
        </w:rPr>
        <w:t>părinţii</w:t>
      </w:r>
      <w:proofErr w:type="spellEnd"/>
      <w:r>
        <w:rPr>
          <w:rStyle w:val="salnbdy"/>
          <w:rFonts w:eastAsia="Times New Roman"/>
          <w:color w:val="0000FF"/>
        </w:rPr>
        <w:t xml:space="preserve"> săi sau cu alte persoane alături de care s-a bucurat de </w:t>
      </w:r>
      <w:proofErr w:type="spellStart"/>
      <w:r>
        <w:rPr>
          <w:rStyle w:val="salnbdy"/>
          <w:rFonts w:eastAsia="Times New Roman"/>
          <w:color w:val="0000FF"/>
        </w:rPr>
        <w:t>viaţa</w:t>
      </w:r>
      <w:proofErr w:type="spellEnd"/>
      <w:r>
        <w:rPr>
          <w:rStyle w:val="salnbdy"/>
          <w:rFonts w:eastAsia="Times New Roman"/>
          <w:color w:val="0000FF"/>
        </w:rPr>
        <w:t xml:space="preserve"> de familie, pentru asigurarea înapoierii copilului la </w:t>
      </w:r>
      <w:proofErr w:type="spellStart"/>
      <w:r>
        <w:rPr>
          <w:rStyle w:val="salnbdy"/>
          <w:rFonts w:eastAsia="Times New Roman"/>
          <w:color w:val="0000FF"/>
        </w:rPr>
        <w:t>locuinţa</w:t>
      </w:r>
      <w:proofErr w:type="spellEnd"/>
      <w:r>
        <w:rPr>
          <w:rStyle w:val="salnbdy"/>
          <w:rFonts w:eastAsia="Times New Roman"/>
          <w:color w:val="0000FF"/>
        </w:rPr>
        <w:t xml:space="preserve"> sa la terminarea perioadei de găzduire, pentru a preveni împiedicarea preluării copilului, la finalul găz</w:t>
      </w:r>
      <w:r>
        <w:rPr>
          <w:rStyle w:val="salnbdy"/>
          <w:rFonts w:eastAsia="Times New Roman"/>
          <w:color w:val="0000FF"/>
        </w:rPr>
        <w:t xml:space="preserve">duirii la domiciliul părintelui care nu </w:t>
      </w:r>
      <w:proofErr w:type="spellStart"/>
      <w:r>
        <w:rPr>
          <w:rStyle w:val="salnbdy"/>
          <w:rFonts w:eastAsia="Times New Roman"/>
          <w:color w:val="0000FF"/>
        </w:rPr>
        <w:t>locuieşte</w:t>
      </w:r>
      <w:proofErr w:type="spellEnd"/>
      <w:r>
        <w:rPr>
          <w:rStyle w:val="salnbdy"/>
          <w:rFonts w:eastAsia="Times New Roman"/>
          <w:color w:val="0000FF"/>
        </w:rPr>
        <w:t xml:space="preserve"> cu copilul, precum şi pentru respectarea </w:t>
      </w:r>
      <w:proofErr w:type="spellStart"/>
      <w:r>
        <w:rPr>
          <w:rStyle w:val="salnbdy"/>
          <w:rFonts w:eastAsia="Times New Roman"/>
          <w:color w:val="0000FF"/>
        </w:rPr>
        <w:t>dispoziţiilor</w:t>
      </w:r>
      <w:proofErr w:type="spellEnd"/>
      <w:r>
        <w:rPr>
          <w:rStyle w:val="salnbdy"/>
          <w:rFonts w:eastAsia="Times New Roman"/>
          <w:color w:val="0000FF"/>
        </w:rPr>
        <w:t xml:space="preserve"> privitoare la stabilirea </w:t>
      </w:r>
      <w:proofErr w:type="spellStart"/>
      <w:r>
        <w:rPr>
          <w:rStyle w:val="salnbdy"/>
          <w:rFonts w:eastAsia="Times New Roman"/>
          <w:color w:val="0000FF"/>
        </w:rPr>
        <w:t>locuinţei</w:t>
      </w:r>
      <w:proofErr w:type="spellEnd"/>
      <w:r>
        <w:rPr>
          <w:rStyle w:val="salnbdy"/>
          <w:rFonts w:eastAsia="Times New Roman"/>
          <w:color w:val="0000FF"/>
        </w:rPr>
        <w:t xml:space="preserve"> copilului, instanţa poate dispune, la cererea părintelui interesat sau a altei persoane </w:t>
      </w:r>
      <w:proofErr w:type="spellStart"/>
      <w:r>
        <w:rPr>
          <w:rStyle w:val="salnbdy"/>
          <w:rFonts w:eastAsia="Times New Roman"/>
          <w:color w:val="0000FF"/>
        </w:rPr>
        <w:t>îndreptăţite</w:t>
      </w:r>
      <w:proofErr w:type="spellEnd"/>
      <w:r>
        <w:rPr>
          <w:rStyle w:val="salnbdy"/>
          <w:rFonts w:eastAsia="Times New Roman"/>
          <w:color w:val="0000FF"/>
        </w:rPr>
        <w:t>, instituirea un</w:t>
      </w:r>
      <w:r>
        <w:rPr>
          <w:rStyle w:val="salnbdy"/>
          <w:rFonts w:eastAsia="Times New Roman"/>
          <w:color w:val="0000FF"/>
        </w:rPr>
        <w:t xml:space="preserve">eia sau mai multor măsuri cu caracter </w:t>
      </w:r>
      <w:proofErr w:type="spellStart"/>
      <w:r>
        <w:rPr>
          <w:rStyle w:val="salnbdy"/>
          <w:rFonts w:eastAsia="Times New Roman"/>
          <w:color w:val="0000FF"/>
        </w:rPr>
        <w:t>asigurătoriu</w:t>
      </w:r>
      <w:proofErr w:type="spellEnd"/>
      <w:r>
        <w:rPr>
          <w:rStyle w:val="salnbdy"/>
          <w:rFonts w:eastAsia="Times New Roman"/>
          <w:color w:val="0000FF"/>
        </w:rPr>
        <w:t xml:space="preserve">, a unor </w:t>
      </w:r>
      <w:proofErr w:type="spellStart"/>
      <w:r>
        <w:rPr>
          <w:rStyle w:val="salnbdy"/>
          <w:rFonts w:eastAsia="Times New Roman"/>
          <w:color w:val="0000FF"/>
        </w:rPr>
        <w:t>garanţii</w:t>
      </w:r>
      <w:proofErr w:type="spellEnd"/>
      <w:r>
        <w:rPr>
          <w:rStyle w:val="salnbdy"/>
          <w:rFonts w:eastAsia="Times New Roman"/>
          <w:color w:val="0000FF"/>
        </w:rPr>
        <w:t xml:space="preserve"> sau aplicarea de </w:t>
      </w:r>
      <w:proofErr w:type="spellStart"/>
      <w:r>
        <w:rPr>
          <w:rStyle w:val="salnbdy"/>
          <w:rFonts w:eastAsia="Times New Roman"/>
          <w:color w:val="0000FF"/>
        </w:rPr>
        <w:t>penalităţi</w:t>
      </w:r>
      <w:proofErr w:type="spellEnd"/>
      <w:r>
        <w:rPr>
          <w:rStyle w:val="salnbdy"/>
          <w:rFonts w:eastAsia="Times New Roman"/>
          <w:color w:val="0000FF"/>
        </w:rPr>
        <w:t xml:space="preserve">. </w:t>
      </w:r>
      <w:proofErr w:type="spellStart"/>
      <w:r>
        <w:rPr>
          <w:rStyle w:val="salnbdy"/>
          <w:rFonts w:eastAsia="Times New Roman"/>
          <w:color w:val="0000FF"/>
        </w:rPr>
        <w:t>Dispoziţiile</w:t>
      </w:r>
      <w:proofErr w:type="spellEnd"/>
      <w:r>
        <w:rPr>
          <w:rStyle w:val="salnbdy"/>
          <w:rFonts w:eastAsia="Times New Roman"/>
          <w:color w:val="0000FF"/>
        </w:rPr>
        <w:t xml:space="preserve"> tezei I se aplică în mod corespunzător şi în </w:t>
      </w:r>
      <w:proofErr w:type="spellStart"/>
      <w:r>
        <w:rPr>
          <w:rStyle w:val="salnbdy"/>
          <w:rFonts w:eastAsia="Times New Roman"/>
          <w:color w:val="0000FF"/>
        </w:rPr>
        <w:t>situaţia</w:t>
      </w:r>
      <w:proofErr w:type="spellEnd"/>
      <w:r>
        <w:rPr>
          <w:rStyle w:val="salnbdy"/>
          <w:rFonts w:eastAsia="Times New Roman"/>
          <w:color w:val="0000FF"/>
        </w:rPr>
        <w:t xml:space="preserve"> prevăzută la </w:t>
      </w:r>
      <w:r>
        <w:rPr>
          <w:rStyle w:val="slgi1"/>
          <w:rFonts w:eastAsia="Times New Roman"/>
        </w:rPr>
        <w:t>art. 18 alin. (1) lit. g)</w:t>
      </w:r>
      <w:r>
        <w:rPr>
          <w:rStyle w:val="salnbdy"/>
          <w:rFonts w:eastAsia="Times New Roman"/>
          <w:color w:val="0000FF"/>
        </w:rPr>
        <w:t>.</w:t>
      </w:r>
    </w:p>
    <w:p w14:paraId="7BF1FF9E" w14:textId="77777777" w:rsidR="00000000" w:rsidRDefault="002E0097">
      <w:pPr>
        <w:pStyle w:val="NormalWeb"/>
        <w:spacing w:before="0" w:after="0"/>
        <w:jc w:val="both"/>
        <w:divId w:val="2102295475"/>
        <w:rPr>
          <w:color w:val="000000"/>
        </w:rPr>
      </w:pPr>
      <w:r>
        <w:rPr>
          <w:rFonts w:ascii="Verdana" w:hAnsi="Verdana"/>
          <w:color w:val="000000"/>
          <w:sz w:val="20"/>
          <w:szCs w:val="20"/>
          <w:shd w:val="clear" w:color="auto" w:fill="FFFFFF"/>
        </w:rPr>
        <w:t>La data de 10-05-2024 Alineatul (1) , Articolul 20 ,</w:t>
      </w:r>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9. , ARTICOLUL UNIC din LEGEA nr. 123 din 30 aprilie 2024, publicată în MONITORUL OFICIAL nr. 414 din 7 mai 2024</w:t>
      </w:r>
    </w:p>
    <w:p w14:paraId="0DE857F2" w14:textId="77777777" w:rsidR="00000000" w:rsidRDefault="002E0097">
      <w:pPr>
        <w:autoSpaceDE/>
        <w:autoSpaceDN/>
        <w:jc w:val="both"/>
        <w:divId w:val="1005324314"/>
        <w:rPr>
          <w:rStyle w:val="salnbdy"/>
          <w:rFonts w:eastAsia="Times New Roman"/>
        </w:rPr>
      </w:pPr>
      <w:r>
        <w:rPr>
          <w:rStyle w:val="salnttl1"/>
          <w:rFonts w:eastAsia="Times New Roman"/>
        </w:rPr>
        <w:t>(2)</w:t>
      </w:r>
      <w:r>
        <w:rPr>
          <w:rStyle w:val="salnbdy"/>
          <w:rFonts w:eastAsia="Times New Roman"/>
        </w:rPr>
        <w:t xml:space="preserve">Măsurile prevăzute la </w:t>
      </w:r>
      <w:r>
        <w:rPr>
          <w:rStyle w:val="slgi1"/>
          <w:rFonts w:eastAsia="Times New Roman"/>
        </w:rPr>
        <w:t>alin. (1)</w:t>
      </w:r>
      <w:r>
        <w:rPr>
          <w:rStyle w:val="salnbdy"/>
          <w:rFonts w:eastAsia="Times New Roman"/>
        </w:rPr>
        <w:t xml:space="preserve"> pot include:</w:t>
      </w:r>
    </w:p>
    <w:p w14:paraId="2582A905" w14:textId="77777777" w:rsidR="00000000" w:rsidRDefault="002E0097">
      <w:pPr>
        <w:autoSpaceDE/>
        <w:autoSpaceDN/>
        <w:jc w:val="both"/>
        <w:divId w:val="901333551"/>
        <w:rPr>
          <w:rStyle w:val="slitbdy"/>
          <w:color w:val="0000FF"/>
        </w:rPr>
      </w:pPr>
      <w:r>
        <w:rPr>
          <w:rStyle w:val="slitttl1"/>
          <w:rFonts w:eastAsia="Times New Roman"/>
        </w:rPr>
        <w:t>a)</w:t>
      </w:r>
      <w:proofErr w:type="spellStart"/>
      <w:r>
        <w:rPr>
          <w:rStyle w:val="slitbdy"/>
          <w:rFonts w:eastAsia="Times New Roman"/>
          <w:color w:val="0000FF"/>
        </w:rPr>
        <w:t>penalităţi</w:t>
      </w:r>
      <w:proofErr w:type="spellEnd"/>
      <w:r>
        <w:rPr>
          <w:rStyle w:val="slitbdy"/>
          <w:rFonts w:eastAsia="Times New Roman"/>
          <w:color w:val="0000FF"/>
        </w:rPr>
        <w:t xml:space="preserve"> pe ziua de întârziere impuse persoanei care refuză punerea în aplicare sau respectarea </w:t>
      </w:r>
      <w:proofErr w:type="spellStart"/>
      <w:r>
        <w:rPr>
          <w:rStyle w:val="slitbdy"/>
          <w:rFonts w:eastAsia="Times New Roman"/>
          <w:color w:val="0000FF"/>
        </w:rPr>
        <w:t>dispoziţiilor</w:t>
      </w:r>
      <w:proofErr w:type="spellEnd"/>
      <w:r>
        <w:rPr>
          <w:rStyle w:val="slitbdy"/>
          <w:rFonts w:eastAsia="Times New Roman"/>
          <w:color w:val="0000FF"/>
        </w:rPr>
        <w:t xml:space="preserve"> privitoare la stabilirea </w:t>
      </w:r>
      <w:proofErr w:type="spellStart"/>
      <w:r>
        <w:rPr>
          <w:rStyle w:val="slitbdy"/>
          <w:rFonts w:eastAsia="Times New Roman"/>
          <w:color w:val="0000FF"/>
        </w:rPr>
        <w:t>locuinţei</w:t>
      </w:r>
      <w:proofErr w:type="spellEnd"/>
      <w:r>
        <w:rPr>
          <w:rStyle w:val="slitbdy"/>
          <w:rFonts w:eastAsia="Times New Roman"/>
          <w:color w:val="0000FF"/>
        </w:rPr>
        <w:t xml:space="preserve"> copilului sau a programului de </w:t>
      </w:r>
      <w:proofErr w:type="spellStart"/>
      <w:r>
        <w:rPr>
          <w:rStyle w:val="slitbdy"/>
          <w:rFonts w:eastAsia="Times New Roman"/>
          <w:color w:val="0000FF"/>
        </w:rPr>
        <w:t>menţinere</w:t>
      </w:r>
      <w:proofErr w:type="spellEnd"/>
      <w:r>
        <w:rPr>
          <w:rStyle w:val="slitbdy"/>
          <w:rFonts w:eastAsia="Times New Roman"/>
          <w:color w:val="0000FF"/>
        </w:rPr>
        <w:t xml:space="preserve"> a </w:t>
      </w:r>
      <w:proofErr w:type="spellStart"/>
      <w:r>
        <w:rPr>
          <w:rStyle w:val="slitbdy"/>
          <w:rFonts w:eastAsia="Times New Roman"/>
          <w:color w:val="0000FF"/>
        </w:rPr>
        <w:t>relaţiilor</w:t>
      </w:r>
      <w:proofErr w:type="spellEnd"/>
      <w:r>
        <w:rPr>
          <w:rStyle w:val="slitbdy"/>
          <w:rFonts w:eastAsia="Times New Roman"/>
          <w:color w:val="0000FF"/>
        </w:rPr>
        <w:t xml:space="preserve"> personale ale copilului; penalitatea se poate stabili î</w:t>
      </w:r>
      <w:r>
        <w:rPr>
          <w:rStyle w:val="slitbdy"/>
          <w:rFonts w:eastAsia="Times New Roman"/>
          <w:color w:val="0000FF"/>
        </w:rPr>
        <w:t xml:space="preserve">ntre 10% şi 15% din venitul net lunar al celui obligat la plata acesteia, dar nu mai </w:t>
      </w:r>
      <w:proofErr w:type="spellStart"/>
      <w:r>
        <w:rPr>
          <w:rStyle w:val="slitbdy"/>
          <w:rFonts w:eastAsia="Times New Roman"/>
          <w:color w:val="0000FF"/>
        </w:rPr>
        <w:t>puţin</w:t>
      </w:r>
      <w:proofErr w:type="spellEnd"/>
      <w:r>
        <w:rPr>
          <w:rStyle w:val="slitbdy"/>
          <w:rFonts w:eastAsia="Times New Roman"/>
          <w:color w:val="0000FF"/>
        </w:rPr>
        <w:t xml:space="preserve"> de 300 lei; în cazul în care instanţa constată </w:t>
      </w:r>
      <w:proofErr w:type="spellStart"/>
      <w:r>
        <w:rPr>
          <w:rStyle w:val="slitbdy"/>
          <w:rFonts w:eastAsia="Times New Roman"/>
          <w:color w:val="0000FF"/>
        </w:rPr>
        <w:t>existenţa</w:t>
      </w:r>
      <w:proofErr w:type="spellEnd"/>
      <w:r>
        <w:rPr>
          <w:rStyle w:val="slitbdy"/>
          <w:rFonts w:eastAsia="Times New Roman"/>
          <w:color w:val="0000FF"/>
        </w:rPr>
        <w:t xml:space="preserve"> unei </w:t>
      </w:r>
      <w:proofErr w:type="spellStart"/>
      <w:r>
        <w:rPr>
          <w:rStyle w:val="slitbdy"/>
          <w:rFonts w:eastAsia="Times New Roman"/>
          <w:color w:val="0000FF"/>
        </w:rPr>
        <w:t>situaţii</w:t>
      </w:r>
      <w:proofErr w:type="spellEnd"/>
      <w:r>
        <w:rPr>
          <w:rStyle w:val="slitbdy"/>
          <w:rFonts w:eastAsia="Times New Roman"/>
          <w:color w:val="0000FF"/>
        </w:rPr>
        <w:t xml:space="preserve"> de înstrăinare părintească, stabilirea </w:t>
      </w:r>
      <w:proofErr w:type="spellStart"/>
      <w:r>
        <w:rPr>
          <w:rStyle w:val="slitbdy"/>
          <w:rFonts w:eastAsia="Times New Roman"/>
          <w:color w:val="0000FF"/>
        </w:rPr>
        <w:t>penalităţii</w:t>
      </w:r>
      <w:proofErr w:type="spellEnd"/>
      <w:r>
        <w:rPr>
          <w:rStyle w:val="slitbdy"/>
          <w:rFonts w:eastAsia="Times New Roman"/>
          <w:color w:val="0000FF"/>
        </w:rPr>
        <w:t xml:space="preserve"> este obligatorie, iar limitele minime şi ma</w:t>
      </w:r>
      <w:r>
        <w:rPr>
          <w:rStyle w:val="slitbdy"/>
          <w:rFonts w:eastAsia="Times New Roman"/>
          <w:color w:val="0000FF"/>
        </w:rPr>
        <w:t xml:space="preserve">xime ale </w:t>
      </w:r>
      <w:proofErr w:type="spellStart"/>
      <w:r>
        <w:rPr>
          <w:rStyle w:val="slitbdy"/>
          <w:rFonts w:eastAsia="Times New Roman"/>
          <w:color w:val="0000FF"/>
        </w:rPr>
        <w:t>penalităţii</w:t>
      </w:r>
      <w:proofErr w:type="spellEnd"/>
      <w:r>
        <w:rPr>
          <w:rStyle w:val="slitbdy"/>
          <w:rFonts w:eastAsia="Times New Roman"/>
          <w:color w:val="0000FF"/>
        </w:rPr>
        <w:t xml:space="preserve"> se dublează;</w:t>
      </w:r>
    </w:p>
    <w:p w14:paraId="209AF0F2" w14:textId="77777777" w:rsidR="00000000" w:rsidRDefault="002E0097">
      <w:pPr>
        <w:pStyle w:val="NormalWeb"/>
        <w:spacing w:before="0" w:after="0"/>
        <w:jc w:val="both"/>
        <w:divId w:val="901333551"/>
        <w:rPr>
          <w:color w:val="000000"/>
        </w:rPr>
      </w:pPr>
      <w:r>
        <w:rPr>
          <w:rFonts w:ascii="Verdana" w:hAnsi="Verdana"/>
          <w:color w:val="000000"/>
          <w:sz w:val="20"/>
          <w:szCs w:val="20"/>
          <w:shd w:val="clear" w:color="auto" w:fill="FFFFFF"/>
        </w:rPr>
        <w:t xml:space="preserve">La data de 10-05-2024 Litera a) , Alineatul (2) , Articolul 20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modificată de </w:t>
      </w:r>
      <w:r>
        <w:rPr>
          <w:rFonts w:ascii="Verdana" w:hAnsi="Verdana"/>
          <w:color w:val="0000FF"/>
          <w:sz w:val="20"/>
          <w:szCs w:val="20"/>
          <w:u w:val="single"/>
          <w:shd w:val="clear" w:color="auto" w:fill="FFFFFF"/>
        </w:rPr>
        <w:t>Punctul 10. , ARTICOLUL UNIC din LEGEA nr. 123 din 30 aprilie 2024, publicată în MONITORUL OFICIAL nr. 414 di</w:t>
      </w:r>
      <w:r>
        <w:rPr>
          <w:rFonts w:ascii="Verdana" w:hAnsi="Verdana"/>
          <w:color w:val="0000FF"/>
          <w:sz w:val="20"/>
          <w:szCs w:val="20"/>
          <w:u w:val="single"/>
          <w:shd w:val="clear" w:color="auto" w:fill="FFFFFF"/>
        </w:rPr>
        <w:t>n 7 mai 2024</w:t>
      </w:r>
    </w:p>
    <w:p w14:paraId="731A3C5E" w14:textId="77777777" w:rsidR="00000000" w:rsidRDefault="002E0097">
      <w:pPr>
        <w:autoSpaceDE/>
        <w:autoSpaceDN/>
        <w:jc w:val="both"/>
        <w:divId w:val="56303237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depunerea unei </w:t>
      </w:r>
      <w:proofErr w:type="spellStart"/>
      <w:r>
        <w:rPr>
          <w:rStyle w:val="slitbdy"/>
          <w:rFonts w:eastAsia="Times New Roman"/>
        </w:rPr>
        <w:t>garanţii</w:t>
      </w:r>
      <w:proofErr w:type="spellEnd"/>
      <w:r>
        <w:rPr>
          <w:rStyle w:val="slitbdy"/>
          <w:rFonts w:eastAsia="Times New Roman"/>
        </w:rPr>
        <w:t xml:space="preserve"> reale sau personale de către părintele sau persoana de la care urmează să fie preluat copilul, în vederea </w:t>
      </w:r>
      <w:proofErr w:type="spellStart"/>
      <w:r>
        <w:rPr>
          <w:rStyle w:val="slitbdy"/>
          <w:rFonts w:eastAsia="Times New Roman"/>
        </w:rPr>
        <w:t>menţinerii</w:t>
      </w:r>
      <w:proofErr w:type="spellEnd"/>
      <w:r>
        <w:rPr>
          <w:rStyle w:val="slitbdy"/>
          <w:rFonts w:eastAsia="Times New Roman"/>
        </w:rPr>
        <w:t xml:space="preserve"> </w:t>
      </w:r>
      <w:proofErr w:type="spellStart"/>
      <w:r>
        <w:rPr>
          <w:rStyle w:val="slitbdy"/>
          <w:rFonts w:eastAsia="Times New Roman"/>
        </w:rPr>
        <w:t>relaţiilor</w:t>
      </w:r>
      <w:proofErr w:type="spellEnd"/>
      <w:r>
        <w:rPr>
          <w:rStyle w:val="slitbdy"/>
          <w:rFonts w:eastAsia="Times New Roman"/>
        </w:rPr>
        <w:t xml:space="preserve"> personale sau, după caz, la încetarea programului de vizitare;</w:t>
      </w:r>
    </w:p>
    <w:p w14:paraId="508AD4CA" w14:textId="77777777" w:rsidR="00000000" w:rsidRDefault="002E0097">
      <w:pPr>
        <w:autoSpaceDE/>
        <w:autoSpaceDN/>
        <w:jc w:val="both"/>
        <w:divId w:val="27795422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depunerea </w:t>
      </w:r>
      <w:proofErr w:type="spellStart"/>
      <w:r>
        <w:rPr>
          <w:rStyle w:val="slitbdy"/>
          <w:rFonts w:eastAsia="Times New Roman"/>
        </w:rPr>
        <w:t>paşaportului</w:t>
      </w:r>
      <w:proofErr w:type="spellEnd"/>
      <w:r>
        <w:rPr>
          <w:rStyle w:val="slitbdy"/>
          <w:rFonts w:eastAsia="Times New Roman"/>
        </w:rPr>
        <w:t xml:space="preserve"> s</w:t>
      </w:r>
      <w:r>
        <w:rPr>
          <w:rStyle w:val="slitbdy"/>
          <w:rFonts w:eastAsia="Times New Roman"/>
        </w:rPr>
        <w:t xml:space="preserve">au a unui alt act de identitate la o </w:t>
      </w:r>
      <w:proofErr w:type="spellStart"/>
      <w:r>
        <w:rPr>
          <w:rStyle w:val="slitbdy"/>
          <w:rFonts w:eastAsia="Times New Roman"/>
        </w:rPr>
        <w:t>instituţie</w:t>
      </w:r>
      <w:proofErr w:type="spellEnd"/>
      <w:r>
        <w:rPr>
          <w:rStyle w:val="slitbdy"/>
          <w:rFonts w:eastAsia="Times New Roman"/>
        </w:rPr>
        <w:t xml:space="preserve"> desemnată de </w:t>
      </w:r>
      <w:proofErr w:type="spellStart"/>
      <w:r>
        <w:rPr>
          <w:rStyle w:val="slitbdy"/>
          <w:rFonts w:eastAsia="Times New Roman"/>
        </w:rPr>
        <w:t>instanţă</w:t>
      </w:r>
      <w:proofErr w:type="spellEnd"/>
      <w:r>
        <w:rPr>
          <w:rStyle w:val="slitbdy"/>
          <w:rFonts w:eastAsia="Times New Roman"/>
        </w:rPr>
        <w:t xml:space="preserve"> şi, atunci când este necesar, a unui document din care să rezulte că persoana care solicită </w:t>
      </w:r>
      <w:proofErr w:type="spellStart"/>
      <w:r>
        <w:rPr>
          <w:rStyle w:val="slitbdy"/>
          <w:rFonts w:eastAsia="Times New Roman"/>
        </w:rPr>
        <w:t>relaţii</w:t>
      </w:r>
      <w:proofErr w:type="spellEnd"/>
      <w:r>
        <w:rPr>
          <w:rStyle w:val="slitbdy"/>
          <w:rFonts w:eastAsia="Times New Roman"/>
        </w:rPr>
        <w:t xml:space="preserve"> personale a notificat depunerea acestora, pe durata vizitei, autorităţii consulare com</w:t>
      </w:r>
      <w:r>
        <w:rPr>
          <w:rStyle w:val="slitbdy"/>
          <w:rFonts w:eastAsia="Times New Roman"/>
        </w:rPr>
        <w:t>petente.</w:t>
      </w:r>
    </w:p>
    <w:p w14:paraId="79121FEC" w14:textId="77777777" w:rsidR="00000000" w:rsidRDefault="002E0097">
      <w:pPr>
        <w:pStyle w:val="sartttl"/>
        <w:jc w:val="both"/>
        <w:divId w:val="2515455"/>
        <w:rPr>
          <w:shd w:val="clear" w:color="auto" w:fill="FFFFFF"/>
        </w:rPr>
      </w:pPr>
      <w:r>
        <w:rPr>
          <w:shd w:val="clear" w:color="auto" w:fill="FFFFFF"/>
        </w:rPr>
        <w:lastRenderedPageBreak/>
        <w:t>Articolul 21</w:t>
      </w:r>
    </w:p>
    <w:p w14:paraId="475F9912" w14:textId="77777777" w:rsidR="00000000" w:rsidRDefault="002E0097">
      <w:pPr>
        <w:autoSpaceDE/>
        <w:autoSpaceDN/>
        <w:jc w:val="both"/>
        <w:divId w:val="2133669771"/>
        <w:rPr>
          <w:rStyle w:val="salnbdy"/>
          <w:rFonts w:eastAsia="Times New Roman"/>
        </w:rPr>
      </w:pPr>
      <w:r>
        <w:rPr>
          <w:rStyle w:val="salnttl1"/>
          <w:rFonts w:eastAsia="Times New Roman"/>
        </w:rPr>
        <w:t>(1)</w:t>
      </w:r>
      <w:r w:rsidRPr="0078696F">
        <w:rPr>
          <w:rStyle w:val="salnbdy"/>
          <w:rFonts w:eastAsia="Times New Roman"/>
          <w:highlight w:val="yellow"/>
        </w:rPr>
        <w:t xml:space="preserve">În cazul în care </w:t>
      </w:r>
      <w:proofErr w:type="spellStart"/>
      <w:r w:rsidRPr="0078696F">
        <w:rPr>
          <w:rStyle w:val="salnbdy"/>
          <w:rFonts w:eastAsia="Times New Roman"/>
          <w:highlight w:val="yellow"/>
        </w:rPr>
        <w:t>părinţii</w:t>
      </w:r>
      <w:proofErr w:type="spellEnd"/>
      <w:r w:rsidRPr="0078696F">
        <w:rPr>
          <w:rStyle w:val="salnbdy"/>
          <w:rFonts w:eastAsia="Times New Roman"/>
          <w:highlight w:val="yellow"/>
        </w:rPr>
        <w:t xml:space="preserve"> nu se </w:t>
      </w:r>
      <w:proofErr w:type="spellStart"/>
      <w:r w:rsidRPr="0078696F">
        <w:rPr>
          <w:rStyle w:val="salnbdy"/>
          <w:rFonts w:eastAsia="Times New Roman"/>
          <w:highlight w:val="yellow"/>
        </w:rPr>
        <w:t>înţeleg</w:t>
      </w:r>
      <w:proofErr w:type="spellEnd"/>
      <w:r w:rsidRPr="0078696F">
        <w:rPr>
          <w:rStyle w:val="salnbdy"/>
          <w:rFonts w:eastAsia="Times New Roman"/>
          <w:highlight w:val="yellow"/>
        </w:rPr>
        <w:t xml:space="preserve"> cu privire la </w:t>
      </w:r>
      <w:proofErr w:type="spellStart"/>
      <w:r w:rsidRPr="0078696F">
        <w:rPr>
          <w:rStyle w:val="salnbdy"/>
          <w:rFonts w:eastAsia="Times New Roman"/>
          <w:highlight w:val="yellow"/>
        </w:rPr>
        <w:t>locuinţa</w:t>
      </w:r>
      <w:proofErr w:type="spellEnd"/>
      <w:r w:rsidRPr="0078696F">
        <w:rPr>
          <w:rStyle w:val="salnbdy"/>
          <w:rFonts w:eastAsia="Times New Roman"/>
          <w:highlight w:val="yellow"/>
        </w:rPr>
        <w:t xml:space="preserve"> copilului,</w:t>
      </w:r>
      <w:r>
        <w:rPr>
          <w:rStyle w:val="salnbdy"/>
          <w:rFonts w:eastAsia="Times New Roman"/>
        </w:rPr>
        <w:t xml:space="preserve"> instanţa de tutelă va stabili </w:t>
      </w:r>
      <w:proofErr w:type="spellStart"/>
      <w:r>
        <w:rPr>
          <w:rStyle w:val="salnbdy"/>
          <w:rFonts w:eastAsia="Times New Roman"/>
        </w:rPr>
        <w:t>locuinţa</w:t>
      </w:r>
      <w:proofErr w:type="spellEnd"/>
      <w:r>
        <w:rPr>
          <w:rStyle w:val="salnbdy"/>
          <w:rFonts w:eastAsia="Times New Roman"/>
        </w:rPr>
        <w:t xml:space="preserve"> acestuia la unul dintre ei, potrivit art. 496 alin. (3) din Codul civil. La evaluarea interesului copilului instanţa p</w:t>
      </w:r>
      <w:r>
        <w:rPr>
          <w:rStyle w:val="salnbdy"/>
          <w:rFonts w:eastAsia="Times New Roman"/>
        </w:rPr>
        <w:t xml:space="preserve">oate avea în vedere, în afara elementelor prevăzute la </w:t>
      </w:r>
      <w:r>
        <w:rPr>
          <w:rStyle w:val="slgi1"/>
          <w:rFonts w:eastAsia="Times New Roman"/>
        </w:rPr>
        <w:t>art. 2 alin. (6)</w:t>
      </w:r>
      <w:r>
        <w:rPr>
          <w:rStyle w:val="salnbdy"/>
          <w:rFonts w:eastAsia="Times New Roman"/>
        </w:rPr>
        <w:t>, şi aspecte precum:</w:t>
      </w:r>
    </w:p>
    <w:p w14:paraId="39801697" w14:textId="77777777" w:rsidR="00000000" w:rsidRDefault="002E0097">
      <w:pPr>
        <w:autoSpaceDE/>
        <w:autoSpaceDN/>
        <w:jc w:val="both"/>
        <w:divId w:val="835919103"/>
      </w:pPr>
      <w:r>
        <w:rPr>
          <w:rStyle w:val="slitttl1"/>
          <w:rFonts w:eastAsia="Times New Roman"/>
        </w:rPr>
        <w:t>a)</w:t>
      </w:r>
      <w:r>
        <w:rPr>
          <w:rStyle w:val="slitbdy"/>
          <w:rFonts w:eastAsia="Times New Roman"/>
        </w:rPr>
        <w:t xml:space="preserve">disponibilitatea fiecărui părinte de a-l implica pe celălalt părinte în deciziile legate de copil şi de a respecta drepturile </w:t>
      </w:r>
      <w:proofErr w:type="spellStart"/>
      <w:r>
        <w:rPr>
          <w:rStyle w:val="slitbdy"/>
          <w:rFonts w:eastAsia="Times New Roman"/>
        </w:rPr>
        <w:t>părinteşti</w:t>
      </w:r>
      <w:proofErr w:type="spellEnd"/>
      <w:r>
        <w:rPr>
          <w:rStyle w:val="slitbdy"/>
          <w:rFonts w:eastAsia="Times New Roman"/>
        </w:rPr>
        <w:t xml:space="preserve"> ale acestuia din urmă;</w:t>
      </w:r>
    </w:p>
    <w:p w14:paraId="01EF6A8A" w14:textId="77777777" w:rsidR="00000000" w:rsidRDefault="002E0097">
      <w:pPr>
        <w:autoSpaceDE/>
        <w:autoSpaceDN/>
        <w:jc w:val="both"/>
        <w:divId w:val="8036912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disponibilitatea fiecăruia dintre </w:t>
      </w:r>
      <w:proofErr w:type="spellStart"/>
      <w:r>
        <w:rPr>
          <w:rStyle w:val="slitbdy"/>
          <w:rFonts w:eastAsia="Times New Roman"/>
        </w:rPr>
        <w:t>părinţi</w:t>
      </w:r>
      <w:proofErr w:type="spellEnd"/>
      <w:r>
        <w:rPr>
          <w:rStyle w:val="slitbdy"/>
          <w:rFonts w:eastAsia="Times New Roman"/>
        </w:rPr>
        <w:t xml:space="preserve"> de a permite celuilalt </w:t>
      </w:r>
      <w:proofErr w:type="spellStart"/>
      <w:r>
        <w:rPr>
          <w:rStyle w:val="slitbdy"/>
          <w:rFonts w:eastAsia="Times New Roman"/>
        </w:rPr>
        <w:t>menţinerea</w:t>
      </w:r>
      <w:proofErr w:type="spellEnd"/>
      <w:r>
        <w:rPr>
          <w:rStyle w:val="slitbdy"/>
          <w:rFonts w:eastAsia="Times New Roman"/>
        </w:rPr>
        <w:t xml:space="preserve"> </w:t>
      </w:r>
      <w:proofErr w:type="spellStart"/>
      <w:r>
        <w:rPr>
          <w:rStyle w:val="slitbdy"/>
          <w:rFonts w:eastAsia="Times New Roman"/>
        </w:rPr>
        <w:t>relaţiilor</w:t>
      </w:r>
      <w:proofErr w:type="spellEnd"/>
      <w:r>
        <w:rPr>
          <w:rStyle w:val="slitbdy"/>
          <w:rFonts w:eastAsia="Times New Roman"/>
        </w:rPr>
        <w:t xml:space="preserve"> personale;</w:t>
      </w:r>
    </w:p>
    <w:p w14:paraId="58D6CEC7" w14:textId="77777777" w:rsidR="00000000" w:rsidRDefault="002E0097">
      <w:pPr>
        <w:autoSpaceDE/>
        <w:autoSpaceDN/>
        <w:jc w:val="both"/>
        <w:divId w:val="1497069925"/>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situaţia</w:t>
      </w:r>
      <w:proofErr w:type="spellEnd"/>
      <w:r>
        <w:rPr>
          <w:rStyle w:val="slitbdy"/>
          <w:rFonts w:eastAsia="Times New Roman"/>
        </w:rPr>
        <w:t xml:space="preserve"> locativă din ultimii 3 ani a fiecărui părinte;</w:t>
      </w:r>
    </w:p>
    <w:p w14:paraId="43C78D4C" w14:textId="77777777" w:rsidR="00000000" w:rsidRDefault="002E0097">
      <w:pPr>
        <w:autoSpaceDE/>
        <w:autoSpaceDN/>
        <w:jc w:val="both"/>
        <w:divId w:val="1277788034"/>
        <w:rPr>
          <w:rStyle w:val="slitbdy"/>
          <w:color w:val="0000FF"/>
        </w:rPr>
      </w:pPr>
      <w:r>
        <w:rPr>
          <w:rStyle w:val="slitttl1"/>
          <w:rFonts w:eastAsia="Times New Roman"/>
        </w:rPr>
        <w:t>d)</w:t>
      </w:r>
      <w:r>
        <w:rPr>
          <w:rStyle w:val="slitbdy"/>
          <w:rFonts w:eastAsia="Times New Roman"/>
          <w:color w:val="0000FF"/>
        </w:rPr>
        <w:t xml:space="preserve">istoricul cu privire la </w:t>
      </w:r>
      <w:proofErr w:type="spellStart"/>
      <w:r>
        <w:rPr>
          <w:rStyle w:val="slitbdy"/>
          <w:rFonts w:eastAsia="Times New Roman"/>
          <w:color w:val="0000FF"/>
        </w:rPr>
        <w:t>violenţa</w:t>
      </w:r>
      <w:proofErr w:type="spellEnd"/>
      <w:r>
        <w:rPr>
          <w:rStyle w:val="slitbdy"/>
          <w:rFonts w:eastAsia="Times New Roman"/>
          <w:color w:val="0000FF"/>
        </w:rPr>
        <w:t xml:space="preserve"> părinţilor asupra copilului sau asupra altor persoane. Acest isto</w:t>
      </w:r>
      <w:r>
        <w:rPr>
          <w:rStyle w:val="slitbdy"/>
          <w:rFonts w:eastAsia="Times New Roman"/>
          <w:color w:val="0000FF"/>
        </w:rPr>
        <w:t>ric poate fi probat prin certificate medico-legale, rapoarte de evaluare realizate de către asistentul social sau rapoarte de expertiză psihologică a minorului, ascultarea minorului în camera de consiliu, coroborate cu orice alte mijloace de probă prevăzut</w:t>
      </w:r>
      <w:r>
        <w:rPr>
          <w:rStyle w:val="slitbdy"/>
          <w:rFonts w:eastAsia="Times New Roman"/>
          <w:color w:val="0000FF"/>
        </w:rPr>
        <w:t>e de lege;</w:t>
      </w:r>
    </w:p>
    <w:p w14:paraId="598487C1" w14:textId="77777777" w:rsidR="00000000" w:rsidRDefault="002E0097">
      <w:pPr>
        <w:pStyle w:val="NormalWeb"/>
        <w:spacing w:before="0" w:after="0"/>
        <w:jc w:val="both"/>
        <w:divId w:val="1277788034"/>
        <w:rPr>
          <w:color w:val="000000"/>
        </w:rPr>
      </w:pPr>
      <w:r>
        <w:rPr>
          <w:rFonts w:ascii="Verdana" w:hAnsi="Verdana"/>
          <w:color w:val="000000"/>
          <w:sz w:val="20"/>
          <w:szCs w:val="20"/>
          <w:shd w:val="clear" w:color="auto" w:fill="FFFFFF"/>
        </w:rPr>
        <w:t xml:space="preserve">La data de 03-07-2022 Litera d) din Alineatul (1) , Articolul 21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modificată de </w:t>
      </w:r>
      <w:r>
        <w:rPr>
          <w:rFonts w:ascii="Verdana" w:hAnsi="Verdana"/>
          <w:color w:val="0000FF"/>
          <w:sz w:val="20"/>
          <w:szCs w:val="20"/>
          <w:u w:val="single"/>
          <w:shd w:val="clear" w:color="auto" w:fill="FFFFFF"/>
        </w:rPr>
        <w:t>Punctul 4, Articolul I din LEGEA nr. 191 din 28 iunie 2022, publicată în MONITORUL OFICIAL nr. 652 din 30 iunie 2022</w:t>
      </w:r>
    </w:p>
    <w:p w14:paraId="4C58ED93" w14:textId="77777777" w:rsidR="00000000" w:rsidRDefault="002E0097">
      <w:pPr>
        <w:autoSpaceDE/>
        <w:autoSpaceDN/>
        <w:jc w:val="both"/>
        <w:divId w:val="1016884772"/>
        <w:rPr>
          <w:rFonts w:eastAsia="Times New Roman"/>
          <w:color w:val="000000"/>
          <w:sz w:val="20"/>
          <w:szCs w:val="20"/>
          <w:shd w:val="clear" w:color="auto" w:fill="FFFFFF"/>
        </w:rPr>
      </w:pPr>
      <w:r>
        <w:rPr>
          <w:rStyle w:val="slitttl1"/>
          <w:rFonts w:eastAsia="Times New Roman"/>
        </w:rPr>
        <w:t>e)</w:t>
      </w:r>
      <w:proofErr w:type="spellStart"/>
      <w:r>
        <w:rPr>
          <w:rStyle w:val="slitbdy"/>
          <w:rFonts w:eastAsia="Times New Roman"/>
        </w:rPr>
        <w:t>distanţa</w:t>
      </w:r>
      <w:proofErr w:type="spellEnd"/>
      <w:r>
        <w:rPr>
          <w:rStyle w:val="slitbdy"/>
          <w:rFonts w:eastAsia="Times New Roman"/>
        </w:rPr>
        <w:t xml:space="preserve"> di</w:t>
      </w:r>
      <w:r>
        <w:rPr>
          <w:rStyle w:val="slitbdy"/>
          <w:rFonts w:eastAsia="Times New Roman"/>
        </w:rPr>
        <w:t xml:space="preserve">ntre </w:t>
      </w:r>
      <w:proofErr w:type="spellStart"/>
      <w:r>
        <w:rPr>
          <w:rStyle w:val="slitbdy"/>
          <w:rFonts w:eastAsia="Times New Roman"/>
        </w:rPr>
        <w:t>locuinţa</w:t>
      </w:r>
      <w:proofErr w:type="spellEnd"/>
      <w:r>
        <w:rPr>
          <w:rStyle w:val="slitbdy"/>
          <w:rFonts w:eastAsia="Times New Roman"/>
        </w:rPr>
        <w:t xml:space="preserve"> fiecărui părinte şi </w:t>
      </w:r>
      <w:proofErr w:type="spellStart"/>
      <w:r>
        <w:rPr>
          <w:rStyle w:val="slitbdy"/>
          <w:rFonts w:eastAsia="Times New Roman"/>
        </w:rPr>
        <w:t>instituţia</w:t>
      </w:r>
      <w:proofErr w:type="spellEnd"/>
      <w:r>
        <w:rPr>
          <w:rStyle w:val="slitbdy"/>
          <w:rFonts w:eastAsia="Times New Roman"/>
        </w:rPr>
        <w:t xml:space="preserve"> care oferă </w:t>
      </w:r>
      <w:proofErr w:type="spellStart"/>
      <w:r>
        <w:rPr>
          <w:rStyle w:val="slitbdy"/>
          <w:rFonts w:eastAsia="Times New Roman"/>
        </w:rPr>
        <w:t>educaţie</w:t>
      </w:r>
      <w:proofErr w:type="spellEnd"/>
      <w:r>
        <w:rPr>
          <w:rStyle w:val="slitbdy"/>
          <w:rFonts w:eastAsia="Times New Roman"/>
        </w:rPr>
        <w:t xml:space="preserve"> copilului.</w:t>
      </w:r>
    </w:p>
    <w:p w14:paraId="0A9F00EA" w14:textId="77777777" w:rsidR="00000000" w:rsidRDefault="002E0097">
      <w:pPr>
        <w:autoSpaceDE/>
        <w:autoSpaceDN/>
        <w:jc w:val="both"/>
        <w:divId w:val="15766970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w:t>
      </w:r>
      <w:r>
        <w:rPr>
          <w:rStyle w:val="salnbdy"/>
          <w:rFonts w:eastAsia="Times New Roman"/>
        </w:rPr>
        <w:t xml:space="preserve"> se aplică în mod corespunzător şi pentru cazurile în care </w:t>
      </w:r>
      <w:proofErr w:type="spellStart"/>
      <w:r>
        <w:rPr>
          <w:rStyle w:val="salnbdy"/>
          <w:rFonts w:eastAsia="Times New Roman"/>
        </w:rPr>
        <w:t>locuinţa</w:t>
      </w:r>
      <w:proofErr w:type="spellEnd"/>
      <w:r>
        <w:rPr>
          <w:rStyle w:val="salnbdy"/>
          <w:rFonts w:eastAsia="Times New Roman"/>
        </w:rPr>
        <w:t xml:space="preserve"> minorului se stabileşte la </w:t>
      </w:r>
      <w:proofErr w:type="spellStart"/>
      <w:r>
        <w:rPr>
          <w:rStyle w:val="salnbdy"/>
          <w:rFonts w:eastAsia="Times New Roman"/>
        </w:rPr>
        <w:t>terţe</w:t>
      </w:r>
      <w:proofErr w:type="spellEnd"/>
      <w:r>
        <w:rPr>
          <w:rStyle w:val="salnbdy"/>
          <w:rFonts w:eastAsia="Times New Roman"/>
        </w:rPr>
        <w:t xml:space="preserve"> persoane sau la un serviciu de protecţie specială.</w:t>
      </w:r>
    </w:p>
    <w:p w14:paraId="10F2C2B0" w14:textId="77777777" w:rsidR="00000000" w:rsidRDefault="002E0097">
      <w:pPr>
        <w:pStyle w:val="sartttl"/>
        <w:jc w:val="both"/>
        <w:divId w:val="659969553"/>
        <w:rPr>
          <w:shd w:val="clear" w:color="auto" w:fill="FFFFFF"/>
        </w:rPr>
      </w:pPr>
      <w:r>
        <w:rPr>
          <w:shd w:val="clear" w:color="auto" w:fill="FFFFFF"/>
        </w:rPr>
        <w:t>Arti</w:t>
      </w:r>
      <w:r>
        <w:rPr>
          <w:shd w:val="clear" w:color="auto" w:fill="FFFFFF"/>
        </w:rPr>
        <w:t>colul 22</w:t>
      </w:r>
    </w:p>
    <w:p w14:paraId="4C239DD2" w14:textId="77777777" w:rsidR="00000000" w:rsidRDefault="002E0097">
      <w:pPr>
        <w:pStyle w:val="spar"/>
        <w:jc w:val="both"/>
        <w:divId w:val="65996955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Copilul ai cărui </w:t>
      </w:r>
      <w:proofErr w:type="spellStart"/>
      <w:r>
        <w:rPr>
          <w:rFonts w:ascii="Verdana" w:hAnsi="Verdana"/>
          <w:color w:val="000000"/>
          <w:sz w:val="20"/>
          <w:szCs w:val="20"/>
          <w:shd w:val="clear" w:color="auto" w:fill="FFFFFF"/>
        </w:rPr>
        <w:t>părinţi</w:t>
      </w:r>
      <w:proofErr w:type="spellEnd"/>
      <w:r>
        <w:rPr>
          <w:rFonts w:ascii="Verdana" w:hAnsi="Verdana"/>
          <w:color w:val="000000"/>
          <w:sz w:val="20"/>
          <w:szCs w:val="20"/>
          <w:shd w:val="clear" w:color="auto" w:fill="FFFFFF"/>
        </w:rPr>
        <w:t xml:space="preserve"> locuiesc în state diferite are dreptul de a </w:t>
      </w:r>
      <w:proofErr w:type="spellStart"/>
      <w:r>
        <w:rPr>
          <w:rFonts w:ascii="Verdana" w:hAnsi="Verdana"/>
          <w:color w:val="000000"/>
          <w:sz w:val="20"/>
          <w:szCs w:val="20"/>
          <w:shd w:val="clear" w:color="auto" w:fill="FFFFFF"/>
        </w:rPr>
        <w:t>întreţine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relaţii</w:t>
      </w:r>
      <w:proofErr w:type="spellEnd"/>
      <w:r>
        <w:rPr>
          <w:rFonts w:ascii="Verdana" w:hAnsi="Verdana"/>
          <w:color w:val="000000"/>
          <w:sz w:val="20"/>
          <w:szCs w:val="20"/>
          <w:shd w:val="clear" w:color="auto" w:fill="FFFFFF"/>
        </w:rPr>
        <w:t xml:space="preserve"> personale şi contacte directe cu </w:t>
      </w:r>
      <w:proofErr w:type="spellStart"/>
      <w:r>
        <w:rPr>
          <w:rFonts w:ascii="Verdana" w:hAnsi="Verdana"/>
          <w:color w:val="000000"/>
          <w:sz w:val="20"/>
          <w:szCs w:val="20"/>
          <w:shd w:val="clear" w:color="auto" w:fill="FFFFFF"/>
        </w:rPr>
        <w:t>aceştia</w:t>
      </w:r>
      <w:proofErr w:type="spellEnd"/>
      <w:r>
        <w:rPr>
          <w:rFonts w:ascii="Verdana" w:hAnsi="Verdana"/>
          <w:color w:val="000000"/>
          <w:sz w:val="20"/>
          <w:szCs w:val="20"/>
          <w:shd w:val="clear" w:color="auto" w:fill="FFFFFF"/>
        </w:rPr>
        <w:t xml:space="preserve">, cu excepţia </w:t>
      </w:r>
      <w:proofErr w:type="spellStart"/>
      <w:r>
        <w:rPr>
          <w:rFonts w:ascii="Verdana" w:hAnsi="Verdana"/>
          <w:color w:val="000000"/>
          <w:sz w:val="20"/>
          <w:szCs w:val="20"/>
          <w:shd w:val="clear" w:color="auto" w:fill="FFFFFF"/>
        </w:rPr>
        <w:t>situaţiei</w:t>
      </w:r>
      <w:proofErr w:type="spellEnd"/>
      <w:r>
        <w:rPr>
          <w:rFonts w:ascii="Verdana" w:hAnsi="Verdana"/>
          <w:color w:val="000000"/>
          <w:sz w:val="20"/>
          <w:szCs w:val="20"/>
          <w:shd w:val="clear" w:color="auto" w:fill="FFFFFF"/>
        </w:rPr>
        <w:t xml:space="preserve"> în care acest lucru contravine interesului superior al copilului.</w:t>
      </w:r>
    </w:p>
    <w:p w14:paraId="0D6A70DC" w14:textId="77777777" w:rsidR="00000000" w:rsidRDefault="002E0097">
      <w:pPr>
        <w:pStyle w:val="sartttl"/>
        <w:jc w:val="both"/>
        <w:divId w:val="1480733971"/>
        <w:rPr>
          <w:shd w:val="clear" w:color="auto" w:fill="FFFFFF"/>
        </w:rPr>
      </w:pPr>
      <w:r>
        <w:rPr>
          <w:shd w:val="clear" w:color="auto" w:fill="FFFFFF"/>
        </w:rPr>
        <w:t>Articolul 23</w:t>
      </w:r>
    </w:p>
    <w:p w14:paraId="47786D28" w14:textId="77777777" w:rsidR="00000000" w:rsidRDefault="002E0097">
      <w:pPr>
        <w:autoSpaceDE/>
        <w:autoSpaceDN/>
        <w:jc w:val="both"/>
        <w:divId w:val="16977365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Copiii </w:t>
      </w:r>
      <w:proofErr w:type="spellStart"/>
      <w:r>
        <w:rPr>
          <w:rStyle w:val="salnbdy"/>
          <w:rFonts w:eastAsia="Times New Roman"/>
        </w:rPr>
        <w:t>neînsoţ</w:t>
      </w:r>
      <w:r>
        <w:rPr>
          <w:rStyle w:val="salnbdy"/>
          <w:rFonts w:eastAsia="Times New Roman"/>
        </w:rPr>
        <w:t>iţi</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sau de un alt reprezentant legal ori care nu se găsesc sub supravegherea legală a unor persoane au dreptul de a li se asigura, în cel mai scurt timp posibil, reîntoarcerea alături de reprezentanţii lor legali.</w:t>
      </w:r>
    </w:p>
    <w:p w14:paraId="72006B13" w14:textId="77777777" w:rsidR="00000000" w:rsidRDefault="002E0097">
      <w:pPr>
        <w:autoSpaceDE/>
        <w:autoSpaceDN/>
        <w:jc w:val="both"/>
        <w:divId w:val="653022589"/>
        <w:rPr>
          <w:rFonts w:eastAsia="Times New Roman"/>
          <w:color w:val="000000"/>
          <w:sz w:val="20"/>
          <w:szCs w:val="20"/>
          <w:shd w:val="clear" w:color="auto" w:fill="FFFFFF"/>
        </w:rPr>
      </w:pPr>
      <w:r>
        <w:rPr>
          <w:rStyle w:val="salnttl1"/>
          <w:rFonts w:eastAsia="Times New Roman"/>
        </w:rPr>
        <w:t>(2)</w:t>
      </w:r>
      <w:r>
        <w:rPr>
          <w:rStyle w:val="salnbdy"/>
          <w:rFonts w:eastAsia="Times New Roman"/>
        </w:rPr>
        <w:t>Deplasarea copiilor în străi</w:t>
      </w:r>
      <w:r>
        <w:rPr>
          <w:rStyle w:val="salnbdy"/>
          <w:rFonts w:eastAsia="Times New Roman"/>
        </w:rPr>
        <w:t xml:space="preserve">nătate se realizează cu respectarea prevederilor </w:t>
      </w:r>
      <w:r>
        <w:rPr>
          <w:rStyle w:val="salnbdy"/>
          <w:rFonts w:eastAsia="Times New Roman"/>
          <w:color w:val="0000FF"/>
          <w:u w:val="single"/>
        </w:rPr>
        <w:t>Legii nr. 248/2005</w:t>
      </w:r>
      <w:r>
        <w:rPr>
          <w:rStyle w:val="salnbdy"/>
          <w:rFonts w:eastAsia="Times New Roman"/>
        </w:rPr>
        <w:t xml:space="preserve"> privind regimul liberei </w:t>
      </w:r>
      <w:proofErr w:type="spellStart"/>
      <w:r>
        <w:rPr>
          <w:rStyle w:val="salnbdy"/>
          <w:rFonts w:eastAsia="Times New Roman"/>
        </w:rPr>
        <w:t>circulaţii</w:t>
      </w:r>
      <w:proofErr w:type="spellEnd"/>
      <w:r>
        <w:rPr>
          <w:rStyle w:val="salnbdy"/>
          <w:rFonts w:eastAsia="Times New Roman"/>
        </w:rPr>
        <w:t xml:space="preserve"> a </w:t>
      </w:r>
      <w:proofErr w:type="spellStart"/>
      <w:r>
        <w:rPr>
          <w:rStyle w:val="salnbdy"/>
          <w:rFonts w:eastAsia="Times New Roman"/>
        </w:rPr>
        <w:t>cetăţenilor</w:t>
      </w:r>
      <w:proofErr w:type="spellEnd"/>
      <w:r>
        <w:rPr>
          <w:rStyle w:val="salnbdy"/>
          <w:rFonts w:eastAsia="Times New Roman"/>
        </w:rPr>
        <w:t xml:space="preserve"> români în străinătate, cu modificările şi completările ulterioare.</w:t>
      </w:r>
    </w:p>
    <w:p w14:paraId="1518A60D" w14:textId="77777777" w:rsidR="00000000" w:rsidRDefault="002E0097">
      <w:pPr>
        <w:autoSpaceDE/>
        <w:autoSpaceDN/>
        <w:jc w:val="both"/>
        <w:divId w:val="894049217"/>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Părinţii</w:t>
      </w:r>
      <w:proofErr w:type="spellEnd"/>
      <w:r>
        <w:rPr>
          <w:rStyle w:val="salnbdy"/>
          <w:rFonts w:eastAsia="Times New Roman"/>
        </w:rPr>
        <w:t xml:space="preserve"> sau, după caz, altă persoană responsabilă de supravegherea, </w:t>
      </w:r>
      <w:proofErr w:type="spellStart"/>
      <w:r>
        <w:rPr>
          <w:rStyle w:val="salnbdy"/>
          <w:rFonts w:eastAsia="Times New Roman"/>
        </w:rPr>
        <w:t>creşterea</w:t>
      </w:r>
      <w:proofErr w:type="spellEnd"/>
      <w:r>
        <w:rPr>
          <w:rStyle w:val="salnbdy"/>
          <w:rFonts w:eastAsia="Times New Roman"/>
        </w:rPr>
        <w:t xml:space="preserve"> şi îngrijirea copilului sunt </w:t>
      </w:r>
      <w:proofErr w:type="spellStart"/>
      <w:r>
        <w:rPr>
          <w:rStyle w:val="salnbdy"/>
          <w:rFonts w:eastAsia="Times New Roman"/>
        </w:rPr>
        <w:t>obligaţi</w:t>
      </w:r>
      <w:proofErr w:type="spellEnd"/>
      <w:r>
        <w:rPr>
          <w:rStyle w:val="salnbdy"/>
          <w:rFonts w:eastAsia="Times New Roman"/>
        </w:rPr>
        <w:t xml:space="preserve"> să </w:t>
      </w:r>
      <w:proofErr w:type="spellStart"/>
      <w:r>
        <w:rPr>
          <w:rStyle w:val="salnbdy"/>
          <w:rFonts w:eastAsia="Times New Roman"/>
        </w:rPr>
        <w:t>anunţe</w:t>
      </w:r>
      <w:proofErr w:type="spellEnd"/>
      <w:r>
        <w:rPr>
          <w:rStyle w:val="salnbdy"/>
          <w:rFonts w:eastAsia="Times New Roman"/>
        </w:rPr>
        <w:t xml:space="preserve"> la </w:t>
      </w:r>
      <w:proofErr w:type="spellStart"/>
      <w:r>
        <w:rPr>
          <w:rStyle w:val="salnbdy"/>
          <w:rFonts w:eastAsia="Times New Roman"/>
        </w:rPr>
        <w:t>poliţie</w:t>
      </w:r>
      <w:proofErr w:type="spellEnd"/>
      <w:r>
        <w:rPr>
          <w:rStyle w:val="salnbdy"/>
          <w:rFonts w:eastAsia="Times New Roman"/>
        </w:rPr>
        <w:t xml:space="preserve"> </w:t>
      </w:r>
      <w:proofErr w:type="spellStart"/>
      <w:r>
        <w:rPr>
          <w:rStyle w:val="salnbdy"/>
          <w:rFonts w:eastAsia="Times New Roman"/>
        </w:rPr>
        <w:t>dispariţia</w:t>
      </w:r>
      <w:proofErr w:type="spellEnd"/>
      <w:r>
        <w:rPr>
          <w:rStyle w:val="salnbdy"/>
          <w:rFonts w:eastAsia="Times New Roman"/>
        </w:rPr>
        <w:t xml:space="preserve"> acestuia de la domiciliu, în cel mult 24 de ore de la constatarea </w:t>
      </w:r>
      <w:proofErr w:type="spellStart"/>
      <w:r>
        <w:rPr>
          <w:rStyle w:val="salnbdy"/>
          <w:rFonts w:eastAsia="Times New Roman"/>
        </w:rPr>
        <w:t>dispariţiei</w:t>
      </w:r>
      <w:proofErr w:type="spellEnd"/>
      <w:r>
        <w:rPr>
          <w:rStyle w:val="salnbdy"/>
          <w:rFonts w:eastAsia="Times New Roman"/>
        </w:rPr>
        <w:t>.</w:t>
      </w:r>
    </w:p>
    <w:p w14:paraId="6DA6F4CC" w14:textId="77777777" w:rsidR="00000000" w:rsidRDefault="002E0097">
      <w:pPr>
        <w:pStyle w:val="sartttl"/>
        <w:jc w:val="both"/>
        <w:divId w:val="418529005"/>
        <w:rPr>
          <w:shd w:val="clear" w:color="auto" w:fill="FFFFFF"/>
        </w:rPr>
      </w:pPr>
      <w:r>
        <w:rPr>
          <w:shd w:val="clear" w:color="auto" w:fill="FFFFFF"/>
        </w:rPr>
        <w:t>Articolul 24</w:t>
      </w:r>
    </w:p>
    <w:p w14:paraId="390A192A" w14:textId="77777777" w:rsidR="00000000" w:rsidRDefault="002E0097">
      <w:pPr>
        <w:autoSpaceDE/>
        <w:autoSpaceDN/>
        <w:jc w:val="both"/>
        <w:divId w:val="928780582"/>
        <w:rPr>
          <w:rStyle w:val="salnbdy"/>
          <w:rFonts w:eastAsia="Times New Roman"/>
          <w:color w:val="0000FF"/>
        </w:rPr>
      </w:pPr>
      <w:r>
        <w:rPr>
          <w:rStyle w:val="salnttl1"/>
          <w:rFonts w:eastAsia="Times New Roman"/>
        </w:rPr>
        <w:t>(1)</w:t>
      </w:r>
      <w:r>
        <w:rPr>
          <w:rStyle w:val="salnbdy"/>
          <w:rFonts w:eastAsia="Times New Roman"/>
          <w:color w:val="0000FF"/>
        </w:rPr>
        <w:t xml:space="preserve"> Misiunile diplomatice şi consulare ale României au obligaţia de a sesiza autorit</w:t>
      </w:r>
      <w:r>
        <w:rPr>
          <w:rStyle w:val="salnbdy"/>
          <w:rFonts w:eastAsia="Times New Roman"/>
          <w:color w:val="0000FF"/>
        </w:rPr>
        <w:t xml:space="preserve">atea administraţiei publice centrale cu </w:t>
      </w:r>
      <w:proofErr w:type="spellStart"/>
      <w:r>
        <w:rPr>
          <w:rStyle w:val="salnbdy"/>
          <w:rFonts w:eastAsia="Times New Roman"/>
          <w:color w:val="0000FF"/>
        </w:rPr>
        <w:t>atribuţii</w:t>
      </w:r>
      <w:proofErr w:type="spellEnd"/>
      <w:r>
        <w:rPr>
          <w:rStyle w:val="salnbdy"/>
          <w:rFonts w:eastAsia="Times New Roman"/>
          <w:color w:val="0000FF"/>
        </w:rPr>
        <w:t xml:space="preserve"> în domeniul </w:t>
      </w:r>
      <w:proofErr w:type="spellStart"/>
      <w:r>
        <w:rPr>
          <w:rStyle w:val="salnbdy"/>
          <w:rFonts w:eastAsia="Times New Roman"/>
          <w:color w:val="0000FF"/>
        </w:rPr>
        <w:t>protecţiei</w:t>
      </w:r>
      <w:proofErr w:type="spellEnd"/>
      <w:r>
        <w:rPr>
          <w:rStyle w:val="salnbdy"/>
          <w:rFonts w:eastAsia="Times New Roman"/>
          <w:color w:val="0000FF"/>
        </w:rPr>
        <w:t xml:space="preserve"> drepturilor copilului cu privire la copiii </w:t>
      </w:r>
      <w:proofErr w:type="spellStart"/>
      <w:r>
        <w:rPr>
          <w:rStyle w:val="salnbdy"/>
          <w:rFonts w:eastAsia="Times New Roman"/>
          <w:color w:val="0000FF"/>
        </w:rPr>
        <w:t>cetăţeni</w:t>
      </w:r>
      <w:proofErr w:type="spellEnd"/>
      <w:r>
        <w:rPr>
          <w:rStyle w:val="salnbdy"/>
          <w:rFonts w:eastAsia="Times New Roman"/>
          <w:color w:val="0000FF"/>
        </w:rPr>
        <w:t xml:space="preserve"> români </w:t>
      </w:r>
      <w:proofErr w:type="spellStart"/>
      <w:r>
        <w:rPr>
          <w:rStyle w:val="salnbdy"/>
          <w:rFonts w:eastAsia="Times New Roman"/>
          <w:color w:val="0000FF"/>
        </w:rPr>
        <w:t>aflaţi</w:t>
      </w:r>
      <w:proofErr w:type="spellEnd"/>
      <w:r>
        <w:rPr>
          <w:rStyle w:val="salnbdy"/>
          <w:rFonts w:eastAsia="Times New Roman"/>
          <w:color w:val="0000FF"/>
        </w:rPr>
        <w:t xml:space="preserve"> în străinătate care, din orice motive, nu sunt </w:t>
      </w:r>
      <w:proofErr w:type="spellStart"/>
      <w:r>
        <w:rPr>
          <w:rStyle w:val="salnbdy"/>
          <w:rFonts w:eastAsia="Times New Roman"/>
          <w:color w:val="0000FF"/>
        </w:rPr>
        <w:t>însoţiţi</w:t>
      </w:r>
      <w:proofErr w:type="spellEnd"/>
      <w:r>
        <w:rPr>
          <w:rStyle w:val="salnbdy"/>
          <w:rFonts w:eastAsia="Times New Roman"/>
          <w:color w:val="0000FF"/>
        </w:rPr>
        <w:t xml:space="preserve"> de </w:t>
      </w:r>
      <w:proofErr w:type="spellStart"/>
      <w:r>
        <w:rPr>
          <w:rStyle w:val="salnbdy"/>
          <w:rFonts w:eastAsia="Times New Roman"/>
          <w:color w:val="0000FF"/>
        </w:rPr>
        <w:t>părinţi</w:t>
      </w:r>
      <w:proofErr w:type="spellEnd"/>
      <w:r>
        <w:rPr>
          <w:rStyle w:val="salnbdy"/>
          <w:rFonts w:eastAsia="Times New Roman"/>
          <w:color w:val="0000FF"/>
        </w:rPr>
        <w:t xml:space="preserve"> sau de un alt reprezentant legal ori nu se găsesc </w:t>
      </w:r>
      <w:r>
        <w:rPr>
          <w:rStyle w:val="salnbdy"/>
          <w:rFonts w:eastAsia="Times New Roman"/>
          <w:color w:val="0000FF"/>
        </w:rPr>
        <w:t>sub supravegherea legală a unor persoane din străinătate.</w:t>
      </w:r>
    </w:p>
    <w:p w14:paraId="53743F31" w14:textId="77777777" w:rsidR="00000000" w:rsidRDefault="002E0097">
      <w:pPr>
        <w:pStyle w:val="NormalWeb"/>
        <w:spacing w:before="0" w:after="0"/>
        <w:jc w:val="both"/>
        <w:divId w:val="928780582"/>
        <w:rPr>
          <w:color w:val="000000"/>
        </w:rPr>
      </w:pPr>
      <w:r>
        <w:rPr>
          <w:rFonts w:ascii="Verdana" w:hAnsi="Verdana"/>
          <w:color w:val="000000"/>
          <w:sz w:val="20"/>
          <w:szCs w:val="20"/>
          <w:shd w:val="clear" w:color="auto" w:fill="FFFFFF"/>
        </w:rPr>
        <w:t xml:space="preserve">La data de 03-07-2022 Alineatul (1) din Articolul 24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5, Articolul I din LEGEA nr. 191 din 28 iunie 2022, publicată în MONITORUL OFICIAL nr. 6</w:t>
      </w:r>
      <w:r>
        <w:rPr>
          <w:rFonts w:ascii="Verdana" w:hAnsi="Verdana"/>
          <w:color w:val="0000FF"/>
          <w:sz w:val="20"/>
          <w:szCs w:val="20"/>
          <w:u w:val="single"/>
          <w:shd w:val="clear" w:color="auto" w:fill="FFFFFF"/>
        </w:rPr>
        <w:t>52 din 30 iunie 2022</w:t>
      </w:r>
    </w:p>
    <w:p w14:paraId="2DA919F6" w14:textId="77777777" w:rsidR="00000000" w:rsidRDefault="002E0097">
      <w:pPr>
        <w:autoSpaceDE/>
        <w:autoSpaceDN/>
        <w:jc w:val="both"/>
        <w:divId w:val="1587306325"/>
        <w:rPr>
          <w:rStyle w:val="salnbdy"/>
          <w:rFonts w:eastAsia="Times New Roman"/>
          <w:color w:val="0000FF"/>
        </w:rPr>
      </w:pPr>
      <w:r>
        <w:rPr>
          <w:rStyle w:val="salnttl1"/>
          <w:rFonts w:eastAsia="Times New Roman"/>
        </w:rPr>
        <w:t>(2)</w:t>
      </w:r>
      <w:r>
        <w:rPr>
          <w:rStyle w:val="salnbdy"/>
          <w:rFonts w:eastAsia="Times New Roman"/>
          <w:color w:val="0000FF"/>
        </w:rPr>
        <w:t xml:space="preserve"> Autoritatea administraţiei publice centrale cu </w:t>
      </w:r>
      <w:proofErr w:type="spellStart"/>
      <w:r>
        <w:rPr>
          <w:rStyle w:val="salnbdy"/>
          <w:rFonts w:eastAsia="Times New Roman"/>
          <w:color w:val="0000FF"/>
        </w:rPr>
        <w:t>atribuţii</w:t>
      </w:r>
      <w:proofErr w:type="spellEnd"/>
      <w:r>
        <w:rPr>
          <w:rStyle w:val="salnbdy"/>
          <w:rFonts w:eastAsia="Times New Roman"/>
          <w:color w:val="0000FF"/>
        </w:rPr>
        <w:t xml:space="preserve"> în domeniul </w:t>
      </w:r>
      <w:proofErr w:type="spellStart"/>
      <w:r>
        <w:rPr>
          <w:rStyle w:val="salnbdy"/>
          <w:rFonts w:eastAsia="Times New Roman"/>
          <w:color w:val="0000FF"/>
        </w:rPr>
        <w:t>protecţiei</w:t>
      </w:r>
      <w:proofErr w:type="spellEnd"/>
      <w:r>
        <w:rPr>
          <w:rStyle w:val="salnbdy"/>
          <w:rFonts w:eastAsia="Times New Roman"/>
          <w:color w:val="0000FF"/>
        </w:rPr>
        <w:t xml:space="preserve"> drepturilor copilului ia măsurile necesare pentru întoarcerea copilului la </w:t>
      </w:r>
      <w:proofErr w:type="spellStart"/>
      <w:r>
        <w:rPr>
          <w:rStyle w:val="salnbdy"/>
          <w:rFonts w:eastAsia="Times New Roman"/>
          <w:color w:val="0000FF"/>
        </w:rPr>
        <w:t>părinţi</w:t>
      </w:r>
      <w:proofErr w:type="spellEnd"/>
      <w:r>
        <w:rPr>
          <w:rStyle w:val="salnbdy"/>
          <w:rFonts w:eastAsia="Times New Roman"/>
          <w:color w:val="0000FF"/>
        </w:rPr>
        <w:t xml:space="preserve"> sau la un alt reprezentant legal, imediat după identificarea acestor</w:t>
      </w:r>
      <w:r>
        <w:rPr>
          <w:rStyle w:val="salnbdy"/>
          <w:rFonts w:eastAsia="Times New Roman"/>
          <w:color w:val="0000FF"/>
        </w:rPr>
        <w:t xml:space="preserve">a. În cazul în care persoanele identificate nu pot sau refuză să preia copilul, la cererea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instanţa judecătorească de la domiciliul copilului dispune plasamentul copilului, în condiţiile preze</w:t>
      </w:r>
      <w:r>
        <w:rPr>
          <w:rStyle w:val="salnbdy"/>
          <w:rFonts w:eastAsia="Times New Roman"/>
          <w:color w:val="0000FF"/>
        </w:rPr>
        <w:t>ntei legi.</w:t>
      </w:r>
    </w:p>
    <w:p w14:paraId="4B55C011" w14:textId="77777777" w:rsidR="00000000" w:rsidRDefault="002E0097">
      <w:pPr>
        <w:pStyle w:val="NormalWeb"/>
        <w:spacing w:before="0" w:after="0"/>
        <w:jc w:val="both"/>
        <w:divId w:val="1587306325"/>
        <w:rPr>
          <w:color w:val="000000"/>
        </w:rPr>
      </w:pPr>
      <w:r>
        <w:rPr>
          <w:rFonts w:ascii="Verdana" w:hAnsi="Verdana"/>
          <w:color w:val="000000"/>
          <w:sz w:val="20"/>
          <w:szCs w:val="20"/>
          <w:shd w:val="clear" w:color="auto" w:fill="FFFFFF"/>
        </w:rPr>
        <w:t xml:space="preserve">La data de 03-07-2022 Alineatul (2) din Articolul 24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5, Articolul I din LEGEA nr. 191 din 28 iunie 2022, publicată în MONITORUL OFICIAL nr. 652 din 30 iunie 2022</w:t>
      </w:r>
    </w:p>
    <w:p w14:paraId="33B633E1" w14:textId="77777777" w:rsidR="00000000" w:rsidRDefault="002E0097">
      <w:pPr>
        <w:autoSpaceDE/>
        <w:autoSpaceDN/>
        <w:jc w:val="both"/>
        <w:divId w:val="186871380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Procedura de întoarcere</w:t>
      </w:r>
      <w:r>
        <w:rPr>
          <w:rStyle w:val="salnbdy"/>
          <w:rFonts w:eastAsia="Times New Roman"/>
        </w:rPr>
        <w:t xml:space="preserve"> a copiilor în ţară, de identificare a părinţilor sau a altor </w:t>
      </w:r>
      <w:proofErr w:type="spellStart"/>
      <w:r>
        <w:rPr>
          <w:rStyle w:val="salnbdy"/>
          <w:rFonts w:eastAsia="Times New Roman"/>
        </w:rPr>
        <w:t>reprezentanţi</w:t>
      </w:r>
      <w:proofErr w:type="spellEnd"/>
      <w:r>
        <w:rPr>
          <w:rStyle w:val="salnbdy"/>
          <w:rFonts w:eastAsia="Times New Roman"/>
        </w:rPr>
        <w:t xml:space="preserve"> legali ai copiilor, modul de avansare a cheltuielilor ocazionate de întoarcerea în ţară a acestora, precum şi serviciile de protecţie specială, publice sau private, competente să a</w:t>
      </w:r>
      <w:r>
        <w:rPr>
          <w:rStyle w:val="salnbdy"/>
          <w:rFonts w:eastAsia="Times New Roman"/>
        </w:rPr>
        <w:t xml:space="preserve">sigure protecţia în regim de urgenţă a copiilor </w:t>
      </w:r>
      <w:proofErr w:type="spellStart"/>
      <w:r>
        <w:rPr>
          <w:rStyle w:val="salnbdy"/>
          <w:rFonts w:eastAsia="Times New Roman"/>
        </w:rPr>
        <w:t>aflaţi</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alin. (1)</w:t>
      </w:r>
      <w:r>
        <w:rPr>
          <w:rStyle w:val="salnbdy"/>
          <w:rFonts w:eastAsia="Times New Roman"/>
        </w:rPr>
        <w:t>, se stabilesc prin hotărâre a Guvernului.</w:t>
      </w:r>
    </w:p>
    <w:p w14:paraId="6FF10132" w14:textId="77777777" w:rsidR="00000000" w:rsidRDefault="002E0097">
      <w:pPr>
        <w:pStyle w:val="sartttl"/>
        <w:jc w:val="both"/>
        <w:divId w:val="1346831699"/>
        <w:rPr>
          <w:shd w:val="clear" w:color="auto" w:fill="FFFFFF"/>
        </w:rPr>
      </w:pPr>
      <w:r>
        <w:rPr>
          <w:shd w:val="clear" w:color="auto" w:fill="FFFFFF"/>
        </w:rPr>
        <w:t>Articolul 25</w:t>
      </w:r>
    </w:p>
    <w:p w14:paraId="0BC7DFCA" w14:textId="77777777" w:rsidR="00000000" w:rsidRDefault="002E0097">
      <w:pPr>
        <w:autoSpaceDE/>
        <w:autoSpaceDN/>
        <w:jc w:val="both"/>
        <w:divId w:val="637952778"/>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 xml:space="preserve">Misiunile diplomatice şi consulare străine pot sesiza autoritatea administraţiei publice centrale cu </w:t>
      </w:r>
      <w:proofErr w:type="spellStart"/>
      <w:r>
        <w:rPr>
          <w:rStyle w:val="salnbdy"/>
          <w:rFonts w:eastAsia="Times New Roman"/>
          <w:color w:val="0000FF"/>
        </w:rPr>
        <w:t>atribuţii</w:t>
      </w:r>
      <w:proofErr w:type="spellEnd"/>
      <w:r>
        <w:rPr>
          <w:rStyle w:val="salnbdy"/>
          <w:rFonts w:eastAsia="Times New Roman"/>
          <w:color w:val="0000FF"/>
        </w:rPr>
        <w:t xml:space="preserve"> în domeniul </w:t>
      </w:r>
      <w:proofErr w:type="spellStart"/>
      <w:r>
        <w:rPr>
          <w:rStyle w:val="salnbdy"/>
          <w:rFonts w:eastAsia="Times New Roman"/>
          <w:color w:val="0000FF"/>
        </w:rPr>
        <w:t>protecţiei</w:t>
      </w:r>
      <w:proofErr w:type="spellEnd"/>
      <w:r>
        <w:rPr>
          <w:rStyle w:val="salnbdy"/>
          <w:rFonts w:eastAsia="Times New Roman"/>
          <w:color w:val="0000FF"/>
        </w:rPr>
        <w:t xml:space="preserve"> drepturilor copilului şi Inspectoratul General pentru Imigrări despre </w:t>
      </w:r>
      <w:proofErr w:type="spellStart"/>
      <w:r>
        <w:rPr>
          <w:rStyle w:val="salnbdy"/>
          <w:rFonts w:eastAsia="Times New Roman"/>
          <w:color w:val="0000FF"/>
        </w:rPr>
        <w:t>situaţiile</w:t>
      </w:r>
      <w:proofErr w:type="spellEnd"/>
      <w:r>
        <w:rPr>
          <w:rStyle w:val="salnbdy"/>
          <w:rFonts w:eastAsia="Times New Roman"/>
          <w:color w:val="0000FF"/>
        </w:rPr>
        <w:t xml:space="preserve"> în care au </w:t>
      </w:r>
      <w:proofErr w:type="spellStart"/>
      <w:r>
        <w:rPr>
          <w:rStyle w:val="salnbdy"/>
          <w:rFonts w:eastAsia="Times New Roman"/>
          <w:color w:val="0000FF"/>
        </w:rPr>
        <w:t>cunoştinţă</w:t>
      </w:r>
      <w:proofErr w:type="spellEnd"/>
      <w:r>
        <w:rPr>
          <w:rStyle w:val="salnbdy"/>
          <w:rFonts w:eastAsia="Times New Roman"/>
          <w:color w:val="0000FF"/>
        </w:rPr>
        <w:t xml:space="preserve"> de copii </w:t>
      </w:r>
      <w:proofErr w:type="spellStart"/>
      <w:r>
        <w:rPr>
          <w:rStyle w:val="salnbdy"/>
          <w:rFonts w:eastAsia="Times New Roman"/>
          <w:color w:val="0000FF"/>
        </w:rPr>
        <w:t>cetăţeni</w:t>
      </w:r>
      <w:proofErr w:type="spellEnd"/>
      <w:r>
        <w:rPr>
          <w:rStyle w:val="salnbdy"/>
          <w:rFonts w:eastAsia="Times New Roman"/>
          <w:color w:val="0000FF"/>
        </w:rPr>
        <w:t xml:space="preserve"> s</w:t>
      </w:r>
      <w:r>
        <w:rPr>
          <w:rStyle w:val="salnbdy"/>
          <w:rFonts w:eastAsia="Times New Roman"/>
          <w:color w:val="0000FF"/>
        </w:rPr>
        <w:t xml:space="preserve">trăini </w:t>
      </w:r>
      <w:proofErr w:type="spellStart"/>
      <w:r>
        <w:rPr>
          <w:rStyle w:val="salnbdy"/>
          <w:rFonts w:eastAsia="Times New Roman"/>
          <w:color w:val="0000FF"/>
        </w:rPr>
        <w:t>aflaţi</w:t>
      </w:r>
      <w:proofErr w:type="spellEnd"/>
      <w:r>
        <w:rPr>
          <w:rStyle w:val="salnbdy"/>
          <w:rFonts w:eastAsia="Times New Roman"/>
          <w:color w:val="0000FF"/>
        </w:rPr>
        <w:t xml:space="preserve"> pe teritoriul României, care, din orice motive, nu sunt </w:t>
      </w:r>
      <w:proofErr w:type="spellStart"/>
      <w:r>
        <w:rPr>
          <w:rStyle w:val="salnbdy"/>
          <w:rFonts w:eastAsia="Times New Roman"/>
          <w:color w:val="0000FF"/>
        </w:rPr>
        <w:t>însoţiţi</w:t>
      </w:r>
      <w:proofErr w:type="spellEnd"/>
      <w:r>
        <w:rPr>
          <w:rStyle w:val="salnbdy"/>
          <w:rFonts w:eastAsia="Times New Roman"/>
          <w:color w:val="0000FF"/>
        </w:rPr>
        <w:t xml:space="preserve"> de </w:t>
      </w:r>
      <w:proofErr w:type="spellStart"/>
      <w:r>
        <w:rPr>
          <w:rStyle w:val="salnbdy"/>
          <w:rFonts w:eastAsia="Times New Roman"/>
          <w:color w:val="0000FF"/>
        </w:rPr>
        <w:t>părinţi</w:t>
      </w:r>
      <w:proofErr w:type="spellEnd"/>
      <w:r>
        <w:rPr>
          <w:rStyle w:val="salnbdy"/>
          <w:rFonts w:eastAsia="Times New Roman"/>
          <w:color w:val="0000FF"/>
        </w:rPr>
        <w:t xml:space="preserve"> sau de un alt reprezentant legal ori nu se găsesc sub supravegherea legală a unor persoane. În cazul în care </w:t>
      </w:r>
      <w:proofErr w:type="spellStart"/>
      <w:r>
        <w:rPr>
          <w:rStyle w:val="salnbdy"/>
          <w:rFonts w:eastAsia="Times New Roman"/>
          <w:color w:val="0000FF"/>
        </w:rPr>
        <w:t>autorităţile</w:t>
      </w:r>
      <w:proofErr w:type="spellEnd"/>
      <w:r>
        <w:rPr>
          <w:rStyle w:val="salnbdy"/>
          <w:rFonts w:eastAsia="Times New Roman"/>
          <w:color w:val="0000FF"/>
        </w:rPr>
        <w:t xml:space="preserve"> române se autosesizează, acestea solicită In</w:t>
      </w:r>
      <w:r>
        <w:rPr>
          <w:rStyle w:val="salnbdy"/>
          <w:rFonts w:eastAsia="Times New Roman"/>
          <w:color w:val="0000FF"/>
        </w:rPr>
        <w:t xml:space="preserve">spectoratului General pentru Imigrări informaţii cu privire la statutul copiilor şi, dacă nu sunt </w:t>
      </w:r>
      <w:proofErr w:type="spellStart"/>
      <w:r>
        <w:rPr>
          <w:rStyle w:val="salnbdy"/>
          <w:rFonts w:eastAsia="Times New Roman"/>
          <w:color w:val="0000FF"/>
        </w:rPr>
        <w:t>solicitanţi</w:t>
      </w:r>
      <w:proofErr w:type="spellEnd"/>
      <w:r>
        <w:rPr>
          <w:rStyle w:val="salnbdy"/>
          <w:rFonts w:eastAsia="Times New Roman"/>
          <w:color w:val="0000FF"/>
        </w:rPr>
        <w:t xml:space="preserve"> de azil sau beneficiari ai </w:t>
      </w:r>
      <w:proofErr w:type="spellStart"/>
      <w:r>
        <w:rPr>
          <w:rStyle w:val="salnbdy"/>
          <w:rFonts w:eastAsia="Times New Roman"/>
          <w:color w:val="0000FF"/>
        </w:rPr>
        <w:t>protecţiei</w:t>
      </w:r>
      <w:proofErr w:type="spellEnd"/>
      <w:r>
        <w:rPr>
          <w:rStyle w:val="salnbdy"/>
          <w:rFonts w:eastAsia="Times New Roman"/>
          <w:color w:val="0000FF"/>
        </w:rPr>
        <w:t xml:space="preserve"> </w:t>
      </w:r>
      <w:proofErr w:type="spellStart"/>
      <w:r>
        <w:rPr>
          <w:rStyle w:val="salnbdy"/>
          <w:rFonts w:eastAsia="Times New Roman"/>
          <w:color w:val="0000FF"/>
        </w:rPr>
        <w:t>internaţionale</w:t>
      </w:r>
      <w:proofErr w:type="spellEnd"/>
      <w:r>
        <w:rPr>
          <w:rStyle w:val="salnbdy"/>
          <w:rFonts w:eastAsia="Times New Roman"/>
          <w:color w:val="0000FF"/>
        </w:rPr>
        <w:t xml:space="preserve"> în România, </w:t>
      </w:r>
      <w:proofErr w:type="spellStart"/>
      <w:r>
        <w:rPr>
          <w:rStyle w:val="salnbdy"/>
          <w:rFonts w:eastAsia="Times New Roman"/>
          <w:color w:val="0000FF"/>
        </w:rPr>
        <w:t>înştiinţează</w:t>
      </w:r>
      <w:proofErr w:type="spellEnd"/>
      <w:r>
        <w:rPr>
          <w:rStyle w:val="salnbdy"/>
          <w:rFonts w:eastAsia="Times New Roman"/>
          <w:color w:val="0000FF"/>
        </w:rPr>
        <w:t xml:space="preserve"> de urgenţă misiunea străină competentă cu privire la copiii în cauză</w:t>
      </w:r>
      <w:r>
        <w:rPr>
          <w:rStyle w:val="salnbdy"/>
          <w:rFonts w:eastAsia="Times New Roman"/>
          <w:color w:val="0000FF"/>
        </w:rPr>
        <w:t>.</w:t>
      </w:r>
    </w:p>
    <w:p w14:paraId="0DE10F58" w14:textId="77777777" w:rsidR="00000000" w:rsidRDefault="002E0097">
      <w:pPr>
        <w:pStyle w:val="NormalWeb"/>
        <w:spacing w:before="0" w:after="0"/>
        <w:jc w:val="both"/>
        <w:divId w:val="637952778"/>
        <w:rPr>
          <w:color w:val="000000"/>
        </w:rPr>
      </w:pPr>
      <w:r>
        <w:rPr>
          <w:rFonts w:ascii="Verdana" w:hAnsi="Verdana"/>
          <w:color w:val="000000"/>
          <w:sz w:val="20"/>
          <w:szCs w:val="20"/>
          <w:shd w:val="clear" w:color="auto" w:fill="FFFFFF"/>
        </w:rPr>
        <w:t xml:space="preserve">La data de 03-07-2022 Alineatul (1) din Articolul 25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6, Articolul I din LEGEA nr. 191 din 28 iunie 2022, publicată în MONITORUL OFICIAL nr. 652 din 30 iunie 2022</w:t>
      </w:r>
    </w:p>
    <w:p w14:paraId="0E1656F9" w14:textId="77777777" w:rsidR="00000000" w:rsidRDefault="002E0097">
      <w:pPr>
        <w:autoSpaceDE/>
        <w:autoSpaceDN/>
        <w:jc w:val="both"/>
        <w:divId w:val="360205456"/>
        <w:rPr>
          <w:rStyle w:val="salnbdy"/>
          <w:rFonts w:eastAsia="Times New Roman"/>
          <w:color w:val="0000FF"/>
        </w:rPr>
      </w:pPr>
      <w:r>
        <w:rPr>
          <w:rStyle w:val="salnttl1"/>
          <w:rFonts w:eastAsia="Times New Roman"/>
        </w:rPr>
        <w:t>(2)</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copiilor </w:t>
      </w:r>
      <w:proofErr w:type="spellStart"/>
      <w:r>
        <w:rPr>
          <w:rStyle w:val="salnbdy"/>
          <w:rFonts w:eastAsia="Times New Roman"/>
          <w:color w:val="0000FF"/>
        </w:rPr>
        <w:t>prevăzuţi</w:t>
      </w:r>
      <w:proofErr w:type="spellEnd"/>
      <w:r>
        <w:rPr>
          <w:rStyle w:val="salnbdy"/>
          <w:rFonts w:eastAsia="Times New Roman"/>
          <w:color w:val="0000FF"/>
        </w:rPr>
        <w:t xml:space="preserve"> </w:t>
      </w:r>
      <w:r>
        <w:rPr>
          <w:rStyle w:val="salnbdy"/>
          <w:rFonts w:eastAsia="Times New Roman"/>
          <w:color w:val="0000FF"/>
        </w:rPr>
        <w:t xml:space="preserve">la </w:t>
      </w:r>
      <w:r>
        <w:rPr>
          <w:rStyle w:val="slgi1"/>
          <w:rFonts w:eastAsia="Times New Roman"/>
        </w:rPr>
        <w:t>alin. (1)</w:t>
      </w:r>
      <w:r>
        <w:rPr>
          <w:rStyle w:val="salnbdy"/>
          <w:rFonts w:eastAsia="Times New Roman"/>
          <w:color w:val="0000FF"/>
        </w:rPr>
        <w:t xml:space="preserv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din unitatea administrativ-teritorială în care a fost identificat copilul, până la definitivarea demersurilor legale ce cad în </w:t>
      </w:r>
      <w:proofErr w:type="spellStart"/>
      <w:r>
        <w:rPr>
          <w:rStyle w:val="salnbdy"/>
          <w:rFonts w:eastAsia="Times New Roman"/>
          <w:color w:val="0000FF"/>
        </w:rPr>
        <w:t>competenţa</w:t>
      </w:r>
      <w:proofErr w:type="spellEnd"/>
      <w:r>
        <w:rPr>
          <w:rStyle w:val="salnbdy"/>
          <w:rFonts w:eastAsia="Times New Roman"/>
          <w:color w:val="0000FF"/>
        </w:rPr>
        <w:t xml:space="preserve"> Inspectoratului General pentru Imigrări, v</w:t>
      </w:r>
      <w:r>
        <w:rPr>
          <w:rStyle w:val="salnbdy"/>
          <w:rFonts w:eastAsia="Times New Roman"/>
          <w:color w:val="0000FF"/>
        </w:rPr>
        <w:t>a solicita instanţei judecătoreşti stabilirea plasamentului copilului în condiţiile prezentei legi.</w:t>
      </w:r>
    </w:p>
    <w:p w14:paraId="0A13442F" w14:textId="77777777" w:rsidR="00000000" w:rsidRDefault="002E0097">
      <w:pPr>
        <w:pStyle w:val="NormalWeb"/>
        <w:spacing w:before="0" w:after="0"/>
        <w:jc w:val="both"/>
        <w:divId w:val="360205456"/>
        <w:rPr>
          <w:color w:val="000000"/>
        </w:rPr>
      </w:pPr>
      <w:r>
        <w:rPr>
          <w:rFonts w:ascii="Verdana" w:hAnsi="Verdana"/>
          <w:color w:val="000000"/>
          <w:sz w:val="20"/>
          <w:szCs w:val="20"/>
          <w:shd w:val="clear" w:color="auto" w:fill="FFFFFF"/>
        </w:rPr>
        <w:t xml:space="preserve">La data de 03-07-2022 Alineatul (2) din Articolul 25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 xml:space="preserve">Punctul 6, Articolul I din LEGEA nr. 191 din 28 iunie </w:t>
      </w:r>
      <w:r>
        <w:rPr>
          <w:rFonts w:ascii="Verdana" w:hAnsi="Verdana"/>
          <w:color w:val="0000FF"/>
          <w:sz w:val="20"/>
          <w:szCs w:val="20"/>
          <w:u w:val="single"/>
          <w:shd w:val="clear" w:color="auto" w:fill="FFFFFF"/>
        </w:rPr>
        <w:t>2022, publicată în MONITORUL OFICIAL nr. 652 din 30 iunie 2022</w:t>
      </w:r>
    </w:p>
    <w:p w14:paraId="202B7B9E" w14:textId="77777777" w:rsidR="00000000" w:rsidRDefault="002E0097">
      <w:pPr>
        <w:autoSpaceDE/>
        <w:autoSpaceDN/>
        <w:jc w:val="both"/>
        <w:divId w:val="12207517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Măsura plasamentului durează până la returnarea copilului în </w:t>
      </w:r>
      <w:proofErr w:type="spellStart"/>
      <w:r>
        <w:rPr>
          <w:rStyle w:val="salnbdy"/>
          <w:rFonts w:eastAsia="Times New Roman"/>
        </w:rPr>
        <w:t>ţara</w:t>
      </w:r>
      <w:proofErr w:type="spellEnd"/>
      <w:r>
        <w:rPr>
          <w:rStyle w:val="salnbdy"/>
          <w:rFonts w:eastAsia="Times New Roman"/>
        </w:rPr>
        <w:t xml:space="preserve"> de </w:t>
      </w:r>
      <w:proofErr w:type="spellStart"/>
      <w:r>
        <w:rPr>
          <w:rStyle w:val="salnbdy"/>
          <w:rFonts w:eastAsia="Times New Roman"/>
        </w:rPr>
        <w:t>reşedinţă</w:t>
      </w:r>
      <w:proofErr w:type="spellEnd"/>
      <w:r>
        <w:rPr>
          <w:rStyle w:val="salnbdy"/>
          <w:rFonts w:eastAsia="Times New Roman"/>
        </w:rPr>
        <w:t xml:space="preserve"> a părinţilor ori în </w:t>
      </w:r>
      <w:proofErr w:type="spellStart"/>
      <w:r>
        <w:rPr>
          <w:rStyle w:val="salnbdy"/>
          <w:rFonts w:eastAsia="Times New Roman"/>
        </w:rPr>
        <w:t>ţara</w:t>
      </w:r>
      <w:proofErr w:type="spellEnd"/>
      <w:r>
        <w:rPr>
          <w:rStyle w:val="salnbdy"/>
          <w:rFonts w:eastAsia="Times New Roman"/>
        </w:rPr>
        <w:t xml:space="preserve"> în care au fost </w:t>
      </w:r>
      <w:proofErr w:type="spellStart"/>
      <w:r>
        <w:rPr>
          <w:rStyle w:val="salnbdy"/>
          <w:rFonts w:eastAsia="Times New Roman"/>
        </w:rPr>
        <w:t>identificaţi</w:t>
      </w:r>
      <w:proofErr w:type="spellEnd"/>
      <w:r>
        <w:rPr>
          <w:rStyle w:val="salnbdy"/>
          <w:rFonts w:eastAsia="Times New Roman"/>
        </w:rPr>
        <w:t xml:space="preserve"> </w:t>
      </w:r>
      <w:proofErr w:type="spellStart"/>
      <w:r>
        <w:rPr>
          <w:rStyle w:val="salnbdy"/>
          <w:rFonts w:eastAsia="Times New Roman"/>
        </w:rPr>
        <w:t>alţi</w:t>
      </w:r>
      <w:proofErr w:type="spellEnd"/>
      <w:r>
        <w:rPr>
          <w:rStyle w:val="salnbdy"/>
          <w:rFonts w:eastAsia="Times New Roman"/>
        </w:rPr>
        <w:t xml:space="preserve"> membri ai familiei </w:t>
      </w:r>
      <w:proofErr w:type="spellStart"/>
      <w:r>
        <w:rPr>
          <w:rStyle w:val="salnbdy"/>
          <w:rFonts w:eastAsia="Times New Roman"/>
        </w:rPr>
        <w:t>dispuşi</w:t>
      </w:r>
      <w:proofErr w:type="spellEnd"/>
      <w:r>
        <w:rPr>
          <w:rStyle w:val="salnbdy"/>
          <w:rFonts w:eastAsia="Times New Roman"/>
        </w:rPr>
        <w:t xml:space="preserve"> să ia copilul.</w:t>
      </w:r>
    </w:p>
    <w:p w14:paraId="3F322D3F" w14:textId="77777777" w:rsidR="00000000" w:rsidRDefault="002E0097">
      <w:pPr>
        <w:autoSpaceDE/>
        <w:autoSpaceDN/>
        <w:jc w:val="both"/>
        <w:divId w:val="284360763"/>
        <w:rPr>
          <w:rFonts w:eastAsia="Times New Roman"/>
          <w:color w:val="000000"/>
          <w:sz w:val="20"/>
          <w:szCs w:val="20"/>
          <w:shd w:val="clear" w:color="auto" w:fill="FFFFFF"/>
        </w:rPr>
      </w:pPr>
      <w:r>
        <w:rPr>
          <w:rStyle w:val="salnttl1"/>
          <w:rFonts w:eastAsia="Times New Roman"/>
        </w:rPr>
        <w:t>(4)</w:t>
      </w:r>
      <w:r>
        <w:rPr>
          <w:rStyle w:val="salnbdy"/>
          <w:rFonts w:eastAsia="Times New Roman"/>
        </w:rPr>
        <w:t>În cazu</w:t>
      </w:r>
      <w:r>
        <w:rPr>
          <w:rStyle w:val="salnbdy"/>
          <w:rFonts w:eastAsia="Times New Roman"/>
        </w:rPr>
        <w:t>l nereturnării copilului, acesta beneficiază de protecţia specială prevăzută în prezenta lege.</w:t>
      </w:r>
    </w:p>
    <w:p w14:paraId="02FEA35B" w14:textId="77777777" w:rsidR="00000000" w:rsidRDefault="002E0097">
      <w:pPr>
        <w:pStyle w:val="sartttl"/>
        <w:jc w:val="both"/>
        <w:divId w:val="1355575543"/>
        <w:rPr>
          <w:shd w:val="clear" w:color="auto" w:fill="FFFFFF"/>
        </w:rPr>
      </w:pPr>
      <w:r>
        <w:rPr>
          <w:shd w:val="clear" w:color="auto" w:fill="FFFFFF"/>
        </w:rPr>
        <w:t>Articolul 26</w:t>
      </w:r>
    </w:p>
    <w:p w14:paraId="7DCD88E3" w14:textId="77777777" w:rsidR="00000000" w:rsidRDefault="002E0097">
      <w:pPr>
        <w:pStyle w:val="sartden"/>
        <w:jc w:val="both"/>
        <w:divId w:val="1355575543"/>
        <w:rPr>
          <w:shd w:val="clear" w:color="auto" w:fill="FFFFFF"/>
        </w:rPr>
      </w:pPr>
      <w:r>
        <w:rPr>
          <w:rStyle w:val="spar3"/>
          <w:b w:val="0"/>
          <w:bCs w:val="0"/>
        </w:rPr>
        <w:t xml:space="preserve">În vederea aplicării prevederilor </w:t>
      </w:r>
      <w:r>
        <w:rPr>
          <w:rStyle w:val="slgi1"/>
          <w:b w:val="0"/>
          <w:bCs w:val="0"/>
        </w:rPr>
        <w:t>art. 24</w:t>
      </w:r>
      <w:r>
        <w:rPr>
          <w:rStyle w:val="spar3"/>
          <w:b w:val="0"/>
          <w:bCs w:val="0"/>
        </w:rPr>
        <w:t xml:space="preserve"> şi </w:t>
      </w:r>
      <w:r>
        <w:rPr>
          <w:rStyle w:val="slgi1"/>
          <w:b w:val="0"/>
          <w:bCs w:val="0"/>
        </w:rPr>
        <w:t>25</w:t>
      </w:r>
      <w:r>
        <w:rPr>
          <w:rStyle w:val="spar3"/>
          <w:b w:val="0"/>
          <w:bCs w:val="0"/>
        </w:rPr>
        <w:t xml:space="preserve"> se încheie tratatele necesare cu statele sau cu </w:t>
      </w:r>
      <w:proofErr w:type="spellStart"/>
      <w:r>
        <w:rPr>
          <w:rStyle w:val="spar3"/>
          <w:b w:val="0"/>
          <w:bCs w:val="0"/>
        </w:rPr>
        <w:t>autorităţile</w:t>
      </w:r>
      <w:proofErr w:type="spellEnd"/>
      <w:r>
        <w:rPr>
          <w:rStyle w:val="spar3"/>
          <w:b w:val="0"/>
          <w:bCs w:val="0"/>
        </w:rPr>
        <w:t xml:space="preserve"> statelor vizate, pe baza propunerilor M</w:t>
      </w:r>
      <w:r>
        <w:rPr>
          <w:rStyle w:val="spar3"/>
          <w:b w:val="0"/>
          <w:bCs w:val="0"/>
        </w:rPr>
        <w:t xml:space="preserve">inisterul Muncii, Familiei, </w:t>
      </w:r>
      <w:proofErr w:type="spellStart"/>
      <w:r>
        <w:rPr>
          <w:rStyle w:val="spar3"/>
          <w:b w:val="0"/>
          <w:bCs w:val="0"/>
        </w:rPr>
        <w:t>Protecţiei</w:t>
      </w:r>
      <w:proofErr w:type="spellEnd"/>
      <w:r>
        <w:rPr>
          <w:rStyle w:val="spar3"/>
          <w:b w:val="0"/>
          <w:bCs w:val="0"/>
        </w:rPr>
        <w:t xml:space="preserve"> Sociale şi Persoanelor Vârstnice şi ale Ministerului Afacerilor Externe, precum şi a altor </w:t>
      </w:r>
      <w:proofErr w:type="spellStart"/>
      <w:r>
        <w:rPr>
          <w:rStyle w:val="spar3"/>
          <w:b w:val="0"/>
          <w:bCs w:val="0"/>
        </w:rPr>
        <w:t>instituţii</w:t>
      </w:r>
      <w:proofErr w:type="spellEnd"/>
      <w:r>
        <w:rPr>
          <w:rStyle w:val="spar3"/>
          <w:b w:val="0"/>
          <w:bCs w:val="0"/>
        </w:rPr>
        <w:t xml:space="preserve"> interesate.</w:t>
      </w:r>
    </w:p>
    <w:p w14:paraId="51095A76" w14:textId="77777777" w:rsidR="00000000" w:rsidRDefault="002E0097">
      <w:pPr>
        <w:pStyle w:val="sartttl"/>
        <w:jc w:val="both"/>
        <w:divId w:val="1478180724"/>
        <w:rPr>
          <w:shd w:val="clear" w:color="auto" w:fill="FFFFFF"/>
        </w:rPr>
      </w:pPr>
      <w:r>
        <w:rPr>
          <w:shd w:val="clear" w:color="auto" w:fill="FFFFFF"/>
        </w:rPr>
        <w:t>Articolul 27</w:t>
      </w:r>
    </w:p>
    <w:p w14:paraId="6EE0444B" w14:textId="77777777" w:rsidR="00000000" w:rsidRDefault="002E0097">
      <w:pPr>
        <w:autoSpaceDE/>
        <w:autoSpaceDN/>
        <w:jc w:val="both"/>
        <w:divId w:val="12821064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la protejarea imaginii sale publice şi a </w:t>
      </w:r>
      <w:proofErr w:type="spellStart"/>
      <w:r>
        <w:rPr>
          <w:rStyle w:val="salnbdy"/>
          <w:rFonts w:eastAsia="Times New Roman"/>
        </w:rPr>
        <w:t>vieţii</w:t>
      </w:r>
      <w:proofErr w:type="spellEnd"/>
      <w:r>
        <w:rPr>
          <w:rStyle w:val="salnbdy"/>
          <w:rFonts w:eastAsia="Times New Roman"/>
        </w:rPr>
        <w:t xml:space="preserve"> sale intime, privat</w:t>
      </w:r>
      <w:r>
        <w:rPr>
          <w:rStyle w:val="salnbdy"/>
          <w:rFonts w:eastAsia="Times New Roman"/>
        </w:rPr>
        <w:t>e şi familiale.</w:t>
      </w:r>
    </w:p>
    <w:p w14:paraId="2CA8F2E0" w14:textId="77777777" w:rsidR="00000000" w:rsidRDefault="002E0097">
      <w:pPr>
        <w:autoSpaceDE/>
        <w:autoSpaceDN/>
        <w:jc w:val="both"/>
        <w:divId w:val="18688284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Este interzisă orice acţiune de natură să afecteze imaginea publică a copilului sau dreptul acestuia la </w:t>
      </w:r>
      <w:proofErr w:type="spellStart"/>
      <w:r>
        <w:rPr>
          <w:rStyle w:val="salnbdy"/>
          <w:rFonts w:eastAsia="Times New Roman"/>
        </w:rPr>
        <w:t>viaţă</w:t>
      </w:r>
      <w:proofErr w:type="spellEnd"/>
      <w:r>
        <w:rPr>
          <w:rStyle w:val="salnbdy"/>
          <w:rFonts w:eastAsia="Times New Roman"/>
        </w:rPr>
        <w:t xml:space="preserve"> intimă, privată şi familială.</w:t>
      </w:r>
    </w:p>
    <w:p w14:paraId="687A3824" w14:textId="77777777" w:rsidR="00000000" w:rsidRDefault="002E0097">
      <w:pPr>
        <w:autoSpaceDE/>
        <w:autoSpaceDN/>
        <w:jc w:val="both"/>
        <w:divId w:val="129519716"/>
        <w:rPr>
          <w:rFonts w:eastAsia="Times New Roman"/>
          <w:color w:val="000000"/>
          <w:sz w:val="20"/>
          <w:szCs w:val="20"/>
          <w:shd w:val="clear" w:color="auto" w:fill="FFFFFF"/>
        </w:rPr>
      </w:pPr>
      <w:r>
        <w:rPr>
          <w:rStyle w:val="salnttl1"/>
          <w:rFonts w:eastAsia="Times New Roman"/>
        </w:rPr>
        <w:t>(3)</w:t>
      </w:r>
      <w:r>
        <w:rPr>
          <w:rStyle w:val="salnbdy"/>
          <w:rFonts w:eastAsia="Times New Roman"/>
        </w:rPr>
        <w:t>Participarea copilului în vârstă de până la 14 ani la dezbateri publice în cadrul unor program</w:t>
      </w:r>
      <w:r>
        <w:rPr>
          <w:rStyle w:val="salnbdy"/>
          <w:rFonts w:eastAsia="Times New Roman"/>
        </w:rPr>
        <w:t xml:space="preserve">e audiovizuale se poate face numai cu </w:t>
      </w:r>
      <w:proofErr w:type="spellStart"/>
      <w:r>
        <w:rPr>
          <w:rStyle w:val="salnbdy"/>
          <w:rFonts w:eastAsia="Times New Roman"/>
        </w:rPr>
        <w:t>consimţământul</w:t>
      </w:r>
      <w:proofErr w:type="spellEnd"/>
      <w:r>
        <w:rPr>
          <w:rStyle w:val="salnbdy"/>
          <w:rFonts w:eastAsia="Times New Roman"/>
        </w:rPr>
        <w:t xml:space="preserve"> scris al acestuia şi al părinţilor sau, după caz, al altui reprezentant legal.</w:t>
      </w:r>
    </w:p>
    <w:p w14:paraId="33C8A2D5" w14:textId="77777777" w:rsidR="00000000" w:rsidRDefault="002E0097">
      <w:pPr>
        <w:autoSpaceDE/>
        <w:autoSpaceDN/>
        <w:jc w:val="both"/>
        <w:divId w:val="604965951"/>
        <w:rPr>
          <w:rStyle w:val="salnbdy"/>
          <w:color w:val="0000FF"/>
        </w:rPr>
      </w:pPr>
      <w:r>
        <w:rPr>
          <w:rStyle w:val="salnttl1"/>
          <w:rFonts w:eastAsia="Times New Roman"/>
        </w:rPr>
        <w:t>(4)</w:t>
      </w:r>
      <w:r>
        <w:rPr>
          <w:rStyle w:val="salnbdy"/>
          <w:rFonts w:eastAsia="Times New Roman"/>
          <w:color w:val="0000FF"/>
        </w:rPr>
        <w:t xml:space="preserve"> Copiii nu pot fi </w:t>
      </w:r>
      <w:proofErr w:type="spellStart"/>
      <w:r>
        <w:rPr>
          <w:rStyle w:val="salnbdy"/>
          <w:rFonts w:eastAsia="Times New Roman"/>
          <w:color w:val="0000FF"/>
        </w:rPr>
        <w:t>folosiţi</w:t>
      </w:r>
      <w:proofErr w:type="spellEnd"/>
      <w:r>
        <w:rPr>
          <w:rStyle w:val="salnbdy"/>
          <w:rFonts w:eastAsia="Times New Roman"/>
          <w:color w:val="0000FF"/>
        </w:rPr>
        <w:t xml:space="preserve"> sau </w:t>
      </w:r>
      <w:proofErr w:type="spellStart"/>
      <w:r>
        <w:rPr>
          <w:rStyle w:val="salnbdy"/>
          <w:rFonts w:eastAsia="Times New Roman"/>
          <w:color w:val="0000FF"/>
        </w:rPr>
        <w:t>expuşi</w:t>
      </w:r>
      <w:proofErr w:type="spellEnd"/>
      <w:r>
        <w:rPr>
          <w:rStyle w:val="salnbdy"/>
          <w:rFonts w:eastAsia="Times New Roman"/>
          <w:color w:val="0000FF"/>
        </w:rPr>
        <w:t xml:space="preserve"> de către </w:t>
      </w:r>
      <w:proofErr w:type="spellStart"/>
      <w:r>
        <w:rPr>
          <w:rStyle w:val="salnbdy"/>
          <w:rFonts w:eastAsia="Times New Roman"/>
          <w:color w:val="0000FF"/>
        </w:rPr>
        <w:t>părinţi</w:t>
      </w:r>
      <w:proofErr w:type="spellEnd"/>
      <w:r>
        <w:rPr>
          <w:rStyle w:val="salnbdy"/>
          <w:rFonts w:eastAsia="Times New Roman"/>
          <w:color w:val="0000FF"/>
        </w:rPr>
        <w:t xml:space="preserve">, </w:t>
      </w:r>
      <w:proofErr w:type="spellStart"/>
      <w:r>
        <w:rPr>
          <w:rStyle w:val="salnbdy"/>
          <w:rFonts w:eastAsia="Times New Roman"/>
          <w:color w:val="0000FF"/>
        </w:rPr>
        <w:t>reprezentanţi</w:t>
      </w:r>
      <w:proofErr w:type="spellEnd"/>
      <w:r>
        <w:rPr>
          <w:rStyle w:val="salnbdy"/>
          <w:rFonts w:eastAsia="Times New Roman"/>
          <w:color w:val="0000FF"/>
        </w:rPr>
        <w:t xml:space="preserve"> legali, alte persoane responsabile de </w:t>
      </w:r>
      <w:proofErr w:type="spellStart"/>
      <w:r>
        <w:rPr>
          <w:rStyle w:val="salnbdy"/>
          <w:rFonts w:eastAsia="Times New Roman"/>
          <w:color w:val="0000FF"/>
        </w:rPr>
        <w:t>creşterea</w:t>
      </w:r>
      <w:proofErr w:type="spellEnd"/>
      <w:r>
        <w:rPr>
          <w:rStyle w:val="salnbdy"/>
          <w:rFonts w:eastAsia="Times New Roman"/>
          <w:color w:val="0000FF"/>
        </w:rPr>
        <w:t xml:space="preserve"> şi </w:t>
      </w:r>
      <w:r>
        <w:rPr>
          <w:rStyle w:val="salnbdy"/>
          <w:rFonts w:eastAsia="Times New Roman"/>
          <w:color w:val="0000FF"/>
        </w:rPr>
        <w:t xml:space="preserve">îngrijirea lor, furnizori de servicii sociale, alte </w:t>
      </w:r>
      <w:proofErr w:type="spellStart"/>
      <w:r>
        <w:rPr>
          <w:rStyle w:val="salnbdy"/>
          <w:rFonts w:eastAsia="Times New Roman"/>
          <w:color w:val="0000FF"/>
        </w:rPr>
        <w:t>instituţii</w:t>
      </w:r>
      <w:proofErr w:type="spellEnd"/>
      <w:r>
        <w:rPr>
          <w:rStyle w:val="salnbdy"/>
          <w:rFonts w:eastAsia="Times New Roman"/>
          <w:color w:val="0000FF"/>
        </w:rPr>
        <w:t xml:space="preserve"> publice sau </w:t>
      </w:r>
      <w:proofErr w:type="spellStart"/>
      <w:r>
        <w:rPr>
          <w:rStyle w:val="salnbdy"/>
          <w:rFonts w:eastAsia="Times New Roman"/>
          <w:color w:val="0000FF"/>
        </w:rPr>
        <w:t>organizaţii</w:t>
      </w:r>
      <w:proofErr w:type="spellEnd"/>
      <w:r>
        <w:rPr>
          <w:rStyle w:val="salnbdy"/>
          <w:rFonts w:eastAsia="Times New Roman"/>
          <w:color w:val="0000FF"/>
        </w:rPr>
        <w:t xml:space="preserve">, în scopul de a obţine avantaje personale/ </w:t>
      </w:r>
      <w:proofErr w:type="spellStart"/>
      <w:r>
        <w:rPr>
          <w:rStyle w:val="salnbdy"/>
          <w:rFonts w:eastAsia="Times New Roman"/>
          <w:color w:val="0000FF"/>
        </w:rPr>
        <w:t>instituţionale</w:t>
      </w:r>
      <w:proofErr w:type="spellEnd"/>
      <w:r>
        <w:rPr>
          <w:rStyle w:val="salnbdy"/>
          <w:rFonts w:eastAsia="Times New Roman"/>
          <w:color w:val="0000FF"/>
        </w:rPr>
        <w:t xml:space="preserve"> sau de a </w:t>
      </w:r>
      <w:proofErr w:type="spellStart"/>
      <w:r>
        <w:rPr>
          <w:rStyle w:val="salnbdy"/>
          <w:rFonts w:eastAsia="Times New Roman"/>
          <w:color w:val="0000FF"/>
        </w:rPr>
        <w:t>influenţa</w:t>
      </w:r>
      <w:proofErr w:type="spellEnd"/>
      <w:r>
        <w:rPr>
          <w:rStyle w:val="salnbdy"/>
          <w:rFonts w:eastAsia="Times New Roman"/>
          <w:color w:val="0000FF"/>
        </w:rPr>
        <w:t xml:space="preserve"> deciziile autorităţilor publice.</w:t>
      </w:r>
    </w:p>
    <w:p w14:paraId="331B927B" w14:textId="77777777" w:rsidR="00000000" w:rsidRDefault="002E0097">
      <w:pPr>
        <w:pStyle w:val="NormalWeb"/>
        <w:spacing w:before="0" w:after="0"/>
        <w:jc w:val="both"/>
        <w:divId w:val="604965951"/>
        <w:rPr>
          <w:color w:val="000000"/>
        </w:rPr>
      </w:pPr>
      <w:r>
        <w:rPr>
          <w:rFonts w:ascii="Verdana" w:hAnsi="Verdana"/>
          <w:color w:val="000000"/>
          <w:sz w:val="20"/>
          <w:szCs w:val="20"/>
          <w:shd w:val="clear" w:color="auto" w:fill="FFFFFF"/>
        </w:rPr>
        <w:t xml:space="preserve">La data de 03-07-2022 Alineatul (4) din Articolul 27 , </w:t>
      </w:r>
      <w:proofErr w:type="spellStart"/>
      <w:r>
        <w:rPr>
          <w:rFonts w:ascii="Verdana" w:hAnsi="Verdana"/>
          <w:color w:val="000000"/>
          <w:sz w:val="20"/>
          <w:szCs w:val="20"/>
          <w:shd w:val="clear" w:color="auto" w:fill="FFFFFF"/>
        </w:rPr>
        <w:t>Sect</w:t>
      </w:r>
      <w:r>
        <w:rPr>
          <w:rFonts w:ascii="Verdana" w:hAnsi="Verdana"/>
          <w:color w:val="000000"/>
          <w:sz w:val="20"/>
          <w:szCs w:val="20"/>
          <w:shd w:val="clear" w:color="auto" w:fill="FFFFFF"/>
        </w:rPr>
        <w: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7, Articolul I din LEGEA nr. 191 din 28 iunie 2022, publicată în MONITORUL OFICIAL nr. 652 din 30 iunie 2022</w:t>
      </w:r>
    </w:p>
    <w:p w14:paraId="43CF4F00" w14:textId="77777777" w:rsidR="00000000" w:rsidRDefault="002E0097">
      <w:pPr>
        <w:autoSpaceDE/>
        <w:autoSpaceDN/>
        <w:jc w:val="both"/>
        <w:divId w:val="1338727209"/>
        <w:rPr>
          <w:rFonts w:eastAsia="Times New Roman"/>
          <w:color w:val="000000"/>
          <w:sz w:val="20"/>
          <w:szCs w:val="20"/>
          <w:shd w:val="clear" w:color="auto" w:fill="FFFFFF"/>
        </w:rPr>
      </w:pPr>
      <w:r>
        <w:rPr>
          <w:rStyle w:val="salnttl1"/>
          <w:rFonts w:eastAsia="Times New Roman"/>
        </w:rPr>
        <w:t>(5)</w:t>
      </w:r>
      <w:r>
        <w:rPr>
          <w:rStyle w:val="salnbdy"/>
          <w:rFonts w:eastAsia="Times New Roman"/>
        </w:rPr>
        <w:t>Consiliul Naţional al Audiovizualului monitorizează modul de derulare a programelor audiovizu</w:t>
      </w:r>
      <w:r>
        <w:rPr>
          <w:rStyle w:val="salnbdy"/>
          <w:rFonts w:eastAsia="Times New Roman"/>
        </w:rPr>
        <w:t xml:space="preserve">ale, astfel încât să se asigure protecţia şi garantarea dreptului copilului prevăzut la </w:t>
      </w:r>
      <w:r>
        <w:rPr>
          <w:rStyle w:val="slgi1"/>
          <w:rFonts w:eastAsia="Times New Roman"/>
        </w:rPr>
        <w:t>alin. (1)</w:t>
      </w:r>
      <w:r>
        <w:rPr>
          <w:rStyle w:val="salnbdy"/>
          <w:rFonts w:eastAsia="Times New Roman"/>
        </w:rPr>
        <w:t>.</w:t>
      </w:r>
    </w:p>
    <w:p w14:paraId="0316966F" w14:textId="77777777" w:rsidR="00000000" w:rsidRDefault="002E0097">
      <w:pPr>
        <w:pStyle w:val="sartttl"/>
        <w:jc w:val="both"/>
        <w:divId w:val="1478451495"/>
        <w:rPr>
          <w:shd w:val="clear" w:color="auto" w:fill="FFFFFF"/>
        </w:rPr>
      </w:pPr>
      <w:r>
        <w:rPr>
          <w:shd w:val="clear" w:color="auto" w:fill="FFFFFF"/>
        </w:rPr>
        <w:t>Articolul 28</w:t>
      </w:r>
    </w:p>
    <w:p w14:paraId="1495D53A" w14:textId="77777777" w:rsidR="00000000" w:rsidRDefault="002E0097">
      <w:pPr>
        <w:autoSpaceDE/>
        <w:autoSpaceDN/>
        <w:jc w:val="both"/>
        <w:divId w:val="1734355586"/>
        <w:rPr>
          <w:rFonts w:eastAsia="Times New Roman"/>
          <w:color w:val="000000"/>
          <w:sz w:val="20"/>
          <w:szCs w:val="20"/>
          <w:shd w:val="clear" w:color="auto" w:fill="FFFFFF"/>
        </w:rPr>
      </w:pPr>
      <w:r>
        <w:rPr>
          <w:rStyle w:val="salnttl1"/>
          <w:rFonts w:eastAsia="Times New Roman"/>
        </w:rPr>
        <w:t>(1)</w:t>
      </w:r>
      <w:r>
        <w:rPr>
          <w:rStyle w:val="salnbdy"/>
          <w:rFonts w:eastAsia="Times New Roman"/>
        </w:rPr>
        <w:t>Copilul are dreptul la libertate de exprimare.</w:t>
      </w:r>
    </w:p>
    <w:p w14:paraId="5321CEB0" w14:textId="77777777" w:rsidR="00000000" w:rsidRDefault="002E0097">
      <w:pPr>
        <w:autoSpaceDE/>
        <w:autoSpaceDN/>
        <w:jc w:val="both"/>
        <w:divId w:val="1356732762"/>
        <w:rPr>
          <w:rStyle w:val="salnbdy"/>
          <w:color w:val="0000FF"/>
        </w:rPr>
      </w:pPr>
      <w:r>
        <w:rPr>
          <w:rStyle w:val="salnttl1"/>
          <w:rFonts w:eastAsia="Times New Roman"/>
        </w:rPr>
        <w:lastRenderedPageBreak/>
        <w:t>(2)</w:t>
      </w:r>
      <w:r>
        <w:rPr>
          <w:rStyle w:val="salnbdy"/>
          <w:rFonts w:eastAsia="Times New Roman"/>
          <w:color w:val="0000FF"/>
        </w:rPr>
        <w:t xml:space="preserve"> Libertatea copilului de a căuta, de a primi şi de a difuza informaţii de orice natură, inc</w:t>
      </w:r>
      <w:r>
        <w:rPr>
          <w:rStyle w:val="salnbdy"/>
          <w:rFonts w:eastAsia="Times New Roman"/>
          <w:color w:val="0000FF"/>
        </w:rPr>
        <w:t>lusiv în mediul online, care vizează promovarea bunăstării sale sociale, spirituale şi morale, sănătatea sa fizică şi mentală, sub orice formă şi prin orice mijloace la alegerea sa, este inviolabilă.</w:t>
      </w:r>
    </w:p>
    <w:p w14:paraId="530324C1" w14:textId="77777777" w:rsidR="00000000" w:rsidRDefault="002E0097">
      <w:pPr>
        <w:pStyle w:val="NormalWeb"/>
        <w:spacing w:before="0" w:after="0"/>
        <w:jc w:val="both"/>
        <w:divId w:val="1356732762"/>
        <w:rPr>
          <w:color w:val="000000"/>
        </w:rPr>
      </w:pPr>
      <w:r>
        <w:rPr>
          <w:rFonts w:ascii="Verdana" w:hAnsi="Verdana"/>
          <w:color w:val="000000"/>
          <w:sz w:val="20"/>
          <w:szCs w:val="20"/>
          <w:shd w:val="clear" w:color="auto" w:fill="FFFFFF"/>
        </w:rPr>
        <w:t xml:space="preserve">La data de 03-07-2022 Alineatul (2) din Articolul 28 , </w:t>
      </w:r>
      <w:proofErr w:type="spellStart"/>
      <w:r>
        <w:rPr>
          <w:rFonts w:ascii="Verdana" w:hAnsi="Verdana"/>
          <w:color w:val="000000"/>
          <w:sz w:val="20"/>
          <w:szCs w:val="20"/>
          <w:shd w:val="clear" w:color="auto" w:fill="FFFFFF"/>
        </w:rPr>
        <w:t>S</w:t>
      </w:r>
      <w:r>
        <w:rPr>
          <w:rFonts w:ascii="Verdana" w:hAnsi="Verdana"/>
          <w:color w:val="000000"/>
          <w:sz w:val="20"/>
          <w:szCs w:val="20"/>
          <w:shd w:val="clear" w:color="auto" w:fill="FFFFFF"/>
        </w:rPr>
        <w:t>ectiunea</w:t>
      </w:r>
      <w:proofErr w:type="spellEnd"/>
      <w:r>
        <w:rPr>
          <w:rFonts w:ascii="Verdana" w:hAnsi="Verdana"/>
          <w:color w:val="000000"/>
          <w:sz w:val="20"/>
          <w:szCs w:val="20"/>
          <w:shd w:val="clear" w:color="auto" w:fill="FFFFFF"/>
        </w:rPr>
        <w:t xml:space="preserve"> 1 , Capitolul II a fost modificat de </w:t>
      </w:r>
      <w:r>
        <w:rPr>
          <w:rFonts w:ascii="Verdana" w:hAnsi="Verdana"/>
          <w:color w:val="0000FF"/>
          <w:sz w:val="20"/>
          <w:szCs w:val="20"/>
          <w:u w:val="single"/>
          <w:shd w:val="clear" w:color="auto" w:fill="FFFFFF"/>
        </w:rPr>
        <w:t>Punctul 8, Articolul I din LEGEA nr. 191 din 28 iunie 2022, publicată în MONITORUL OFICIAL nr. 652 din 30 iunie 2022</w:t>
      </w:r>
    </w:p>
    <w:p w14:paraId="3AA5F2C1" w14:textId="77777777" w:rsidR="00000000" w:rsidRDefault="002E0097">
      <w:pPr>
        <w:autoSpaceDE/>
        <w:autoSpaceDN/>
        <w:jc w:val="both"/>
        <w:divId w:val="719790741"/>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Părinţii</w:t>
      </w:r>
      <w:proofErr w:type="spellEnd"/>
      <w:r>
        <w:rPr>
          <w:rStyle w:val="salnbdy"/>
          <w:rFonts w:eastAsia="Times New Roman"/>
        </w:rPr>
        <w:t xml:space="preserve"> sau, după caz, </w:t>
      </w:r>
      <w:proofErr w:type="spellStart"/>
      <w:r>
        <w:rPr>
          <w:rStyle w:val="salnbdy"/>
          <w:rFonts w:eastAsia="Times New Roman"/>
        </w:rPr>
        <w:t>alţi</w:t>
      </w:r>
      <w:proofErr w:type="spellEnd"/>
      <w:r>
        <w:rPr>
          <w:rStyle w:val="salnbdy"/>
          <w:rFonts w:eastAsia="Times New Roman"/>
        </w:rPr>
        <w:t xml:space="preserve"> </w:t>
      </w:r>
      <w:proofErr w:type="spellStart"/>
      <w:r>
        <w:rPr>
          <w:rStyle w:val="salnbdy"/>
          <w:rFonts w:eastAsia="Times New Roman"/>
        </w:rPr>
        <w:t>reprezentanţi</w:t>
      </w:r>
      <w:proofErr w:type="spellEnd"/>
      <w:r>
        <w:rPr>
          <w:rStyle w:val="salnbdy"/>
          <w:rFonts w:eastAsia="Times New Roman"/>
        </w:rPr>
        <w:t xml:space="preserve"> legali ai copilului, persoanele care au în plas</w:t>
      </w:r>
      <w:r>
        <w:rPr>
          <w:rStyle w:val="salnbdy"/>
          <w:rFonts w:eastAsia="Times New Roman"/>
        </w:rPr>
        <w:t xml:space="preserve">ament copii, precum şi persoanele care, prin natura funcţiei, promovează şi asigură respectarea drepturilor copiilor au obligaţia de a le asigura informaţii, </w:t>
      </w:r>
      <w:proofErr w:type="spellStart"/>
      <w:r>
        <w:rPr>
          <w:rStyle w:val="salnbdy"/>
          <w:rFonts w:eastAsia="Times New Roman"/>
        </w:rPr>
        <w:t>explicaţii</w:t>
      </w:r>
      <w:proofErr w:type="spellEnd"/>
      <w:r>
        <w:rPr>
          <w:rStyle w:val="salnbdy"/>
          <w:rFonts w:eastAsia="Times New Roman"/>
        </w:rPr>
        <w:t xml:space="preserve"> şi sfaturi, în funcţie de vârsta şi de gradul de </w:t>
      </w:r>
      <w:proofErr w:type="spellStart"/>
      <w:r>
        <w:rPr>
          <w:rStyle w:val="salnbdy"/>
          <w:rFonts w:eastAsia="Times New Roman"/>
        </w:rPr>
        <w:t>înţelegere</w:t>
      </w:r>
      <w:proofErr w:type="spellEnd"/>
      <w:r>
        <w:rPr>
          <w:rStyle w:val="salnbdy"/>
          <w:rFonts w:eastAsia="Times New Roman"/>
        </w:rPr>
        <w:t xml:space="preserve"> al acestora, precum şi de a</w:t>
      </w:r>
      <w:r>
        <w:rPr>
          <w:rStyle w:val="salnbdy"/>
          <w:rFonts w:eastAsia="Times New Roman"/>
        </w:rPr>
        <w:t xml:space="preserve"> le permite să îşi exprime punctul de vedere, ideile şi opiniile.</w:t>
      </w:r>
    </w:p>
    <w:p w14:paraId="0B5EAC82" w14:textId="77777777" w:rsidR="00000000" w:rsidRDefault="002E0097">
      <w:pPr>
        <w:autoSpaceDE/>
        <w:autoSpaceDN/>
        <w:jc w:val="both"/>
        <w:divId w:val="1388842284"/>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Părinţii</w:t>
      </w:r>
      <w:proofErr w:type="spellEnd"/>
      <w:r>
        <w:rPr>
          <w:rStyle w:val="salnbdy"/>
          <w:rFonts w:eastAsia="Times New Roman"/>
        </w:rPr>
        <w:t xml:space="preserve"> nu pot limita dreptul copilului minor la libertatea de exprimare decât în cazurile prevăzute expres de lege.</w:t>
      </w:r>
    </w:p>
    <w:p w14:paraId="4A0CBB43" w14:textId="77777777" w:rsidR="00000000" w:rsidRDefault="002E0097">
      <w:pPr>
        <w:pStyle w:val="sartttl"/>
        <w:jc w:val="both"/>
        <w:divId w:val="1558736636"/>
        <w:rPr>
          <w:shd w:val="clear" w:color="auto" w:fill="FFFFFF"/>
        </w:rPr>
      </w:pPr>
      <w:r>
        <w:rPr>
          <w:shd w:val="clear" w:color="auto" w:fill="FFFFFF"/>
        </w:rPr>
        <w:t>Articolul 29</w:t>
      </w:r>
    </w:p>
    <w:p w14:paraId="6578D07B" w14:textId="77777777" w:rsidR="00000000" w:rsidRDefault="002E0097">
      <w:pPr>
        <w:autoSpaceDE/>
        <w:autoSpaceDN/>
        <w:jc w:val="both"/>
        <w:divId w:val="90518760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capabil de discernământ are dreptul de a-şi exprima liber opinia asupra oricărei probleme care îl </w:t>
      </w:r>
      <w:proofErr w:type="spellStart"/>
      <w:r>
        <w:rPr>
          <w:rStyle w:val="salnbdy"/>
          <w:rFonts w:eastAsia="Times New Roman"/>
        </w:rPr>
        <w:t>priveşte</w:t>
      </w:r>
      <w:proofErr w:type="spellEnd"/>
      <w:r>
        <w:rPr>
          <w:rStyle w:val="salnbdy"/>
          <w:rFonts w:eastAsia="Times New Roman"/>
        </w:rPr>
        <w:t>.</w:t>
      </w:r>
    </w:p>
    <w:p w14:paraId="66E2E209" w14:textId="77777777" w:rsidR="00000000" w:rsidRDefault="002E0097">
      <w:pPr>
        <w:autoSpaceDE/>
        <w:autoSpaceDN/>
        <w:jc w:val="both"/>
        <w:divId w:val="4741813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orice procedură judiciară sau administrativă care îl </w:t>
      </w:r>
      <w:proofErr w:type="spellStart"/>
      <w:r>
        <w:rPr>
          <w:rStyle w:val="salnbdy"/>
          <w:rFonts w:eastAsia="Times New Roman"/>
        </w:rPr>
        <w:t>priveşte</w:t>
      </w:r>
      <w:proofErr w:type="spellEnd"/>
      <w:r>
        <w:rPr>
          <w:rStyle w:val="salnbdy"/>
          <w:rFonts w:eastAsia="Times New Roman"/>
        </w:rPr>
        <w:t>, copilul are dreptul de a fi ascultat. Este obligatorie ascultarea copil</w:t>
      </w:r>
      <w:r>
        <w:rPr>
          <w:rStyle w:val="salnbdy"/>
          <w:rFonts w:eastAsia="Times New Roman"/>
        </w:rPr>
        <w:t xml:space="preserve">ului care a împlinit vârsta de 10 ani. Cu toate acestea, poate fi ascultat şi copilul care nu a împlinit vârsta de 10 ani, dacă autoritatea competentă apreciază că audierea lui este necesară pentru </w:t>
      </w:r>
      <w:proofErr w:type="spellStart"/>
      <w:r>
        <w:rPr>
          <w:rStyle w:val="salnbdy"/>
          <w:rFonts w:eastAsia="Times New Roman"/>
        </w:rPr>
        <w:t>soluţionarea</w:t>
      </w:r>
      <w:proofErr w:type="spellEnd"/>
      <w:r>
        <w:rPr>
          <w:rStyle w:val="salnbdy"/>
          <w:rFonts w:eastAsia="Times New Roman"/>
        </w:rPr>
        <w:t xml:space="preserve"> cauzei.</w:t>
      </w:r>
    </w:p>
    <w:p w14:paraId="29066DEE" w14:textId="77777777" w:rsidR="00000000" w:rsidRDefault="002E0097">
      <w:pPr>
        <w:autoSpaceDE/>
        <w:autoSpaceDN/>
        <w:jc w:val="both"/>
        <w:divId w:val="919174596"/>
        <w:rPr>
          <w:rFonts w:eastAsia="Times New Roman"/>
          <w:color w:val="000000"/>
          <w:sz w:val="20"/>
          <w:szCs w:val="20"/>
          <w:shd w:val="clear" w:color="auto" w:fill="FFFFFF"/>
        </w:rPr>
      </w:pPr>
      <w:r>
        <w:rPr>
          <w:rStyle w:val="salnttl1"/>
          <w:rFonts w:eastAsia="Times New Roman"/>
        </w:rPr>
        <w:t>(3)</w:t>
      </w:r>
      <w:r>
        <w:rPr>
          <w:rStyle w:val="salnbdy"/>
          <w:rFonts w:eastAsia="Times New Roman"/>
        </w:rPr>
        <w:t>Dreptul de a fi ascultat conferă c</w:t>
      </w:r>
      <w:r>
        <w:rPr>
          <w:rStyle w:val="salnbdy"/>
          <w:rFonts w:eastAsia="Times New Roman"/>
        </w:rPr>
        <w:t xml:space="preserve">opilului posibilitatea de a cere şi de a primi orice </w:t>
      </w:r>
      <w:proofErr w:type="spellStart"/>
      <w:r>
        <w:rPr>
          <w:rStyle w:val="salnbdy"/>
          <w:rFonts w:eastAsia="Times New Roman"/>
        </w:rPr>
        <w:t>informaţie</w:t>
      </w:r>
      <w:proofErr w:type="spellEnd"/>
      <w:r>
        <w:rPr>
          <w:rStyle w:val="salnbdy"/>
          <w:rFonts w:eastAsia="Times New Roman"/>
        </w:rPr>
        <w:t xml:space="preserve"> pertinentă, de a fi consultat, de a-şi exprima opinia şi de a fi informat asupra </w:t>
      </w:r>
      <w:proofErr w:type="spellStart"/>
      <w:r>
        <w:rPr>
          <w:rStyle w:val="salnbdy"/>
          <w:rFonts w:eastAsia="Times New Roman"/>
        </w:rPr>
        <w:t>consecinţelor</w:t>
      </w:r>
      <w:proofErr w:type="spellEnd"/>
      <w:r>
        <w:rPr>
          <w:rStyle w:val="salnbdy"/>
          <w:rFonts w:eastAsia="Times New Roman"/>
        </w:rPr>
        <w:t xml:space="preserve"> pe care le poate avea opinia sa, dacă este respectată, precum şi asupra </w:t>
      </w:r>
      <w:proofErr w:type="spellStart"/>
      <w:r>
        <w:rPr>
          <w:rStyle w:val="salnbdy"/>
          <w:rFonts w:eastAsia="Times New Roman"/>
        </w:rPr>
        <w:t>consecinţelor</w:t>
      </w:r>
      <w:proofErr w:type="spellEnd"/>
      <w:r>
        <w:rPr>
          <w:rStyle w:val="salnbdy"/>
          <w:rFonts w:eastAsia="Times New Roman"/>
        </w:rPr>
        <w:t xml:space="preserve"> oricărei de</w:t>
      </w:r>
      <w:r>
        <w:rPr>
          <w:rStyle w:val="salnbdy"/>
          <w:rFonts w:eastAsia="Times New Roman"/>
        </w:rPr>
        <w:t xml:space="preserve">cizii care îl </w:t>
      </w:r>
      <w:proofErr w:type="spellStart"/>
      <w:r>
        <w:rPr>
          <w:rStyle w:val="salnbdy"/>
          <w:rFonts w:eastAsia="Times New Roman"/>
        </w:rPr>
        <w:t>priveşte</w:t>
      </w:r>
      <w:proofErr w:type="spellEnd"/>
      <w:r>
        <w:rPr>
          <w:rStyle w:val="salnbdy"/>
          <w:rFonts w:eastAsia="Times New Roman"/>
        </w:rPr>
        <w:t>.</w:t>
      </w:r>
    </w:p>
    <w:p w14:paraId="76B40432" w14:textId="77777777" w:rsidR="00000000" w:rsidRDefault="002E0097">
      <w:pPr>
        <w:autoSpaceDE/>
        <w:autoSpaceDN/>
        <w:jc w:val="both"/>
        <w:divId w:val="18492488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toate cazurile prevăzute la </w:t>
      </w:r>
      <w:r>
        <w:rPr>
          <w:rStyle w:val="slgi1"/>
          <w:rFonts w:eastAsia="Times New Roman"/>
        </w:rPr>
        <w:t>alin. (2)</w:t>
      </w:r>
      <w:r>
        <w:rPr>
          <w:rStyle w:val="salnbdy"/>
          <w:rFonts w:eastAsia="Times New Roman"/>
        </w:rPr>
        <w:t xml:space="preserve">, opiniile copilului ascultat vor fi luate în considerare şi li se va acorda </w:t>
      </w:r>
      <w:proofErr w:type="spellStart"/>
      <w:r>
        <w:rPr>
          <w:rStyle w:val="salnbdy"/>
          <w:rFonts w:eastAsia="Times New Roman"/>
        </w:rPr>
        <w:t>importanţa</w:t>
      </w:r>
      <w:proofErr w:type="spellEnd"/>
      <w:r>
        <w:rPr>
          <w:rStyle w:val="salnbdy"/>
          <w:rFonts w:eastAsia="Times New Roman"/>
        </w:rPr>
        <w:t xml:space="preserve"> cuvenită, în raport cu vârsta şi cu gradul de maturitate a copilului.</w:t>
      </w:r>
    </w:p>
    <w:p w14:paraId="7311EFF7" w14:textId="77777777" w:rsidR="00000000" w:rsidRDefault="002E0097">
      <w:pPr>
        <w:autoSpaceDE/>
        <w:autoSpaceDN/>
        <w:jc w:val="both"/>
        <w:divId w:val="139389499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Orice copil poate cere să fie ascultat conform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În caz de refuz, autoritatea competentă se va </w:t>
      </w:r>
      <w:proofErr w:type="spellStart"/>
      <w:r>
        <w:rPr>
          <w:rStyle w:val="salnbdy"/>
          <w:rFonts w:eastAsia="Times New Roman"/>
        </w:rPr>
        <w:t>pronunţa</w:t>
      </w:r>
      <w:proofErr w:type="spellEnd"/>
      <w:r>
        <w:rPr>
          <w:rStyle w:val="salnbdy"/>
          <w:rFonts w:eastAsia="Times New Roman"/>
        </w:rPr>
        <w:t xml:space="preserve"> printr-o decizie motivată.</w:t>
      </w:r>
    </w:p>
    <w:p w14:paraId="122FD609" w14:textId="77777777" w:rsidR="00000000" w:rsidRDefault="002E0097">
      <w:pPr>
        <w:autoSpaceDE/>
        <w:autoSpaceDN/>
        <w:jc w:val="both"/>
        <w:divId w:val="482738879"/>
        <w:rPr>
          <w:rFonts w:eastAsia="Times New Roman"/>
          <w:color w:val="000000"/>
          <w:sz w:val="20"/>
          <w:szCs w:val="20"/>
          <w:shd w:val="clear" w:color="auto" w:fill="FFFFFF"/>
        </w:rPr>
      </w:pPr>
      <w:r>
        <w:rPr>
          <w:rStyle w:val="salnttl1"/>
          <w:rFonts w:eastAsia="Times New Roman"/>
        </w:rPr>
        <w:t>(6)</w:t>
      </w:r>
      <w:proofErr w:type="spellStart"/>
      <w:r>
        <w:rPr>
          <w:rStyle w:val="salnbdy"/>
          <w:rFonts w:eastAsia="Times New Roman"/>
        </w:rPr>
        <w:t>Dispoziţiile</w:t>
      </w:r>
      <w:proofErr w:type="spellEnd"/>
      <w:r>
        <w:rPr>
          <w:rStyle w:val="salnbdy"/>
          <w:rFonts w:eastAsia="Times New Roman"/>
        </w:rPr>
        <w:t xml:space="preserve"> legale speciale privind </w:t>
      </w:r>
      <w:proofErr w:type="spellStart"/>
      <w:r>
        <w:rPr>
          <w:rStyle w:val="salnbdy"/>
          <w:rFonts w:eastAsia="Times New Roman"/>
        </w:rPr>
        <w:t>consimţământul</w:t>
      </w:r>
      <w:proofErr w:type="spellEnd"/>
      <w:r>
        <w:rPr>
          <w:rStyle w:val="salnbdy"/>
          <w:rFonts w:eastAsia="Times New Roman"/>
        </w:rPr>
        <w:t xml:space="preserve"> sau </w:t>
      </w:r>
      <w:proofErr w:type="spellStart"/>
      <w:r>
        <w:rPr>
          <w:rStyle w:val="salnbdy"/>
          <w:rFonts w:eastAsia="Times New Roman"/>
        </w:rPr>
        <w:t>prezenţa</w:t>
      </w:r>
      <w:proofErr w:type="spellEnd"/>
      <w:r>
        <w:rPr>
          <w:rStyle w:val="salnbdy"/>
          <w:rFonts w:eastAsia="Times New Roman"/>
        </w:rPr>
        <w:t xml:space="preserve"> copilului în procedurile ca</w:t>
      </w:r>
      <w:r>
        <w:rPr>
          <w:rStyle w:val="salnbdy"/>
          <w:rFonts w:eastAsia="Times New Roman"/>
        </w:rPr>
        <w:t>re îl privesc, precum şi prevederile referitoare la desemnarea unui curator, în caz de conflict de interese, sunt şi rămân aplicabile.</w:t>
      </w:r>
    </w:p>
    <w:p w14:paraId="5032E21F" w14:textId="77777777" w:rsidR="00000000" w:rsidRDefault="002E0097">
      <w:pPr>
        <w:pStyle w:val="sartttl"/>
        <w:jc w:val="both"/>
        <w:divId w:val="1212041083"/>
        <w:rPr>
          <w:shd w:val="clear" w:color="auto" w:fill="FFFFFF"/>
        </w:rPr>
      </w:pPr>
      <w:r>
        <w:rPr>
          <w:shd w:val="clear" w:color="auto" w:fill="FFFFFF"/>
        </w:rPr>
        <w:t>Articolul 30</w:t>
      </w:r>
    </w:p>
    <w:p w14:paraId="4B19AAB5" w14:textId="77777777" w:rsidR="00000000" w:rsidRDefault="002E0097">
      <w:pPr>
        <w:autoSpaceDE/>
        <w:autoSpaceDN/>
        <w:jc w:val="both"/>
        <w:divId w:val="13579228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la libertate de gândire, de </w:t>
      </w:r>
      <w:proofErr w:type="spellStart"/>
      <w:r>
        <w:rPr>
          <w:rStyle w:val="salnbdy"/>
          <w:rFonts w:eastAsia="Times New Roman"/>
        </w:rPr>
        <w:t>conştiinţă</w:t>
      </w:r>
      <w:proofErr w:type="spellEnd"/>
      <w:r>
        <w:rPr>
          <w:rStyle w:val="salnbdy"/>
          <w:rFonts w:eastAsia="Times New Roman"/>
        </w:rPr>
        <w:t xml:space="preserve"> şi de religie.</w:t>
      </w:r>
    </w:p>
    <w:p w14:paraId="32B6CDBA" w14:textId="77777777" w:rsidR="00000000" w:rsidRDefault="002E0097">
      <w:pPr>
        <w:autoSpaceDE/>
        <w:autoSpaceDN/>
        <w:jc w:val="both"/>
        <w:divId w:val="520360679"/>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Părinţii</w:t>
      </w:r>
      <w:proofErr w:type="spellEnd"/>
      <w:r>
        <w:rPr>
          <w:rStyle w:val="salnbdy"/>
          <w:rFonts w:eastAsia="Times New Roman"/>
        </w:rPr>
        <w:t xml:space="preserve"> îndrumă copilul, po</w:t>
      </w:r>
      <w:r>
        <w:rPr>
          <w:rStyle w:val="salnbdy"/>
          <w:rFonts w:eastAsia="Times New Roman"/>
        </w:rPr>
        <w:t xml:space="preserve">trivit propriilor convingeri, în alegerea unei religii, în condiţiile legii, </w:t>
      </w:r>
      <w:proofErr w:type="spellStart"/>
      <w:r>
        <w:rPr>
          <w:rStyle w:val="salnbdy"/>
          <w:rFonts w:eastAsia="Times New Roman"/>
        </w:rPr>
        <w:t>ţinând</w:t>
      </w:r>
      <w:proofErr w:type="spellEnd"/>
      <w:r>
        <w:rPr>
          <w:rStyle w:val="salnbdy"/>
          <w:rFonts w:eastAsia="Times New Roman"/>
        </w:rPr>
        <w:t xml:space="preserve"> seama de opinia, vârsta şi de gradul de maturitate a acestuia, fără a-l putea obliga să adere la o anumită religie sau la un anumit cult religios.</w:t>
      </w:r>
    </w:p>
    <w:p w14:paraId="29FF2898" w14:textId="77777777" w:rsidR="00000000" w:rsidRDefault="002E0097">
      <w:pPr>
        <w:autoSpaceDE/>
        <w:autoSpaceDN/>
        <w:jc w:val="both"/>
        <w:divId w:val="977683040"/>
        <w:rPr>
          <w:rFonts w:eastAsia="Times New Roman"/>
          <w:color w:val="000000"/>
          <w:sz w:val="20"/>
          <w:szCs w:val="20"/>
          <w:shd w:val="clear" w:color="auto" w:fill="FFFFFF"/>
        </w:rPr>
      </w:pPr>
      <w:r>
        <w:rPr>
          <w:rStyle w:val="salnttl1"/>
          <w:rFonts w:eastAsia="Times New Roman"/>
        </w:rPr>
        <w:t>(3)</w:t>
      </w:r>
      <w:r>
        <w:rPr>
          <w:rStyle w:val="salnbdy"/>
          <w:rFonts w:eastAsia="Times New Roman"/>
        </w:rPr>
        <w:t>Religia copilului care</w:t>
      </w:r>
      <w:r>
        <w:rPr>
          <w:rStyle w:val="salnbdy"/>
          <w:rFonts w:eastAsia="Times New Roman"/>
        </w:rPr>
        <w:t xml:space="preserve"> a împlinit 14 ani nu poate fi schimbată fără </w:t>
      </w:r>
      <w:proofErr w:type="spellStart"/>
      <w:r>
        <w:rPr>
          <w:rStyle w:val="salnbdy"/>
          <w:rFonts w:eastAsia="Times New Roman"/>
        </w:rPr>
        <w:t>consimţământul</w:t>
      </w:r>
      <w:proofErr w:type="spellEnd"/>
      <w:r>
        <w:rPr>
          <w:rStyle w:val="salnbdy"/>
          <w:rFonts w:eastAsia="Times New Roman"/>
        </w:rPr>
        <w:t xml:space="preserve"> acestuia; copilul care a împlinit vârsta de 16 ani are dreptul să îşi aleagă singur religia.</w:t>
      </w:r>
    </w:p>
    <w:p w14:paraId="3CC528C2" w14:textId="77777777" w:rsidR="00000000" w:rsidRDefault="002E0097">
      <w:pPr>
        <w:autoSpaceDE/>
        <w:autoSpaceDN/>
        <w:jc w:val="both"/>
        <w:divId w:val="19980693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Atunci când copilul beneficiază de protecţie specială, persoanelor în îngrijirea cărora se află le </w:t>
      </w:r>
      <w:r>
        <w:rPr>
          <w:rStyle w:val="salnbdy"/>
          <w:rFonts w:eastAsia="Times New Roman"/>
        </w:rPr>
        <w:t xml:space="preserve">sunt interzise orice </w:t>
      </w:r>
      <w:proofErr w:type="spellStart"/>
      <w:r>
        <w:rPr>
          <w:rStyle w:val="salnbdy"/>
          <w:rFonts w:eastAsia="Times New Roman"/>
        </w:rPr>
        <w:t>acţiuni</w:t>
      </w:r>
      <w:proofErr w:type="spellEnd"/>
      <w:r>
        <w:rPr>
          <w:rStyle w:val="salnbdy"/>
          <w:rFonts w:eastAsia="Times New Roman"/>
        </w:rPr>
        <w:t xml:space="preserve"> menite să </w:t>
      </w:r>
      <w:proofErr w:type="spellStart"/>
      <w:r>
        <w:rPr>
          <w:rStyle w:val="salnbdy"/>
          <w:rFonts w:eastAsia="Times New Roman"/>
        </w:rPr>
        <w:t>influenţeze</w:t>
      </w:r>
      <w:proofErr w:type="spellEnd"/>
      <w:r>
        <w:rPr>
          <w:rStyle w:val="salnbdy"/>
          <w:rFonts w:eastAsia="Times New Roman"/>
        </w:rPr>
        <w:t xml:space="preserve"> convingerile religioase ale copilului.</w:t>
      </w:r>
    </w:p>
    <w:p w14:paraId="72B976A3" w14:textId="77777777" w:rsidR="00000000" w:rsidRDefault="002E0097">
      <w:pPr>
        <w:pStyle w:val="sartttl"/>
        <w:jc w:val="both"/>
        <w:divId w:val="1039933978"/>
        <w:rPr>
          <w:shd w:val="clear" w:color="auto" w:fill="FFFFFF"/>
        </w:rPr>
      </w:pPr>
      <w:r>
        <w:rPr>
          <w:shd w:val="clear" w:color="auto" w:fill="FFFFFF"/>
        </w:rPr>
        <w:t>Articolul 31</w:t>
      </w:r>
    </w:p>
    <w:p w14:paraId="50093516" w14:textId="77777777" w:rsidR="00000000" w:rsidRDefault="002E0097">
      <w:pPr>
        <w:autoSpaceDE/>
        <w:autoSpaceDN/>
        <w:jc w:val="both"/>
        <w:divId w:val="13319078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la liberă asociere în structuri formale şi informale, precum şi libertatea de întrunire </w:t>
      </w:r>
      <w:proofErr w:type="spellStart"/>
      <w:r>
        <w:rPr>
          <w:rStyle w:val="salnbdy"/>
          <w:rFonts w:eastAsia="Times New Roman"/>
        </w:rPr>
        <w:t>paşnică</w:t>
      </w:r>
      <w:proofErr w:type="spellEnd"/>
      <w:r>
        <w:rPr>
          <w:rStyle w:val="salnbdy"/>
          <w:rFonts w:eastAsia="Times New Roman"/>
        </w:rPr>
        <w:t>, în limitele prevăzute de lege.</w:t>
      </w:r>
    </w:p>
    <w:p w14:paraId="0C468029" w14:textId="77777777" w:rsidR="00000000" w:rsidRDefault="002E0097">
      <w:pPr>
        <w:autoSpaceDE/>
        <w:autoSpaceDN/>
        <w:jc w:val="both"/>
        <w:divId w:val="183715953"/>
        <w:rPr>
          <w:rFonts w:eastAsia="Times New Roman"/>
          <w:color w:val="000000"/>
          <w:sz w:val="20"/>
          <w:szCs w:val="20"/>
          <w:shd w:val="clear" w:color="auto" w:fill="FFFFFF"/>
        </w:rPr>
      </w:pPr>
      <w:r>
        <w:rPr>
          <w:rStyle w:val="salnttl1"/>
          <w:rFonts w:eastAsia="Times New Roman"/>
        </w:rPr>
        <w:t>(2</w:t>
      </w:r>
      <w:r>
        <w:rPr>
          <w:rStyle w:val="salnttl1"/>
          <w:rFonts w:eastAsia="Times New Roman"/>
        </w:rPr>
        <w:t>)</w:t>
      </w:r>
      <w:proofErr w:type="spellStart"/>
      <w:r>
        <w:rPr>
          <w:rStyle w:val="salnbdy"/>
          <w:rFonts w:eastAsia="Times New Roman"/>
        </w:rPr>
        <w:t>Autorităţile</w:t>
      </w:r>
      <w:proofErr w:type="spellEnd"/>
      <w:r>
        <w:rPr>
          <w:rStyle w:val="salnbdy"/>
          <w:rFonts w:eastAsia="Times New Roman"/>
        </w:rPr>
        <w:t xml:space="preserve"> administraţiei publice locale, </w:t>
      </w:r>
      <w:proofErr w:type="spellStart"/>
      <w:r>
        <w:rPr>
          <w:rStyle w:val="salnbdy"/>
          <w:rFonts w:eastAsia="Times New Roman"/>
        </w:rPr>
        <w:t>unităţile</w:t>
      </w:r>
      <w:proofErr w:type="spellEnd"/>
      <w:r>
        <w:rPr>
          <w:rStyle w:val="salnbdy"/>
          <w:rFonts w:eastAsia="Times New Roman"/>
        </w:rPr>
        <w:t xml:space="preserve"> de învăţământ şi alte </w:t>
      </w:r>
      <w:proofErr w:type="spellStart"/>
      <w:r>
        <w:rPr>
          <w:rStyle w:val="salnbdy"/>
          <w:rFonts w:eastAsia="Times New Roman"/>
        </w:rPr>
        <w:t>instituţii</w:t>
      </w:r>
      <w:proofErr w:type="spellEnd"/>
      <w:r>
        <w:rPr>
          <w:rStyle w:val="salnbdy"/>
          <w:rFonts w:eastAsia="Times New Roman"/>
        </w:rPr>
        <w:t xml:space="preserve"> publice sau private competente iau măsurile necesare asigurării exercitării corespunzătoare a drepturilor prevăzute la </w:t>
      </w:r>
      <w:r>
        <w:rPr>
          <w:rStyle w:val="slgi1"/>
          <w:rFonts w:eastAsia="Times New Roman"/>
        </w:rPr>
        <w:t>alin. (1)</w:t>
      </w:r>
      <w:r>
        <w:rPr>
          <w:rStyle w:val="salnbdy"/>
          <w:rFonts w:eastAsia="Times New Roman"/>
        </w:rPr>
        <w:t>.</w:t>
      </w:r>
    </w:p>
    <w:p w14:paraId="07AF5F58" w14:textId="77777777" w:rsidR="00000000" w:rsidRDefault="002E0097">
      <w:pPr>
        <w:pStyle w:val="sartttl"/>
        <w:jc w:val="both"/>
        <w:divId w:val="580024645"/>
        <w:rPr>
          <w:shd w:val="clear" w:color="auto" w:fill="FFFFFF"/>
        </w:rPr>
      </w:pPr>
      <w:r>
        <w:rPr>
          <w:shd w:val="clear" w:color="auto" w:fill="FFFFFF"/>
        </w:rPr>
        <w:t>Articolul 32</w:t>
      </w:r>
    </w:p>
    <w:p w14:paraId="6DE95A27" w14:textId="77777777" w:rsidR="00000000" w:rsidRDefault="002E0097">
      <w:pPr>
        <w:autoSpaceDE/>
        <w:autoSpaceDN/>
        <w:jc w:val="both"/>
        <w:divId w:val="14813123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w:t>
      </w:r>
      <w:proofErr w:type="spellStart"/>
      <w:r>
        <w:rPr>
          <w:rStyle w:val="salnbdy"/>
          <w:rFonts w:eastAsia="Times New Roman"/>
        </w:rPr>
        <w:t>aparţinând</w:t>
      </w:r>
      <w:proofErr w:type="spellEnd"/>
      <w:r>
        <w:rPr>
          <w:rStyle w:val="salnbdy"/>
          <w:rFonts w:eastAsia="Times New Roman"/>
        </w:rPr>
        <w:t xml:space="preserve"> une</w:t>
      </w:r>
      <w:r>
        <w:rPr>
          <w:rStyle w:val="salnbdy"/>
          <w:rFonts w:eastAsia="Times New Roman"/>
        </w:rPr>
        <w:t xml:space="preserve">i </w:t>
      </w:r>
      <w:proofErr w:type="spellStart"/>
      <w:r>
        <w:rPr>
          <w:rStyle w:val="salnbdy"/>
          <w:rFonts w:eastAsia="Times New Roman"/>
        </w:rPr>
        <w:t>minorităţi</w:t>
      </w:r>
      <w:proofErr w:type="spellEnd"/>
      <w:r>
        <w:rPr>
          <w:rStyle w:val="salnbdy"/>
          <w:rFonts w:eastAsia="Times New Roman"/>
        </w:rPr>
        <w:t xml:space="preserve"> naţionale, etnice, religioase sau lingvistice are dreptul la </w:t>
      </w:r>
      <w:proofErr w:type="spellStart"/>
      <w:r>
        <w:rPr>
          <w:rStyle w:val="salnbdy"/>
          <w:rFonts w:eastAsia="Times New Roman"/>
        </w:rPr>
        <w:t>viaţă</w:t>
      </w:r>
      <w:proofErr w:type="spellEnd"/>
      <w:r>
        <w:rPr>
          <w:rStyle w:val="salnbdy"/>
          <w:rFonts w:eastAsia="Times New Roman"/>
        </w:rPr>
        <w:t xml:space="preserve"> culturală proprie, la declararea </w:t>
      </w:r>
      <w:proofErr w:type="spellStart"/>
      <w:r>
        <w:rPr>
          <w:rStyle w:val="salnbdy"/>
          <w:rFonts w:eastAsia="Times New Roman"/>
        </w:rPr>
        <w:t>apartenenţei</w:t>
      </w:r>
      <w:proofErr w:type="spellEnd"/>
      <w:r>
        <w:rPr>
          <w:rStyle w:val="salnbdy"/>
          <w:rFonts w:eastAsia="Times New Roman"/>
        </w:rPr>
        <w:t xml:space="preserve"> sale etnice, religioase, la practicarea propriei sale religii, precum şi dreptul de a folosi limba proprie în comun cu </w:t>
      </w:r>
      <w:proofErr w:type="spellStart"/>
      <w:r>
        <w:rPr>
          <w:rStyle w:val="salnbdy"/>
          <w:rFonts w:eastAsia="Times New Roman"/>
        </w:rPr>
        <w:t>alţi</w:t>
      </w:r>
      <w:proofErr w:type="spellEnd"/>
      <w:r>
        <w:rPr>
          <w:rStyle w:val="salnbdy"/>
          <w:rFonts w:eastAsia="Times New Roman"/>
        </w:rPr>
        <w:t xml:space="preserve"> membri</w:t>
      </w:r>
      <w:r>
        <w:rPr>
          <w:rStyle w:val="salnbdy"/>
          <w:rFonts w:eastAsia="Times New Roman"/>
        </w:rPr>
        <w:t xml:space="preserve"> ai </w:t>
      </w:r>
      <w:proofErr w:type="spellStart"/>
      <w:r>
        <w:rPr>
          <w:rStyle w:val="salnbdy"/>
          <w:rFonts w:eastAsia="Times New Roman"/>
        </w:rPr>
        <w:t>comunităţii</w:t>
      </w:r>
      <w:proofErr w:type="spellEnd"/>
      <w:r>
        <w:rPr>
          <w:rStyle w:val="salnbdy"/>
          <w:rFonts w:eastAsia="Times New Roman"/>
        </w:rPr>
        <w:t xml:space="preserve"> din care face parte.</w:t>
      </w:r>
    </w:p>
    <w:p w14:paraId="2C348A4C" w14:textId="77777777" w:rsidR="00000000" w:rsidRDefault="002E0097">
      <w:pPr>
        <w:autoSpaceDE/>
        <w:autoSpaceDN/>
        <w:jc w:val="both"/>
        <w:divId w:val="6387238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Copilul </w:t>
      </w:r>
      <w:proofErr w:type="spellStart"/>
      <w:r>
        <w:rPr>
          <w:rStyle w:val="salnbdy"/>
          <w:rFonts w:eastAsia="Times New Roman"/>
        </w:rPr>
        <w:t>aparţinând</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are dreptul să se exprime în limba maternă în procedurile care îl privesc.</w:t>
      </w:r>
    </w:p>
    <w:p w14:paraId="76AA5076" w14:textId="77777777" w:rsidR="00000000" w:rsidRDefault="002E0097">
      <w:pPr>
        <w:autoSpaceDE/>
        <w:autoSpaceDN/>
        <w:jc w:val="both"/>
        <w:divId w:val="615598221"/>
        <w:rPr>
          <w:rFonts w:eastAsia="Times New Roman"/>
          <w:color w:val="000000"/>
          <w:sz w:val="20"/>
          <w:szCs w:val="20"/>
          <w:shd w:val="clear" w:color="auto" w:fill="FFFFFF"/>
        </w:rPr>
      </w:pPr>
      <w:r>
        <w:rPr>
          <w:rStyle w:val="salnttl1"/>
          <w:rFonts w:eastAsia="Times New Roman"/>
        </w:rPr>
        <w:lastRenderedPageBreak/>
        <w:t>(3)</w:t>
      </w:r>
      <w:proofErr w:type="spellStart"/>
      <w:r>
        <w:rPr>
          <w:rStyle w:val="salnbdy"/>
          <w:rFonts w:eastAsia="Times New Roman"/>
        </w:rPr>
        <w:t>Modalităţile</w:t>
      </w:r>
      <w:proofErr w:type="spellEnd"/>
      <w:r>
        <w:rPr>
          <w:rStyle w:val="salnbdy"/>
          <w:rFonts w:eastAsia="Times New Roman"/>
        </w:rPr>
        <w:t xml:space="preserve"> de exercitare a dreptului prevăzut la </w:t>
      </w:r>
      <w:r>
        <w:rPr>
          <w:rStyle w:val="slgi1"/>
          <w:rFonts w:eastAsia="Times New Roman"/>
        </w:rPr>
        <w:t>alin. (1)</w:t>
      </w:r>
      <w:r>
        <w:rPr>
          <w:rStyle w:val="salnbdy"/>
          <w:rFonts w:eastAsia="Times New Roman"/>
        </w:rPr>
        <w:t xml:space="preserve">, inclusiv prin folosirea de </w:t>
      </w:r>
      <w:proofErr w:type="spellStart"/>
      <w:r>
        <w:rPr>
          <w:rStyle w:val="salnbdy"/>
          <w:rFonts w:eastAsia="Times New Roman"/>
        </w:rPr>
        <w:t>interp</w:t>
      </w:r>
      <w:r>
        <w:rPr>
          <w:rStyle w:val="salnbdy"/>
          <w:rFonts w:eastAsia="Times New Roman"/>
        </w:rPr>
        <w:t>reţi</w:t>
      </w:r>
      <w:proofErr w:type="spellEnd"/>
      <w:r>
        <w:rPr>
          <w:rStyle w:val="salnbdy"/>
          <w:rFonts w:eastAsia="Times New Roman"/>
        </w:rPr>
        <w:t xml:space="preserve"> sau traduceri, se vor stabili astfel încât să nu împiedice buna realizare şi exercitare a drepturilor tuturor copiilor.</w:t>
      </w:r>
    </w:p>
    <w:p w14:paraId="7EDDAA50" w14:textId="77777777" w:rsidR="00000000" w:rsidRDefault="002E0097">
      <w:pPr>
        <w:autoSpaceDE/>
        <w:autoSpaceDN/>
        <w:jc w:val="both"/>
        <w:divId w:val="16982353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Consiliul Naţional pentru Combaterea Discriminării asigură şi </w:t>
      </w:r>
      <w:proofErr w:type="spellStart"/>
      <w:r>
        <w:rPr>
          <w:rStyle w:val="salnbdy"/>
          <w:rFonts w:eastAsia="Times New Roman"/>
        </w:rPr>
        <w:t>urmăreşte</w:t>
      </w:r>
      <w:proofErr w:type="spellEnd"/>
      <w:r>
        <w:rPr>
          <w:rStyle w:val="salnbdy"/>
          <w:rFonts w:eastAsia="Times New Roman"/>
        </w:rPr>
        <w:t xml:space="preserve"> exercitarea drepturilor prevăzute la </w:t>
      </w:r>
      <w:r>
        <w:rPr>
          <w:rStyle w:val="slgi1"/>
          <w:rFonts w:eastAsia="Times New Roman"/>
        </w:rPr>
        <w:t>alin. (1)</w:t>
      </w:r>
      <w:r>
        <w:rPr>
          <w:rStyle w:val="salnbdy"/>
          <w:rFonts w:eastAsia="Times New Roman"/>
        </w:rPr>
        <w:t>.</w:t>
      </w:r>
    </w:p>
    <w:p w14:paraId="18DBAB30" w14:textId="77777777" w:rsidR="00000000" w:rsidRDefault="002E0097">
      <w:pPr>
        <w:pStyle w:val="sartttl"/>
        <w:jc w:val="both"/>
        <w:divId w:val="1843816053"/>
        <w:rPr>
          <w:shd w:val="clear" w:color="auto" w:fill="FFFFFF"/>
        </w:rPr>
      </w:pPr>
      <w:r>
        <w:rPr>
          <w:shd w:val="clear" w:color="auto" w:fill="FFFFFF"/>
        </w:rPr>
        <w:t>Articolu</w:t>
      </w:r>
      <w:r>
        <w:rPr>
          <w:shd w:val="clear" w:color="auto" w:fill="FFFFFF"/>
        </w:rPr>
        <w:t>l 33</w:t>
      </w:r>
    </w:p>
    <w:p w14:paraId="3E43081C" w14:textId="77777777" w:rsidR="00000000" w:rsidRDefault="002E0097">
      <w:pPr>
        <w:autoSpaceDE/>
        <w:autoSpaceDN/>
        <w:jc w:val="both"/>
        <w:divId w:val="21415332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la respectarea </w:t>
      </w:r>
      <w:proofErr w:type="spellStart"/>
      <w:r>
        <w:rPr>
          <w:rStyle w:val="salnbdy"/>
          <w:rFonts w:eastAsia="Times New Roman"/>
        </w:rPr>
        <w:t>personalităţii</w:t>
      </w:r>
      <w:proofErr w:type="spellEnd"/>
      <w:r>
        <w:rPr>
          <w:rStyle w:val="salnbdy"/>
          <w:rFonts w:eastAsia="Times New Roman"/>
        </w:rPr>
        <w:t xml:space="preserve"> şi </w:t>
      </w:r>
      <w:proofErr w:type="spellStart"/>
      <w:r>
        <w:rPr>
          <w:rStyle w:val="salnbdy"/>
          <w:rFonts w:eastAsia="Times New Roman"/>
        </w:rPr>
        <w:t>individualităţii</w:t>
      </w:r>
      <w:proofErr w:type="spellEnd"/>
      <w:r>
        <w:rPr>
          <w:rStyle w:val="salnbdy"/>
          <w:rFonts w:eastAsia="Times New Roman"/>
        </w:rPr>
        <w:t xml:space="preserve"> sale şi nu poate fi supus pedepselor fizice sau altor tratamente umilitoare ori degradante.</w:t>
      </w:r>
    </w:p>
    <w:p w14:paraId="2C9AF270" w14:textId="77777777" w:rsidR="00000000" w:rsidRDefault="002E0097">
      <w:pPr>
        <w:autoSpaceDE/>
        <w:autoSpaceDN/>
        <w:jc w:val="both"/>
        <w:divId w:val="2016150908"/>
        <w:rPr>
          <w:rFonts w:eastAsia="Times New Roman"/>
          <w:color w:val="000000"/>
          <w:sz w:val="20"/>
          <w:szCs w:val="20"/>
          <w:shd w:val="clear" w:color="auto" w:fill="FFFFFF"/>
        </w:rPr>
      </w:pPr>
      <w:r>
        <w:rPr>
          <w:rStyle w:val="salnttl1"/>
          <w:rFonts w:eastAsia="Times New Roman"/>
        </w:rPr>
        <w:t>(2)</w:t>
      </w:r>
      <w:r>
        <w:rPr>
          <w:rStyle w:val="salnbdy"/>
          <w:rFonts w:eastAsia="Times New Roman"/>
        </w:rPr>
        <w:t>Măsurile de disciplinare a copilului nu pot fi stabilite decât în acord cu demnitat</w:t>
      </w:r>
      <w:r>
        <w:rPr>
          <w:rStyle w:val="salnbdy"/>
          <w:rFonts w:eastAsia="Times New Roman"/>
        </w:rPr>
        <w:t xml:space="preserve">ea copilului, nefiind permise sub niciun motiv pedepsele fizice ori acelea care se află în legătură cu dezvoltarea fizică, psihică sau care afectează starea </w:t>
      </w:r>
      <w:proofErr w:type="spellStart"/>
      <w:r>
        <w:rPr>
          <w:rStyle w:val="salnbdy"/>
          <w:rFonts w:eastAsia="Times New Roman"/>
        </w:rPr>
        <w:t>emoţională</w:t>
      </w:r>
      <w:proofErr w:type="spellEnd"/>
      <w:r>
        <w:rPr>
          <w:rStyle w:val="salnbdy"/>
          <w:rFonts w:eastAsia="Times New Roman"/>
        </w:rPr>
        <w:t xml:space="preserve"> a copilului.</w:t>
      </w:r>
    </w:p>
    <w:p w14:paraId="4F538B7A" w14:textId="77777777" w:rsidR="00000000" w:rsidRDefault="002E0097">
      <w:pPr>
        <w:pStyle w:val="sartttl"/>
        <w:jc w:val="both"/>
        <w:divId w:val="549659249"/>
        <w:rPr>
          <w:shd w:val="clear" w:color="auto" w:fill="FFFFFF"/>
        </w:rPr>
      </w:pPr>
      <w:r>
        <w:rPr>
          <w:shd w:val="clear" w:color="auto" w:fill="FFFFFF"/>
        </w:rPr>
        <w:t>Articolul 34</w:t>
      </w:r>
    </w:p>
    <w:p w14:paraId="531AAA86" w14:textId="77777777" w:rsidR="00000000" w:rsidRDefault="002E0097">
      <w:pPr>
        <w:autoSpaceDE/>
        <w:autoSpaceDN/>
        <w:jc w:val="both"/>
        <w:divId w:val="980694341"/>
        <w:rPr>
          <w:rFonts w:eastAsia="Times New Roman"/>
          <w:color w:val="000000"/>
          <w:sz w:val="20"/>
          <w:szCs w:val="20"/>
          <w:shd w:val="clear" w:color="auto" w:fill="FFFFFF"/>
        </w:rPr>
      </w:pPr>
      <w:r>
        <w:rPr>
          <w:rStyle w:val="salnttl1"/>
          <w:rFonts w:eastAsia="Times New Roman"/>
        </w:rPr>
        <w:t>(1)</w:t>
      </w:r>
      <w:r>
        <w:rPr>
          <w:rStyle w:val="salnbdy"/>
          <w:rFonts w:eastAsia="Times New Roman"/>
        </w:rPr>
        <w:t>Copilul are dreptul să depună singur plângeri referitoare l</w:t>
      </w:r>
      <w:r>
        <w:rPr>
          <w:rStyle w:val="salnbdy"/>
          <w:rFonts w:eastAsia="Times New Roman"/>
        </w:rPr>
        <w:t>a încălcarea drepturilor sale fundamentale.</w:t>
      </w:r>
    </w:p>
    <w:p w14:paraId="410CC367" w14:textId="77777777" w:rsidR="00000000" w:rsidRDefault="002E0097">
      <w:pPr>
        <w:autoSpaceDE/>
        <w:autoSpaceDN/>
        <w:jc w:val="both"/>
        <w:divId w:val="5888498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Copilul este informat de către părinte/reprezentant legal asupra drepturilor şi îndatoririlor ce îi revin, precum şi asupra </w:t>
      </w:r>
      <w:proofErr w:type="spellStart"/>
      <w:r>
        <w:rPr>
          <w:rStyle w:val="salnbdy"/>
          <w:rFonts w:eastAsia="Times New Roman"/>
        </w:rPr>
        <w:t>modalităţilor</w:t>
      </w:r>
      <w:proofErr w:type="spellEnd"/>
      <w:r>
        <w:rPr>
          <w:rStyle w:val="salnbdy"/>
          <w:rFonts w:eastAsia="Times New Roman"/>
        </w:rPr>
        <w:t xml:space="preserve"> de exercitare şi îndeplinire a acestora.</w:t>
      </w:r>
    </w:p>
    <w:p w14:paraId="21B10F66" w14:textId="77777777" w:rsidR="00000000" w:rsidRDefault="002E0097">
      <w:pPr>
        <w:autoSpaceDE/>
        <w:autoSpaceDN/>
        <w:jc w:val="both"/>
        <w:divId w:val="1250969059"/>
        <w:rPr>
          <w:rFonts w:eastAsia="Times New Roman"/>
          <w:color w:val="000000"/>
          <w:sz w:val="20"/>
          <w:szCs w:val="20"/>
          <w:shd w:val="clear" w:color="auto" w:fill="FFFFFF"/>
        </w:rPr>
      </w:pPr>
      <w:r>
        <w:rPr>
          <w:rStyle w:val="salnttl1"/>
          <w:rFonts w:eastAsia="Times New Roman"/>
        </w:rPr>
        <w:t>(3)</w:t>
      </w:r>
      <w:r>
        <w:rPr>
          <w:rStyle w:val="salnbdy"/>
          <w:rFonts w:eastAsia="Times New Roman"/>
        </w:rPr>
        <w:t>Îndatoririle copilului se s</w:t>
      </w:r>
      <w:r>
        <w:rPr>
          <w:rStyle w:val="salnbdy"/>
          <w:rFonts w:eastAsia="Times New Roman"/>
        </w:rPr>
        <w:t>tabilesc în funcţie de vârsta şi gradul de maturitate, fără ca acestea să conducă la încălcări ale drepturilor sale.</w:t>
      </w:r>
    </w:p>
    <w:p w14:paraId="20A892C0" w14:textId="77777777" w:rsidR="00000000" w:rsidRDefault="002E0097">
      <w:pPr>
        <w:pStyle w:val="ssecttl"/>
        <w:divId w:val="171579225"/>
        <w:rPr>
          <w:shd w:val="clear" w:color="auto" w:fill="FFFFFF"/>
        </w:rPr>
      </w:pPr>
      <w:proofErr w:type="spellStart"/>
      <w:r>
        <w:rPr>
          <w:shd w:val="clear" w:color="auto" w:fill="FFFFFF"/>
        </w:rPr>
        <w:t>Secţiunea</w:t>
      </w:r>
      <w:proofErr w:type="spellEnd"/>
      <w:r>
        <w:rPr>
          <w:shd w:val="clear" w:color="auto" w:fill="FFFFFF"/>
        </w:rPr>
        <w:t xml:space="preserve"> a 2-a</w:t>
      </w:r>
    </w:p>
    <w:p w14:paraId="7E12894B" w14:textId="77777777" w:rsidR="00000000" w:rsidRDefault="002E0097">
      <w:pPr>
        <w:pStyle w:val="ssecden"/>
        <w:divId w:val="171579225"/>
        <w:rPr>
          <w:shd w:val="clear" w:color="auto" w:fill="FFFFFF"/>
        </w:rPr>
      </w:pPr>
      <w:r>
        <w:rPr>
          <w:shd w:val="clear" w:color="auto" w:fill="FFFFFF"/>
        </w:rPr>
        <w:t>Mediul familial şi îngrijirea alternativă</w:t>
      </w:r>
    </w:p>
    <w:p w14:paraId="2829EF45" w14:textId="77777777" w:rsidR="00000000" w:rsidRDefault="002E0097">
      <w:pPr>
        <w:pStyle w:val="sartttl"/>
        <w:jc w:val="both"/>
        <w:divId w:val="127402245"/>
        <w:rPr>
          <w:shd w:val="clear" w:color="auto" w:fill="FFFFFF"/>
        </w:rPr>
      </w:pPr>
      <w:r>
        <w:rPr>
          <w:shd w:val="clear" w:color="auto" w:fill="FFFFFF"/>
        </w:rPr>
        <w:t>Articolul 35</w:t>
      </w:r>
    </w:p>
    <w:p w14:paraId="6BCCE8A1" w14:textId="77777777" w:rsidR="00000000" w:rsidRDefault="002E0097">
      <w:pPr>
        <w:autoSpaceDE/>
        <w:autoSpaceDN/>
        <w:jc w:val="both"/>
        <w:divId w:val="18376501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să crească alături de </w:t>
      </w:r>
      <w:proofErr w:type="spellStart"/>
      <w:r>
        <w:rPr>
          <w:rStyle w:val="salnbdy"/>
          <w:rFonts w:eastAsia="Times New Roman"/>
        </w:rPr>
        <w:t>părinţii</w:t>
      </w:r>
      <w:proofErr w:type="spellEnd"/>
      <w:r>
        <w:rPr>
          <w:rStyle w:val="salnbdy"/>
          <w:rFonts w:eastAsia="Times New Roman"/>
        </w:rPr>
        <w:t xml:space="preserve"> săi.</w:t>
      </w:r>
    </w:p>
    <w:p w14:paraId="2F055C07" w14:textId="77777777" w:rsidR="00000000" w:rsidRDefault="002E0097">
      <w:pPr>
        <w:autoSpaceDE/>
        <w:autoSpaceDN/>
        <w:jc w:val="both"/>
        <w:divId w:val="355231615"/>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Părinţii</w:t>
      </w:r>
      <w:proofErr w:type="spellEnd"/>
      <w:r>
        <w:rPr>
          <w:rStyle w:val="salnbdy"/>
          <w:rFonts w:eastAsia="Times New Roman"/>
        </w:rPr>
        <w:t xml:space="preserve"> au obligaţia să asigure copilului, de o manieră corespunzătoare </w:t>
      </w:r>
      <w:proofErr w:type="spellStart"/>
      <w:r>
        <w:rPr>
          <w:rStyle w:val="salnbdy"/>
          <w:rFonts w:eastAsia="Times New Roman"/>
        </w:rPr>
        <w:t>capacităţilor</w:t>
      </w:r>
      <w:proofErr w:type="spellEnd"/>
      <w:r>
        <w:rPr>
          <w:rStyle w:val="salnbdy"/>
          <w:rFonts w:eastAsia="Times New Roman"/>
        </w:rPr>
        <w:t xml:space="preserve"> în continuă dezvoltare ale copilului, orientarea şi sfaturile necesare exercitării corespunzătoare a drepturil</w:t>
      </w:r>
      <w:r>
        <w:rPr>
          <w:rStyle w:val="salnbdy"/>
          <w:rFonts w:eastAsia="Times New Roman"/>
        </w:rPr>
        <w:t>or prevăzute în prezenta lege.</w:t>
      </w:r>
    </w:p>
    <w:p w14:paraId="7BA855FA" w14:textId="77777777" w:rsidR="00000000" w:rsidRDefault="002E0097">
      <w:pPr>
        <w:autoSpaceDE/>
        <w:autoSpaceDN/>
        <w:jc w:val="both"/>
        <w:divId w:val="589660029"/>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Părinţii</w:t>
      </w:r>
      <w:proofErr w:type="spellEnd"/>
      <w:r>
        <w:rPr>
          <w:rStyle w:val="salnbdy"/>
          <w:rFonts w:eastAsia="Times New Roman"/>
        </w:rPr>
        <w:t xml:space="preserve"> copilului au dreptul să primească informaţiile şi </w:t>
      </w:r>
      <w:proofErr w:type="spellStart"/>
      <w:r>
        <w:rPr>
          <w:rStyle w:val="salnbdy"/>
          <w:rFonts w:eastAsia="Times New Roman"/>
        </w:rPr>
        <w:t>asistenţa</w:t>
      </w:r>
      <w:proofErr w:type="spellEnd"/>
      <w:r>
        <w:rPr>
          <w:rStyle w:val="salnbdy"/>
          <w:rFonts w:eastAsia="Times New Roman"/>
        </w:rPr>
        <w:t xml:space="preserve"> de specialitate necesare în vederea îngrijirii, </w:t>
      </w:r>
      <w:proofErr w:type="spellStart"/>
      <w:r>
        <w:rPr>
          <w:rStyle w:val="salnbdy"/>
          <w:rFonts w:eastAsia="Times New Roman"/>
        </w:rPr>
        <w:t>creşterii</w:t>
      </w:r>
      <w:proofErr w:type="spellEnd"/>
      <w:r>
        <w:rPr>
          <w:rStyle w:val="salnbdy"/>
          <w:rFonts w:eastAsia="Times New Roman"/>
        </w:rPr>
        <w:t xml:space="preserve"> şi educării acestuia.</w:t>
      </w:r>
    </w:p>
    <w:p w14:paraId="03F74512" w14:textId="77777777" w:rsidR="00000000" w:rsidRDefault="002E0097">
      <w:pPr>
        <w:pStyle w:val="sartttl"/>
        <w:jc w:val="both"/>
        <w:divId w:val="1689061804"/>
        <w:rPr>
          <w:shd w:val="clear" w:color="auto" w:fill="FFFFFF"/>
        </w:rPr>
      </w:pPr>
      <w:r>
        <w:rPr>
          <w:shd w:val="clear" w:color="auto" w:fill="FFFFFF"/>
        </w:rPr>
        <w:t>Articolul 36</w:t>
      </w:r>
    </w:p>
    <w:p w14:paraId="402170B9" w14:textId="77777777" w:rsidR="00000000" w:rsidRDefault="002E0097">
      <w:pPr>
        <w:autoSpaceDE/>
        <w:autoSpaceDN/>
        <w:jc w:val="both"/>
        <w:divId w:val="3410572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Ambii </w:t>
      </w:r>
      <w:proofErr w:type="spellStart"/>
      <w:r>
        <w:rPr>
          <w:rStyle w:val="salnbdy"/>
          <w:rFonts w:eastAsia="Times New Roman"/>
        </w:rPr>
        <w:t>părinţi</w:t>
      </w:r>
      <w:proofErr w:type="spellEnd"/>
      <w:r>
        <w:rPr>
          <w:rStyle w:val="salnbdy"/>
          <w:rFonts w:eastAsia="Times New Roman"/>
        </w:rPr>
        <w:t xml:space="preserve"> sunt responsabili pentru </w:t>
      </w:r>
      <w:proofErr w:type="spellStart"/>
      <w:r>
        <w:rPr>
          <w:rStyle w:val="salnbdy"/>
          <w:rFonts w:eastAsia="Times New Roman"/>
        </w:rPr>
        <w:t>creşterea</w:t>
      </w:r>
      <w:proofErr w:type="spellEnd"/>
      <w:r>
        <w:rPr>
          <w:rStyle w:val="salnbdy"/>
          <w:rFonts w:eastAsia="Times New Roman"/>
        </w:rPr>
        <w:t xml:space="preserve"> copiilor lor.</w:t>
      </w:r>
    </w:p>
    <w:p w14:paraId="5DEE30FD" w14:textId="77777777" w:rsidR="00000000" w:rsidRDefault="002E0097">
      <w:pPr>
        <w:autoSpaceDE/>
        <w:autoSpaceDN/>
        <w:jc w:val="both"/>
        <w:divId w:val="1354769965"/>
        <w:rPr>
          <w:rFonts w:eastAsia="Times New Roman"/>
          <w:color w:val="000000"/>
          <w:sz w:val="20"/>
          <w:szCs w:val="20"/>
          <w:shd w:val="clear" w:color="auto" w:fill="FFFFFF"/>
        </w:rPr>
      </w:pPr>
      <w:r>
        <w:rPr>
          <w:rStyle w:val="salnttl1"/>
          <w:rFonts w:eastAsia="Times New Roman"/>
        </w:rPr>
        <w:t>(2)</w:t>
      </w:r>
      <w:r>
        <w:rPr>
          <w:rStyle w:val="salnbdy"/>
          <w:rFonts w:eastAsia="Times New Roman"/>
        </w:rPr>
        <w:t>Exercitarea drepturilor ş</w:t>
      </w:r>
      <w:r>
        <w:rPr>
          <w:rStyle w:val="salnbdy"/>
          <w:rFonts w:eastAsia="Times New Roman"/>
        </w:rPr>
        <w:t xml:space="preserve">i îndeplinirea </w:t>
      </w:r>
      <w:proofErr w:type="spellStart"/>
      <w:r>
        <w:rPr>
          <w:rStyle w:val="salnbdy"/>
          <w:rFonts w:eastAsia="Times New Roman"/>
        </w:rPr>
        <w:t>obligaţiilor</w:t>
      </w:r>
      <w:proofErr w:type="spellEnd"/>
      <w:r>
        <w:rPr>
          <w:rStyle w:val="salnbdy"/>
          <w:rFonts w:eastAsia="Times New Roman"/>
        </w:rPr>
        <w:t xml:space="preserve"> </w:t>
      </w:r>
      <w:proofErr w:type="spellStart"/>
      <w:r>
        <w:rPr>
          <w:rStyle w:val="salnbdy"/>
          <w:rFonts w:eastAsia="Times New Roman"/>
        </w:rPr>
        <w:t>părinteşti</w:t>
      </w:r>
      <w:proofErr w:type="spellEnd"/>
      <w:r>
        <w:rPr>
          <w:rStyle w:val="salnbdy"/>
          <w:rFonts w:eastAsia="Times New Roman"/>
        </w:rPr>
        <w:t xml:space="preserve"> trebuie să aibă în vedere interesul superior al copilului şi să asigure bunăstarea materială şi spirituală a copilului, în special prin îngrijirea acestuia, prin </w:t>
      </w:r>
      <w:proofErr w:type="spellStart"/>
      <w:r>
        <w:rPr>
          <w:rStyle w:val="salnbdy"/>
          <w:rFonts w:eastAsia="Times New Roman"/>
        </w:rPr>
        <w:t>menţinerea</w:t>
      </w:r>
      <w:proofErr w:type="spellEnd"/>
      <w:r>
        <w:rPr>
          <w:rStyle w:val="salnbdy"/>
          <w:rFonts w:eastAsia="Times New Roman"/>
        </w:rPr>
        <w:t xml:space="preserve"> </w:t>
      </w:r>
      <w:proofErr w:type="spellStart"/>
      <w:r>
        <w:rPr>
          <w:rStyle w:val="salnbdy"/>
          <w:rFonts w:eastAsia="Times New Roman"/>
        </w:rPr>
        <w:t>relaţiilor</w:t>
      </w:r>
      <w:proofErr w:type="spellEnd"/>
      <w:r>
        <w:rPr>
          <w:rStyle w:val="salnbdy"/>
          <w:rFonts w:eastAsia="Times New Roman"/>
        </w:rPr>
        <w:t xml:space="preserve"> personale cu el, prin asigurarea </w:t>
      </w:r>
      <w:proofErr w:type="spellStart"/>
      <w:r>
        <w:rPr>
          <w:rStyle w:val="salnbdy"/>
          <w:rFonts w:eastAsia="Times New Roman"/>
        </w:rPr>
        <w:t>creşterii</w:t>
      </w:r>
      <w:proofErr w:type="spellEnd"/>
      <w:r>
        <w:rPr>
          <w:rStyle w:val="salnbdy"/>
          <w:rFonts w:eastAsia="Times New Roman"/>
        </w:rPr>
        <w:t xml:space="preserve">, educării şi </w:t>
      </w:r>
      <w:proofErr w:type="spellStart"/>
      <w:r>
        <w:rPr>
          <w:rStyle w:val="salnbdy"/>
          <w:rFonts w:eastAsia="Times New Roman"/>
        </w:rPr>
        <w:t>întreţinerii</w:t>
      </w:r>
      <w:proofErr w:type="spellEnd"/>
      <w:r>
        <w:rPr>
          <w:rStyle w:val="salnbdy"/>
          <w:rFonts w:eastAsia="Times New Roman"/>
        </w:rPr>
        <w:t xml:space="preserve"> sale, precum şi prin reprezentarea sa legală şi administrarea patrimoniului său.</w:t>
      </w:r>
    </w:p>
    <w:p w14:paraId="15DA3434" w14:textId="77777777" w:rsidR="00000000" w:rsidRDefault="002E0097">
      <w:pPr>
        <w:autoSpaceDE/>
        <w:autoSpaceDN/>
        <w:jc w:val="both"/>
        <w:divId w:val="8167297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ambii </w:t>
      </w:r>
      <w:proofErr w:type="spellStart"/>
      <w:r>
        <w:rPr>
          <w:rStyle w:val="salnbdy"/>
          <w:rFonts w:eastAsia="Times New Roman"/>
        </w:rPr>
        <w:t>părinţi</w:t>
      </w:r>
      <w:proofErr w:type="spellEnd"/>
      <w:r>
        <w:rPr>
          <w:rStyle w:val="salnbdy"/>
          <w:rFonts w:eastAsia="Times New Roman"/>
        </w:rPr>
        <w:t xml:space="preserve"> exercită autoritatea părintească, dar nu locuiesc împreună, deciziile importante, precum cele referito</w:t>
      </w:r>
      <w:r>
        <w:rPr>
          <w:rStyle w:val="salnbdy"/>
          <w:rFonts w:eastAsia="Times New Roman"/>
        </w:rPr>
        <w:t xml:space="preserve">are la alegerea felului </w:t>
      </w:r>
      <w:proofErr w:type="spellStart"/>
      <w:r>
        <w:rPr>
          <w:rStyle w:val="salnbdy"/>
          <w:rFonts w:eastAsia="Times New Roman"/>
        </w:rPr>
        <w:t>învăţăturii</w:t>
      </w:r>
      <w:proofErr w:type="spellEnd"/>
      <w:r>
        <w:rPr>
          <w:rStyle w:val="salnbdy"/>
          <w:rFonts w:eastAsia="Times New Roman"/>
        </w:rPr>
        <w:t xml:space="preserve"> sau pregătirii profesionale, tratamente medicale complexe sau </w:t>
      </w:r>
      <w:proofErr w:type="spellStart"/>
      <w:r>
        <w:rPr>
          <w:rStyle w:val="salnbdy"/>
          <w:rFonts w:eastAsia="Times New Roman"/>
        </w:rPr>
        <w:t>intervenţii</w:t>
      </w:r>
      <w:proofErr w:type="spellEnd"/>
      <w:r>
        <w:rPr>
          <w:rStyle w:val="salnbdy"/>
          <w:rFonts w:eastAsia="Times New Roman"/>
        </w:rPr>
        <w:t xml:space="preserve"> chirurgicale, </w:t>
      </w:r>
      <w:proofErr w:type="spellStart"/>
      <w:r>
        <w:rPr>
          <w:rStyle w:val="salnbdy"/>
          <w:rFonts w:eastAsia="Times New Roman"/>
        </w:rPr>
        <w:t>reşedinţa</w:t>
      </w:r>
      <w:proofErr w:type="spellEnd"/>
      <w:r>
        <w:rPr>
          <w:rStyle w:val="salnbdy"/>
          <w:rFonts w:eastAsia="Times New Roman"/>
        </w:rPr>
        <w:t xml:space="preserve"> copilului sau administrarea bunurilor, se iau numai cu acordul ambilor </w:t>
      </w:r>
      <w:proofErr w:type="spellStart"/>
      <w:r>
        <w:rPr>
          <w:rStyle w:val="salnbdy"/>
          <w:rFonts w:eastAsia="Times New Roman"/>
        </w:rPr>
        <w:t>părinţi</w:t>
      </w:r>
      <w:proofErr w:type="spellEnd"/>
      <w:r>
        <w:rPr>
          <w:rStyle w:val="salnbdy"/>
          <w:rFonts w:eastAsia="Times New Roman"/>
        </w:rPr>
        <w:t>.</w:t>
      </w:r>
    </w:p>
    <w:p w14:paraId="6F115DA5" w14:textId="77777777" w:rsidR="00000000" w:rsidRDefault="002E0097">
      <w:pPr>
        <w:autoSpaceDE/>
        <w:autoSpaceDN/>
        <w:jc w:val="both"/>
        <w:divId w:val="53936139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din orice motiv, u</w:t>
      </w:r>
      <w:r>
        <w:rPr>
          <w:rStyle w:val="salnbdy"/>
          <w:rFonts w:eastAsia="Times New Roman"/>
        </w:rPr>
        <w:t xml:space="preserve">n părinte nu îşi exprimă </w:t>
      </w:r>
      <w:proofErr w:type="spellStart"/>
      <w:r>
        <w:rPr>
          <w:rStyle w:val="salnbdy"/>
          <w:rFonts w:eastAsia="Times New Roman"/>
        </w:rPr>
        <w:t>voinţa</w:t>
      </w:r>
      <w:proofErr w:type="spellEnd"/>
      <w:r>
        <w:rPr>
          <w:rStyle w:val="salnbdy"/>
          <w:rFonts w:eastAsia="Times New Roman"/>
        </w:rPr>
        <w:t xml:space="preserve"> pentru luarea deciziilor prevăzute la </w:t>
      </w:r>
      <w:r>
        <w:rPr>
          <w:rStyle w:val="slgi1"/>
          <w:rFonts w:eastAsia="Times New Roman"/>
        </w:rPr>
        <w:t>alin. (3)</w:t>
      </w:r>
      <w:r>
        <w:rPr>
          <w:rStyle w:val="salnbdy"/>
          <w:rFonts w:eastAsia="Times New Roman"/>
        </w:rPr>
        <w:t xml:space="preserve">, acestea se iau de către părintele cu care copilul </w:t>
      </w:r>
      <w:proofErr w:type="spellStart"/>
      <w:r>
        <w:rPr>
          <w:rStyle w:val="salnbdy"/>
          <w:rFonts w:eastAsia="Times New Roman"/>
        </w:rPr>
        <w:t>locuieşte</w:t>
      </w:r>
      <w:proofErr w:type="spellEnd"/>
      <w:r>
        <w:rPr>
          <w:rStyle w:val="salnbdy"/>
          <w:rFonts w:eastAsia="Times New Roman"/>
        </w:rPr>
        <w:t xml:space="preserve">, cu excepţia </w:t>
      </w:r>
      <w:proofErr w:type="spellStart"/>
      <w:r>
        <w:rPr>
          <w:rStyle w:val="salnbdy"/>
          <w:rFonts w:eastAsia="Times New Roman"/>
        </w:rPr>
        <w:t>situaţiei</w:t>
      </w:r>
      <w:proofErr w:type="spellEnd"/>
      <w:r>
        <w:rPr>
          <w:rStyle w:val="salnbdy"/>
          <w:rFonts w:eastAsia="Times New Roman"/>
        </w:rPr>
        <w:t xml:space="preserve"> în care acest lucru contravine interesului superior al copilului.</w:t>
      </w:r>
    </w:p>
    <w:p w14:paraId="084269F9" w14:textId="77777777" w:rsidR="00000000" w:rsidRDefault="002E0097">
      <w:pPr>
        <w:autoSpaceDE/>
        <w:autoSpaceDN/>
        <w:jc w:val="both"/>
        <w:divId w:val="5091016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Ambii </w:t>
      </w:r>
      <w:proofErr w:type="spellStart"/>
      <w:r>
        <w:rPr>
          <w:rStyle w:val="salnbdy"/>
          <w:rFonts w:eastAsia="Times New Roman"/>
        </w:rPr>
        <w:t>părinţi</w:t>
      </w:r>
      <w:proofErr w:type="spellEnd"/>
      <w:r>
        <w:rPr>
          <w:rStyle w:val="salnbdy"/>
          <w:rFonts w:eastAsia="Times New Roman"/>
        </w:rPr>
        <w:t>, indifere</w:t>
      </w:r>
      <w:r>
        <w:rPr>
          <w:rStyle w:val="salnbdy"/>
          <w:rFonts w:eastAsia="Times New Roman"/>
        </w:rPr>
        <w:t xml:space="preserve">nt dacă exercită sau nu autoritatea părintească, au dreptul de a solicita şi de a primi informaţii despre copil din partea </w:t>
      </w:r>
      <w:proofErr w:type="spellStart"/>
      <w:r>
        <w:rPr>
          <w:rStyle w:val="salnbdy"/>
          <w:rFonts w:eastAsia="Times New Roman"/>
        </w:rPr>
        <w:t>unităţilor</w:t>
      </w:r>
      <w:proofErr w:type="spellEnd"/>
      <w:r>
        <w:rPr>
          <w:rStyle w:val="salnbdy"/>
          <w:rFonts w:eastAsia="Times New Roman"/>
        </w:rPr>
        <w:t xml:space="preserve"> şcolare, </w:t>
      </w:r>
      <w:proofErr w:type="spellStart"/>
      <w:r>
        <w:rPr>
          <w:rStyle w:val="salnbdy"/>
          <w:rFonts w:eastAsia="Times New Roman"/>
        </w:rPr>
        <w:t>unităţilor</w:t>
      </w:r>
      <w:proofErr w:type="spellEnd"/>
      <w:r>
        <w:rPr>
          <w:rStyle w:val="salnbdy"/>
          <w:rFonts w:eastAsia="Times New Roman"/>
        </w:rPr>
        <w:t xml:space="preserve"> sanitare sau a oricăror altor </w:t>
      </w:r>
      <w:proofErr w:type="spellStart"/>
      <w:r>
        <w:rPr>
          <w:rStyle w:val="salnbdy"/>
          <w:rFonts w:eastAsia="Times New Roman"/>
        </w:rPr>
        <w:t>instituţii</w:t>
      </w:r>
      <w:proofErr w:type="spellEnd"/>
      <w:r>
        <w:rPr>
          <w:rStyle w:val="salnbdy"/>
          <w:rFonts w:eastAsia="Times New Roman"/>
        </w:rPr>
        <w:t xml:space="preserve"> ce intră în contact cu copilul.</w:t>
      </w:r>
    </w:p>
    <w:p w14:paraId="76E81FA3" w14:textId="77777777" w:rsidR="00000000" w:rsidRDefault="002E0097">
      <w:pPr>
        <w:autoSpaceDE/>
        <w:autoSpaceDN/>
        <w:jc w:val="both"/>
        <w:divId w:val="66073692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Un părinte nu poate </w:t>
      </w:r>
      <w:proofErr w:type="spellStart"/>
      <w:r>
        <w:rPr>
          <w:rStyle w:val="salnbdy"/>
          <w:rFonts w:eastAsia="Times New Roman"/>
        </w:rPr>
        <w:t>renunţ</w:t>
      </w:r>
      <w:r>
        <w:rPr>
          <w:rStyle w:val="salnbdy"/>
          <w:rFonts w:eastAsia="Times New Roman"/>
        </w:rPr>
        <w:t>a</w:t>
      </w:r>
      <w:proofErr w:type="spellEnd"/>
      <w:r>
        <w:rPr>
          <w:rStyle w:val="salnbdy"/>
          <w:rFonts w:eastAsia="Times New Roman"/>
        </w:rPr>
        <w:t xml:space="preserve"> la autoritatea părintească, dar se poate </w:t>
      </w:r>
      <w:proofErr w:type="spellStart"/>
      <w:r>
        <w:rPr>
          <w:rStyle w:val="salnbdy"/>
          <w:rFonts w:eastAsia="Times New Roman"/>
        </w:rPr>
        <w:t>înţelege</w:t>
      </w:r>
      <w:proofErr w:type="spellEnd"/>
      <w:r>
        <w:rPr>
          <w:rStyle w:val="salnbdy"/>
          <w:rFonts w:eastAsia="Times New Roman"/>
        </w:rPr>
        <w:t xml:space="preserve"> cu celălalt părinte cu privire la modalitatea de exercitare a autorităţii </w:t>
      </w:r>
      <w:proofErr w:type="spellStart"/>
      <w:r>
        <w:rPr>
          <w:rStyle w:val="salnbdy"/>
          <w:rFonts w:eastAsia="Times New Roman"/>
        </w:rPr>
        <w:t>părinteşti</w:t>
      </w:r>
      <w:proofErr w:type="spellEnd"/>
      <w:r>
        <w:rPr>
          <w:rStyle w:val="salnbdy"/>
          <w:rFonts w:eastAsia="Times New Roman"/>
        </w:rPr>
        <w:t>, în condiţiile art. 506 din Codul civil.</w:t>
      </w:r>
    </w:p>
    <w:p w14:paraId="4212BA88" w14:textId="77777777" w:rsidR="00000000" w:rsidRDefault="002E0097">
      <w:pPr>
        <w:autoSpaceDE/>
        <w:autoSpaceDN/>
        <w:jc w:val="both"/>
        <w:divId w:val="1197813309"/>
        <w:rPr>
          <w:rStyle w:val="salnbdy"/>
          <w:color w:val="0000FF"/>
        </w:rPr>
      </w:pPr>
      <w:r>
        <w:rPr>
          <w:rStyle w:val="salnttl1"/>
          <w:rFonts w:eastAsia="Times New Roman"/>
        </w:rPr>
        <w:t>(7)</w:t>
      </w:r>
      <w:r>
        <w:rPr>
          <w:rStyle w:val="salnbdy"/>
          <w:rFonts w:eastAsia="Times New Roman"/>
          <w:color w:val="0000FF"/>
        </w:rPr>
        <w:t xml:space="preserve"> Se consideră motive întemeiate pentru ca instanţa să decidă ca autoritatea</w:t>
      </w:r>
      <w:r>
        <w:rPr>
          <w:rStyle w:val="salnbdy"/>
          <w:rFonts w:eastAsia="Times New Roman"/>
          <w:color w:val="0000FF"/>
        </w:rPr>
        <w:t xml:space="preserve"> părintească să se exercite de către un singur părinte încălcarea gravă sau repetată a autorităţii </w:t>
      </w:r>
      <w:proofErr w:type="spellStart"/>
      <w:r>
        <w:rPr>
          <w:rStyle w:val="salnbdy"/>
          <w:rFonts w:eastAsia="Times New Roman"/>
          <w:color w:val="0000FF"/>
        </w:rPr>
        <w:t>părinteşti</w:t>
      </w:r>
      <w:proofErr w:type="spellEnd"/>
      <w:r>
        <w:rPr>
          <w:rStyle w:val="salnbdy"/>
          <w:rFonts w:eastAsia="Times New Roman"/>
          <w:color w:val="0000FF"/>
        </w:rPr>
        <w:t xml:space="preserve"> a celuilalt părinte, alcoolismul, boala psihică, </w:t>
      </w:r>
      <w:proofErr w:type="spellStart"/>
      <w:r>
        <w:rPr>
          <w:rStyle w:val="salnbdy"/>
          <w:rFonts w:eastAsia="Times New Roman"/>
          <w:color w:val="0000FF"/>
        </w:rPr>
        <w:t>dependenţa</w:t>
      </w:r>
      <w:proofErr w:type="spellEnd"/>
      <w:r>
        <w:rPr>
          <w:rStyle w:val="salnbdy"/>
          <w:rFonts w:eastAsia="Times New Roman"/>
          <w:color w:val="0000FF"/>
        </w:rPr>
        <w:t xml:space="preserve"> de droguri a celuilalt părinte, </w:t>
      </w:r>
      <w:proofErr w:type="spellStart"/>
      <w:r>
        <w:rPr>
          <w:rStyle w:val="salnbdy"/>
          <w:rFonts w:eastAsia="Times New Roman"/>
          <w:color w:val="0000FF"/>
        </w:rPr>
        <w:t>violenţa</w:t>
      </w:r>
      <w:proofErr w:type="spellEnd"/>
      <w:r>
        <w:rPr>
          <w:rStyle w:val="salnbdy"/>
          <w:rFonts w:eastAsia="Times New Roman"/>
          <w:color w:val="0000FF"/>
        </w:rPr>
        <w:t xml:space="preserve"> </w:t>
      </w:r>
      <w:proofErr w:type="spellStart"/>
      <w:r>
        <w:rPr>
          <w:rStyle w:val="salnbdy"/>
          <w:rFonts w:eastAsia="Times New Roman"/>
          <w:color w:val="0000FF"/>
        </w:rPr>
        <w:t>faţă</w:t>
      </w:r>
      <w:proofErr w:type="spellEnd"/>
      <w:r>
        <w:rPr>
          <w:rStyle w:val="salnbdy"/>
          <w:rFonts w:eastAsia="Times New Roman"/>
          <w:color w:val="0000FF"/>
        </w:rPr>
        <w:t xml:space="preserve"> de copil sau </w:t>
      </w:r>
      <w:proofErr w:type="spellStart"/>
      <w:r>
        <w:rPr>
          <w:rStyle w:val="salnbdy"/>
          <w:rFonts w:eastAsia="Times New Roman"/>
          <w:color w:val="0000FF"/>
        </w:rPr>
        <w:t>faţă</w:t>
      </w:r>
      <w:proofErr w:type="spellEnd"/>
      <w:r>
        <w:rPr>
          <w:rStyle w:val="salnbdy"/>
          <w:rFonts w:eastAsia="Times New Roman"/>
          <w:color w:val="0000FF"/>
        </w:rPr>
        <w:t xml:space="preserve"> de celălalt părinte, î</w:t>
      </w:r>
      <w:r>
        <w:rPr>
          <w:rStyle w:val="salnbdy"/>
          <w:rFonts w:eastAsia="Times New Roman"/>
          <w:color w:val="0000FF"/>
        </w:rPr>
        <w:t xml:space="preserve">nstrăinarea părintească, condamnările pentru </w:t>
      </w:r>
      <w:proofErr w:type="spellStart"/>
      <w:r>
        <w:rPr>
          <w:rStyle w:val="salnbdy"/>
          <w:rFonts w:eastAsia="Times New Roman"/>
          <w:color w:val="0000FF"/>
        </w:rPr>
        <w:t>infracţiuni</w:t>
      </w:r>
      <w:proofErr w:type="spellEnd"/>
      <w:r>
        <w:rPr>
          <w:rStyle w:val="salnbdy"/>
          <w:rFonts w:eastAsia="Times New Roman"/>
          <w:color w:val="0000FF"/>
        </w:rPr>
        <w:t xml:space="preserve"> de trafic de persoane, trafic de droguri, </w:t>
      </w:r>
      <w:proofErr w:type="spellStart"/>
      <w:r>
        <w:rPr>
          <w:rStyle w:val="salnbdy"/>
          <w:rFonts w:eastAsia="Times New Roman"/>
          <w:color w:val="0000FF"/>
        </w:rPr>
        <w:t>infracţiuni</w:t>
      </w:r>
      <w:proofErr w:type="spellEnd"/>
      <w:r>
        <w:rPr>
          <w:rStyle w:val="salnbdy"/>
          <w:rFonts w:eastAsia="Times New Roman"/>
          <w:color w:val="0000FF"/>
        </w:rPr>
        <w:t xml:space="preserve"> cu privire la </w:t>
      </w:r>
      <w:proofErr w:type="spellStart"/>
      <w:r>
        <w:rPr>
          <w:rStyle w:val="salnbdy"/>
          <w:rFonts w:eastAsia="Times New Roman"/>
          <w:color w:val="0000FF"/>
        </w:rPr>
        <w:t>viaţa</w:t>
      </w:r>
      <w:proofErr w:type="spellEnd"/>
      <w:r>
        <w:rPr>
          <w:rStyle w:val="salnbdy"/>
          <w:rFonts w:eastAsia="Times New Roman"/>
          <w:color w:val="0000FF"/>
        </w:rPr>
        <w:t xml:space="preserve"> sexuală, </w:t>
      </w:r>
      <w:proofErr w:type="spellStart"/>
      <w:r>
        <w:rPr>
          <w:rStyle w:val="salnbdy"/>
          <w:rFonts w:eastAsia="Times New Roman"/>
          <w:color w:val="0000FF"/>
        </w:rPr>
        <w:t>infracţiuni</w:t>
      </w:r>
      <w:proofErr w:type="spellEnd"/>
      <w:r>
        <w:rPr>
          <w:rStyle w:val="salnbdy"/>
          <w:rFonts w:eastAsia="Times New Roman"/>
          <w:color w:val="0000FF"/>
        </w:rPr>
        <w:t xml:space="preserve"> de </w:t>
      </w:r>
      <w:proofErr w:type="spellStart"/>
      <w:r>
        <w:rPr>
          <w:rStyle w:val="salnbdy"/>
          <w:rFonts w:eastAsia="Times New Roman"/>
          <w:color w:val="0000FF"/>
        </w:rPr>
        <w:t>violenţă</w:t>
      </w:r>
      <w:proofErr w:type="spellEnd"/>
      <w:r>
        <w:rPr>
          <w:rStyle w:val="salnbdy"/>
          <w:rFonts w:eastAsia="Times New Roman"/>
          <w:color w:val="0000FF"/>
        </w:rPr>
        <w:t>, oricare altă imposibilitate obiectivă a părinţilor de a colabora pentru luarea în comun a d</w:t>
      </w:r>
      <w:r>
        <w:rPr>
          <w:rStyle w:val="salnbdy"/>
          <w:rFonts w:eastAsia="Times New Roman"/>
          <w:color w:val="0000FF"/>
        </w:rPr>
        <w:t xml:space="preserve">eciziilor privitoare la copil, precum şi orice alt motiv legat de riscurile pentru copil, care ar deriva din exercitarea de către acel părinte a autorităţii </w:t>
      </w:r>
      <w:proofErr w:type="spellStart"/>
      <w:r>
        <w:rPr>
          <w:rStyle w:val="salnbdy"/>
          <w:rFonts w:eastAsia="Times New Roman"/>
          <w:color w:val="0000FF"/>
        </w:rPr>
        <w:t>părinteşti</w:t>
      </w:r>
      <w:proofErr w:type="spellEnd"/>
      <w:r>
        <w:rPr>
          <w:rStyle w:val="salnbdy"/>
          <w:rFonts w:eastAsia="Times New Roman"/>
          <w:color w:val="0000FF"/>
        </w:rPr>
        <w:t>.</w:t>
      </w:r>
    </w:p>
    <w:p w14:paraId="638AD93B" w14:textId="77777777" w:rsidR="00000000" w:rsidRDefault="002E0097">
      <w:pPr>
        <w:pStyle w:val="NormalWeb"/>
        <w:spacing w:before="0" w:after="0"/>
        <w:jc w:val="both"/>
        <w:divId w:val="1197813309"/>
        <w:rPr>
          <w:color w:val="000000"/>
        </w:rPr>
      </w:pPr>
      <w:r>
        <w:rPr>
          <w:rFonts w:ascii="Verdana" w:hAnsi="Verdana"/>
          <w:color w:val="000000"/>
          <w:sz w:val="20"/>
          <w:szCs w:val="20"/>
          <w:shd w:val="clear" w:color="auto" w:fill="FFFFFF"/>
        </w:rPr>
        <w:lastRenderedPageBreak/>
        <w:t xml:space="preserve">La data de 10-05-2024 Alineatul (7) , Articolul 36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 a f</w:t>
      </w:r>
      <w:r>
        <w:rPr>
          <w:rFonts w:ascii="Verdana" w:hAnsi="Verdana"/>
          <w:color w:val="000000"/>
          <w:sz w:val="20"/>
          <w:szCs w:val="20"/>
          <w:shd w:val="clear" w:color="auto" w:fill="FFFFFF"/>
        </w:rPr>
        <w:t xml:space="preserve">ost modificat de </w:t>
      </w:r>
      <w:r>
        <w:rPr>
          <w:rFonts w:ascii="Verdana" w:hAnsi="Verdana"/>
          <w:color w:val="0000FF"/>
          <w:sz w:val="20"/>
          <w:szCs w:val="20"/>
          <w:u w:val="single"/>
          <w:shd w:val="clear" w:color="auto" w:fill="FFFFFF"/>
        </w:rPr>
        <w:t>Punctul 11. , ARTICOLUL UNIC din LEGEA nr. 123 din 30 aprilie 2024, publicată în MONITORUL OFICIAL nr. 414 din 7 mai 2024</w:t>
      </w:r>
    </w:p>
    <w:p w14:paraId="60BCA6DD" w14:textId="77777777" w:rsidR="00000000" w:rsidRDefault="002E0097">
      <w:pPr>
        <w:autoSpaceDE/>
        <w:autoSpaceDN/>
        <w:jc w:val="both"/>
        <w:divId w:val="1647469494"/>
        <w:rPr>
          <w:rFonts w:eastAsia="Times New Roman"/>
          <w:color w:val="000000"/>
          <w:sz w:val="20"/>
          <w:szCs w:val="20"/>
          <w:shd w:val="clear" w:color="auto" w:fill="FFFFFF"/>
        </w:rPr>
      </w:pPr>
      <w:r>
        <w:rPr>
          <w:rStyle w:val="salnttl1"/>
          <w:rFonts w:eastAsia="Times New Roman"/>
        </w:rPr>
        <w:t>(8)</w:t>
      </w:r>
      <w:r w:rsidRPr="0078696F">
        <w:rPr>
          <w:rStyle w:val="salnbdy"/>
          <w:rFonts w:eastAsia="Times New Roman"/>
          <w:highlight w:val="yellow"/>
        </w:rPr>
        <w:t xml:space="preserve">În cazul </w:t>
      </w:r>
      <w:proofErr w:type="spellStart"/>
      <w:r w:rsidRPr="0078696F">
        <w:rPr>
          <w:rStyle w:val="salnbdy"/>
          <w:rFonts w:eastAsia="Times New Roman"/>
          <w:highlight w:val="yellow"/>
        </w:rPr>
        <w:t>existenţei</w:t>
      </w:r>
      <w:proofErr w:type="spellEnd"/>
      <w:r w:rsidRPr="0078696F">
        <w:rPr>
          <w:rStyle w:val="salnbdy"/>
          <w:rFonts w:eastAsia="Times New Roman"/>
          <w:highlight w:val="yellow"/>
        </w:rPr>
        <w:t xml:space="preserve"> unor </w:t>
      </w:r>
      <w:proofErr w:type="spellStart"/>
      <w:r w:rsidRPr="0078696F">
        <w:rPr>
          <w:rStyle w:val="salnbdy"/>
          <w:rFonts w:eastAsia="Times New Roman"/>
          <w:highlight w:val="yellow"/>
        </w:rPr>
        <w:t>neînţelegeri</w:t>
      </w:r>
      <w:proofErr w:type="spellEnd"/>
      <w:r w:rsidRPr="0078696F">
        <w:rPr>
          <w:rStyle w:val="salnbdy"/>
          <w:rFonts w:eastAsia="Times New Roman"/>
          <w:highlight w:val="yellow"/>
        </w:rPr>
        <w:t xml:space="preserve"> între </w:t>
      </w:r>
      <w:proofErr w:type="spellStart"/>
      <w:r w:rsidRPr="0078696F">
        <w:rPr>
          <w:rStyle w:val="salnbdy"/>
          <w:rFonts w:eastAsia="Times New Roman"/>
          <w:highlight w:val="yellow"/>
        </w:rPr>
        <w:t>părinţi</w:t>
      </w:r>
      <w:proofErr w:type="spellEnd"/>
      <w:r w:rsidRPr="0078696F">
        <w:rPr>
          <w:rStyle w:val="salnbdy"/>
          <w:rFonts w:eastAsia="Times New Roman"/>
          <w:highlight w:val="yellow"/>
        </w:rPr>
        <w:t xml:space="preserve"> cu privire la exercitarea drepturilor şi îndeplinirea </w:t>
      </w:r>
      <w:proofErr w:type="spellStart"/>
      <w:r w:rsidRPr="0078696F">
        <w:rPr>
          <w:rStyle w:val="salnbdy"/>
          <w:rFonts w:eastAsia="Times New Roman"/>
          <w:highlight w:val="yellow"/>
        </w:rPr>
        <w:t>obligaţi</w:t>
      </w:r>
      <w:r w:rsidRPr="0078696F">
        <w:rPr>
          <w:rStyle w:val="salnbdy"/>
          <w:rFonts w:eastAsia="Times New Roman"/>
          <w:highlight w:val="yellow"/>
        </w:rPr>
        <w:t>ilor</w:t>
      </w:r>
      <w:proofErr w:type="spellEnd"/>
      <w:r w:rsidRPr="0078696F">
        <w:rPr>
          <w:rStyle w:val="salnbdy"/>
          <w:rFonts w:eastAsia="Times New Roman"/>
          <w:highlight w:val="yellow"/>
        </w:rPr>
        <w:t xml:space="preserve"> </w:t>
      </w:r>
      <w:proofErr w:type="spellStart"/>
      <w:r w:rsidRPr="0078696F">
        <w:rPr>
          <w:rStyle w:val="salnbdy"/>
          <w:rFonts w:eastAsia="Times New Roman"/>
          <w:highlight w:val="yellow"/>
        </w:rPr>
        <w:t>părinteşti</w:t>
      </w:r>
      <w:proofErr w:type="spellEnd"/>
      <w:r w:rsidRPr="0078696F">
        <w:rPr>
          <w:rStyle w:val="salnbdy"/>
          <w:rFonts w:eastAsia="Times New Roman"/>
          <w:highlight w:val="yellow"/>
        </w:rPr>
        <w:t xml:space="preserve">, instanţa judecătorească, după ascultarea ambilor </w:t>
      </w:r>
      <w:proofErr w:type="spellStart"/>
      <w:r w:rsidRPr="0078696F">
        <w:rPr>
          <w:rStyle w:val="salnbdy"/>
          <w:rFonts w:eastAsia="Times New Roman"/>
          <w:highlight w:val="yellow"/>
        </w:rPr>
        <w:t>părinţi</w:t>
      </w:r>
      <w:proofErr w:type="spellEnd"/>
      <w:r w:rsidRPr="0078696F">
        <w:rPr>
          <w:rStyle w:val="salnbdy"/>
          <w:rFonts w:eastAsia="Times New Roman"/>
          <w:highlight w:val="yellow"/>
        </w:rPr>
        <w:t xml:space="preserve">, </w:t>
      </w:r>
      <w:proofErr w:type="spellStart"/>
      <w:r w:rsidRPr="0078696F">
        <w:rPr>
          <w:rStyle w:val="salnbdy"/>
          <w:rFonts w:eastAsia="Times New Roman"/>
          <w:highlight w:val="yellow"/>
        </w:rPr>
        <w:t>hotărăşte</w:t>
      </w:r>
      <w:proofErr w:type="spellEnd"/>
      <w:r w:rsidRPr="0078696F">
        <w:rPr>
          <w:rStyle w:val="salnbdy"/>
          <w:rFonts w:eastAsia="Times New Roman"/>
          <w:highlight w:val="yellow"/>
        </w:rPr>
        <w:t xml:space="preserve"> potrivit interesului superior al copilului.</w:t>
      </w:r>
    </w:p>
    <w:p w14:paraId="405A64D8" w14:textId="77777777" w:rsidR="00000000" w:rsidRDefault="002E0097">
      <w:pPr>
        <w:pStyle w:val="sartttl"/>
        <w:jc w:val="both"/>
        <w:divId w:val="690761779"/>
        <w:rPr>
          <w:shd w:val="clear" w:color="auto" w:fill="FFFFFF"/>
        </w:rPr>
      </w:pPr>
      <w:r>
        <w:rPr>
          <w:shd w:val="clear" w:color="auto" w:fill="FFFFFF"/>
        </w:rPr>
        <w:t>Articolul 37</w:t>
      </w:r>
    </w:p>
    <w:p w14:paraId="66DB9645" w14:textId="77777777" w:rsidR="00000000" w:rsidRDefault="002E0097">
      <w:pPr>
        <w:pStyle w:val="sartden"/>
        <w:ind w:left="225"/>
        <w:jc w:val="both"/>
        <w:divId w:val="690761779"/>
        <w:rPr>
          <w:rStyle w:val="spar3"/>
          <w:b w:val="0"/>
          <w:bCs w:val="0"/>
        </w:rPr>
      </w:pPr>
      <w:r>
        <w:rPr>
          <w:rStyle w:val="spar3"/>
          <w:b w:val="0"/>
          <w:bCs w:val="0"/>
        </w:rPr>
        <w:t xml:space="preserve">Copilul are dreptul să fie crescut în condiţii care să permită dezvoltarea sa fizică, mentală, spirituală, morală </w:t>
      </w:r>
      <w:r>
        <w:rPr>
          <w:rStyle w:val="spar3"/>
          <w:b w:val="0"/>
          <w:bCs w:val="0"/>
        </w:rPr>
        <w:t xml:space="preserve">şi socială. În acest scop </w:t>
      </w:r>
      <w:proofErr w:type="spellStart"/>
      <w:r>
        <w:rPr>
          <w:rStyle w:val="spar3"/>
          <w:b w:val="0"/>
          <w:bCs w:val="0"/>
        </w:rPr>
        <w:t>părinţii</w:t>
      </w:r>
      <w:proofErr w:type="spellEnd"/>
      <w:r>
        <w:rPr>
          <w:rStyle w:val="spar3"/>
          <w:b w:val="0"/>
          <w:bCs w:val="0"/>
        </w:rPr>
        <w:t xml:space="preserve"> sunt </w:t>
      </w:r>
      <w:proofErr w:type="spellStart"/>
      <w:r>
        <w:rPr>
          <w:rStyle w:val="spar3"/>
          <w:b w:val="0"/>
          <w:bCs w:val="0"/>
        </w:rPr>
        <w:t>obligaţi</w:t>
      </w:r>
      <w:proofErr w:type="spellEnd"/>
      <w:r>
        <w:rPr>
          <w:rStyle w:val="spar3"/>
          <w:b w:val="0"/>
          <w:bCs w:val="0"/>
        </w:rPr>
        <w:t>:</w:t>
      </w:r>
    </w:p>
    <w:p w14:paraId="1120D32D" w14:textId="77777777" w:rsidR="00000000" w:rsidRDefault="002E0097">
      <w:pPr>
        <w:autoSpaceDE/>
        <w:autoSpaceDN/>
        <w:ind w:left="225"/>
        <w:jc w:val="both"/>
        <w:divId w:val="271013790"/>
        <w:rPr>
          <w:rFonts w:eastAsia="Times New Roman"/>
        </w:rPr>
      </w:pPr>
      <w:r>
        <w:rPr>
          <w:rStyle w:val="slitttl1"/>
          <w:rFonts w:eastAsia="Times New Roman"/>
        </w:rPr>
        <w:t>a)</w:t>
      </w:r>
      <w:r>
        <w:rPr>
          <w:rStyle w:val="slitbdy"/>
          <w:rFonts w:eastAsia="Times New Roman"/>
        </w:rPr>
        <w:t>să supravegheze copilul;</w:t>
      </w:r>
    </w:p>
    <w:p w14:paraId="33520D5C" w14:textId="77777777" w:rsidR="00000000" w:rsidRDefault="002E0097">
      <w:pPr>
        <w:autoSpaceDE/>
        <w:autoSpaceDN/>
        <w:ind w:left="225"/>
        <w:jc w:val="both"/>
        <w:divId w:val="160295646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să coopereze cu copilul şi să îi respecte </w:t>
      </w:r>
      <w:proofErr w:type="spellStart"/>
      <w:r>
        <w:rPr>
          <w:rStyle w:val="slitbdy"/>
          <w:rFonts w:eastAsia="Times New Roman"/>
        </w:rPr>
        <w:t>viaţa</w:t>
      </w:r>
      <w:proofErr w:type="spellEnd"/>
      <w:r>
        <w:rPr>
          <w:rStyle w:val="slitbdy"/>
          <w:rFonts w:eastAsia="Times New Roman"/>
        </w:rPr>
        <w:t xml:space="preserve"> intimă, privată şi demnitatea;</w:t>
      </w:r>
    </w:p>
    <w:p w14:paraId="6DD75C1C" w14:textId="77777777" w:rsidR="00000000" w:rsidRDefault="002E0097">
      <w:pPr>
        <w:autoSpaceDE/>
        <w:autoSpaceDN/>
        <w:ind w:left="225"/>
        <w:jc w:val="both"/>
        <w:divId w:val="1774398733"/>
        <w:rPr>
          <w:rFonts w:eastAsia="Times New Roman"/>
          <w:color w:val="000000"/>
          <w:sz w:val="20"/>
          <w:szCs w:val="20"/>
          <w:shd w:val="clear" w:color="auto" w:fill="FFFFFF"/>
        </w:rPr>
      </w:pPr>
      <w:r>
        <w:rPr>
          <w:rStyle w:val="slitttl1"/>
          <w:rFonts w:eastAsia="Times New Roman"/>
        </w:rPr>
        <w:t>c)</w:t>
      </w:r>
      <w:r>
        <w:rPr>
          <w:rStyle w:val="slitbdy"/>
          <w:rFonts w:eastAsia="Times New Roman"/>
        </w:rPr>
        <w:t>să informeze copilul despre toate actele şi faptele care l-ar putea afecta şi să ia în considera</w:t>
      </w:r>
      <w:r>
        <w:rPr>
          <w:rStyle w:val="slitbdy"/>
          <w:rFonts w:eastAsia="Times New Roman"/>
        </w:rPr>
        <w:t>re opinia acestuia;</w:t>
      </w:r>
    </w:p>
    <w:p w14:paraId="79F58844" w14:textId="77777777" w:rsidR="00000000" w:rsidRDefault="002E0097">
      <w:pPr>
        <w:autoSpaceDE/>
        <w:autoSpaceDN/>
        <w:ind w:left="225"/>
        <w:jc w:val="both"/>
        <w:divId w:val="1609504847"/>
        <w:rPr>
          <w:rFonts w:eastAsia="Times New Roman"/>
          <w:color w:val="000000"/>
          <w:sz w:val="20"/>
          <w:szCs w:val="20"/>
          <w:shd w:val="clear" w:color="auto" w:fill="FFFFFF"/>
        </w:rPr>
      </w:pPr>
      <w:r>
        <w:rPr>
          <w:rStyle w:val="slitttl1"/>
          <w:rFonts w:eastAsia="Times New Roman"/>
        </w:rPr>
        <w:t>d)</w:t>
      </w:r>
      <w:r>
        <w:rPr>
          <w:rStyle w:val="slitbdy"/>
          <w:rFonts w:eastAsia="Times New Roman"/>
        </w:rPr>
        <w:t>să întreprindă toate măsurile necesare pentru realizarea drepturilor copilului lor;</w:t>
      </w:r>
    </w:p>
    <w:p w14:paraId="5B79A0B2" w14:textId="77777777" w:rsidR="00000000" w:rsidRDefault="002E0097">
      <w:pPr>
        <w:autoSpaceDE/>
        <w:autoSpaceDN/>
        <w:ind w:left="225"/>
        <w:jc w:val="both"/>
        <w:divId w:val="357127151"/>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să coopereze cu persoanele fizice şi persoanele juridice care exercită </w:t>
      </w:r>
      <w:proofErr w:type="spellStart"/>
      <w:r>
        <w:rPr>
          <w:rStyle w:val="slitbdy"/>
          <w:rFonts w:eastAsia="Times New Roman"/>
        </w:rPr>
        <w:t>atribuţii</w:t>
      </w:r>
      <w:proofErr w:type="spellEnd"/>
      <w:r>
        <w:rPr>
          <w:rStyle w:val="slitbdy"/>
          <w:rFonts w:eastAsia="Times New Roman"/>
        </w:rPr>
        <w:t xml:space="preserve"> în domeniul îngrijirii, educării şi formării profesionale a copilul</w:t>
      </w:r>
      <w:r>
        <w:rPr>
          <w:rStyle w:val="slitbdy"/>
          <w:rFonts w:eastAsia="Times New Roman"/>
        </w:rPr>
        <w:t>ui.</w:t>
      </w:r>
    </w:p>
    <w:p w14:paraId="6416C094" w14:textId="77777777" w:rsidR="00000000" w:rsidRDefault="002E0097">
      <w:pPr>
        <w:pStyle w:val="sartttl"/>
        <w:jc w:val="both"/>
        <w:divId w:val="505023875"/>
        <w:rPr>
          <w:shd w:val="clear" w:color="auto" w:fill="FFFFFF"/>
        </w:rPr>
      </w:pPr>
      <w:r>
        <w:rPr>
          <w:shd w:val="clear" w:color="auto" w:fill="FFFFFF"/>
        </w:rPr>
        <w:t>Articolul 38</w:t>
      </w:r>
    </w:p>
    <w:p w14:paraId="57E6C787" w14:textId="77777777" w:rsidR="00000000" w:rsidRDefault="002E0097">
      <w:pPr>
        <w:pStyle w:val="spar"/>
        <w:jc w:val="both"/>
        <w:divId w:val="50502387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Copilul nu poate fi separat de </w:t>
      </w:r>
      <w:proofErr w:type="spellStart"/>
      <w:r>
        <w:rPr>
          <w:rFonts w:ascii="Verdana" w:hAnsi="Verdana"/>
          <w:color w:val="000000"/>
          <w:sz w:val="20"/>
          <w:szCs w:val="20"/>
          <w:shd w:val="clear" w:color="auto" w:fill="FFFFFF"/>
        </w:rPr>
        <w:t>părinţii</w:t>
      </w:r>
      <w:proofErr w:type="spellEnd"/>
      <w:r>
        <w:rPr>
          <w:rFonts w:ascii="Verdana" w:hAnsi="Verdana"/>
          <w:color w:val="000000"/>
          <w:sz w:val="20"/>
          <w:szCs w:val="20"/>
          <w:shd w:val="clear" w:color="auto" w:fill="FFFFFF"/>
        </w:rPr>
        <w:t xml:space="preserve"> săi sau de unul dintre ei, împotriva </w:t>
      </w:r>
      <w:proofErr w:type="spellStart"/>
      <w:r>
        <w:rPr>
          <w:rFonts w:ascii="Verdana" w:hAnsi="Verdana"/>
          <w:color w:val="000000"/>
          <w:sz w:val="20"/>
          <w:szCs w:val="20"/>
          <w:shd w:val="clear" w:color="auto" w:fill="FFFFFF"/>
        </w:rPr>
        <w:t>voinţei</w:t>
      </w:r>
      <w:proofErr w:type="spellEnd"/>
      <w:r>
        <w:rPr>
          <w:rFonts w:ascii="Verdana" w:hAnsi="Verdana"/>
          <w:color w:val="000000"/>
          <w:sz w:val="20"/>
          <w:szCs w:val="20"/>
          <w:shd w:val="clear" w:color="auto" w:fill="FFFFFF"/>
        </w:rPr>
        <w:t xml:space="preserve"> acestora, cu excepţia cazurilor expres şi limitativ prevăzute de lege, sub rezerva revizuirii judiciare şi numai dacă acest lucru este impus de interesul superior al copil</w:t>
      </w:r>
      <w:r>
        <w:rPr>
          <w:rFonts w:ascii="Verdana" w:hAnsi="Verdana"/>
          <w:color w:val="000000"/>
          <w:sz w:val="20"/>
          <w:szCs w:val="20"/>
          <w:shd w:val="clear" w:color="auto" w:fill="FFFFFF"/>
        </w:rPr>
        <w:t>ului.</w:t>
      </w:r>
    </w:p>
    <w:p w14:paraId="4B81771C" w14:textId="77777777" w:rsidR="00000000" w:rsidRDefault="002E0097">
      <w:pPr>
        <w:pStyle w:val="sartttl"/>
        <w:jc w:val="both"/>
        <w:divId w:val="1708334342"/>
        <w:rPr>
          <w:shd w:val="clear" w:color="auto" w:fill="FFFFFF"/>
        </w:rPr>
      </w:pPr>
      <w:r>
        <w:rPr>
          <w:shd w:val="clear" w:color="auto" w:fill="FFFFFF"/>
        </w:rPr>
        <w:t>Articolul 39</w:t>
      </w:r>
    </w:p>
    <w:p w14:paraId="40C34AAF" w14:textId="77777777" w:rsidR="00000000" w:rsidRDefault="002E0097">
      <w:pPr>
        <w:autoSpaceDE/>
        <w:autoSpaceDN/>
        <w:jc w:val="both"/>
        <w:divId w:val="17873849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Serviciul public de </w:t>
      </w:r>
      <w:proofErr w:type="spellStart"/>
      <w:r>
        <w:rPr>
          <w:rStyle w:val="salnbdy"/>
          <w:rFonts w:eastAsia="Times New Roman"/>
        </w:rPr>
        <w:t>asistenţă</w:t>
      </w:r>
      <w:proofErr w:type="spellEnd"/>
      <w:r>
        <w:rPr>
          <w:rStyle w:val="salnbdy"/>
          <w:rFonts w:eastAsia="Times New Roman"/>
        </w:rPr>
        <w:t xml:space="preserve"> socială va lua toate măsurile necesare pentru depistarea precoce a </w:t>
      </w:r>
      <w:proofErr w:type="spellStart"/>
      <w:r>
        <w:rPr>
          <w:rStyle w:val="salnbdy"/>
          <w:rFonts w:eastAsia="Times New Roman"/>
        </w:rPr>
        <w:t>situaţiilor</w:t>
      </w:r>
      <w:proofErr w:type="spellEnd"/>
      <w:r>
        <w:rPr>
          <w:rStyle w:val="salnbdy"/>
          <w:rFonts w:eastAsia="Times New Roman"/>
        </w:rPr>
        <w:t xml:space="preserve"> de risc care pot determina separarea copilului de </w:t>
      </w:r>
      <w:proofErr w:type="spellStart"/>
      <w:r>
        <w:rPr>
          <w:rStyle w:val="salnbdy"/>
          <w:rFonts w:eastAsia="Times New Roman"/>
        </w:rPr>
        <w:t>părinţii</w:t>
      </w:r>
      <w:proofErr w:type="spellEnd"/>
      <w:r>
        <w:rPr>
          <w:rStyle w:val="salnbdy"/>
          <w:rFonts w:eastAsia="Times New Roman"/>
        </w:rPr>
        <w:t xml:space="preserve"> săi, precum şi pentru prevenirea comportamentelor abuzive ale pări</w:t>
      </w:r>
      <w:r>
        <w:rPr>
          <w:rStyle w:val="salnbdy"/>
          <w:rFonts w:eastAsia="Times New Roman"/>
        </w:rPr>
        <w:t xml:space="preserve">nţilor şi a </w:t>
      </w:r>
      <w:proofErr w:type="spellStart"/>
      <w:r>
        <w:rPr>
          <w:rStyle w:val="salnbdy"/>
          <w:rFonts w:eastAsia="Times New Roman"/>
        </w:rPr>
        <w:t>violenţei</w:t>
      </w:r>
      <w:proofErr w:type="spellEnd"/>
      <w:r>
        <w:rPr>
          <w:rStyle w:val="salnbdy"/>
          <w:rFonts w:eastAsia="Times New Roman"/>
        </w:rPr>
        <w:t xml:space="preserve"> în familie.</w:t>
      </w:r>
    </w:p>
    <w:p w14:paraId="1F14E96D" w14:textId="77777777" w:rsidR="00000000" w:rsidRDefault="002E0097">
      <w:pPr>
        <w:autoSpaceDE/>
        <w:autoSpaceDN/>
        <w:jc w:val="both"/>
        <w:divId w:val="4009549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Orice separare a copilului de </w:t>
      </w:r>
      <w:proofErr w:type="spellStart"/>
      <w:r>
        <w:rPr>
          <w:rStyle w:val="salnbdy"/>
          <w:rFonts w:eastAsia="Times New Roman"/>
        </w:rPr>
        <w:t>părinţii</w:t>
      </w:r>
      <w:proofErr w:type="spellEnd"/>
      <w:r>
        <w:rPr>
          <w:rStyle w:val="salnbdy"/>
          <w:rFonts w:eastAsia="Times New Roman"/>
        </w:rPr>
        <w:t xml:space="preserve"> săi, precum şi orice limitare a </w:t>
      </w:r>
      <w:proofErr w:type="spellStart"/>
      <w:r>
        <w:rPr>
          <w:rStyle w:val="salnbdy"/>
          <w:rFonts w:eastAsia="Times New Roman"/>
        </w:rPr>
        <w:t>exerciţiului</w:t>
      </w:r>
      <w:proofErr w:type="spellEnd"/>
      <w:r>
        <w:rPr>
          <w:rStyle w:val="salnbdy"/>
          <w:rFonts w:eastAsia="Times New Roman"/>
        </w:rPr>
        <w:t xml:space="preserve"> drepturilor </w:t>
      </w:r>
      <w:proofErr w:type="spellStart"/>
      <w:r>
        <w:rPr>
          <w:rStyle w:val="salnbdy"/>
          <w:rFonts w:eastAsia="Times New Roman"/>
        </w:rPr>
        <w:t>părinteşti</w:t>
      </w:r>
      <w:proofErr w:type="spellEnd"/>
      <w:r>
        <w:rPr>
          <w:rStyle w:val="salnbdy"/>
          <w:rFonts w:eastAsia="Times New Roman"/>
        </w:rPr>
        <w:t xml:space="preserve"> trebuie să fie precedate de acordarea sistematică a serviciilor şi </w:t>
      </w:r>
      <w:proofErr w:type="spellStart"/>
      <w:r>
        <w:rPr>
          <w:rStyle w:val="salnbdy"/>
          <w:rFonts w:eastAsia="Times New Roman"/>
        </w:rPr>
        <w:t>prestaţiilor</w:t>
      </w:r>
      <w:proofErr w:type="spellEnd"/>
      <w:r>
        <w:rPr>
          <w:rStyle w:val="salnbdy"/>
          <w:rFonts w:eastAsia="Times New Roman"/>
        </w:rPr>
        <w:t xml:space="preserve"> prevăzute de lege, cu accent deo</w:t>
      </w:r>
      <w:r>
        <w:rPr>
          <w:rStyle w:val="salnbdy"/>
          <w:rFonts w:eastAsia="Times New Roman"/>
        </w:rPr>
        <w:t>sebit pe informarea corespunzătoare a părinţilor, consilierea acestora, terapie sau mediere, acordate în baza unui plan de servicii.</w:t>
      </w:r>
    </w:p>
    <w:p w14:paraId="004BC9E0" w14:textId="77777777" w:rsidR="00000000" w:rsidRDefault="002E0097">
      <w:pPr>
        <w:autoSpaceDE/>
        <w:autoSpaceDN/>
        <w:jc w:val="both"/>
        <w:divId w:val="410152970"/>
        <w:rPr>
          <w:rStyle w:val="salnbdy"/>
          <w:color w:val="0000FF"/>
        </w:rPr>
      </w:pPr>
      <w:r>
        <w:rPr>
          <w:rStyle w:val="salnttl1"/>
          <w:rFonts w:eastAsia="Times New Roman"/>
        </w:rPr>
        <w:t>(3)</w:t>
      </w:r>
      <w:r>
        <w:rPr>
          <w:rStyle w:val="salnbdy"/>
          <w:rFonts w:eastAsia="Times New Roman"/>
          <w:color w:val="0000FF"/>
        </w:rPr>
        <w:t xml:space="preserve"> Serviciile şi </w:t>
      </w:r>
      <w:proofErr w:type="spellStart"/>
      <w:r>
        <w:rPr>
          <w:rStyle w:val="salnbdy"/>
          <w:rFonts w:eastAsia="Times New Roman"/>
          <w:color w:val="0000FF"/>
        </w:rPr>
        <w:t>prestaţiile</w:t>
      </w:r>
      <w:proofErr w:type="spellEnd"/>
      <w:r>
        <w:rPr>
          <w:rStyle w:val="salnbdy"/>
          <w:rFonts w:eastAsia="Times New Roman"/>
          <w:color w:val="0000FF"/>
        </w:rPr>
        <w:t xml:space="preserve"> de orice tip realizate de către serviciul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se pot </w:t>
      </w:r>
      <w:proofErr w:type="spellStart"/>
      <w:r>
        <w:rPr>
          <w:rStyle w:val="salnbdy"/>
          <w:rFonts w:eastAsia="Times New Roman"/>
          <w:color w:val="0000FF"/>
        </w:rPr>
        <w:t>desfăşura</w:t>
      </w:r>
      <w:proofErr w:type="spellEnd"/>
      <w:r>
        <w:rPr>
          <w:rStyle w:val="salnbdy"/>
          <w:rFonts w:eastAsia="Times New Roman"/>
          <w:color w:val="0000FF"/>
        </w:rPr>
        <w:t xml:space="preserve"> person</w:t>
      </w:r>
      <w:r>
        <w:rPr>
          <w:rStyle w:val="salnbdy"/>
          <w:rFonts w:eastAsia="Times New Roman"/>
          <w:color w:val="0000FF"/>
        </w:rPr>
        <w:t xml:space="preserve">al de către reprezentanţii acestuia sau, la cererea </w:t>
      </w:r>
      <w:proofErr w:type="spellStart"/>
      <w:r>
        <w:rPr>
          <w:rStyle w:val="salnbdy"/>
          <w:rFonts w:eastAsia="Times New Roman"/>
          <w:color w:val="0000FF"/>
        </w:rPr>
        <w:t>părţii</w:t>
      </w:r>
      <w:proofErr w:type="spellEnd"/>
      <w:r>
        <w:rPr>
          <w:rStyle w:val="salnbdy"/>
          <w:rFonts w:eastAsia="Times New Roman"/>
          <w:color w:val="0000FF"/>
        </w:rPr>
        <w:t xml:space="preserve"> interesate şi pentru motive temeinice, prin utilizarea oricăror mijloace de comunicare la </w:t>
      </w:r>
      <w:proofErr w:type="spellStart"/>
      <w:r>
        <w:rPr>
          <w:rStyle w:val="salnbdy"/>
          <w:rFonts w:eastAsia="Times New Roman"/>
          <w:color w:val="0000FF"/>
        </w:rPr>
        <w:t>distanţă</w:t>
      </w:r>
      <w:proofErr w:type="spellEnd"/>
      <w:r>
        <w:rPr>
          <w:rStyle w:val="salnbdy"/>
          <w:rFonts w:eastAsia="Times New Roman"/>
          <w:color w:val="0000FF"/>
        </w:rPr>
        <w:t>.</w:t>
      </w:r>
    </w:p>
    <w:p w14:paraId="768C5097" w14:textId="77777777" w:rsidR="00000000" w:rsidRDefault="002E0097">
      <w:pPr>
        <w:pStyle w:val="NormalWeb"/>
        <w:spacing w:before="0" w:after="0"/>
        <w:jc w:val="both"/>
        <w:divId w:val="410152970"/>
        <w:rPr>
          <w:color w:val="000000"/>
        </w:rPr>
      </w:pPr>
      <w:r>
        <w:rPr>
          <w:rFonts w:ascii="Verdana" w:hAnsi="Verdana"/>
          <w:color w:val="000000"/>
          <w:sz w:val="20"/>
          <w:szCs w:val="20"/>
          <w:shd w:val="clear" w:color="auto" w:fill="FFFFFF"/>
        </w:rPr>
        <w:t xml:space="preserve">La data de 10-05-2024 Articolul 39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 a fost completat de </w:t>
      </w:r>
      <w:r>
        <w:rPr>
          <w:rFonts w:ascii="Verdana" w:hAnsi="Verdana"/>
          <w:color w:val="0000FF"/>
          <w:sz w:val="20"/>
          <w:szCs w:val="20"/>
          <w:u w:val="single"/>
          <w:shd w:val="clear" w:color="auto" w:fill="FFFFFF"/>
        </w:rPr>
        <w:t>Punctul 12. , ARTICOLUL UNIC din LEGEA nr. 123 din 30 aprilie 2024, publicată în MONITORUL OFICIAL nr. 414 din 7 mai 2024</w:t>
      </w:r>
    </w:p>
    <w:p w14:paraId="7FFCB63A" w14:textId="77777777" w:rsidR="00000000" w:rsidRDefault="002E0097">
      <w:pPr>
        <w:pStyle w:val="sartttl"/>
        <w:jc w:val="both"/>
        <w:divId w:val="1168179319"/>
        <w:rPr>
          <w:shd w:val="clear" w:color="auto" w:fill="FFFFFF"/>
        </w:rPr>
      </w:pPr>
      <w:r>
        <w:rPr>
          <w:shd w:val="clear" w:color="auto" w:fill="FFFFFF"/>
        </w:rPr>
        <w:t>Articolul 40</w:t>
      </w:r>
    </w:p>
    <w:p w14:paraId="1CE7C396" w14:textId="77777777" w:rsidR="00000000" w:rsidRDefault="002E0097">
      <w:pPr>
        <w:autoSpaceDE/>
        <w:autoSpaceDN/>
        <w:jc w:val="both"/>
        <w:divId w:val="968007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Planul de servicii se </w:t>
      </w:r>
      <w:proofErr w:type="spellStart"/>
      <w:r>
        <w:rPr>
          <w:rStyle w:val="salnbdy"/>
          <w:rFonts w:eastAsia="Times New Roman"/>
        </w:rPr>
        <w:t>întocmeş</w:t>
      </w:r>
      <w:r>
        <w:rPr>
          <w:rStyle w:val="salnbdy"/>
          <w:rFonts w:eastAsia="Times New Roman"/>
        </w:rPr>
        <w:t>te</w:t>
      </w:r>
      <w:proofErr w:type="spellEnd"/>
      <w:r>
        <w:rPr>
          <w:rStyle w:val="salnbdy"/>
          <w:rFonts w:eastAsia="Times New Roman"/>
        </w:rPr>
        <w:t xml:space="preserve"> şi se pune în aplicare de către serviciul public de </w:t>
      </w:r>
      <w:proofErr w:type="spellStart"/>
      <w:r>
        <w:rPr>
          <w:rStyle w:val="salnbdy"/>
          <w:rFonts w:eastAsia="Times New Roman"/>
        </w:rPr>
        <w:t>asistenţă</w:t>
      </w:r>
      <w:proofErr w:type="spellEnd"/>
      <w:r>
        <w:rPr>
          <w:rStyle w:val="salnbdy"/>
          <w:rFonts w:eastAsia="Times New Roman"/>
        </w:rPr>
        <w:t xml:space="preserve"> socială, organizat la nivelul municipiilor şi </w:t>
      </w:r>
      <w:proofErr w:type="spellStart"/>
      <w:r>
        <w:rPr>
          <w:rStyle w:val="salnbdy"/>
          <w:rFonts w:eastAsia="Times New Roman"/>
        </w:rPr>
        <w:t>oraşelor</w:t>
      </w:r>
      <w:proofErr w:type="spellEnd"/>
      <w:r>
        <w:rPr>
          <w:rStyle w:val="salnbdy"/>
          <w:rFonts w:eastAsia="Times New Roman"/>
        </w:rPr>
        <w:t xml:space="preserve">, precum şi de persoanele cu </w:t>
      </w:r>
      <w:proofErr w:type="spellStart"/>
      <w:r>
        <w:rPr>
          <w:rStyle w:val="salnbdy"/>
          <w:rFonts w:eastAsia="Times New Roman"/>
        </w:rPr>
        <w:t>atribuţii</w:t>
      </w:r>
      <w:proofErr w:type="spellEnd"/>
      <w:r>
        <w:rPr>
          <w:rStyle w:val="salnbdy"/>
          <w:rFonts w:eastAsia="Times New Roman"/>
        </w:rPr>
        <w:t xml:space="preserve"> de </w:t>
      </w:r>
      <w:proofErr w:type="spellStart"/>
      <w:r>
        <w:rPr>
          <w:rStyle w:val="salnbdy"/>
          <w:rFonts w:eastAsia="Times New Roman"/>
        </w:rPr>
        <w:t>asistenţă</w:t>
      </w:r>
      <w:proofErr w:type="spellEnd"/>
      <w:r>
        <w:rPr>
          <w:rStyle w:val="salnbdy"/>
          <w:rFonts w:eastAsia="Times New Roman"/>
        </w:rPr>
        <w:t xml:space="preserve"> socială din aparatul propriu al consiliilor locale comunale din unitatea administrati</w:t>
      </w:r>
      <w:r>
        <w:rPr>
          <w:rStyle w:val="salnbdy"/>
          <w:rFonts w:eastAsia="Times New Roman"/>
        </w:rPr>
        <w:t xml:space="preserve">v-teritorială unde se află copilul, în urma evaluării </w:t>
      </w:r>
      <w:proofErr w:type="spellStart"/>
      <w:r>
        <w:rPr>
          <w:rStyle w:val="salnbdy"/>
          <w:rFonts w:eastAsia="Times New Roman"/>
        </w:rPr>
        <w:t>situaţiei</w:t>
      </w:r>
      <w:proofErr w:type="spellEnd"/>
      <w:r>
        <w:rPr>
          <w:rStyle w:val="salnbdy"/>
          <w:rFonts w:eastAsia="Times New Roman"/>
        </w:rPr>
        <w:t xml:space="preserve"> copilului şi a familiei acestuia.</w:t>
      </w:r>
    </w:p>
    <w:p w14:paraId="0247165B" w14:textId="77777777" w:rsidR="00000000" w:rsidRDefault="002E0097">
      <w:pPr>
        <w:autoSpaceDE/>
        <w:autoSpaceDN/>
        <w:jc w:val="both"/>
        <w:divId w:val="6425435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La nivelul municipiului </w:t>
      </w:r>
      <w:proofErr w:type="spellStart"/>
      <w:r>
        <w:rPr>
          <w:rStyle w:val="salnbdy"/>
          <w:rFonts w:eastAsia="Times New Roman"/>
        </w:rPr>
        <w:t>Bucureşti</w:t>
      </w:r>
      <w:proofErr w:type="spellEnd"/>
      <w:r>
        <w:rPr>
          <w:rStyle w:val="salnbdy"/>
          <w:rFonts w:eastAsia="Times New Roman"/>
        </w:rPr>
        <w:t xml:space="preserve"> întocmirea şi punerea în aplicare a planului prevăzut la </w:t>
      </w:r>
      <w:r>
        <w:rPr>
          <w:rStyle w:val="slgi1"/>
          <w:rFonts w:eastAsia="Times New Roman"/>
        </w:rPr>
        <w:t>alin. (1)</w:t>
      </w:r>
      <w:r>
        <w:rPr>
          <w:rStyle w:val="salnbdy"/>
          <w:rFonts w:eastAsia="Times New Roman"/>
        </w:rPr>
        <w:t xml:space="preserve"> se realizează de către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w:t>
      </w:r>
      <w:r>
        <w:rPr>
          <w:rStyle w:val="salnbdy"/>
          <w:rFonts w:eastAsia="Times New Roman"/>
        </w:rPr>
        <w:t>socială şi protecţia copilului de la nivelul fiecărui sector.</w:t>
      </w:r>
    </w:p>
    <w:p w14:paraId="7C3151C2" w14:textId="77777777" w:rsidR="00000000" w:rsidRDefault="002E0097">
      <w:pPr>
        <w:autoSpaceDE/>
        <w:autoSpaceDN/>
        <w:jc w:val="both"/>
        <w:divId w:val="166685981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Planul de servicii se aprobă prin </w:t>
      </w:r>
      <w:proofErr w:type="spellStart"/>
      <w:r>
        <w:rPr>
          <w:rStyle w:val="salnbdy"/>
          <w:rFonts w:eastAsia="Times New Roman"/>
        </w:rPr>
        <w:t>dispoziţia</w:t>
      </w:r>
      <w:proofErr w:type="spellEnd"/>
      <w:r>
        <w:rPr>
          <w:rStyle w:val="salnbdy"/>
          <w:rFonts w:eastAsia="Times New Roman"/>
        </w:rPr>
        <w:t xml:space="preserve"> primarului.</w:t>
      </w:r>
    </w:p>
    <w:p w14:paraId="0B1A823B" w14:textId="77777777" w:rsidR="00000000" w:rsidRDefault="002E0097">
      <w:pPr>
        <w:autoSpaceDE/>
        <w:autoSpaceDN/>
        <w:jc w:val="both"/>
        <w:divId w:val="65303181"/>
        <w:rPr>
          <w:rStyle w:val="salnbdy"/>
          <w:color w:val="0000FF"/>
        </w:rPr>
      </w:pPr>
      <w:r>
        <w:rPr>
          <w:rStyle w:val="salnttl1"/>
          <w:rFonts w:eastAsia="Times New Roman"/>
        </w:rPr>
        <w:t>(4)</w:t>
      </w:r>
      <w:r>
        <w:rPr>
          <w:rStyle w:val="salnbdy"/>
          <w:rFonts w:eastAsia="Times New Roman"/>
          <w:color w:val="0000FF"/>
        </w:rPr>
        <w:t xml:space="preserve"> Planul de servicii are ca obiectiv prevenirea abuzului, neglijării, înstrăinării </w:t>
      </w:r>
      <w:proofErr w:type="spellStart"/>
      <w:r>
        <w:rPr>
          <w:rStyle w:val="salnbdy"/>
          <w:rFonts w:eastAsia="Times New Roman"/>
          <w:color w:val="0000FF"/>
        </w:rPr>
        <w:t>părinteşti</w:t>
      </w:r>
      <w:proofErr w:type="spellEnd"/>
      <w:r>
        <w:rPr>
          <w:rStyle w:val="salnbdy"/>
          <w:rFonts w:eastAsia="Times New Roman"/>
          <w:color w:val="0000FF"/>
        </w:rPr>
        <w:t xml:space="preserve">, exploatării şi a oricăror forme de </w:t>
      </w:r>
      <w:proofErr w:type="spellStart"/>
      <w:r>
        <w:rPr>
          <w:rStyle w:val="salnbdy"/>
          <w:rFonts w:eastAsia="Times New Roman"/>
          <w:color w:val="0000FF"/>
        </w:rPr>
        <w:t>vi</w:t>
      </w:r>
      <w:r>
        <w:rPr>
          <w:rStyle w:val="salnbdy"/>
          <w:rFonts w:eastAsia="Times New Roman"/>
          <w:color w:val="0000FF"/>
        </w:rPr>
        <w:t>olenţă</w:t>
      </w:r>
      <w:proofErr w:type="spellEnd"/>
      <w:r>
        <w:rPr>
          <w:rStyle w:val="salnbdy"/>
          <w:rFonts w:eastAsia="Times New Roman"/>
          <w:color w:val="0000FF"/>
        </w:rPr>
        <w:t xml:space="preserve"> asupra copilului sau a separării copilului de familia sa. În acest scop, serviciul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ori, după caz,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de la nivelul fiecărui sector al municipiului </w:t>
      </w:r>
      <w:proofErr w:type="spellStart"/>
      <w:r>
        <w:rPr>
          <w:rStyle w:val="salnbdy"/>
          <w:rFonts w:eastAsia="Times New Roman"/>
          <w:color w:val="0000FF"/>
        </w:rPr>
        <w:t>Bucureşti</w:t>
      </w:r>
      <w:proofErr w:type="spellEnd"/>
      <w:r>
        <w:rPr>
          <w:rStyle w:val="salnbdy"/>
          <w:rFonts w:eastAsia="Times New Roman"/>
          <w:color w:val="0000FF"/>
        </w:rPr>
        <w:t xml:space="preserve"> are o</w:t>
      </w:r>
      <w:r>
        <w:rPr>
          <w:rStyle w:val="salnbdy"/>
          <w:rFonts w:eastAsia="Times New Roman"/>
          <w:color w:val="0000FF"/>
        </w:rPr>
        <w:t xml:space="preserve">bligaţia de a oferi servicii şi </w:t>
      </w:r>
      <w:proofErr w:type="spellStart"/>
      <w:r>
        <w:rPr>
          <w:rStyle w:val="salnbdy"/>
          <w:rFonts w:eastAsia="Times New Roman"/>
          <w:color w:val="0000FF"/>
        </w:rPr>
        <w:t>prestaţii</w:t>
      </w:r>
      <w:proofErr w:type="spellEnd"/>
      <w:r>
        <w:rPr>
          <w:rStyle w:val="salnbdy"/>
          <w:rFonts w:eastAsia="Times New Roman"/>
          <w:color w:val="0000FF"/>
        </w:rPr>
        <w:t xml:space="preserve"> destinate </w:t>
      </w:r>
      <w:proofErr w:type="spellStart"/>
      <w:r>
        <w:rPr>
          <w:rStyle w:val="salnbdy"/>
          <w:rFonts w:eastAsia="Times New Roman"/>
          <w:color w:val="0000FF"/>
        </w:rPr>
        <w:t>menţinerii</w:t>
      </w:r>
      <w:proofErr w:type="spellEnd"/>
      <w:r>
        <w:rPr>
          <w:rStyle w:val="salnbdy"/>
          <w:rFonts w:eastAsia="Times New Roman"/>
          <w:color w:val="0000FF"/>
        </w:rPr>
        <w:t xml:space="preserve"> copilului în familie şi de a sprijini accesul copilului şi al familiei sale la alte servicii.</w:t>
      </w:r>
    </w:p>
    <w:p w14:paraId="1302DA7E" w14:textId="77777777" w:rsidR="00000000" w:rsidRDefault="002E0097">
      <w:pPr>
        <w:pStyle w:val="NormalWeb"/>
        <w:spacing w:before="0" w:after="0"/>
        <w:jc w:val="both"/>
        <w:divId w:val="65303181"/>
        <w:rPr>
          <w:color w:val="000000"/>
        </w:rPr>
      </w:pPr>
      <w:r>
        <w:rPr>
          <w:rFonts w:ascii="Verdana" w:hAnsi="Verdana"/>
          <w:color w:val="000000"/>
          <w:sz w:val="20"/>
          <w:szCs w:val="20"/>
          <w:shd w:val="clear" w:color="auto" w:fill="FFFFFF"/>
        </w:rPr>
        <w:t xml:space="preserve">La data de 10-05-2024 Alineatul (4) , Articolul 40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 a fost modifica</w:t>
      </w:r>
      <w:r>
        <w:rPr>
          <w:rFonts w:ascii="Verdana" w:hAnsi="Verdana"/>
          <w:color w:val="000000"/>
          <w:sz w:val="20"/>
          <w:szCs w:val="20"/>
          <w:shd w:val="clear" w:color="auto" w:fill="FFFFFF"/>
        </w:rPr>
        <w:t xml:space="preserve">t de </w:t>
      </w:r>
      <w:r>
        <w:rPr>
          <w:rFonts w:ascii="Verdana" w:hAnsi="Verdana"/>
          <w:color w:val="0000FF"/>
          <w:sz w:val="20"/>
          <w:szCs w:val="20"/>
          <w:u w:val="single"/>
          <w:shd w:val="clear" w:color="auto" w:fill="FFFFFF"/>
        </w:rPr>
        <w:t>Punctul 13. , ARTICOLUL UNIC din LEGEA nr. 123 din 30 aprilie 2024, publicată în MONITORUL OFICIAL nr. 414 din 7 mai 2024</w:t>
      </w:r>
    </w:p>
    <w:p w14:paraId="6F84CB11" w14:textId="77777777" w:rsidR="00000000" w:rsidRDefault="002E0097">
      <w:pPr>
        <w:autoSpaceDE/>
        <w:autoSpaceDN/>
        <w:jc w:val="both"/>
        <w:divId w:val="750198871"/>
        <w:rPr>
          <w:rStyle w:val="salnbdy"/>
          <w:rFonts w:eastAsia="Times New Roman"/>
          <w:color w:val="0000FF"/>
        </w:rPr>
      </w:pPr>
      <w:r>
        <w:rPr>
          <w:rStyle w:val="salnttl1"/>
          <w:rFonts w:eastAsia="Times New Roman"/>
        </w:rPr>
        <w:lastRenderedPageBreak/>
        <w:t>(5)</w:t>
      </w:r>
      <w:r>
        <w:rPr>
          <w:rStyle w:val="salnbdy"/>
          <w:rFonts w:eastAsia="Times New Roman"/>
          <w:color w:val="0000FF"/>
        </w:rPr>
        <w:t xml:space="preserve"> Planul de servicii poate avea ca finalitate transmiterea către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w:t>
      </w:r>
      <w:r>
        <w:rPr>
          <w:rStyle w:val="salnbdy"/>
          <w:rFonts w:eastAsia="Times New Roman"/>
          <w:color w:val="0000FF"/>
        </w:rPr>
        <w:t xml:space="preserve">a cererii de instituire a unei măsuri de protecţie specială a copilului, dacă, după acordarea serviciilor prevăzute de acest plan, se constată că </w:t>
      </w:r>
      <w:proofErr w:type="spellStart"/>
      <w:r>
        <w:rPr>
          <w:rStyle w:val="salnbdy"/>
          <w:rFonts w:eastAsia="Times New Roman"/>
          <w:color w:val="0000FF"/>
        </w:rPr>
        <w:t>menţinerea</w:t>
      </w:r>
      <w:proofErr w:type="spellEnd"/>
      <w:r>
        <w:rPr>
          <w:rStyle w:val="salnbdy"/>
          <w:rFonts w:eastAsia="Times New Roman"/>
          <w:color w:val="0000FF"/>
        </w:rPr>
        <w:t xml:space="preserve"> copilului alături de oricare dintre </w:t>
      </w:r>
      <w:proofErr w:type="spellStart"/>
      <w:r>
        <w:rPr>
          <w:rStyle w:val="salnbdy"/>
          <w:rFonts w:eastAsia="Times New Roman"/>
          <w:color w:val="0000FF"/>
        </w:rPr>
        <w:t>părinţii</w:t>
      </w:r>
      <w:proofErr w:type="spellEnd"/>
      <w:r>
        <w:rPr>
          <w:rStyle w:val="salnbdy"/>
          <w:rFonts w:eastAsia="Times New Roman"/>
          <w:color w:val="0000FF"/>
        </w:rPr>
        <w:t xml:space="preserve"> săi nu este posibilă sau contravine interesului superi</w:t>
      </w:r>
      <w:r>
        <w:rPr>
          <w:rStyle w:val="salnbdy"/>
          <w:rFonts w:eastAsia="Times New Roman"/>
          <w:color w:val="0000FF"/>
        </w:rPr>
        <w:t>or al copilului.</w:t>
      </w:r>
    </w:p>
    <w:p w14:paraId="546F4D53" w14:textId="77777777" w:rsidR="00000000" w:rsidRDefault="002E0097">
      <w:pPr>
        <w:pStyle w:val="NormalWeb"/>
        <w:spacing w:before="0" w:after="0"/>
        <w:jc w:val="both"/>
        <w:divId w:val="750198871"/>
        <w:rPr>
          <w:color w:val="000000"/>
        </w:rPr>
      </w:pPr>
      <w:r>
        <w:rPr>
          <w:rFonts w:ascii="Verdana" w:hAnsi="Verdana"/>
          <w:color w:val="000000"/>
          <w:sz w:val="20"/>
          <w:szCs w:val="20"/>
          <w:shd w:val="clear" w:color="auto" w:fill="FFFFFF"/>
        </w:rPr>
        <w:t xml:space="preserve">La data de 10-05-2024 Alineatul (5) , Articolul 40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 a fost modificat de </w:t>
      </w:r>
      <w:r>
        <w:rPr>
          <w:rFonts w:ascii="Verdana" w:hAnsi="Verdana"/>
          <w:color w:val="0000FF"/>
          <w:sz w:val="20"/>
          <w:szCs w:val="20"/>
          <w:u w:val="single"/>
          <w:shd w:val="clear" w:color="auto" w:fill="FFFFFF"/>
        </w:rPr>
        <w:t>Punctul 13. , ARTICOLUL UNIC din LEGEA nr. 123 din 30 aprilie 2024, publicată în MONITORUL OFICIAL nr. 414 din 7 mai 2024</w:t>
      </w:r>
    </w:p>
    <w:p w14:paraId="4CF6569F" w14:textId="77777777" w:rsidR="00000000" w:rsidRDefault="002E0097">
      <w:pPr>
        <w:pStyle w:val="sartttl"/>
        <w:jc w:val="both"/>
        <w:divId w:val="814298142"/>
        <w:rPr>
          <w:shd w:val="clear" w:color="auto" w:fill="FFFFFF"/>
        </w:rPr>
      </w:pPr>
      <w:r>
        <w:rPr>
          <w:shd w:val="clear" w:color="auto" w:fill="FFFFFF"/>
        </w:rPr>
        <w:t>Articolul 41</w:t>
      </w:r>
    </w:p>
    <w:p w14:paraId="2165FA10" w14:textId="77777777" w:rsidR="00000000" w:rsidRDefault="002E0097">
      <w:pPr>
        <w:autoSpaceDE/>
        <w:autoSpaceDN/>
        <w:jc w:val="both"/>
        <w:divId w:val="1323122118"/>
        <w:rPr>
          <w:rStyle w:val="salnbdy"/>
          <w:rFonts w:eastAsia="Times New Roman"/>
          <w:color w:val="0000FF"/>
        </w:rPr>
      </w:pPr>
      <w:r>
        <w:rPr>
          <w:rStyle w:val="salnttl1"/>
          <w:rFonts w:eastAsia="Times New Roman"/>
        </w:rPr>
        <w:t>(1)</w:t>
      </w:r>
      <w:r>
        <w:rPr>
          <w:rStyle w:val="salnbdy"/>
          <w:rFonts w:eastAsia="Times New Roman"/>
          <w:color w:val="0000FF"/>
        </w:rPr>
        <w:t xml:space="preserve"> Dacă există motive temeinice de a suspecta că </w:t>
      </w:r>
      <w:proofErr w:type="spellStart"/>
      <w:r>
        <w:rPr>
          <w:rStyle w:val="salnbdy"/>
          <w:rFonts w:eastAsia="Times New Roman"/>
          <w:color w:val="0000FF"/>
        </w:rPr>
        <w:t>viaţa</w:t>
      </w:r>
      <w:proofErr w:type="spellEnd"/>
      <w:r>
        <w:rPr>
          <w:rStyle w:val="salnbdy"/>
          <w:rFonts w:eastAsia="Times New Roman"/>
          <w:color w:val="0000FF"/>
        </w:rPr>
        <w:t xml:space="preserve"> şi securitatea copilului sunt primejduite în familie, reprezentanţii serviciului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ori, după caz, ai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de la nive</w:t>
      </w:r>
      <w:r>
        <w:rPr>
          <w:rStyle w:val="salnbdy"/>
          <w:rFonts w:eastAsia="Times New Roman"/>
          <w:color w:val="0000FF"/>
        </w:rPr>
        <w:t xml:space="preserve">lul sectoarelor municipiului </w:t>
      </w:r>
      <w:proofErr w:type="spellStart"/>
      <w:r>
        <w:rPr>
          <w:rStyle w:val="salnbdy"/>
          <w:rFonts w:eastAsia="Times New Roman"/>
          <w:color w:val="0000FF"/>
        </w:rPr>
        <w:t>Bucureşti</w:t>
      </w:r>
      <w:proofErr w:type="spellEnd"/>
      <w:r>
        <w:rPr>
          <w:rStyle w:val="salnbdy"/>
          <w:rFonts w:eastAsia="Times New Roman"/>
          <w:color w:val="0000FF"/>
        </w:rPr>
        <w:t xml:space="preserve"> au obligaţia să viziteze copiii la </w:t>
      </w:r>
      <w:proofErr w:type="spellStart"/>
      <w:r>
        <w:rPr>
          <w:rStyle w:val="salnbdy"/>
          <w:rFonts w:eastAsia="Times New Roman"/>
          <w:color w:val="0000FF"/>
        </w:rPr>
        <w:t>locuinţa</w:t>
      </w:r>
      <w:proofErr w:type="spellEnd"/>
      <w:r>
        <w:rPr>
          <w:rStyle w:val="salnbdy"/>
          <w:rFonts w:eastAsia="Times New Roman"/>
          <w:color w:val="0000FF"/>
        </w:rPr>
        <w:t xml:space="preserve"> lor şi să se informeze despre felul în care </w:t>
      </w:r>
      <w:proofErr w:type="spellStart"/>
      <w:r>
        <w:rPr>
          <w:rStyle w:val="salnbdy"/>
          <w:rFonts w:eastAsia="Times New Roman"/>
          <w:color w:val="0000FF"/>
        </w:rPr>
        <w:t>aceştia</w:t>
      </w:r>
      <w:proofErr w:type="spellEnd"/>
      <w:r>
        <w:rPr>
          <w:rStyle w:val="salnbdy"/>
          <w:rFonts w:eastAsia="Times New Roman"/>
          <w:color w:val="0000FF"/>
        </w:rPr>
        <w:t xml:space="preserve"> sunt </w:t>
      </w:r>
      <w:proofErr w:type="spellStart"/>
      <w:r>
        <w:rPr>
          <w:rStyle w:val="salnbdy"/>
          <w:rFonts w:eastAsia="Times New Roman"/>
          <w:color w:val="0000FF"/>
        </w:rPr>
        <w:t>îngrijiţi</w:t>
      </w:r>
      <w:proofErr w:type="spellEnd"/>
      <w:r>
        <w:rPr>
          <w:rStyle w:val="salnbdy"/>
          <w:rFonts w:eastAsia="Times New Roman"/>
          <w:color w:val="0000FF"/>
        </w:rPr>
        <w:t xml:space="preserve">, despre sănătatea şi dezvoltarea lor fizică, educarea, </w:t>
      </w:r>
      <w:proofErr w:type="spellStart"/>
      <w:r>
        <w:rPr>
          <w:rStyle w:val="salnbdy"/>
          <w:rFonts w:eastAsia="Times New Roman"/>
          <w:color w:val="0000FF"/>
        </w:rPr>
        <w:t>învăţătura</w:t>
      </w:r>
      <w:proofErr w:type="spellEnd"/>
      <w:r>
        <w:rPr>
          <w:rStyle w:val="salnbdy"/>
          <w:rFonts w:eastAsia="Times New Roman"/>
          <w:color w:val="0000FF"/>
        </w:rPr>
        <w:t xml:space="preserve"> şi pregătirea lor profesională, acordând</w:t>
      </w:r>
      <w:r>
        <w:rPr>
          <w:rStyle w:val="salnbdy"/>
          <w:rFonts w:eastAsia="Times New Roman"/>
          <w:color w:val="0000FF"/>
        </w:rPr>
        <w:t>, la nevoie, îndrumările necesare.</w:t>
      </w:r>
    </w:p>
    <w:p w14:paraId="60370BA8" w14:textId="77777777" w:rsidR="00000000" w:rsidRDefault="002E0097">
      <w:pPr>
        <w:pStyle w:val="NormalWeb"/>
        <w:spacing w:before="0" w:after="0"/>
        <w:jc w:val="both"/>
        <w:divId w:val="1323122118"/>
        <w:rPr>
          <w:color w:val="000000"/>
        </w:rPr>
      </w:pPr>
      <w:r>
        <w:rPr>
          <w:rFonts w:ascii="Verdana" w:hAnsi="Verdana"/>
          <w:color w:val="000000"/>
          <w:sz w:val="20"/>
          <w:szCs w:val="20"/>
          <w:shd w:val="clear" w:color="auto" w:fill="FFFFFF"/>
        </w:rPr>
        <w:t xml:space="preserve">La data de 10-05-2024 Alineatul (1) , Articolul 41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 a fost modificat de </w:t>
      </w:r>
      <w:r>
        <w:rPr>
          <w:rFonts w:ascii="Verdana" w:hAnsi="Verdana"/>
          <w:color w:val="0000FF"/>
          <w:sz w:val="20"/>
          <w:szCs w:val="20"/>
          <w:u w:val="single"/>
          <w:shd w:val="clear" w:color="auto" w:fill="FFFFFF"/>
        </w:rPr>
        <w:t xml:space="preserve">Punctul 14. , ARTICOLUL UNIC din LEGEA nr. 123 din 30 aprilie 2024, publicată în MONITORUL OFICIAL nr. 414 din 7 mai </w:t>
      </w:r>
      <w:r>
        <w:rPr>
          <w:rFonts w:ascii="Verdana" w:hAnsi="Verdana"/>
          <w:color w:val="0000FF"/>
          <w:sz w:val="20"/>
          <w:szCs w:val="20"/>
          <w:u w:val="single"/>
          <w:shd w:val="clear" w:color="auto" w:fill="FFFFFF"/>
        </w:rPr>
        <w:t>2024</w:t>
      </w:r>
    </w:p>
    <w:p w14:paraId="3AC70FB0" w14:textId="77777777" w:rsidR="00000000" w:rsidRDefault="002E0097">
      <w:pPr>
        <w:autoSpaceDE/>
        <w:autoSpaceDN/>
        <w:jc w:val="both"/>
        <w:divId w:val="1742630106"/>
        <w:rPr>
          <w:rStyle w:val="salnbdy"/>
          <w:rFonts w:eastAsia="Times New Roman"/>
          <w:color w:val="0000FF"/>
        </w:rPr>
      </w:pPr>
      <w:r>
        <w:rPr>
          <w:rStyle w:val="salnttl1"/>
          <w:rFonts w:eastAsia="Times New Roman"/>
        </w:rPr>
        <w:t>(2)</w:t>
      </w:r>
      <w:r>
        <w:rPr>
          <w:rStyle w:val="salnbdy"/>
          <w:rFonts w:eastAsia="Times New Roman"/>
          <w:color w:val="0000FF"/>
        </w:rPr>
        <w:t xml:space="preserve"> Dacă, în urma vizitelor efectuate potrivit </w:t>
      </w:r>
      <w:r>
        <w:rPr>
          <w:rStyle w:val="slgi1"/>
          <w:rFonts w:eastAsia="Times New Roman"/>
        </w:rPr>
        <w:t>alin. (1)</w:t>
      </w:r>
      <w:r>
        <w:rPr>
          <w:rStyle w:val="salnbdy"/>
          <w:rFonts w:eastAsia="Times New Roman"/>
          <w:color w:val="0000FF"/>
        </w:rPr>
        <w:t xml:space="preserve">, se constată că dezvoltarea fizică, mentală, spirituală, morală sau socială a copilului este primejduită, legăturile personale ale copilului stabilite de </w:t>
      </w:r>
      <w:proofErr w:type="spellStart"/>
      <w:r>
        <w:rPr>
          <w:rStyle w:val="salnbdy"/>
          <w:rFonts w:eastAsia="Times New Roman"/>
          <w:color w:val="0000FF"/>
        </w:rPr>
        <w:t>instanţă</w:t>
      </w:r>
      <w:proofErr w:type="spellEnd"/>
      <w:r>
        <w:rPr>
          <w:rStyle w:val="salnbdy"/>
          <w:rFonts w:eastAsia="Times New Roman"/>
          <w:color w:val="0000FF"/>
        </w:rPr>
        <w:t xml:space="preserve"> sau convenite de </w:t>
      </w:r>
      <w:proofErr w:type="spellStart"/>
      <w:r>
        <w:rPr>
          <w:rStyle w:val="salnbdy"/>
          <w:rFonts w:eastAsia="Times New Roman"/>
          <w:color w:val="0000FF"/>
        </w:rPr>
        <w:t>părinţi</w:t>
      </w:r>
      <w:proofErr w:type="spellEnd"/>
      <w:r>
        <w:rPr>
          <w:rStyle w:val="salnbdy"/>
          <w:rFonts w:eastAsia="Times New Roman"/>
          <w:color w:val="0000FF"/>
        </w:rPr>
        <w:t xml:space="preserve"> sunt a</w:t>
      </w:r>
      <w:r>
        <w:rPr>
          <w:rStyle w:val="salnbdy"/>
          <w:rFonts w:eastAsia="Times New Roman"/>
          <w:color w:val="0000FF"/>
        </w:rPr>
        <w:t xml:space="preserve">fectate în mod negativ, există indicii temeinice de înstrăinare părintească, serviciul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este obligat să sesizeze în termen de 24 de ore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în vederea luării măsurilor pre</w:t>
      </w:r>
      <w:r>
        <w:rPr>
          <w:rStyle w:val="salnbdy"/>
          <w:rFonts w:eastAsia="Times New Roman"/>
          <w:color w:val="0000FF"/>
        </w:rPr>
        <w:t>văzute de lege.</w:t>
      </w:r>
    </w:p>
    <w:p w14:paraId="01B19CBF" w14:textId="77777777" w:rsidR="00000000" w:rsidRDefault="002E0097">
      <w:pPr>
        <w:pStyle w:val="NormalWeb"/>
        <w:spacing w:before="0" w:after="0"/>
        <w:jc w:val="both"/>
        <w:divId w:val="1742630106"/>
        <w:rPr>
          <w:color w:val="000000"/>
        </w:rPr>
      </w:pPr>
      <w:r>
        <w:rPr>
          <w:rFonts w:ascii="Verdana" w:hAnsi="Verdana"/>
          <w:color w:val="000000"/>
          <w:sz w:val="20"/>
          <w:szCs w:val="20"/>
          <w:shd w:val="clear" w:color="auto" w:fill="FFFFFF"/>
        </w:rPr>
        <w:t xml:space="preserve">La data de 10-05-2024 Alineatul (2) , Articolul 41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 a fost modificat de </w:t>
      </w:r>
      <w:r>
        <w:rPr>
          <w:rFonts w:ascii="Verdana" w:hAnsi="Verdana"/>
          <w:color w:val="0000FF"/>
          <w:sz w:val="20"/>
          <w:szCs w:val="20"/>
          <w:u w:val="single"/>
          <w:shd w:val="clear" w:color="auto" w:fill="FFFFFF"/>
        </w:rPr>
        <w:t>Punctul 14. , ARTICOLUL UNIC din LEGEA nr. 123 din 30 aprilie 2024, publicată în MONITORUL OFICIAL nr. 414 din 7 mai 2024</w:t>
      </w:r>
    </w:p>
    <w:p w14:paraId="15D6FBA5" w14:textId="77777777" w:rsidR="00000000" w:rsidRDefault="002E0097">
      <w:pPr>
        <w:autoSpaceDE/>
        <w:autoSpaceDN/>
        <w:jc w:val="both"/>
        <w:divId w:val="17439433"/>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Direcţia</w:t>
      </w:r>
      <w:proofErr w:type="spellEnd"/>
      <w:r>
        <w:rPr>
          <w:rStyle w:val="salnbdy"/>
          <w:rFonts w:eastAsia="Times New Roman"/>
        </w:rPr>
        <w:t xml:space="preserve"> ge</w:t>
      </w:r>
      <w:r>
        <w:rPr>
          <w:rStyle w:val="salnbdy"/>
          <w:rFonts w:eastAsia="Times New Roman"/>
        </w:rPr>
        <w:t xml:space="preserve">nerală de </w:t>
      </w:r>
      <w:proofErr w:type="spellStart"/>
      <w:r>
        <w:rPr>
          <w:rStyle w:val="salnbdy"/>
          <w:rFonts w:eastAsia="Times New Roman"/>
        </w:rPr>
        <w:t>asistenţă</w:t>
      </w:r>
      <w:proofErr w:type="spellEnd"/>
      <w:r>
        <w:rPr>
          <w:rStyle w:val="salnbdy"/>
          <w:rFonts w:eastAsia="Times New Roman"/>
        </w:rPr>
        <w:t xml:space="preserve"> socială şi protecţia copilului este obligată să sesizeze instanţa judecătorească în </w:t>
      </w:r>
      <w:proofErr w:type="spellStart"/>
      <w:r>
        <w:rPr>
          <w:rStyle w:val="salnbdy"/>
          <w:rFonts w:eastAsia="Times New Roman"/>
        </w:rPr>
        <w:t>situaţia</w:t>
      </w:r>
      <w:proofErr w:type="spellEnd"/>
      <w:r>
        <w:rPr>
          <w:rStyle w:val="salnbdy"/>
          <w:rFonts w:eastAsia="Times New Roman"/>
        </w:rPr>
        <w:t xml:space="preserve"> în care consideră că sunt întrunite condiţiile prevăzute de lege pentru decăderea, totală sau </w:t>
      </w:r>
      <w:proofErr w:type="spellStart"/>
      <w:r>
        <w:rPr>
          <w:rStyle w:val="salnbdy"/>
          <w:rFonts w:eastAsia="Times New Roman"/>
        </w:rPr>
        <w:t>parţială</w:t>
      </w:r>
      <w:proofErr w:type="spellEnd"/>
      <w:r>
        <w:rPr>
          <w:rStyle w:val="salnbdy"/>
          <w:rFonts w:eastAsia="Times New Roman"/>
        </w:rPr>
        <w:t xml:space="preserve">, a părinţilor ori a unuia dintre ei din </w:t>
      </w:r>
      <w:proofErr w:type="spellStart"/>
      <w:r>
        <w:rPr>
          <w:rStyle w:val="salnbdy"/>
          <w:rFonts w:eastAsia="Times New Roman"/>
        </w:rPr>
        <w:t>exerciţiul</w:t>
      </w:r>
      <w:proofErr w:type="spellEnd"/>
      <w:r>
        <w:rPr>
          <w:rStyle w:val="salnbdy"/>
          <w:rFonts w:eastAsia="Times New Roman"/>
        </w:rPr>
        <w:t xml:space="preserve"> drepturilor </w:t>
      </w:r>
      <w:proofErr w:type="spellStart"/>
      <w:r>
        <w:rPr>
          <w:rStyle w:val="salnbdy"/>
          <w:rFonts w:eastAsia="Times New Roman"/>
        </w:rPr>
        <w:t>părinteşti</w:t>
      </w:r>
      <w:proofErr w:type="spellEnd"/>
      <w:r>
        <w:rPr>
          <w:rStyle w:val="salnbdy"/>
          <w:rFonts w:eastAsia="Times New Roman"/>
        </w:rPr>
        <w:t>.</w:t>
      </w:r>
    </w:p>
    <w:p w14:paraId="73809B84" w14:textId="77777777" w:rsidR="00000000" w:rsidRDefault="002E0097">
      <w:pPr>
        <w:pStyle w:val="sartttl"/>
        <w:jc w:val="both"/>
        <w:divId w:val="790320303"/>
        <w:rPr>
          <w:shd w:val="clear" w:color="auto" w:fill="FFFFFF"/>
        </w:rPr>
      </w:pPr>
      <w:r>
        <w:rPr>
          <w:shd w:val="clear" w:color="auto" w:fill="FFFFFF"/>
        </w:rPr>
        <w:t>Articolul 42</w:t>
      </w:r>
    </w:p>
    <w:p w14:paraId="27DB1F1A" w14:textId="77777777" w:rsidR="00000000" w:rsidRDefault="002E0097">
      <w:pPr>
        <w:autoSpaceDE/>
        <w:autoSpaceDN/>
        <w:jc w:val="both"/>
        <w:divId w:val="108546741"/>
        <w:rPr>
          <w:rFonts w:eastAsia="Times New Roman"/>
          <w:color w:val="000000"/>
          <w:sz w:val="20"/>
          <w:szCs w:val="20"/>
          <w:shd w:val="clear" w:color="auto" w:fill="FFFFFF"/>
        </w:rPr>
      </w:pPr>
      <w:r>
        <w:rPr>
          <w:rStyle w:val="salnttl1"/>
          <w:rFonts w:eastAsia="Times New Roman"/>
        </w:rPr>
        <w:t>(1)</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va lua toate măsurile necesare pentru ca </w:t>
      </w:r>
      <w:proofErr w:type="spellStart"/>
      <w:r>
        <w:rPr>
          <w:rStyle w:val="salnbdy"/>
          <w:rFonts w:eastAsia="Times New Roman"/>
        </w:rPr>
        <w:t>părinţii</w:t>
      </w:r>
      <w:proofErr w:type="spellEnd"/>
      <w:r>
        <w:rPr>
          <w:rStyle w:val="salnbdy"/>
          <w:rFonts w:eastAsia="Times New Roman"/>
        </w:rPr>
        <w:t xml:space="preserve"> </w:t>
      </w:r>
      <w:proofErr w:type="spellStart"/>
      <w:r>
        <w:rPr>
          <w:rStyle w:val="salnbdy"/>
          <w:rFonts w:eastAsia="Times New Roman"/>
        </w:rPr>
        <w:t>decăzuţi</w:t>
      </w:r>
      <w:proofErr w:type="spellEnd"/>
      <w:r>
        <w:rPr>
          <w:rStyle w:val="salnbdy"/>
          <w:rFonts w:eastAsia="Times New Roman"/>
        </w:rPr>
        <w:t xml:space="preserve"> din drepturile </w:t>
      </w:r>
      <w:proofErr w:type="spellStart"/>
      <w:r>
        <w:rPr>
          <w:rStyle w:val="salnbdy"/>
          <w:rFonts w:eastAsia="Times New Roman"/>
        </w:rPr>
        <w:t>părinteşti</w:t>
      </w:r>
      <w:proofErr w:type="spellEnd"/>
      <w:r>
        <w:rPr>
          <w:rStyle w:val="salnbdy"/>
          <w:rFonts w:eastAsia="Times New Roman"/>
        </w:rPr>
        <w:t xml:space="preserve">, precum şi cei cărora le-a fost limitat </w:t>
      </w:r>
      <w:proofErr w:type="spellStart"/>
      <w:r>
        <w:rPr>
          <w:rStyle w:val="salnbdy"/>
          <w:rFonts w:eastAsia="Times New Roman"/>
        </w:rPr>
        <w:t>exerciţiul</w:t>
      </w:r>
      <w:proofErr w:type="spellEnd"/>
      <w:r>
        <w:rPr>
          <w:rStyle w:val="salnbdy"/>
          <w:rFonts w:eastAsia="Times New Roman"/>
        </w:rPr>
        <w:t xml:space="preserve"> anumito</w:t>
      </w:r>
      <w:r>
        <w:rPr>
          <w:rStyle w:val="salnbdy"/>
          <w:rFonts w:eastAsia="Times New Roman"/>
        </w:rPr>
        <w:t xml:space="preserve">r drepturi să beneficieze de </w:t>
      </w:r>
      <w:proofErr w:type="spellStart"/>
      <w:r>
        <w:rPr>
          <w:rStyle w:val="salnbdy"/>
          <w:rFonts w:eastAsia="Times New Roman"/>
        </w:rPr>
        <w:t>asistenţă</w:t>
      </w:r>
      <w:proofErr w:type="spellEnd"/>
      <w:r>
        <w:rPr>
          <w:rStyle w:val="salnbdy"/>
          <w:rFonts w:eastAsia="Times New Roman"/>
        </w:rPr>
        <w:t xml:space="preserve"> specializată pentru </w:t>
      </w:r>
      <w:proofErr w:type="spellStart"/>
      <w:r>
        <w:rPr>
          <w:rStyle w:val="salnbdy"/>
          <w:rFonts w:eastAsia="Times New Roman"/>
        </w:rPr>
        <w:t>creşterea</w:t>
      </w:r>
      <w:proofErr w:type="spellEnd"/>
      <w:r>
        <w:rPr>
          <w:rStyle w:val="salnbdy"/>
          <w:rFonts w:eastAsia="Times New Roman"/>
        </w:rPr>
        <w:t xml:space="preserve"> </w:t>
      </w:r>
      <w:proofErr w:type="spellStart"/>
      <w:r>
        <w:rPr>
          <w:rStyle w:val="salnbdy"/>
          <w:rFonts w:eastAsia="Times New Roman"/>
        </w:rPr>
        <w:t>capacităţii</w:t>
      </w:r>
      <w:proofErr w:type="spellEnd"/>
      <w:r>
        <w:rPr>
          <w:rStyle w:val="salnbdy"/>
          <w:rFonts w:eastAsia="Times New Roman"/>
        </w:rPr>
        <w:t xml:space="preserve"> acestora de a se ocupa de copii, în vederea redobândirii </w:t>
      </w:r>
      <w:proofErr w:type="spellStart"/>
      <w:r>
        <w:rPr>
          <w:rStyle w:val="salnbdy"/>
          <w:rFonts w:eastAsia="Times New Roman"/>
        </w:rPr>
        <w:t>exerciţiului</w:t>
      </w:r>
      <w:proofErr w:type="spellEnd"/>
      <w:r>
        <w:rPr>
          <w:rStyle w:val="salnbdy"/>
          <w:rFonts w:eastAsia="Times New Roman"/>
        </w:rPr>
        <w:t xml:space="preserve"> drepturilor </w:t>
      </w:r>
      <w:proofErr w:type="spellStart"/>
      <w:r>
        <w:rPr>
          <w:rStyle w:val="salnbdy"/>
          <w:rFonts w:eastAsia="Times New Roman"/>
        </w:rPr>
        <w:t>părinteşti</w:t>
      </w:r>
      <w:proofErr w:type="spellEnd"/>
      <w:r>
        <w:rPr>
          <w:rStyle w:val="salnbdy"/>
          <w:rFonts w:eastAsia="Times New Roman"/>
        </w:rPr>
        <w:t>.</w:t>
      </w:r>
    </w:p>
    <w:p w14:paraId="1C44DD92" w14:textId="77777777" w:rsidR="00000000" w:rsidRDefault="002E0097">
      <w:pPr>
        <w:autoSpaceDE/>
        <w:autoSpaceDN/>
        <w:jc w:val="both"/>
        <w:divId w:val="246312232"/>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Părinţii</w:t>
      </w:r>
      <w:proofErr w:type="spellEnd"/>
      <w:r>
        <w:rPr>
          <w:rStyle w:val="salnbdy"/>
          <w:rFonts w:eastAsia="Times New Roman"/>
        </w:rPr>
        <w:t xml:space="preserve"> care solicită redarea </w:t>
      </w:r>
      <w:proofErr w:type="spellStart"/>
      <w:r>
        <w:rPr>
          <w:rStyle w:val="salnbdy"/>
          <w:rFonts w:eastAsia="Times New Roman"/>
        </w:rPr>
        <w:t>exerciţiului</w:t>
      </w:r>
      <w:proofErr w:type="spellEnd"/>
      <w:r>
        <w:rPr>
          <w:rStyle w:val="salnbdy"/>
          <w:rFonts w:eastAsia="Times New Roman"/>
        </w:rPr>
        <w:t xml:space="preserve"> drepturilor </w:t>
      </w:r>
      <w:proofErr w:type="spellStart"/>
      <w:r>
        <w:rPr>
          <w:rStyle w:val="salnbdy"/>
          <w:rFonts w:eastAsia="Times New Roman"/>
        </w:rPr>
        <w:t>părinteşti</w:t>
      </w:r>
      <w:proofErr w:type="spellEnd"/>
      <w:r>
        <w:rPr>
          <w:rStyle w:val="salnbdy"/>
          <w:rFonts w:eastAsia="Times New Roman"/>
        </w:rPr>
        <w:t xml:space="preserve"> beneficiază</w:t>
      </w:r>
      <w:r>
        <w:rPr>
          <w:rStyle w:val="salnbdy"/>
          <w:rFonts w:eastAsia="Times New Roman"/>
        </w:rPr>
        <w:t xml:space="preserve"> de </w:t>
      </w:r>
      <w:proofErr w:type="spellStart"/>
      <w:r>
        <w:rPr>
          <w:rStyle w:val="salnbdy"/>
          <w:rFonts w:eastAsia="Times New Roman"/>
        </w:rPr>
        <w:t>asistenţă</w:t>
      </w:r>
      <w:proofErr w:type="spellEnd"/>
      <w:r>
        <w:rPr>
          <w:rStyle w:val="salnbdy"/>
          <w:rFonts w:eastAsia="Times New Roman"/>
        </w:rPr>
        <w:t xml:space="preserve"> juridică gratuită, în condiţiile legii.</w:t>
      </w:r>
    </w:p>
    <w:p w14:paraId="18F4FB90" w14:textId="77777777" w:rsidR="00000000" w:rsidRDefault="002E0097">
      <w:pPr>
        <w:pStyle w:val="sartttl"/>
        <w:jc w:val="both"/>
        <w:divId w:val="1949238819"/>
        <w:rPr>
          <w:shd w:val="clear" w:color="auto" w:fill="FFFFFF"/>
        </w:rPr>
      </w:pPr>
      <w:r>
        <w:rPr>
          <w:shd w:val="clear" w:color="auto" w:fill="FFFFFF"/>
        </w:rPr>
        <w:t>Articolul 43</w:t>
      </w:r>
    </w:p>
    <w:p w14:paraId="09638EC5" w14:textId="77777777" w:rsidR="00000000" w:rsidRDefault="002E0097">
      <w:pPr>
        <w:pStyle w:val="sartden"/>
        <w:ind w:left="225"/>
        <w:jc w:val="both"/>
        <w:divId w:val="1949238819"/>
        <w:rPr>
          <w:rStyle w:val="spar3"/>
          <w:b w:val="0"/>
          <w:bCs w:val="0"/>
        </w:rPr>
      </w:pPr>
      <w:r>
        <w:rPr>
          <w:rStyle w:val="spar3"/>
          <w:b w:val="0"/>
          <w:bCs w:val="0"/>
        </w:rPr>
        <w:t xml:space="preserve">Instanţa judecătorească este singura autoritate competentă să se </w:t>
      </w:r>
      <w:proofErr w:type="spellStart"/>
      <w:r>
        <w:rPr>
          <w:rStyle w:val="spar3"/>
          <w:b w:val="0"/>
          <w:bCs w:val="0"/>
        </w:rPr>
        <w:t>pronunţe</w:t>
      </w:r>
      <w:proofErr w:type="spellEnd"/>
      <w:r>
        <w:rPr>
          <w:rStyle w:val="spar3"/>
          <w:b w:val="0"/>
          <w:bCs w:val="0"/>
        </w:rPr>
        <w:t>, luând în considerare, cu prioritate, interesul superior al copilului, cu privire la:</w:t>
      </w:r>
    </w:p>
    <w:p w14:paraId="4B68CBAC" w14:textId="77777777" w:rsidR="00000000" w:rsidRDefault="002E0097">
      <w:pPr>
        <w:autoSpaceDE/>
        <w:autoSpaceDN/>
        <w:ind w:left="225"/>
        <w:jc w:val="both"/>
        <w:divId w:val="1513954451"/>
        <w:rPr>
          <w:rFonts w:eastAsia="Times New Roman"/>
        </w:rPr>
      </w:pPr>
      <w:r>
        <w:rPr>
          <w:rStyle w:val="slitttl1"/>
          <w:rFonts w:eastAsia="Times New Roman"/>
        </w:rPr>
        <w:t>a)</w:t>
      </w:r>
      <w:r>
        <w:rPr>
          <w:rStyle w:val="slitbdy"/>
          <w:rFonts w:eastAsia="Times New Roman"/>
        </w:rPr>
        <w:t xml:space="preserve">persoana care exercită drepturile şi </w:t>
      </w:r>
      <w:proofErr w:type="spellStart"/>
      <w:r>
        <w:rPr>
          <w:rStyle w:val="slitbdy"/>
          <w:rFonts w:eastAsia="Times New Roman"/>
        </w:rPr>
        <w:t>îndeplineşte</w:t>
      </w:r>
      <w:proofErr w:type="spellEnd"/>
      <w:r>
        <w:rPr>
          <w:rStyle w:val="slitbdy"/>
          <w:rFonts w:eastAsia="Times New Roman"/>
        </w:rPr>
        <w:t xml:space="preserve"> </w:t>
      </w:r>
      <w:proofErr w:type="spellStart"/>
      <w:r>
        <w:rPr>
          <w:rStyle w:val="slitbdy"/>
          <w:rFonts w:eastAsia="Times New Roman"/>
        </w:rPr>
        <w:t>obligaţiile</w:t>
      </w:r>
      <w:proofErr w:type="spellEnd"/>
      <w:r>
        <w:rPr>
          <w:rStyle w:val="slitbdy"/>
          <w:rFonts w:eastAsia="Times New Roman"/>
        </w:rPr>
        <w:t xml:space="preserve"> </w:t>
      </w:r>
      <w:proofErr w:type="spellStart"/>
      <w:r>
        <w:rPr>
          <w:rStyle w:val="slitbdy"/>
          <w:rFonts w:eastAsia="Times New Roman"/>
        </w:rPr>
        <w:t>părinteşti</w:t>
      </w:r>
      <w:proofErr w:type="spellEnd"/>
      <w:r>
        <w:rPr>
          <w:rStyle w:val="slitbdy"/>
          <w:rFonts w:eastAsia="Times New Roman"/>
        </w:rPr>
        <w:t xml:space="preserve"> în </w:t>
      </w:r>
      <w:proofErr w:type="spellStart"/>
      <w:r>
        <w:rPr>
          <w:rStyle w:val="slitbdy"/>
          <w:rFonts w:eastAsia="Times New Roman"/>
        </w:rPr>
        <w:t>situaţia</w:t>
      </w:r>
      <w:proofErr w:type="spellEnd"/>
      <w:r>
        <w:rPr>
          <w:rStyle w:val="slitbdy"/>
          <w:rFonts w:eastAsia="Times New Roman"/>
        </w:rPr>
        <w:t xml:space="preserve"> în care copilul este lipsit, temporar sau permanent, de ocrotirea părinţilor săi;</w:t>
      </w:r>
    </w:p>
    <w:p w14:paraId="0E5A507E" w14:textId="77777777" w:rsidR="00000000" w:rsidRDefault="002E0097">
      <w:pPr>
        <w:autoSpaceDE/>
        <w:autoSpaceDN/>
        <w:ind w:left="225"/>
        <w:jc w:val="both"/>
        <w:divId w:val="962809287"/>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modalităţile</w:t>
      </w:r>
      <w:proofErr w:type="spellEnd"/>
      <w:r>
        <w:rPr>
          <w:rStyle w:val="slitbdy"/>
          <w:rFonts w:eastAsia="Times New Roman"/>
        </w:rPr>
        <w:t xml:space="preserve"> în care se exercită drepturile şi se îndeplinesc </w:t>
      </w:r>
      <w:proofErr w:type="spellStart"/>
      <w:r>
        <w:rPr>
          <w:rStyle w:val="slitbdy"/>
          <w:rFonts w:eastAsia="Times New Roman"/>
        </w:rPr>
        <w:t>obligaţiile</w:t>
      </w:r>
      <w:proofErr w:type="spellEnd"/>
      <w:r>
        <w:rPr>
          <w:rStyle w:val="slitbdy"/>
          <w:rFonts w:eastAsia="Times New Roman"/>
        </w:rPr>
        <w:t xml:space="preserve"> </w:t>
      </w:r>
      <w:proofErr w:type="spellStart"/>
      <w:r>
        <w:rPr>
          <w:rStyle w:val="slitbdy"/>
          <w:rFonts w:eastAsia="Times New Roman"/>
        </w:rPr>
        <w:t>părinteşti</w:t>
      </w:r>
      <w:proofErr w:type="spellEnd"/>
      <w:r>
        <w:rPr>
          <w:rStyle w:val="slitbdy"/>
          <w:rFonts w:eastAsia="Times New Roman"/>
        </w:rPr>
        <w:t>;</w:t>
      </w:r>
    </w:p>
    <w:p w14:paraId="39CE9E6E" w14:textId="77777777" w:rsidR="00000000" w:rsidRDefault="002E0097">
      <w:pPr>
        <w:autoSpaceDE/>
        <w:autoSpaceDN/>
        <w:ind w:left="225"/>
        <w:jc w:val="both"/>
        <w:divId w:val="2033412269"/>
        <w:rPr>
          <w:rFonts w:eastAsia="Times New Roman"/>
          <w:color w:val="000000"/>
          <w:sz w:val="20"/>
          <w:szCs w:val="20"/>
          <w:shd w:val="clear" w:color="auto" w:fill="FFFFFF"/>
        </w:rPr>
      </w:pPr>
      <w:r>
        <w:rPr>
          <w:rStyle w:val="slitttl1"/>
          <w:rFonts w:eastAsia="Times New Roman"/>
        </w:rPr>
        <w:t>c</w:t>
      </w:r>
      <w:r>
        <w:rPr>
          <w:rStyle w:val="slitttl1"/>
          <w:rFonts w:eastAsia="Times New Roman"/>
        </w:rPr>
        <w:t>)</w:t>
      </w:r>
      <w:r>
        <w:rPr>
          <w:rStyle w:val="slitbdy"/>
          <w:rFonts w:eastAsia="Times New Roman"/>
        </w:rPr>
        <w:t xml:space="preserve">decăderea totală sau </w:t>
      </w:r>
      <w:proofErr w:type="spellStart"/>
      <w:r>
        <w:rPr>
          <w:rStyle w:val="slitbdy"/>
          <w:rFonts w:eastAsia="Times New Roman"/>
        </w:rPr>
        <w:t>parţială</w:t>
      </w:r>
      <w:proofErr w:type="spellEnd"/>
      <w:r>
        <w:rPr>
          <w:rStyle w:val="slitbdy"/>
          <w:rFonts w:eastAsia="Times New Roman"/>
        </w:rPr>
        <w:t xml:space="preserve"> din </w:t>
      </w:r>
      <w:proofErr w:type="spellStart"/>
      <w:r>
        <w:rPr>
          <w:rStyle w:val="slitbdy"/>
          <w:rFonts w:eastAsia="Times New Roman"/>
        </w:rPr>
        <w:t>exerciţiul</w:t>
      </w:r>
      <w:proofErr w:type="spellEnd"/>
      <w:r>
        <w:rPr>
          <w:rStyle w:val="slitbdy"/>
          <w:rFonts w:eastAsia="Times New Roman"/>
        </w:rPr>
        <w:t xml:space="preserve"> drepturilor </w:t>
      </w:r>
      <w:proofErr w:type="spellStart"/>
      <w:r>
        <w:rPr>
          <w:rStyle w:val="slitbdy"/>
          <w:rFonts w:eastAsia="Times New Roman"/>
        </w:rPr>
        <w:t>părinteşti</w:t>
      </w:r>
      <w:proofErr w:type="spellEnd"/>
      <w:r>
        <w:rPr>
          <w:rStyle w:val="slitbdy"/>
          <w:rFonts w:eastAsia="Times New Roman"/>
        </w:rPr>
        <w:t>;</w:t>
      </w:r>
    </w:p>
    <w:p w14:paraId="46A0C5B1" w14:textId="77777777" w:rsidR="00000000" w:rsidRDefault="002E0097">
      <w:pPr>
        <w:autoSpaceDE/>
        <w:autoSpaceDN/>
        <w:ind w:left="225"/>
        <w:jc w:val="both"/>
        <w:divId w:val="1349794996"/>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redarea </w:t>
      </w:r>
      <w:proofErr w:type="spellStart"/>
      <w:r>
        <w:rPr>
          <w:rStyle w:val="slitbdy"/>
          <w:rFonts w:eastAsia="Times New Roman"/>
        </w:rPr>
        <w:t>exerciţiului</w:t>
      </w:r>
      <w:proofErr w:type="spellEnd"/>
      <w:r>
        <w:rPr>
          <w:rStyle w:val="slitbdy"/>
          <w:rFonts w:eastAsia="Times New Roman"/>
        </w:rPr>
        <w:t xml:space="preserve"> drepturilor </w:t>
      </w:r>
      <w:proofErr w:type="spellStart"/>
      <w:r>
        <w:rPr>
          <w:rStyle w:val="slitbdy"/>
          <w:rFonts w:eastAsia="Times New Roman"/>
        </w:rPr>
        <w:t>părinteşti</w:t>
      </w:r>
      <w:proofErr w:type="spellEnd"/>
      <w:r>
        <w:rPr>
          <w:rStyle w:val="slitbdy"/>
          <w:rFonts w:eastAsia="Times New Roman"/>
        </w:rPr>
        <w:t>.</w:t>
      </w:r>
    </w:p>
    <w:p w14:paraId="20CCE813" w14:textId="77777777" w:rsidR="00000000" w:rsidRDefault="002E0097">
      <w:pPr>
        <w:autoSpaceDE/>
        <w:autoSpaceDN/>
        <w:ind w:left="225"/>
        <w:jc w:val="both"/>
        <w:divId w:val="1704135697"/>
        <w:rPr>
          <w:rStyle w:val="slitbdy"/>
          <w:color w:val="0000FF"/>
        </w:rPr>
      </w:pPr>
      <w:r>
        <w:rPr>
          <w:rStyle w:val="slitttl1"/>
          <w:rFonts w:eastAsia="Times New Roman"/>
        </w:rPr>
        <w:t>e)</w:t>
      </w:r>
      <w:r>
        <w:rPr>
          <w:rStyle w:val="slitbdy"/>
          <w:rFonts w:eastAsia="Times New Roman"/>
          <w:color w:val="0000FF"/>
        </w:rPr>
        <w:t xml:space="preserve">constatarea </w:t>
      </w:r>
      <w:proofErr w:type="spellStart"/>
      <w:r>
        <w:rPr>
          <w:rStyle w:val="slitbdy"/>
          <w:rFonts w:eastAsia="Times New Roman"/>
          <w:color w:val="0000FF"/>
        </w:rPr>
        <w:t>existenţei</w:t>
      </w:r>
      <w:proofErr w:type="spellEnd"/>
      <w:r>
        <w:rPr>
          <w:rStyle w:val="slitbdy"/>
          <w:rFonts w:eastAsia="Times New Roman"/>
          <w:color w:val="0000FF"/>
        </w:rPr>
        <w:t xml:space="preserve"> înstrăinării </w:t>
      </w:r>
      <w:proofErr w:type="spellStart"/>
      <w:r>
        <w:rPr>
          <w:rStyle w:val="slitbdy"/>
          <w:rFonts w:eastAsia="Times New Roman"/>
          <w:color w:val="0000FF"/>
        </w:rPr>
        <w:t>părinteşti</w:t>
      </w:r>
      <w:proofErr w:type="spellEnd"/>
      <w:r>
        <w:rPr>
          <w:rStyle w:val="slitbdy"/>
          <w:rFonts w:eastAsia="Times New Roman"/>
          <w:color w:val="0000FF"/>
        </w:rPr>
        <w:t>.</w:t>
      </w:r>
    </w:p>
    <w:p w14:paraId="6FEFF365" w14:textId="77777777" w:rsidR="00000000" w:rsidRDefault="002E0097">
      <w:pPr>
        <w:pStyle w:val="NormalWeb"/>
        <w:spacing w:before="0" w:after="0"/>
        <w:ind w:left="225"/>
        <w:jc w:val="both"/>
        <w:divId w:val="1704135697"/>
        <w:rPr>
          <w:color w:val="000000"/>
        </w:rPr>
      </w:pPr>
      <w:r>
        <w:rPr>
          <w:rFonts w:ascii="Verdana" w:hAnsi="Verdana"/>
          <w:color w:val="000000"/>
          <w:sz w:val="20"/>
          <w:szCs w:val="20"/>
          <w:shd w:val="clear" w:color="auto" w:fill="FFFFFF"/>
        </w:rPr>
        <w:t xml:space="preserve">La data de 10-05-2024 Articolul 43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 a fost completat de </w:t>
      </w:r>
      <w:r>
        <w:rPr>
          <w:rFonts w:ascii="Verdana" w:hAnsi="Verdana"/>
          <w:color w:val="0000FF"/>
          <w:sz w:val="20"/>
          <w:szCs w:val="20"/>
          <w:u w:val="single"/>
          <w:shd w:val="clear" w:color="auto" w:fill="FFFFFF"/>
        </w:rPr>
        <w:t>Punctul 15. , ARTICOLUL UNIC din LEGEA nr. 123 din 30 aprilie 2024, publicată în MONITORUL OFICIAL nr. 414 din 7 mai 2024</w:t>
      </w:r>
    </w:p>
    <w:p w14:paraId="6359695E" w14:textId="77777777" w:rsidR="00000000" w:rsidRDefault="002E0097">
      <w:pPr>
        <w:pStyle w:val="sartttl"/>
        <w:jc w:val="both"/>
        <w:divId w:val="344865993"/>
        <w:rPr>
          <w:shd w:val="clear" w:color="auto" w:fill="FFFFFF"/>
        </w:rPr>
      </w:pPr>
      <w:r>
        <w:rPr>
          <w:shd w:val="clear" w:color="auto" w:fill="FFFFFF"/>
        </w:rPr>
        <w:lastRenderedPageBreak/>
        <w:t>Articolul 44</w:t>
      </w:r>
    </w:p>
    <w:p w14:paraId="782C28C4" w14:textId="77777777" w:rsidR="00000000" w:rsidRDefault="002E0097">
      <w:pPr>
        <w:autoSpaceDE/>
        <w:autoSpaceDN/>
        <w:jc w:val="both"/>
        <w:divId w:val="111553567"/>
        <w:rPr>
          <w:rFonts w:eastAsia="Times New Roman"/>
          <w:color w:val="000000"/>
          <w:sz w:val="20"/>
          <w:szCs w:val="20"/>
          <w:shd w:val="clear" w:color="auto" w:fill="FFFFFF"/>
        </w:rPr>
      </w:pPr>
      <w:r>
        <w:rPr>
          <w:rStyle w:val="salnttl1"/>
          <w:rFonts w:eastAsia="Times New Roman"/>
        </w:rPr>
        <w:t>(1)</w:t>
      </w:r>
      <w:r>
        <w:rPr>
          <w:rStyle w:val="salnbdy"/>
          <w:rFonts w:eastAsia="Times New Roman"/>
        </w:rPr>
        <w:t>Orice copil care este, tempora</w:t>
      </w:r>
      <w:r>
        <w:rPr>
          <w:rStyle w:val="salnbdy"/>
          <w:rFonts w:eastAsia="Times New Roman"/>
        </w:rPr>
        <w:t>r sau definitiv, lipsit de ocrotirea părinţilor săi sau care, în vederea protejării intereselor sale, nu poate fi lăsat în grija acestora are dreptul la protecţie alternativă.</w:t>
      </w:r>
    </w:p>
    <w:p w14:paraId="5124DD70" w14:textId="77777777" w:rsidR="00000000" w:rsidRDefault="002E0097">
      <w:pPr>
        <w:autoSpaceDE/>
        <w:autoSpaceDN/>
        <w:jc w:val="both"/>
        <w:divId w:val="10910479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Protecţia prevăzută la </w:t>
      </w:r>
      <w:r>
        <w:rPr>
          <w:rStyle w:val="slgi1"/>
          <w:rFonts w:eastAsia="Times New Roman"/>
        </w:rPr>
        <w:t>alin. (1)</w:t>
      </w:r>
      <w:r>
        <w:rPr>
          <w:rStyle w:val="salnbdy"/>
          <w:rFonts w:eastAsia="Times New Roman"/>
        </w:rPr>
        <w:t xml:space="preserve"> include instituirea tutelei, măsurile de pro</w:t>
      </w:r>
      <w:r>
        <w:rPr>
          <w:rStyle w:val="salnbdy"/>
          <w:rFonts w:eastAsia="Times New Roman"/>
        </w:rPr>
        <w:t xml:space="preserve">tecţie specială prevăzute de prezenta lege, </w:t>
      </w:r>
      <w:proofErr w:type="spellStart"/>
      <w:r>
        <w:rPr>
          <w:rStyle w:val="salnbdy"/>
          <w:rFonts w:eastAsia="Times New Roman"/>
        </w:rPr>
        <w:t>adopţia</w:t>
      </w:r>
      <w:proofErr w:type="spellEnd"/>
      <w:r>
        <w:rPr>
          <w:rStyle w:val="salnbdy"/>
          <w:rFonts w:eastAsia="Times New Roman"/>
        </w:rPr>
        <w:t xml:space="preserve">. În alegerea uneia dintre aceste </w:t>
      </w:r>
      <w:proofErr w:type="spellStart"/>
      <w:r>
        <w:rPr>
          <w:rStyle w:val="salnbdy"/>
          <w:rFonts w:eastAsia="Times New Roman"/>
        </w:rPr>
        <w:t>soluţii</w:t>
      </w:r>
      <w:proofErr w:type="spellEnd"/>
      <w:r>
        <w:rPr>
          <w:rStyle w:val="salnbdy"/>
          <w:rFonts w:eastAsia="Times New Roman"/>
        </w:rPr>
        <w:t xml:space="preserve"> autoritatea competentă va </w:t>
      </w:r>
      <w:proofErr w:type="spellStart"/>
      <w:r>
        <w:rPr>
          <w:rStyle w:val="salnbdy"/>
          <w:rFonts w:eastAsia="Times New Roman"/>
        </w:rPr>
        <w:t>ţine</w:t>
      </w:r>
      <w:proofErr w:type="spellEnd"/>
      <w:r>
        <w:rPr>
          <w:rStyle w:val="salnbdy"/>
          <w:rFonts w:eastAsia="Times New Roman"/>
        </w:rPr>
        <w:t xml:space="preserve"> seama în mod corespunzător de necesitatea asigurării unei anumite </w:t>
      </w:r>
      <w:proofErr w:type="spellStart"/>
      <w:r>
        <w:rPr>
          <w:rStyle w:val="salnbdy"/>
          <w:rFonts w:eastAsia="Times New Roman"/>
        </w:rPr>
        <w:t>continuităţi</w:t>
      </w:r>
      <w:proofErr w:type="spellEnd"/>
      <w:r>
        <w:rPr>
          <w:rStyle w:val="salnbdy"/>
          <w:rFonts w:eastAsia="Times New Roman"/>
        </w:rPr>
        <w:t xml:space="preserve"> în educarea copilului, precum şi de originea sa etnic</w:t>
      </w:r>
      <w:r>
        <w:rPr>
          <w:rStyle w:val="salnbdy"/>
          <w:rFonts w:eastAsia="Times New Roman"/>
        </w:rPr>
        <w:t>ă, religioasă, culturală şi lingvistică.</w:t>
      </w:r>
    </w:p>
    <w:p w14:paraId="0E5003CF" w14:textId="77777777" w:rsidR="00000000" w:rsidRDefault="002E0097">
      <w:pPr>
        <w:pStyle w:val="sartttl"/>
        <w:jc w:val="both"/>
        <w:divId w:val="271672564"/>
        <w:rPr>
          <w:shd w:val="clear" w:color="auto" w:fill="FFFFFF"/>
        </w:rPr>
      </w:pPr>
      <w:r>
        <w:rPr>
          <w:shd w:val="clear" w:color="auto" w:fill="FFFFFF"/>
        </w:rPr>
        <w:t>Articolul 45</w:t>
      </w:r>
    </w:p>
    <w:p w14:paraId="2EAEC1D1" w14:textId="77777777" w:rsidR="00000000" w:rsidRDefault="002E0097">
      <w:pPr>
        <w:pStyle w:val="spar"/>
        <w:jc w:val="both"/>
        <w:divId w:val="27167256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Tutela se instituie conform legii de către instanţa judecătorească în a cărei </w:t>
      </w:r>
      <w:proofErr w:type="spellStart"/>
      <w:r>
        <w:rPr>
          <w:rFonts w:ascii="Verdana" w:hAnsi="Verdana"/>
          <w:color w:val="000000"/>
          <w:sz w:val="20"/>
          <w:szCs w:val="20"/>
          <w:shd w:val="clear" w:color="auto" w:fill="FFFFFF"/>
        </w:rPr>
        <w:t>circumscripţie</w:t>
      </w:r>
      <w:proofErr w:type="spellEnd"/>
      <w:r>
        <w:rPr>
          <w:rFonts w:ascii="Verdana" w:hAnsi="Verdana"/>
          <w:color w:val="000000"/>
          <w:sz w:val="20"/>
          <w:szCs w:val="20"/>
          <w:shd w:val="clear" w:color="auto" w:fill="FFFFFF"/>
        </w:rPr>
        <w:t xml:space="preserve"> teritorială domiciliază sau a fost găsit copilul.</w:t>
      </w:r>
    </w:p>
    <w:p w14:paraId="014E2973" w14:textId="77777777" w:rsidR="00000000" w:rsidRDefault="002E0097">
      <w:pPr>
        <w:pStyle w:val="ssecttl"/>
        <w:divId w:val="1475443870"/>
        <w:rPr>
          <w:shd w:val="clear" w:color="auto" w:fill="FFFFFF"/>
        </w:rPr>
      </w:pPr>
      <w:proofErr w:type="spellStart"/>
      <w:r>
        <w:rPr>
          <w:shd w:val="clear" w:color="auto" w:fill="FFFFFF"/>
        </w:rPr>
        <w:t>Secţiunea</w:t>
      </w:r>
      <w:proofErr w:type="spellEnd"/>
      <w:r>
        <w:rPr>
          <w:shd w:val="clear" w:color="auto" w:fill="FFFFFF"/>
        </w:rPr>
        <w:t xml:space="preserve"> a 3-a</w:t>
      </w:r>
    </w:p>
    <w:p w14:paraId="2E98CEEF" w14:textId="77777777" w:rsidR="00000000" w:rsidRDefault="002E0097">
      <w:pPr>
        <w:pStyle w:val="ssecden"/>
        <w:divId w:val="1475443870"/>
        <w:rPr>
          <w:shd w:val="clear" w:color="auto" w:fill="FFFFFF"/>
        </w:rPr>
      </w:pPr>
      <w:r>
        <w:rPr>
          <w:shd w:val="clear" w:color="auto" w:fill="FFFFFF"/>
        </w:rPr>
        <w:t>Sănătatea şi bunăstarea copilului</w:t>
      </w:r>
    </w:p>
    <w:p w14:paraId="37477C78" w14:textId="77777777" w:rsidR="00000000" w:rsidRDefault="002E0097">
      <w:pPr>
        <w:pStyle w:val="sartttl"/>
        <w:jc w:val="both"/>
        <w:divId w:val="1480346520"/>
        <w:rPr>
          <w:shd w:val="clear" w:color="auto" w:fill="FFFFFF"/>
        </w:rPr>
      </w:pPr>
      <w:r>
        <w:rPr>
          <w:shd w:val="clear" w:color="auto" w:fill="FFFFFF"/>
        </w:rPr>
        <w:t>Articolul</w:t>
      </w:r>
      <w:r>
        <w:rPr>
          <w:shd w:val="clear" w:color="auto" w:fill="FFFFFF"/>
        </w:rPr>
        <w:t xml:space="preserve"> 46</w:t>
      </w:r>
    </w:p>
    <w:p w14:paraId="4C7EDE2C" w14:textId="77777777" w:rsidR="00000000" w:rsidRDefault="002E0097">
      <w:pPr>
        <w:autoSpaceDE/>
        <w:autoSpaceDN/>
        <w:jc w:val="both"/>
        <w:divId w:val="1119691240"/>
        <w:rPr>
          <w:rFonts w:eastAsia="Times New Roman"/>
          <w:color w:val="000000"/>
          <w:sz w:val="20"/>
          <w:szCs w:val="20"/>
          <w:shd w:val="clear" w:color="auto" w:fill="FFFFFF"/>
        </w:rPr>
      </w:pPr>
      <w:r>
        <w:rPr>
          <w:rStyle w:val="salnttl1"/>
          <w:rFonts w:eastAsia="Times New Roman"/>
        </w:rPr>
        <w:t>(1)</w:t>
      </w:r>
      <w:r>
        <w:rPr>
          <w:rStyle w:val="salnbdy"/>
          <w:rFonts w:eastAsia="Times New Roman"/>
        </w:rPr>
        <w:t>Copilul are dreptul de a se bucura de cea mai bună stare de sănătate pe care o poate atinge şi de a beneficia de serviciile medicale şi de recuperare necesare pentru asigurarea realizării efective a acestui drept.</w:t>
      </w:r>
    </w:p>
    <w:p w14:paraId="3A1E2696" w14:textId="77777777" w:rsidR="00000000" w:rsidRDefault="002E0097">
      <w:pPr>
        <w:autoSpaceDE/>
        <w:autoSpaceDN/>
        <w:jc w:val="both"/>
        <w:divId w:val="1695115064"/>
        <w:rPr>
          <w:rFonts w:eastAsia="Times New Roman"/>
          <w:color w:val="000000"/>
          <w:sz w:val="20"/>
          <w:szCs w:val="20"/>
          <w:shd w:val="clear" w:color="auto" w:fill="FFFFFF"/>
        </w:rPr>
      </w:pPr>
      <w:r>
        <w:rPr>
          <w:rStyle w:val="salnttl1"/>
          <w:rFonts w:eastAsia="Times New Roman"/>
        </w:rPr>
        <w:t>(2)</w:t>
      </w:r>
      <w:r>
        <w:rPr>
          <w:rStyle w:val="salnbdy"/>
          <w:rFonts w:eastAsia="Times New Roman"/>
        </w:rPr>
        <w:t>Accesul copilului la servicii me</w:t>
      </w:r>
      <w:r>
        <w:rPr>
          <w:rStyle w:val="salnbdy"/>
          <w:rFonts w:eastAsia="Times New Roman"/>
        </w:rPr>
        <w:t xml:space="preserve">dicale şi de recuperare, precum şi la </w:t>
      </w:r>
      <w:proofErr w:type="spellStart"/>
      <w:r>
        <w:rPr>
          <w:rStyle w:val="salnbdy"/>
          <w:rFonts w:eastAsia="Times New Roman"/>
        </w:rPr>
        <w:t>medicaţia</w:t>
      </w:r>
      <w:proofErr w:type="spellEnd"/>
      <w:r>
        <w:rPr>
          <w:rStyle w:val="salnbdy"/>
          <w:rFonts w:eastAsia="Times New Roman"/>
        </w:rPr>
        <w:t xml:space="preserve"> adecvată stării sale în caz de boală este garantat de către stat, costurile aferente fiind suportate din Fondul </w:t>
      </w:r>
      <w:proofErr w:type="spellStart"/>
      <w:r>
        <w:rPr>
          <w:rStyle w:val="salnbdy"/>
          <w:rFonts w:eastAsia="Times New Roman"/>
        </w:rPr>
        <w:t>naţional</w:t>
      </w:r>
      <w:proofErr w:type="spellEnd"/>
      <w:r>
        <w:rPr>
          <w:rStyle w:val="salnbdy"/>
          <w:rFonts w:eastAsia="Times New Roman"/>
        </w:rPr>
        <w:t xml:space="preserve"> unic de asigurări sociale de sănătate şi de la bugetul de stat.</w:t>
      </w:r>
    </w:p>
    <w:p w14:paraId="31BB11D9" w14:textId="77777777" w:rsidR="00000000" w:rsidRDefault="002E0097">
      <w:pPr>
        <w:autoSpaceDE/>
        <w:autoSpaceDN/>
        <w:jc w:val="both"/>
        <w:divId w:val="43255550"/>
        <w:rPr>
          <w:rStyle w:val="salnbdy"/>
          <w:color w:val="0000FF"/>
        </w:rPr>
      </w:pPr>
      <w:r>
        <w:rPr>
          <w:rStyle w:val="salnttl1"/>
          <w:rFonts w:eastAsia="Times New Roman"/>
        </w:rPr>
        <w:t>(3)</w:t>
      </w:r>
      <w:r>
        <w:rPr>
          <w:rStyle w:val="salnbdy"/>
          <w:rFonts w:eastAsia="Times New Roman"/>
          <w:color w:val="0000FF"/>
        </w:rPr>
        <w:t xml:space="preserve"> Organele de special</w:t>
      </w:r>
      <w:r>
        <w:rPr>
          <w:rStyle w:val="salnbdy"/>
          <w:rFonts w:eastAsia="Times New Roman"/>
          <w:color w:val="0000FF"/>
        </w:rPr>
        <w:t xml:space="preserve">itate ale administraţiei publice centrale, </w:t>
      </w:r>
      <w:proofErr w:type="spellStart"/>
      <w:r>
        <w:rPr>
          <w:rStyle w:val="salnbdy"/>
          <w:rFonts w:eastAsia="Times New Roman"/>
          <w:color w:val="0000FF"/>
        </w:rPr>
        <w:t>autorităţile</w:t>
      </w:r>
      <w:proofErr w:type="spellEnd"/>
      <w:r>
        <w:rPr>
          <w:rStyle w:val="salnbdy"/>
          <w:rFonts w:eastAsia="Times New Roman"/>
          <w:color w:val="0000FF"/>
        </w:rPr>
        <w:t xml:space="preserve"> administraţiei publice locale, precum şi orice alte </w:t>
      </w:r>
      <w:proofErr w:type="spellStart"/>
      <w:r>
        <w:rPr>
          <w:rStyle w:val="salnbdy"/>
          <w:rFonts w:eastAsia="Times New Roman"/>
          <w:color w:val="0000FF"/>
        </w:rPr>
        <w:t>instituţii</w:t>
      </w:r>
      <w:proofErr w:type="spellEnd"/>
      <w:r>
        <w:rPr>
          <w:rStyle w:val="salnbdy"/>
          <w:rFonts w:eastAsia="Times New Roman"/>
          <w:color w:val="0000FF"/>
        </w:rPr>
        <w:t xml:space="preserve"> publice sau private cu </w:t>
      </w:r>
      <w:proofErr w:type="spellStart"/>
      <w:r>
        <w:rPr>
          <w:rStyle w:val="salnbdy"/>
          <w:rFonts w:eastAsia="Times New Roman"/>
          <w:color w:val="0000FF"/>
        </w:rPr>
        <w:t>atribuţii</w:t>
      </w:r>
      <w:proofErr w:type="spellEnd"/>
      <w:r>
        <w:rPr>
          <w:rStyle w:val="salnbdy"/>
          <w:rFonts w:eastAsia="Times New Roman"/>
          <w:color w:val="0000FF"/>
        </w:rPr>
        <w:t xml:space="preserve"> în domeniul </w:t>
      </w:r>
      <w:proofErr w:type="spellStart"/>
      <w:r>
        <w:rPr>
          <w:rStyle w:val="salnbdy"/>
          <w:rFonts w:eastAsia="Times New Roman"/>
          <w:color w:val="0000FF"/>
        </w:rPr>
        <w:t>sănătăţii</w:t>
      </w:r>
      <w:proofErr w:type="spellEnd"/>
      <w:r>
        <w:rPr>
          <w:rStyle w:val="salnbdy"/>
          <w:rFonts w:eastAsia="Times New Roman"/>
          <w:color w:val="0000FF"/>
        </w:rPr>
        <w:t xml:space="preserve"> şi în domeniul educaţiei sunt obligate să adopte, în condiţiile legii, toate măsur</w:t>
      </w:r>
      <w:r>
        <w:rPr>
          <w:rStyle w:val="salnbdy"/>
          <w:rFonts w:eastAsia="Times New Roman"/>
          <w:color w:val="0000FF"/>
        </w:rPr>
        <w:t>ile necesare pentru:</w:t>
      </w:r>
    </w:p>
    <w:p w14:paraId="70A88500" w14:textId="77777777" w:rsidR="00000000" w:rsidRDefault="002E0097">
      <w:pPr>
        <w:pStyle w:val="NormalWeb"/>
        <w:spacing w:before="0" w:after="0"/>
        <w:jc w:val="both"/>
        <w:divId w:val="43255550"/>
        <w:rPr>
          <w:color w:val="000000"/>
        </w:rPr>
      </w:pPr>
      <w:r>
        <w:rPr>
          <w:rFonts w:ascii="Verdana" w:hAnsi="Verdana"/>
          <w:color w:val="000000"/>
          <w:sz w:val="20"/>
          <w:szCs w:val="20"/>
          <w:shd w:val="clear" w:color="auto" w:fill="FFFFFF"/>
        </w:rPr>
        <w:t xml:space="preserve">La data de 09-04-2020 Partea introductivă a Alineatului (3) din Articolul 46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II a fost modificată de </w:t>
      </w:r>
      <w:r>
        <w:rPr>
          <w:rFonts w:ascii="Verdana" w:hAnsi="Verdana"/>
          <w:color w:val="0000FF"/>
          <w:sz w:val="20"/>
          <w:szCs w:val="20"/>
          <w:u w:val="single"/>
          <w:shd w:val="clear" w:color="auto" w:fill="FFFFFF"/>
        </w:rPr>
        <w:t>Punctul 1, ARTICOLUL UNIC din LEGEA nr. 45 din 3 aprilie 2020, publicată în MONITORUL OFICIAL nr. 287 di</w:t>
      </w:r>
      <w:r>
        <w:rPr>
          <w:rFonts w:ascii="Verdana" w:hAnsi="Verdana"/>
          <w:color w:val="0000FF"/>
          <w:sz w:val="20"/>
          <w:szCs w:val="20"/>
          <w:u w:val="single"/>
          <w:shd w:val="clear" w:color="auto" w:fill="FFFFFF"/>
        </w:rPr>
        <w:t>n 06 aprilie 2020</w:t>
      </w:r>
    </w:p>
    <w:p w14:paraId="0C0342AB" w14:textId="77777777" w:rsidR="00000000" w:rsidRDefault="002E0097">
      <w:pPr>
        <w:autoSpaceDE/>
        <w:autoSpaceDN/>
        <w:jc w:val="both"/>
        <w:divId w:val="1523012222"/>
        <w:rPr>
          <w:rFonts w:eastAsia="Times New Roman"/>
          <w:color w:val="000000"/>
          <w:sz w:val="20"/>
          <w:szCs w:val="20"/>
          <w:shd w:val="clear" w:color="auto" w:fill="FFFFFF"/>
        </w:rPr>
      </w:pPr>
      <w:r>
        <w:rPr>
          <w:rStyle w:val="slitttl1"/>
          <w:rFonts w:eastAsia="Times New Roman"/>
        </w:rPr>
        <w:t>a)</w:t>
      </w:r>
      <w:r>
        <w:rPr>
          <w:rStyle w:val="slitbdy"/>
          <w:rFonts w:eastAsia="Times New Roman"/>
        </w:rPr>
        <w:t xml:space="preserve">reducerea </w:t>
      </w:r>
      <w:proofErr w:type="spellStart"/>
      <w:r>
        <w:rPr>
          <w:rStyle w:val="slitbdy"/>
          <w:rFonts w:eastAsia="Times New Roman"/>
        </w:rPr>
        <w:t>mortalităţii</w:t>
      </w:r>
      <w:proofErr w:type="spellEnd"/>
      <w:r>
        <w:rPr>
          <w:rStyle w:val="slitbdy"/>
          <w:rFonts w:eastAsia="Times New Roman"/>
        </w:rPr>
        <w:t xml:space="preserve"> infantile;</w:t>
      </w:r>
    </w:p>
    <w:p w14:paraId="742162B9" w14:textId="77777777" w:rsidR="00000000" w:rsidRDefault="002E0097">
      <w:pPr>
        <w:autoSpaceDE/>
        <w:autoSpaceDN/>
        <w:jc w:val="both"/>
        <w:divId w:val="1401362901"/>
        <w:rPr>
          <w:rFonts w:eastAsia="Times New Roman"/>
          <w:color w:val="000000"/>
          <w:sz w:val="20"/>
          <w:szCs w:val="20"/>
          <w:shd w:val="clear" w:color="auto" w:fill="FFFFFF"/>
        </w:rPr>
      </w:pPr>
      <w:r>
        <w:rPr>
          <w:rStyle w:val="slitttl1"/>
          <w:rFonts w:eastAsia="Times New Roman"/>
        </w:rPr>
        <w:t>b)</w:t>
      </w:r>
      <w:r>
        <w:rPr>
          <w:rStyle w:val="slitbdy"/>
          <w:rFonts w:eastAsia="Times New Roman"/>
        </w:rPr>
        <w:t>asigurarea şi dezvoltarea serviciilor medicale primare şi comunitare;</w:t>
      </w:r>
    </w:p>
    <w:p w14:paraId="3FD553C9" w14:textId="77777777" w:rsidR="00000000" w:rsidRDefault="002E0097">
      <w:pPr>
        <w:autoSpaceDE/>
        <w:autoSpaceDN/>
        <w:jc w:val="both"/>
        <w:divId w:val="30454883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prevenirea </w:t>
      </w:r>
      <w:proofErr w:type="spellStart"/>
      <w:r>
        <w:rPr>
          <w:rStyle w:val="slitbdy"/>
          <w:rFonts w:eastAsia="Times New Roman"/>
        </w:rPr>
        <w:t>malnutriţiei</w:t>
      </w:r>
      <w:proofErr w:type="spellEnd"/>
      <w:r>
        <w:rPr>
          <w:rStyle w:val="slitbdy"/>
          <w:rFonts w:eastAsia="Times New Roman"/>
        </w:rPr>
        <w:t xml:space="preserve"> şi a îmbolnăvirilor;</w:t>
      </w:r>
    </w:p>
    <w:p w14:paraId="75FC142B" w14:textId="77777777" w:rsidR="00000000" w:rsidRDefault="002E0097">
      <w:pPr>
        <w:autoSpaceDE/>
        <w:autoSpaceDN/>
        <w:jc w:val="both"/>
        <w:divId w:val="498890683"/>
        <w:rPr>
          <w:rFonts w:eastAsia="Times New Roman"/>
          <w:color w:val="000000"/>
          <w:sz w:val="20"/>
          <w:szCs w:val="20"/>
          <w:shd w:val="clear" w:color="auto" w:fill="FFFFFF"/>
        </w:rPr>
      </w:pPr>
      <w:r>
        <w:rPr>
          <w:rStyle w:val="slitttl1"/>
          <w:rFonts w:eastAsia="Times New Roman"/>
        </w:rPr>
        <w:t>d)</w:t>
      </w:r>
      <w:r>
        <w:rPr>
          <w:rStyle w:val="slitbdy"/>
          <w:rFonts w:eastAsia="Times New Roman"/>
        </w:rPr>
        <w:t>asigurarea serviciilor medicale pentru gravide în perioada pre- şi postnatală, in</w:t>
      </w:r>
      <w:r>
        <w:rPr>
          <w:rStyle w:val="slitbdy"/>
          <w:rFonts w:eastAsia="Times New Roman"/>
        </w:rPr>
        <w:t>diferent dacă acestea au sau nu au calitatea de persoană asigurată în sistemul asigurărilor sociale de sănătate;</w:t>
      </w:r>
    </w:p>
    <w:p w14:paraId="629EA0C4" w14:textId="77777777" w:rsidR="00000000" w:rsidRDefault="002E0097">
      <w:pPr>
        <w:autoSpaceDE/>
        <w:autoSpaceDN/>
        <w:jc w:val="both"/>
        <w:divId w:val="1865286468"/>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informarea părinţilor şi a copiilor cu privire la sănătatea şi </w:t>
      </w:r>
      <w:proofErr w:type="spellStart"/>
      <w:r>
        <w:rPr>
          <w:rStyle w:val="slitbdy"/>
          <w:rFonts w:eastAsia="Times New Roman"/>
        </w:rPr>
        <w:t>alimentaţia</w:t>
      </w:r>
      <w:proofErr w:type="spellEnd"/>
      <w:r>
        <w:rPr>
          <w:rStyle w:val="slitbdy"/>
          <w:rFonts w:eastAsia="Times New Roman"/>
        </w:rPr>
        <w:t xml:space="preserve"> copilului, inclusiv cu privire la avantajele alăptării, igienei şi </w:t>
      </w:r>
      <w:proofErr w:type="spellStart"/>
      <w:r>
        <w:rPr>
          <w:rStyle w:val="slitbdy"/>
          <w:rFonts w:eastAsia="Times New Roman"/>
        </w:rPr>
        <w:t>salubrităţii</w:t>
      </w:r>
      <w:proofErr w:type="spellEnd"/>
      <w:r>
        <w:rPr>
          <w:rStyle w:val="slitbdy"/>
          <w:rFonts w:eastAsia="Times New Roman"/>
        </w:rPr>
        <w:t xml:space="preserve"> mediului înconjurător;</w:t>
      </w:r>
    </w:p>
    <w:p w14:paraId="7A8A75D0" w14:textId="77777777" w:rsidR="00000000" w:rsidRDefault="002E0097">
      <w:pPr>
        <w:autoSpaceDE/>
        <w:autoSpaceDN/>
        <w:jc w:val="both"/>
        <w:divId w:val="1344821797"/>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dezvoltarea de </w:t>
      </w:r>
      <w:proofErr w:type="spellStart"/>
      <w:r>
        <w:rPr>
          <w:rStyle w:val="slitbdy"/>
          <w:rFonts w:eastAsia="Times New Roman"/>
        </w:rPr>
        <w:t>acţiuni</w:t>
      </w:r>
      <w:proofErr w:type="spellEnd"/>
      <w:r>
        <w:rPr>
          <w:rStyle w:val="slitbdy"/>
          <w:rFonts w:eastAsia="Times New Roman"/>
        </w:rPr>
        <w:t xml:space="preserve"> şi programe pentru ocrotirea </w:t>
      </w:r>
      <w:proofErr w:type="spellStart"/>
      <w:r>
        <w:rPr>
          <w:rStyle w:val="slitbdy"/>
          <w:rFonts w:eastAsia="Times New Roman"/>
        </w:rPr>
        <w:t>sănătăţii</w:t>
      </w:r>
      <w:proofErr w:type="spellEnd"/>
      <w:r>
        <w:rPr>
          <w:rStyle w:val="slitbdy"/>
          <w:rFonts w:eastAsia="Times New Roman"/>
        </w:rPr>
        <w:t xml:space="preserve"> şi de prevenir</w:t>
      </w:r>
      <w:r>
        <w:rPr>
          <w:rStyle w:val="slitbdy"/>
          <w:rFonts w:eastAsia="Times New Roman"/>
        </w:rPr>
        <w:t xml:space="preserve">e a bolilor, de </w:t>
      </w:r>
      <w:proofErr w:type="spellStart"/>
      <w:r>
        <w:rPr>
          <w:rStyle w:val="slitbdy"/>
          <w:rFonts w:eastAsia="Times New Roman"/>
        </w:rPr>
        <w:t>asistenţă</w:t>
      </w:r>
      <w:proofErr w:type="spellEnd"/>
      <w:r>
        <w:rPr>
          <w:rStyle w:val="slitbdy"/>
          <w:rFonts w:eastAsia="Times New Roman"/>
        </w:rPr>
        <w:t xml:space="preserve"> a părinţilor şi de </w:t>
      </w:r>
      <w:proofErr w:type="spellStart"/>
      <w:r>
        <w:rPr>
          <w:rStyle w:val="slitbdy"/>
          <w:rFonts w:eastAsia="Times New Roman"/>
        </w:rPr>
        <w:t>educaţie</w:t>
      </w:r>
      <w:proofErr w:type="spellEnd"/>
      <w:r>
        <w:rPr>
          <w:rStyle w:val="slitbdy"/>
          <w:rFonts w:eastAsia="Times New Roman"/>
        </w:rPr>
        <w:t>, precum şi de servicii în materie de planificare familială;</w:t>
      </w:r>
    </w:p>
    <w:p w14:paraId="2CD69B02" w14:textId="77777777" w:rsidR="00000000" w:rsidRDefault="002E0097">
      <w:pPr>
        <w:autoSpaceDE/>
        <w:autoSpaceDN/>
        <w:jc w:val="both"/>
        <w:divId w:val="1414932067"/>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verificarea periodică a tratamentului copiilor care au fost </w:t>
      </w:r>
      <w:proofErr w:type="spellStart"/>
      <w:r>
        <w:rPr>
          <w:rStyle w:val="slitbdy"/>
          <w:rFonts w:eastAsia="Times New Roman"/>
        </w:rPr>
        <w:t>plasaţi</w:t>
      </w:r>
      <w:proofErr w:type="spellEnd"/>
      <w:r>
        <w:rPr>
          <w:rStyle w:val="slitbdy"/>
          <w:rFonts w:eastAsia="Times New Roman"/>
        </w:rPr>
        <w:t xml:space="preserve"> pentru a primi îngrijire, protecţie sau tratament;</w:t>
      </w:r>
    </w:p>
    <w:p w14:paraId="40056BAD" w14:textId="77777777" w:rsidR="00000000" w:rsidRDefault="002E0097">
      <w:pPr>
        <w:autoSpaceDE/>
        <w:autoSpaceDN/>
        <w:jc w:val="both"/>
        <w:divId w:val="943271071"/>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asigurarea </w:t>
      </w:r>
      <w:proofErr w:type="spellStart"/>
      <w:r>
        <w:rPr>
          <w:rStyle w:val="slitbdy"/>
          <w:rFonts w:eastAsia="Times New Roman"/>
        </w:rPr>
        <w:t>confiden</w:t>
      </w:r>
      <w:r>
        <w:rPr>
          <w:rStyle w:val="slitbdy"/>
          <w:rFonts w:eastAsia="Times New Roman"/>
        </w:rPr>
        <w:t>ţialităţii</w:t>
      </w:r>
      <w:proofErr w:type="spellEnd"/>
      <w:r>
        <w:rPr>
          <w:rStyle w:val="slitbdy"/>
          <w:rFonts w:eastAsia="Times New Roman"/>
        </w:rPr>
        <w:t xml:space="preserve"> </w:t>
      </w:r>
      <w:proofErr w:type="spellStart"/>
      <w:r>
        <w:rPr>
          <w:rStyle w:val="slitbdy"/>
          <w:rFonts w:eastAsia="Times New Roman"/>
        </w:rPr>
        <w:t>consultanţei</w:t>
      </w:r>
      <w:proofErr w:type="spellEnd"/>
      <w:r>
        <w:rPr>
          <w:rStyle w:val="slitbdy"/>
          <w:rFonts w:eastAsia="Times New Roman"/>
        </w:rPr>
        <w:t xml:space="preserve"> medicale acordate la solicitarea copilului;</w:t>
      </w:r>
    </w:p>
    <w:p w14:paraId="2B009E6C" w14:textId="77777777" w:rsidR="00000000" w:rsidRDefault="002E0097">
      <w:pPr>
        <w:autoSpaceDE/>
        <w:autoSpaceDN/>
        <w:jc w:val="both"/>
        <w:divId w:val="1879010350"/>
        <w:rPr>
          <w:rStyle w:val="slitbdy"/>
          <w:color w:val="0000FF"/>
        </w:rPr>
      </w:pPr>
      <w:r>
        <w:rPr>
          <w:rStyle w:val="slitttl1"/>
          <w:rFonts w:eastAsia="Times New Roman"/>
        </w:rPr>
        <w:t>i)</w:t>
      </w:r>
      <w:r>
        <w:rPr>
          <w:rStyle w:val="slitbdy"/>
          <w:rFonts w:eastAsia="Times New Roman"/>
          <w:color w:val="0000FF"/>
        </w:rPr>
        <w:t xml:space="preserve">derularea sistematică în </w:t>
      </w:r>
      <w:proofErr w:type="spellStart"/>
      <w:r>
        <w:rPr>
          <w:rStyle w:val="slitbdy"/>
          <w:rFonts w:eastAsia="Times New Roman"/>
          <w:color w:val="0000FF"/>
        </w:rPr>
        <w:t>unităţile</w:t>
      </w:r>
      <w:proofErr w:type="spellEnd"/>
      <w:r>
        <w:rPr>
          <w:rStyle w:val="slitbdy"/>
          <w:rFonts w:eastAsia="Times New Roman"/>
          <w:color w:val="0000FF"/>
        </w:rPr>
        <w:t xml:space="preserve"> şcolare, începând cu clasa a VIII-a, cu acordul scris al părinţilor sau al </w:t>
      </w:r>
      <w:proofErr w:type="spellStart"/>
      <w:r>
        <w:rPr>
          <w:rStyle w:val="slitbdy"/>
          <w:rFonts w:eastAsia="Times New Roman"/>
          <w:color w:val="0000FF"/>
        </w:rPr>
        <w:t>reprezentanţilor</w:t>
      </w:r>
      <w:proofErr w:type="spellEnd"/>
      <w:r>
        <w:rPr>
          <w:rStyle w:val="slitbdy"/>
          <w:rFonts w:eastAsia="Times New Roman"/>
          <w:color w:val="0000FF"/>
        </w:rPr>
        <w:t xml:space="preserve"> legali ai copiilor, de programe de </w:t>
      </w:r>
      <w:proofErr w:type="spellStart"/>
      <w:r>
        <w:rPr>
          <w:rStyle w:val="slitbdy"/>
          <w:rFonts w:eastAsia="Times New Roman"/>
          <w:color w:val="0000FF"/>
        </w:rPr>
        <w:t>educaţie</w:t>
      </w:r>
      <w:proofErr w:type="spellEnd"/>
      <w:r>
        <w:rPr>
          <w:rStyle w:val="slitbdy"/>
          <w:rFonts w:eastAsia="Times New Roman"/>
          <w:color w:val="0000FF"/>
        </w:rPr>
        <w:t xml:space="preserve"> pentru sănătate</w:t>
      </w:r>
      <w:r>
        <w:rPr>
          <w:rStyle w:val="slitbdy"/>
          <w:rFonts w:eastAsia="Times New Roman"/>
          <w:color w:val="0000FF"/>
        </w:rPr>
        <w:t xml:space="preserve">, în vederea prevenirii contractării bolilor cu transmitere sexuală şi a </w:t>
      </w:r>
      <w:proofErr w:type="spellStart"/>
      <w:r>
        <w:rPr>
          <w:rStyle w:val="slitbdy"/>
          <w:rFonts w:eastAsia="Times New Roman"/>
          <w:color w:val="0000FF"/>
        </w:rPr>
        <w:t>gravidităţii</w:t>
      </w:r>
      <w:proofErr w:type="spellEnd"/>
      <w:r>
        <w:rPr>
          <w:rStyle w:val="slitbdy"/>
          <w:rFonts w:eastAsia="Times New Roman"/>
          <w:color w:val="0000FF"/>
        </w:rPr>
        <w:t xml:space="preserve"> minorelor;</w:t>
      </w:r>
    </w:p>
    <w:p w14:paraId="51CA4F27" w14:textId="77777777" w:rsidR="00000000" w:rsidRDefault="002E0097">
      <w:pPr>
        <w:pStyle w:val="NormalWeb"/>
        <w:spacing w:before="0" w:after="0"/>
        <w:jc w:val="both"/>
        <w:divId w:val="1879010350"/>
        <w:rPr>
          <w:color w:val="000000"/>
        </w:rPr>
      </w:pPr>
      <w:r>
        <w:rPr>
          <w:rFonts w:ascii="Verdana" w:hAnsi="Verdana"/>
          <w:color w:val="000000"/>
          <w:sz w:val="20"/>
          <w:szCs w:val="20"/>
          <w:shd w:val="clear" w:color="auto" w:fill="FFFFFF"/>
        </w:rPr>
        <w:t xml:space="preserve">La data de 03-07-2022 Litera i) din Articolul 46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II a fost modificată de </w:t>
      </w:r>
      <w:r>
        <w:rPr>
          <w:rFonts w:ascii="Verdana" w:hAnsi="Verdana"/>
          <w:color w:val="0000FF"/>
          <w:sz w:val="20"/>
          <w:szCs w:val="20"/>
          <w:u w:val="single"/>
          <w:shd w:val="clear" w:color="auto" w:fill="FFFFFF"/>
        </w:rPr>
        <w:t>Punctul 10, Articolul I din LEGEA nr. 191 din 28 iunie 2022, publicată în MONITORUL OFICIAL nr. 652 din 30 iunie 2022</w:t>
      </w:r>
    </w:p>
    <w:p w14:paraId="594B74AA" w14:textId="77777777" w:rsidR="00000000" w:rsidRDefault="002E0097">
      <w:pPr>
        <w:autoSpaceDE/>
        <w:autoSpaceDN/>
        <w:jc w:val="both"/>
        <w:divId w:val="922565719"/>
        <w:rPr>
          <w:rStyle w:val="slitbdy"/>
          <w:rFonts w:eastAsia="Times New Roman"/>
          <w:color w:val="0000FF"/>
        </w:rPr>
      </w:pPr>
      <w:r>
        <w:rPr>
          <w:rStyle w:val="slitttl1"/>
          <w:rFonts w:eastAsia="Times New Roman"/>
        </w:rPr>
        <w:t>j)</w:t>
      </w:r>
      <w:r>
        <w:rPr>
          <w:rStyle w:val="slitbdy"/>
          <w:rFonts w:eastAsia="Times New Roman"/>
          <w:color w:val="0000FF"/>
        </w:rPr>
        <w:t xml:space="preserve">derularea sistematică în </w:t>
      </w:r>
      <w:proofErr w:type="spellStart"/>
      <w:r>
        <w:rPr>
          <w:rStyle w:val="slitbdy"/>
          <w:rFonts w:eastAsia="Times New Roman"/>
          <w:color w:val="0000FF"/>
        </w:rPr>
        <w:t>unităţil</w:t>
      </w:r>
      <w:r>
        <w:rPr>
          <w:rStyle w:val="slitbdy"/>
          <w:rFonts w:eastAsia="Times New Roman"/>
          <w:color w:val="0000FF"/>
        </w:rPr>
        <w:t>e</w:t>
      </w:r>
      <w:proofErr w:type="spellEnd"/>
      <w:r>
        <w:rPr>
          <w:rStyle w:val="slitbdy"/>
          <w:rFonts w:eastAsia="Times New Roman"/>
          <w:color w:val="0000FF"/>
        </w:rPr>
        <w:t xml:space="preserve"> şcolare, cel </w:t>
      </w:r>
      <w:proofErr w:type="spellStart"/>
      <w:r>
        <w:rPr>
          <w:rStyle w:val="slitbdy"/>
          <w:rFonts w:eastAsia="Times New Roman"/>
          <w:color w:val="0000FF"/>
        </w:rPr>
        <w:t>puţin</w:t>
      </w:r>
      <w:proofErr w:type="spellEnd"/>
      <w:r>
        <w:rPr>
          <w:rStyle w:val="slitbdy"/>
          <w:rFonts w:eastAsia="Times New Roman"/>
          <w:color w:val="0000FF"/>
        </w:rPr>
        <w:t xml:space="preserve"> o dată pe semestru, de programe de </w:t>
      </w:r>
      <w:proofErr w:type="spellStart"/>
      <w:r>
        <w:rPr>
          <w:rStyle w:val="slitbdy"/>
          <w:rFonts w:eastAsia="Times New Roman"/>
          <w:color w:val="0000FF"/>
        </w:rPr>
        <w:t>educaţie</w:t>
      </w:r>
      <w:proofErr w:type="spellEnd"/>
      <w:r>
        <w:rPr>
          <w:rStyle w:val="slitbdy"/>
          <w:rFonts w:eastAsia="Times New Roman"/>
          <w:color w:val="0000FF"/>
        </w:rPr>
        <w:t xml:space="preserve"> pentru sănătate, inclusiv pentru dezvoltarea </w:t>
      </w:r>
      <w:proofErr w:type="spellStart"/>
      <w:r>
        <w:rPr>
          <w:rStyle w:val="slitbdy"/>
          <w:rFonts w:eastAsia="Times New Roman"/>
          <w:color w:val="0000FF"/>
        </w:rPr>
        <w:t>capacităţilor</w:t>
      </w:r>
      <w:proofErr w:type="spellEnd"/>
      <w:r>
        <w:rPr>
          <w:rStyle w:val="slitbdy"/>
          <w:rFonts w:eastAsia="Times New Roman"/>
          <w:color w:val="0000FF"/>
        </w:rPr>
        <w:t xml:space="preserve"> </w:t>
      </w:r>
      <w:proofErr w:type="spellStart"/>
      <w:r>
        <w:rPr>
          <w:rStyle w:val="slitbdy"/>
          <w:rFonts w:eastAsia="Times New Roman"/>
          <w:color w:val="0000FF"/>
        </w:rPr>
        <w:t>psihoemoţionale</w:t>
      </w:r>
      <w:proofErr w:type="spellEnd"/>
      <w:r>
        <w:rPr>
          <w:rStyle w:val="slitbdy"/>
          <w:rFonts w:eastAsia="Times New Roman"/>
          <w:color w:val="0000FF"/>
        </w:rPr>
        <w:t>, a competenţelor sociale şi interpersonale.</w:t>
      </w:r>
    </w:p>
    <w:p w14:paraId="3EC7945F" w14:textId="77777777" w:rsidR="00000000" w:rsidRDefault="002E0097">
      <w:pPr>
        <w:pStyle w:val="NormalWeb"/>
        <w:spacing w:before="0" w:after="0"/>
        <w:jc w:val="both"/>
        <w:divId w:val="922565719"/>
      </w:pPr>
      <w:r>
        <w:rPr>
          <w:rFonts w:ascii="Verdana" w:hAnsi="Verdana"/>
          <w:color w:val="0000FF"/>
          <w:sz w:val="20"/>
          <w:szCs w:val="20"/>
          <w:shd w:val="clear" w:color="auto" w:fill="FFFFFF"/>
        </w:rPr>
        <w:t xml:space="preserve">La data de 09-04-2020 Alineatul (3) din Articolul 46 ,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3-a ,</w:t>
      </w:r>
      <w:r>
        <w:rPr>
          <w:rFonts w:ascii="Verdana" w:hAnsi="Verdana"/>
          <w:color w:val="0000FF"/>
          <w:sz w:val="20"/>
          <w:szCs w:val="20"/>
          <w:shd w:val="clear" w:color="auto" w:fill="FFFFFF"/>
        </w:rPr>
        <w:t xml:space="preserve"> Capitolul II a fost completat de </w:t>
      </w:r>
      <w:r>
        <w:rPr>
          <w:rFonts w:ascii="Verdana" w:hAnsi="Verdana"/>
          <w:color w:val="0000FF"/>
          <w:sz w:val="20"/>
          <w:szCs w:val="20"/>
          <w:u w:val="single"/>
          <w:shd w:val="clear" w:color="auto" w:fill="FFFFFF"/>
        </w:rPr>
        <w:t>Punctul 2, ARTICOLUL UNIC din LEGEA nr. 45 din 3 aprilie 2020, publicată în MONITORUL OFICIAL nr. 287 din 06 aprilie 2020</w:t>
      </w:r>
    </w:p>
    <w:p w14:paraId="0993C899" w14:textId="77777777" w:rsidR="00000000" w:rsidRDefault="002E0097">
      <w:pPr>
        <w:autoSpaceDE/>
        <w:autoSpaceDN/>
        <w:jc w:val="both"/>
        <w:divId w:val="1978532678"/>
        <w:rPr>
          <w:rFonts w:eastAsia="Times New Roman"/>
          <w:color w:val="000000"/>
          <w:sz w:val="20"/>
          <w:szCs w:val="20"/>
          <w:shd w:val="clear" w:color="auto" w:fill="FFFFFF"/>
        </w:rPr>
      </w:pPr>
      <w:r>
        <w:rPr>
          <w:rStyle w:val="salnttl1"/>
          <w:rFonts w:eastAsia="Times New Roman"/>
        </w:rPr>
        <w:lastRenderedPageBreak/>
        <w:t>(4)</w:t>
      </w:r>
      <w:proofErr w:type="spellStart"/>
      <w:r>
        <w:rPr>
          <w:rStyle w:val="salnbdy"/>
          <w:rFonts w:eastAsia="Times New Roman"/>
        </w:rPr>
        <w:t>Părinţii</w:t>
      </w:r>
      <w:proofErr w:type="spellEnd"/>
      <w:r>
        <w:rPr>
          <w:rStyle w:val="salnbdy"/>
          <w:rFonts w:eastAsia="Times New Roman"/>
        </w:rPr>
        <w:t xml:space="preserve"> sunt </w:t>
      </w:r>
      <w:proofErr w:type="spellStart"/>
      <w:r>
        <w:rPr>
          <w:rStyle w:val="salnbdy"/>
          <w:rFonts w:eastAsia="Times New Roman"/>
        </w:rPr>
        <w:t>obligaţi</w:t>
      </w:r>
      <w:proofErr w:type="spellEnd"/>
      <w:r>
        <w:rPr>
          <w:rStyle w:val="salnbdy"/>
          <w:rFonts w:eastAsia="Times New Roman"/>
        </w:rPr>
        <w:t xml:space="preserve"> să solicite </w:t>
      </w:r>
      <w:proofErr w:type="spellStart"/>
      <w:r>
        <w:rPr>
          <w:rStyle w:val="salnbdy"/>
          <w:rFonts w:eastAsia="Times New Roman"/>
        </w:rPr>
        <w:t>asistenţă</w:t>
      </w:r>
      <w:proofErr w:type="spellEnd"/>
      <w:r>
        <w:rPr>
          <w:rStyle w:val="salnbdy"/>
          <w:rFonts w:eastAsia="Times New Roman"/>
        </w:rPr>
        <w:t xml:space="preserve"> medicală pentru a asigura copilului cea mai bună sta</w:t>
      </w:r>
      <w:r>
        <w:rPr>
          <w:rStyle w:val="salnbdy"/>
          <w:rFonts w:eastAsia="Times New Roman"/>
        </w:rPr>
        <w:t xml:space="preserve">re de sănătate pe care o poate atinge şi pentru a preveni </w:t>
      </w:r>
      <w:proofErr w:type="spellStart"/>
      <w:r>
        <w:rPr>
          <w:rStyle w:val="salnbdy"/>
          <w:rFonts w:eastAsia="Times New Roman"/>
        </w:rPr>
        <w:t>situaţiile</w:t>
      </w:r>
      <w:proofErr w:type="spellEnd"/>
      <w:r>
        <w:rPr>
          <w:rStyle w:val="salnbdy"/>
          <w:rFonts w:eastAsia="Times New Roman"/>
        </w:rPr>
        <w:t xml:space="preserve"> care pun în pericol </w:t>
      </w:r>
      <w:proofErr w:type="spellStart"/>
      <w:r>
        <w:rPr>
          <w:rStyle w:val="salnbdy"/>
          <w:rFonts w:eastAsia="Times New Roman"/>
        </w:rPr>
        <w:t>viaţa</w:t>
      </w:r>
      <w:proofErr w:type="spellEnd"/>
      <w:r>
        <w:rPr>
          <w:rStyle w:val="salnbdy"/>
          <w:rFonts w:eastAsia="Times New Roman"/>
        </w:rPr>
        <w:t xml:space="preserve">, </w:t>
      </w:r>
      <w:proofErr w:type="spellStart"/>
      <w:r>
        <w:rPr>
          <w:rStyle w:val="salnbdy"/>
          <w:rFonts w:eastAsia="Times New Roman"/>
        </w:rPr>
        <w:t>creşterea</w:t>
      </w:r>
      <w:proofErr w:type="spellEnd"/>
      <w:r>
        <w:rPr>
          <w:rStyle w:val="salnbdy"/>
          <w:rFonts w:eastAsia="Times New Roman"/>
        </w:rPr>
        <w:t xml:space="preserve"> şi dezvoltarea copilului.</w:t>
      </w:r>
    </w:p>
    <w:p w14:paraId="05833F05" w14:textId="77777777" w:rsidR="00000000" w:rsidRDefault="002E0097">
      <w:pPr>
        <w:autoSpaceDE/>
        <w:autoSpaceDN/>
        <w:jc w:val="both"/>
        <w:divId w:val="41721338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excepţională</w:t>
      </w:r>
      <w:proofErr w:type="spellEnd"/>
      <w:r>
        <w:rPr>
          <w:rStyle w:val="salnbdy"/>
          <w:rFonts w:eastAsia="Times New Roman"/>
        </w:rPr>
        <w:t xml:space="preserve"> în care </w:t>
      </w:r>
      <w:proofErr w:type="spellStart"/>
      <w:r>
        <w:rPr>
          <w:rStyle w:val="salnbdy"/>
          <w:rFonts w:eastAsia="Times New Roman"/>
        </w:rPr>
        <w:t>viaţa</w:t>
      </w:r>
      <w:proofErr w:type="spellEnd"/>
      <w:r>
        <w:rPr>
          <w:rStyle w:val="salnbdy"/>
          <w:rFonts w:eastAsia="Times New Roman"/>
        </w:rPr>
        <w:t xml:space="preserve"> copilului se află în pericol iminent ori există riscul producerii unor </w:t>
      </w:r>
      <w:proofErr w:type="spellStart"/>
      <w:r>
        <w:rPr>
          <w:rStyle w:val="salnbdy"/>
          <w:rFonts w:eastAsia="Times New Roman"/>
        </w:rPr>
        <w:t>consecinţe</w:t>
      </w:r>
      <w:proofErr w:type="spellEnd"/>
      <w:r>
        <w:rPr>
          <w:rStyle w:val="salnbdy"/>
          <w:rFonts w:eastAsia="Times New Roman"/>
        </w:rPr>
        <w:t xml:space="preserve"> </w:t>
      </w:r>
      <w:r>
        <w:rPr>
          <w:rStyle w:val="salnbdy"/>
          <w:rFonts w:eastAsia="Times New Roman"/>
        </w:rPr>
        <w:t xml:space="preserve">grave cu privire la sănătatea sau integritatea acestuia, medicul are dreptul de a efectua acele acte medicale de strictă necesitate pentru a salva </w:t>
      </w:r>
      <w:proofErr w:type="spellStart"/>
      <w:r>
        <w:rPr>
          <w:rStyle w:val="salnbdy"/>
          <w:rFonts w:eastAsia="Times New Roman"/>
        </w:rPr>
        <w:t>viaţa</w:t>
      </w:r>
      <w:proofErr w:type="spellEnd"/>
      <w:r>
        <w:rPr>
          <w:rStyle w:val="salnbdy"/>
          <w:rFonts w:eastAsia="Times New Roman"/>
        </w:rPr>
        <w:t xml:space="preserve"> copilului, chiar fără a avea acordul părinţilor sau al altui reprezentant legal al acestuia.</w:t>
      </w:r>
    </w:p>
    <w:p w14:paraId="17156774" w14:textId="77777777" w:rsidR="00000000" w:rsidRDefault="002E0097">
      <w:pPr>
        <w:autoSpaceDE/>
        <w:autoSpaceDN/>
        <w:jc w:val="both"/>
        <w:divId w:val="43913670"/>
        <w:rPr>
          <w:rFonts w:eastAsia="Times New Roman"/>
          <w:color w:val="000000"/>
          <w:sz w:val="20"/>
          <w:szCs w:val="20"/>
          <w:shd w:val="clear" w:color="auto" w:fill="FFFFFF"/>
        </w:rPr>
      </w:pPr>
      <w:r>
        <w:rPr>
          <w:rStyle w:val="salnttl1"/>
          <w:rFonts w:eastAsia="Times New Roman"/>
        </w:rPr>
        <w:t>(6)</w:t>
      </w:r>
      <w:r>
        <w:rPr>
          <w:rStyle w:val="salnbdy"/>
          <w:rFonts w:eastAsia="Times New Roman"/>
        </w:rPr>
        <w:t>Vizitel</w:t>
      </w:r>
      <w:r>
        <w:rPr>
          <w:rStyle w:val="salnbdy"/>
          <w:rFonts w:eastAsia="Times New Roman"/>
        </w:rPr>
        <w:t xml:space="preserve">e periodice ale personalului medical de specialitate la domiciliul gravidelor şi al copiilor până la împlinirea vârstei de un an sunt obligatorii, în vederea ocrotirii </w:t>
      </w:r>
      <w:proofErr w:type="spellStart"/>
      <w:r>
        <w:rPr>
          <w:rStyle w:val="salnbdy"/>
          <w:rFonts w:eastAsia="Times New Roman"/>
        </w:rPr>
        <w:t>sănătăţii</w:t>
      </w:r>
      <w:proofErr w:type="spellEnd"/>
      <w:r>
        <w:rPr>
          <w:rStyle w:val="salnbdy"/>
          <w:rFonts w:eastAsia="Times New Roman"/>
        </w:rPr>
        <w:t xml:space="preserve"> mamei şi copilului, educaţiei pentru sănătate, prevenirii abandonului, abuzulu</w:t>
      </w:r>
      <w:r>
        <w:rPr>
          <w:rStyle w:val="salnbdy"/>
          <w:rFonts w:eastAsia="Times New Roman"/>
        </w:rPr>
        <w:t xml:space="preserve">i, neglijării, exploatării şi oricărei forme de </w:t>
      </w:r>
      <w:proofErr w:type="spellStart"/>
      <w:r>
        <w:rPr>
          <w:rStyle w:val="salnbdy"/>
          <w:rFonts w:eastAsia="Times New Roman"/>
        </w:rPr>
        <w:t>violenţă</w:t>
      </w:r>
      <w:proofErr w:type="spellEnd"/>
      <w:r>
        <w:rPr>
          <w:rStyle w:val="salnbdy"/>
          <w:rFonts w:eastAsia="Times New Roman"/>
        </w:rPr>
        <w:t xml:space="preserve"> asupra copilului.</w:t>
      </w:r>
    </w:p>
    <w:p w14:paraId="2B2E8F4E" w14:textId="77777777" w:rsidR="00000000" w:rsidRDefault="002E0097">
      <w:pPr>
        <w:pStyle w:val="sartttl"/>
        <w:jc w:val="both"/>
        <w:divId w:val="1720742824"/>
        <w:rPr>
          <w:shd w:val="clear" w:color="auto" w:fill="FFFFFF"/>
        </w:rPr>
      </w:pPr>
      <w:r>
        <w:rPr>
          <w:shd w:val="clear" w:color="auto" w:fill="FFFFFF"/>
        </w:rPr>
        <w:t>Articolul 47</w:t>
      </w:r>
    </w:p>
    <w:p w14:paraId="343C65B9" w14:textId="77777777" w:rsidR="00000000" w:rsidRDefault="002E0097">
      <w:pPr>
        <w:autoSpaceDE/>
        <w:autoSpaceDN/>
        <w:jc w:val="both"/>
        <w:divId w:val="673579598"/>
        <w:rPr>
          <w:rFonts w:eastAsia="Times New Roman"/>
          <w:color w:val="000000"/>
          <w:sz w:val="20"/>
          <w:szCs w:val="20"/>
          <w:shd w:val="clear" w:color="auto" w:fill="FFFFFF"/>
        </w:rPr>
      </w:pPr>
      <w:r>
        <w:rPr>
          <w:rStyle w:val="salnttl1"/>
          <w:rFonts w:eastAsia="Times New Roman"/>
        </w:rPr>
        <w:t>(1)</w:t>
      </w:r>
      <w:r>
        <w:rPr>
          <w:rStyle w:val="salnbdy"/>
          <w:rFonts w:eastAsia="Times New Roman"/>
        </w:rPr>
        <w:t>Copilul are dreptul de a beneficia de un nivel de trai care să permită dezvoltarea sa fizică, mentală, spirituală, morală şi socială.</w:t>
      </w:r>
    </w:p>
    <w:p w14:paraId="0C174181" w14:textId="77777777" w:rsidR="00000000" w:rsidRDefault="002E0097">
      <w:pPr>
        <w:autoSpaceDE/>
        <w:autoSpaceDN/>
        <w:jc w:val="both"/>
        <w:divId w:val="18132557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Părinţilor sau, după caz, </w:t>
      </w:r>
      <w:proofErr w:type="spellStart"/>
      <w:r>
        <w:rPr>
          <w:rStyle w:val="salnbdy"/>
          <w:rFonts w:eastAsia="Times New Roman"/>
        </w:rPr>
        <w:t>re</w:t>
      </w:r>
      <w:r>
        <w:rPr>
          <w:rStyle w:val="salnbdy"/>
          <w:rFonts w:eastAsia="Times New Roman"/>
        </w:rPr>
        <w:t>prezentanţilor</w:t>
      </w:r>
      <w:proofErr w:type="spellEnd"/>
      <w:r>
        <w:rPr>
          <w:rStyle w:val="salnbdy"/>
          <w:rFonts w:eastAsia="Times New Roman"/>
        </w:rPr>
        <w:t xml:space="preserve"> legali, le revine responsabilitatea de a asigura cele mai bune condiţii de </w:t>
      </w:r>
      <w:proofErr w:type="spellStart"/>
      <w:r>
        <w:rPr>
          <w:rStyle w:val="salnbdy"/>
          <w:rFonts w:eastAsia="Times New Roman"/>
        </w:rPr>
        <w:t>viaţă</w:t>
      </w:r>
      <w:proofErr w:type="spellEnd"/>
      <w:r>
        <w:rPr>
          <w:rStyle w:val="salnbdy"/>
          <w:rFonts w:eastAsia="Times New Roman"/>
        </w:rPr>
        <w:t xml:space="preserve"> necesare </w:t>
      </w:r>
      <w:proofErr w:type="spellStart"/>
      <w:r>
        <w:rPr>
          <w:rStyle w:val="salnbdy"/>
          <w:rFonts w:eastAsia="Times New Roman"/>
        </w:rPr>
        <w:t>creşterii</w:t>
      </w:r>
      <w:proofErr w:type="spellEnd"/>
      <w:r>
        <w:rPr>
          <w:rStyle w:val="salnbdy"/>
          <w:rFonts w:eastAsia="Times New Roman"/>
        </w:rPr>
        <w:t xml:space="preserve"> şi dezvoltării copiilor; </w:t>
      </w:r>
      <w:proofErr w:type="spellStart"/>
      <w:r>
        <w:rPr>
          <w:rStyle w:val="salnbdy"/>
          <w:rFonts w:eastAsia="Times New Roman"/>
        </w:rPr>
        <w:t>părinţii</w:t>
      </w:r>
      <w:proofErr w:type="spellEnd"/>
      <w:r>
        <w:rPr>
          <w:rStyle w:val="salnbdy"/>
          <w:rFonts w:eastAsia="Times New Roman"/>
        </w:rPr>
        <w:t xml:space="preserve"> sunt </w:t>
      </w:r>
      <w:proofErr w:type="spellStart"/>
      <w:r>
        <w:rPr>
          <w:rStyle w:val="salnbdy"/>
          <w:rFonts w:eastAsia="Times New Roman"/>
        </w:rPr>
        <w:t>obligaţi</w:t>
      </w:r>
      <w:proofErr w:type="spellEnd"/>
      <w:r>
        <w:rPr>
          <w:rStyle w:val="salnbdy"/>
          <w:rFonts w:eastAsia="Times New Roman"/>
        </w:rPr>
        <w:t xml:space="preserve"> să le asigure copiilor </w:t>
      </w:r>
      <w:proofErr w:type="spellStart"/>
      <w:r>
        <w:rPr>
          <w:rStyle w:val="salnbdy"/>
          <w:rFonts w:eastAsia="Times New Roman"/>
        </w:rPr>
        <w:t>locuinţă</w:t>
      </w:r>
      <w:proofErr w:type="spellEnd"/>
      <w:r>
        <w:rPr>
          <w:rStyle w:val="salnbdy"/>
          <w:rFonts w:eastAsia="Times New Roman"/>
        </w:rPr>
        <w:t xml:space="preserve">, precum şi condiţiile necesare pentru </w:t>
      </w:r>
      <w:proofErr w:type="spellStart"/>
      <w:r>
        <w:rPr>
          <w:rStyle w:val="salnbdy"/>
          <w:rFonts w:eastAsia="Times New Roman"/>
        </w:rPr>
        <w:t>creştere</w:t>
      </w:r>
      <w:proofErr w:type="spellEnd"/>
      <w:r>
        <w:rPr>
          <w:rStyle w:val="salnbdy"/>
          <w:rFonts w:eastAsia="Times New Roman"/>
        </w:rPr>
        <w:t xml:space="preserve">, educare, </w:t>
      </w:r>
      <w:proofErr w:type="spellStart"/>
      <w:r>
        <w:rPr>
          <w:rStyle w:val="salnbdy"/>
          <w:rFonts w:eastAsia="Times New Roman"/>
        </w:rPr>
        <w:t>învă</w:t>
      </w:r>
      <w:r>
        <w:rPr>
          <w:rStyle w:val="salnbdy"/>
          <w:rFonts w:eastAsia="Times New Roman"/>
        </w:rPr>
        <w:t>ţătură</w:t>
      </w:r>
      <w:proofErr w:type="spellEnd"/>
      <w:r>
        <w:rPr>
          <w:rStyle w:val="salnbdy"/>
          <w:rFonts w:eastAsia="Times New Roman"/>
        </w:rPr>
        <w:t xml:space="preserve">, pregătire profesională, precum şi un mediu de </w:t>
      </w:r>
      <w:proofErr w:type="spellStart"/>
      <w:r>
        <w:rPr>
          <w:rStyle w:val="salnbdy"/>
          <w:rFonts w:eastAsia="Times New Roman"/>
        </w:rPr>
        <w:t>viaţă</w:t>
      </w:r>
      <w:proofErr w:type="spellEnd"/>
      <w:r>
        <w:rPr>
          <w:rStyle w:val="salnbdy"/>
          <w:rFonts w:eastAsia="Times New Roman"/>
        </w:rPr>
        <w:t xml:space="preserve"> sănătos.</w:t>
      </w:r>
    </w:p>
    <w:p w14:paraId="7338966D" w14:textId="77777777" w:rsidR="00000000" w:rsidRDefault="002E0097">
      <w:pPr>
        <w:pStyle w:val="sartttl"/>
        <w:jc w:val="both"/>
        <w:divId w:val="555899572"/>
        <w:rPr>
          <w:shd w:val="clear" w:color="auto" w:fill="FFFFFF"/>
        </w:rPr>
      </w:pPr>
      <w:r>
        <w:rPr>
          <w:shd w:val="clear" w:color="auto" w:fill="FFFFFF"/>
        </w:rPr>
        <w:t>Articolul 48</w:t>
      </w:r>
    </w:p>
    <w:p w14:paraId="5CEFC603" w14:textId="77777777" w:rsidR="00000000" w:rsidRDefault="002E0097">
      <w:pPr>
        <w:autoSpaceDE/>
        <w:autoSpaceDN/>
        <w:jc w:val="both"/>
        <w:divId w:val="6680974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de a beneficia de </w:t>
      </w:r>
      <w:proofErr w:type="spellStart"/>
      <w:r>
        <w:rPr>
          <w:rStyle w:val="salnbdy"/>
          <w:rFonts w:eastAsia="Times New Roman"/>
        </w:rPr>
        <w:t>asistenţă</w:t>
      </w:r>
      <w:proofErr w:type="spellEnd"/>
      <w:r>
        <w:rPr>
          <w:rStyle w:val="salnbdy"/>
          <w:rFonts w:eastAsia="Times New Roman"/>
        </w:rPr>
        <w:t xml:space="preserve"> socială şi de asigurări sociale, în funcţie de resursele şi de </w:t>
      </w:r>
      <w:proofErr w:type="spellStart"/>
      <w:r>
        <w:rPr>
          <w:rStyle w:val="salnbdy"/>
          <w:rFonts w:eastAsia="Times New Roman"/>
        </w:rPr>
        <w:t>situaţia</w:t>
      </w:r>
      <w:proofErr w:type="spellEnd"/>
      <w:r>
        <w:rPr>
          <w:rStyle w:val="salnbdy"/>
          <w:rFonts w:eastAsia="Times New Roman"/>
        </w:rPr>
        <w:t xml:space="preserve"> în care se află acesta şi persoanele în </w:t>
      </w:r>
      <w:proofErr w:type="spellStart"/>
      <w:r>
        <w:rPr>
          <w:rStyle w:val="salnbdy"/>
          <w:rFonts w:eastAsia="Times New Roman"/>
        </w:rPr>
        <w:t>întreţinere</w:t>
      </w:r>
      <w:r>
        <w:rPr>
          <w:rStyle w:val="salnbdy"/>
          <w:rFonts w:eastAsia="Times New Roman"/>
        </w:rPr>
        <w:t>a</w:t>
      </w:r>
      <w:proofErr w:type="spellEnd"/>
      <w:r>
        <w:rPr>
          <w:rStyle w:val="salnbdy"/>
          <w:rFonts w:eastAsia="Times New Roman"/>
        </w:rPr>
        <w:t xml:space="preserve"> cărora se </w:t>
      </w:r>
      <w:proofErr w:type="spellStart"/>
      <w:r>
        <w:rPr>
          <w:rStyle w:val="salnbdy"/>
          <w:rFonts w:eastAsia="Times New Roman"/>
        </w:rPr>
        <w:t>găseşte</w:t>
      </w:r>
      <w:proofErr w:type="spellEnd"/>
      <w:r>
        <w:rPr>
          <w:rStyle w:val="salnbdy"/>
          <w:rFonts w:eastAsia="Times New Roman"/>
        </w:rPr>
        <w:t>.</w:t>
      </w:r>
    </w:p>
    <w:p w14:paraId="758C4903" w14:textId="77777777" w:rsidR="00000000" w:rsidRDefault="002E0097">
      <w:pPr>
        <w:autoSpaceDE/>
        <w:autoSpaceDN/>
        <w:jc w:val="both"/>
        <w:divId w:val="13839411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cazul în care </w:t>
      </w:r>
      <w:proofErr w:type="spellStart"/>
      <w:r>
        <w:rPr>
          <w:rStyle w:val="salnbdy"/>
          <w:rFonts w:eastAsia="Times New Roman"/>
        </w:rPr>
        <w:t>părinţii</w:t>
      </w:r>
      <w:proofErr w:type="spellEnd"/>
      <w:r>
        <w:rPr>
          <w:rStyle w:val="salnbdy"/>
          <w:rFonts w:eastAsia="Times New Roman"/>
        </w:rPr>
        <w:t xml:space="preserve"> sau persoanele care au, potrivit legii, obligaţia de a </w:t>
      </w:r>
      <w:proofErr w:type="spellStart"/>
      <w:r>
        <w:rPr>
          <w:rStyle w:val="salnbdy"/>
          <w:rFonts w:eastAsia="Times New Roman"/>
        </w:rPr>
        <w:t>întreţine</w:t>
      </w:r>
      <w:proofErr w:type="spellEnd"/>
      <w:r>
        <w:rPr>
          <w:rStyle w:val="salnbdy"/>
          <w:rFonts w:eastAsia="Times New Roman"/>
        </w:rPr>
        <w:t xml:space="preserve"> copilul nu pot asigura, din motive independente de </w:t>
      </w:r>
      <w:proofErr w:type="spellStart"/>
      <w:r>
        <w:rPr>
          <w:rStyle w:val="salnbdy"/>
          <w:rFonts w:eastAsia="Times New Roman"/>
        </w:rPr>
        <w:t>voinţa</w:t>
      </w:r>
      <w:proofErr w:type="spellEnd"/>
      <w:r>
        <w:rPr>
          <w:rStyle w:val="salnbdy"/>
          <w:rFonts w:eastAsia="Times New Roman"/>
        </w:rPr>
        <w:t xml:space="preserve"> lor, satisfacerea nevoilor minime de </w:t>
      </w:r>
      <w:proofErr w:type="spellStart"/>
      <w:r>
        <w:rPr>
          <w:rStyle w:val="salnbdy"/>
          <w:rFonts w:eastAsia="Times New Roman"/>
        </w:rPr>
        <w:t>locuinţă</w:t>
      </w:r>
      <w:proofErr w:type="spellEnd"/>
      <w:r>
        <w:rPr>
          <w:rStyle w:val="salnbdy"/>
          <w:rFonts w:eastAsia="Times New Roman"/>
        </w:rPr>
        <w:t xml:space="preserve">, hrană, îmbrăcăminte şi </w:t>
      </w:r>
      <w:proofErr w:type="spellStart"/>
      <w:r>
        <w:rPr>
          <w:rStyle w:val="salnbdy"/>
          <w:rFonts w:eastAsia="Times New Roman"/>
        </w:rPr>
        <w:t>educaţie</w:t>
      </w:r>
      <w:proofErr w:type="spellEnd"/>
      <w:r>
        <w:rPr>
          <w:rStyle w:val="salnbdy"/>
          <w:rFonts w:eastAsia="Times New Roman"/>
        </w:rPr>
        <w:t xml:space="preserve"> ale </w:t>
      </w:r>
      <w:r>
        <w:rPr>
          <w:rStyle w:val="salnbdy"/>
          <w:rFonts w:eastAsia="Times New Roman"/>
        </w:rPr>
        <w:t xml:space="preserve">copilului, statul, prin </w:t>
      </w:r>
      <w:proofErr w:type="spellStart"/>
      <w:r>
        <w:rPr>
          <w:rStyle w:val="salnbdy"/>
          <w:rFonts w:eastAsia="Times New Roman"/>
        </w:rPr>
        <w:t>autorităţile</w:t>
      </w:r>
      <w:proofErr w:type="spellEnd"/>
      <w:r>
        <w:rPr>
          <w:rStyle w:val="salnbdy"/>
          <w:rFonts w:eastAsia="Times New Roman"/>
        </w:rPr>
        <w:t xml:space="preserve"> publice competente, este obligat să asigure acestora sprijin corespunzător, sub formă de </w:t>
      </w:r>
      <w:proofErr w:type="spellStart"/>
      <w:r>
        <w:rPr>
          <w:rStyle w:val="salnbdy"/>
          <w:rFonts w:eastAsia="Times New Roman"/>
        </w:rPr>
        <w:t>prestaţii</w:t>
      </w:r>
      <w:proofErr w:type="spellEnd"/>
      <w:r>
        <w:rPr>
          <w:rStyle w:val="salnbdy"/>
          <w:rFonts w:eastAsia="Times New Roman"/>
        </w:rPr>
        <w:t xml:space="preserve"> financiare, </w:t>
      </w:r>
      <w:proofErr w:type="spellStart"/>
      <w:r>
        <w:rPr>
          <w:rStyle w:val="salnbdy"/>
          <w:rFonts w:eastAsia="Times New Roman"/>
        </w:rPr>
        <w:t>prestaţii</w:t>
      </w:r>
      <w:proofErr w:type="spellEnd"/>
      <w:r>
        <w:rPr>
          <w:rStyle w:val="salnbdy"/>
          <w:rFonts w:eastAsia="Times New Roman"/>
        </w:rPr>
        <w:t xml:space="preserve"> în natură, precum şi sub formă de servicii, în condiţiile legii.</w:t>
      </w:r>
    </w:p>
    <w:p w14:paraId="21D9F5D2" w14:textId="77777777" w:rsidR="00000000" w:rsidRDefault="002E0097">
      <w:pPr>
        <w:autoSpaceDE/>
        <w:autoSpaceDN/>
        <w:jc w:val="both"/>
        <w:divId w:val="1192066962"/>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Părinţii</w:t>
      </w:r>
      <w:proofErr w:type="spellEnd"/>
      <w:r>
        <w:rPr>
          <w:rStyle w:val="salnbdy"/>
          <w:rFonts w:eastAsia="Times New Roman"/>
        </w:rPr>
        <w:t xml:space="preserve"> au obligaţia să solic</w:t>
      </w:r>
      <w:r>
        <w:rPr>
          <w:rStyle w:val="salnbdy"/>
          <w:rFonts w:eastAsia="Times New Roman"/>
        </w:rPr>
        <w:t xml:space="preserve">ite autorităţilor competente acordarea </w:t>
      </w:r>
      <w:proofErr w:type="spellStart"/>
      <w:r>
        <w:rPr>
          <w:rStyle w:val="salnbdy"/>
          <w:rFonts w:eastAsia="Times New Roman"/>
        </w:rPr>
        <w:t>alocaţiilor</w:t>
      </w:r>
      <w:proofErr w:type="spellEnd"/>
      <w:r>
        <w:rPr>
          <w:rStyle w:val="salnbdy"/>
          <w:rFonts w:eastAsia="Times New Roman"/>
        </w:rPr>
        <w:t xml:space="preserve">, </w:t>
      </w:r>
      <w:proofErr w:type="spellStart"/>
      <w:r>
        <w:rPr>
          <w:rStyle w:val="salnbdy"/>
          <w:rFonts w:eastAsia="Times New Roman"/>
        </w:rPr>
        <w:t>indemnizaţiilor</w:t>
      </w:r>
      <w:proofErr w:type="spellEnd"/>
      <w:r>
        <w:rPr>
          <w:rStyle w:val="salnbdy"/>
          <w:rFonts w:eastAsia="Times New Roman"/>
        </w:rPr>
        <w:t xml:space="preserve">, </w:t>
      </w:r>
      <w:proofErr w:type="spellStart"/>
      <w:r>
        <w:rPr>
          <w:rStyle w:val="salnbdy"/>
          <w:rFonts w:eastAsia="Times New Roman"/>
        </w:rPr>
        <w:t>prestaţiilor</w:t>
      </w:r>
      <w:proofErr w:type="spellEnd"/>
      <w:r>
        <w:rPr>
          <w:rStyle w:val="salnbdy"/>
          <w:rFonts w:eastAsia="Times New Roman"/>
        </w:rPr>
        <w:t xml:space="preserve"> în bani sau în natură şi a altor </w:t>
      </w:r>
      <w:proofErr w:type="spellStart"/>
      <w:r>
        <w:rPr>
          <w:rStyle w:val="salnbdy"/>
          <w:rFonts w:eastAsia="Times New Roman"/>
        </w:rPr>
        <w:t>facilităţi</w:t>
      </w:r>
      <w:proofErr w:type="spellEnd"/>
      <w:r>
        <w:rPr>
          <w:rStyle w:val="salnbdy"/>
          <w:rFonts w:eastAsia="Times New Roman"/>
        </w:rPr>
        <w:t xml:space="preserve"> prevăzute de lege pentru copii sau pentru familiile cu copii.</w:t>
      </w:r>
    </w:p>
    <w:p w14:paraId="41B84B56" w14:textId="77777777" w:rsidR="00000000" w:rsidRDefault="002E0097">
      <w:pPr>
        <w:autoSpaceDE/>
        <w:autoSpaceDN/>
        <w:jc w:val="both"/>
        <w:divId w:val="911891294"/>
        <w:rPr>
          <w:rStyle w:val="salnbdy"/>
          <w:color w:val="0000FF"/>
        </w:rPr>
      </w:pPr>
      <w:r>
        <w:rPr>
          <w:rStyle w:val="salnttl1"/>
          <w:rFonts w:eastAsia="Times New Roman"/>
        </w:rPr>
        <w:t>(3^1)</w:t>
      </w:r>
      <w:r>
        <w:rPr>
          <w:rStyle w:val="salnbdy"/>
          <w:rFonts w:eastAsia="Times New Roman"/>
          <w:color w:val="0000FF"/>
        </w:rPr>
        <w:t xml:space="preserve">În cazul mamelor minore care au împlinit vârsta de 16 ani, </w:t>
      </w:r>
      <w:proofErr w:type="spellStart"/>
      <w:r>
        <w:rPr>
          <w:rStyle w:val="salnbdy"/>
          <w:rFonts w:eastAsia="Times New Roman"/>
          <w:color w:val="0000FF"/>
        </w:rPr>
        <w:t>inde</w:t>
      </w:r>
      <w:r>
        <w:rPr>
          <w:rStyle w:val="salnbdy"/>
          <w:rFonts w:eastAsia="Times New Roman"/>
          <w:color w:val="0000FF"/>
        </w:rPr>
        <w:t>mnizaţia</w:t>
      </w:r>
      <w:proofErr w:type="spellEnd"/>
      <w:r>
        <w:rPr>
          <w:rStyle w:val="salnbdy"/>
          <w:rFonts w:eastAsia="Times New Roman"/>
          <w:color w:val="0000FF"/>
        </w:rPr>
        <w:t xml:space="preserve"> pentru </w:t>
      </w:r>
      <w:proofErr w:type="spellStart"/>
      <w:r>
        <w:rPr>
          <w:rStyle w:val="salnbdy"/>
          <w:rFonts w:eastAsia="Times New Roman"/>
          <w:color w:val="0000FF"/>
        </w:rPr>
        <w:t>creşterea</w:t>
      </w:r>
      <w:proofErr w:type="spellEnd"/>
      <w:r>
        <w:rPr>
          <w:rStyle w:val="salnbdy"/>
          <w:rFonts w:eastAsia="Times New Roman"/>
          <w:color w:val="0000FF"/>
        </w:rPr>
        <w:t xml:space="preserve"> şi îngrijirea copilului, </w:t>
      </w:r>
      <w:proofErr w:type="spellStart"/>
      <w:r>
        <w:rPr>
          <w:rStyle w:val="salnbdy"/>
          <w:rFonts w:eastAsia="Times New Roman"/>
          <w:color w:val="0000FF"/>
        </w:rPr>
        <w:t>alocaţia</w:t>
      </w:r>
      <w:proofErr w:type="spellEnd"/>
      <w:r>
        <w:rPr>
          <w:rStyle w:val="salnbdy"/>
          <w:rFonts w:eastAsia="Times New Roman"/>
          <w:color w:val="0000FF"/>
        </w:rPr>
        <w:t xml:space="preserve"> de stat pentru copil, atât a mamelor, cât şi a copilului/copiilor lor, precum şi orice alte drepturi legale financiare de care beneficiază copilul/copiii acestora se acordă mamelor, la solicitarea</w:t>
      </w:r>
      <w:r>
        <w:rPr>
          <w:rStyle w:val="salnbdy"/>
          <w:rFonts w:eastAsia="Times New Roman"/>
          <w:color w:val="0000FF"/>
        </w:rPr>
        <w:t xml:space="preserve"> acestora.</w:t>
      </w:r>
    </w:p>
    <w:p w14:paraId="562EF81C" w14:textId="77777777" w:rsidR="00000000" w:rsidRDefault="002E0097">
      <w:pPr>
        <w:pStyle w:val="NormalWeb"/>
        <w:spacing w:before="0" w:after="0"/>
        <w:jc w:val="both"/>
        <w:divId w:val="911891294"/>
        <w:rPr>
          <w:color w:val="000000"/>
        </w:rPr>
      </w:pPr>
      <w:r>
        <w:rPr>
          <w:rFonts w:ascii="Verdana" w:hAnsi="Verdana"/>
          <w:color w:val="000000"/>
          <w:sz w:val="20"/>
          <w:szCs w:val="20"/>
          <w:shd w:val="clear" w:color="auto" w:fill="FFFFFF"/>
        </w:rPr>
        <w:t xml:space="preserve">La data de 01-06-2024 Articolul 48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II a fost completat de </w:t>
      </w:r>
      <w:r>
        <w:rPr>
          <w:rFonts w:ascii="Verdana" w:hAnsi="Verdana"/>
          <w:color w:val="0000FF"/>
          <w:sz w:val="20"/>
          <w:szCs w:val="20"/>
          <w:u w:val="single"/>
          <w:shd w:val="clear" w:color="auto" w:fill="FFFFFF"/>
        </w:rPr>
        <w:t xml:space="preserve">Punctul 2. , ARTICOLUL UNIC </w:t>
      </w:r>
      <w:r>
        <w:rPr>
          <w:rFonts w:ascii="Verdana" w:hAnsi="Verdana"/>
          <w:color w:val="0000FF"/>
          <w:sz w:val="20"/>
          <w:szCs w:val="20"/>
          <w:u w:val="single"/>
          <w:shd w:val="clear" w:color="auto" w:fill="FFFFFF"/>
        </w:rPr>
        <w:t>din LEGEA nr. 147 din 24 mai 2024, publicată în MONITORUL OFICIAL nr. 497 din 29 mai 2024</w:t>
      </w:r>
    </w:p>
    <w:p w14:paraId="62F12A27" w14:textId="77777777" w:rsidR="00000000" w:rsidRDefault="002E0097">
      <w:pPr>
        <w:autoSpaceDE/>
        <w:autoSpaceDN/>
        <w:jc w:val="both"/>
        <w:divId w:val="1233924897"/>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Autorităţile</w:t>
      </w:r>
      <w:proofErr w:type="spellEnd"/>
      <w:r>
        <w:rPr>
          <w:rStyle w:val="salnbdy"/>
          <w:rFonts w:eastAsia="Times New Roman"/>
        </w:rPr>
        <w:t xml:space="preserve"> administraţiei publice locale au obligaţia de a informa </w:t>
      </w:r>
      <w:proofErr w:type="spellStart"/>
      <w:r>
        <w:rPr>
          <w:rStyle w:val="salnbdy"/>
          <w:rFonts w:eastAsia="Times New Roman"/>
        </w:rPr>
        <w:t>părinţii</w:t>
      </w:r>
      <w:proofErr w:type="spellEnd"/>
      <w:r>
        <w:rPr>
          <w:rStyle w:val="salnbdy"/>
          <w:rFonts w:eastAsia="Times New Roman"/>
        </w:rPr>
        <w:t xml:space="preserve"> şi copiii în legătură cu drepturile pe care le au, precum şi asupra </w:t>
      </w:r>
      <w:proofErr w:type="spellStart"/>
      <w:r>
        <w:rPr>
          <w:rStyle w:val="salnbdy"/>
          <w:rFonts w:eastAsia="Times New Roman"/>
        </w:rPr>
        <w:t>modalităţii</w:t>
      </w:r>
      <w:proofErr w:type="spellEnd"/>
      <w:r>
        <w:rPr>
          <w:rStyle w:val="salnbdy"/>
          <w:rFonts w:eastAsia="Times New Roman"/>
        </w:rPr>
        <w:t xml:space="preserve"> de ac</w:t>
      </w:r>
      <w:r>
        <w:rPr>
          <w:rStyle w:val="salnbdy"/>
          <w:rFonts w:eastAsia="Times New Roman"/>
        </w:rPr>
        <w:t xml:space="preserve">ordare a drepturilor de </w:t>
      </w:r>
      <w:proofErr w:type="spellStart"/>
      <w:r>
        <w:rPr>
          <w:rStyle w:val="salnbdy"/>
          <w:rFonts w:eastAsia="Times New Roman"/>
        </w:rPr>
        <w:t>asistenţă</w:t>
      </w:r>
      <w:proofErr w:type="spellEnd"/>
      <w:r>
        <w:rPr>
          <w:rStyle w:val="salnbdy"/>
          <w:rFonts w:eastAsia="Times New Roman"/>
        </w:rPr>
        <w:t xml:space="preserve"> socială şi de asigurări sociale.</w:t>
      </w:r>
    </w:p>
    <w:p w14:paraId="58EB0E28" w14:textId="77777777" w:rsidR="00000000" w:rsidRDefault="002E0097">
      <w:pPr>
        <w:pStyle w:val="sartttl"/>
        <w:jc w:val="both"/>
        <w:divId w:val="1168986577"/>
        <w:rPr>
          <w:shd w:val="clear" w:color="auto" w:fill="FFFFFF"/>
        </w:rPr>
      </w:pPr>
      <w:r>
        <w:rPr>
          <w:shd w:val="clear" w:color="auto" w:fill="FFFFFF"/>
        </w:rPr>
        <w:t>Articolul 49</w:t>
      </w:r>
    </w:p>
    <w:p w14:paraId="4C8AF543" w14:textId="77777777" w:rsidR="00000000" w:rsidRDefault="002E0097">
      <w:pPr>
        <w:autoSpaceDE/>
        <w:autoSpaceDN/>
        <w:jc w:val="both"/>
        <w:divId w:val="1212957315"/>
        <w:rPr>
          <w:rFonts w:eastAsia="Times New Roman"/>
          <w:color w:val="000000"/>
          <w:sz w:val="20"/>
          <w:szCs w:val="20"/>
          <w:shd w:val="clear" w:color="auto" w:fill="FFFFFF"/>
        </w:rPr>
      </w:pPr>
      <w:r>
        <w:rPr>
          <w:rStyle w:val="salnttl1"/>
          <w:rFonts w:eastAsia="Times New Roman"/>
        </w:rPr>
        <w:t>(1)</w:t>
      </w:r>
      <w:r>
        <w:rPr>
          <w:rStyle w:val="salnbdy"/>
          <w:rFonts w:eastAsia="Times New Roman"/>
        </w:rPr>
        <w:t>Copilul cu handicap are dreptul la îngrijire specială, adaptată nevoilor sale.</w:t>
      </w:r>
    </w:p>
    <w:p w14:paraId="09EFF84A" w14:textId="77777777" w:rsidR="00000000" w:rsidRDefault="002E0097">
      <w:pPr>
        <w:autoSpaceDE/>
        <w:autoSpaceDN/>
        <w:jc w:val="both"/>
        <w:divId w:val="10048945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Copilul cu handicap are dreptul la </w:t>
      </w:r>
      <w:proofErr w:type="spellStart"/>
      <w:r>
        <w:rPr>
          <w:rStyle w:val="salnbdy"/>
          <w:rFonts w:eastAsia="Times New Roman"/>
        </w:rPr>
        <w:t>educaţie</w:t>
      </w:r>
      <w:proofErr w:type="spellEnd"/>
      <w:r>
        <w:rPr>
          <w:rStyle w:val="salnbdy"/>
          <w:rFonts w:eastAsia="Times New Roman"/>
        </w:rPr>
        <w:t>, recuperare, compensare, reabilitare şi integra</w:t>
      </w:r>
      <w:r>
        <w:rPr>
          <w:rStyle w:val="salnbdy"/>
          <w:rFonts w:eastAsia="Times New Roman"/>
        </w:rPr>
        <w:t xml:space="preserve">re, adaptate </w:t>
      </w:r>
      <w:proofErr w:type="spellStart"/>
      <w:r>
        <w:rPr>
          <w:rStyle w:val="salnbdy"/>
          <w:rFonts w:eastAsia="Times New Roman"/>
        </w:rPr>
        <w:t>posibilităţilor</w:t>
      </w:r>
      <w:proofErr w:type="spellEnd"/>
      <w:r>
        <w:rPr>
          <w:rStyle w:val="salnbdy"/>
          <w:rFonts w:eastAsia="Times New Roman"/>
        </w:rPr>
        <w:t xml:space="preserve"> proprii, în vederea dezvoltării </w:t>
      </w:r>
      <w:proofErr w:type="spellStart"/>
      <w:r>
        <w:rPr>
          <w:rStyle w:val="salnbdy"/>
          <w:rFonts w:eastAsia="Times New Roman"/>
        </w:rPr>
        <w:t>personalităţii</w:t>
      </w:r>
      <w:proofErr w:type="spellEnd"/>
      <w:r>
        <w:rPr>
          <w:rStyle w:val="salnbdy"/>
          <w:rFonts w:eastAsia="Times New Roman"/>
        </w:rPr>
        <w:t xml:space="preserve"> sale.</w:t>
      </w:r>
    </w:p>
    <w:p w14:paraId="5614E667" w14:textId="77777777" w:rsidR="00000000" w:rsidRDefault="002E0097">
      <w:pPr>
        <w:autoSpaceDE/>
        <w:autoSpaceDN/>
        <w:jc w:val="both"/>
        <w:divId w:val="3593626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vederea asigurării accesului la </w:t>
      </w:r>
      <w:proofErr w:type="spellStart"/>
      <w:r>
        <w:rPr>
          <w:rStyle w:val="salnbdy"/>
          <w:rFonts w:eastAsia="Times New Roman"/>
        </w:rPr>
        <w:t>educaţie</w:t>
      </w:r>
      <w:proofErr w:type="spellEnd"/>
      <w:r>
        <w:rPr>
          <w:rStyle w:val="salnbdy"/>
          <w:rFonts w:eastAsia="Times New Roman"/>
        </w:rPr>
        <w:t xml:space="preserve">, recuperare şi reabilitare, copilul cu handicap poate fi </w:t>
      </w:r>
      <w:proofErr w:type="spellStart"/>
      <w:r>
        <w:rPr>
          <w:rStyle w:val="salnbdy"/>
          <w:rFonts w:eastAsia="Times New Roman"/>
        </w:rPr>
        <w:t>şcolarizat</w:t>
      </w:r>
      <w:proofErr w:type="spellEnd"/>
      <w:r>
        <w:rPr>
          <w:rStyle w:val="salnbdy"/>
          <w:rFonts w:eastAsia="Times New Roman"/>
        </w:rPr>
        <w:t xml:space="preserve"> în alt </w:t>
      </w:r>
      <w:proofErr w:type="spellStart"/>
      <w:r>
        <w:rPr>
          <w:rStyle w:val="salnbdy"/>
          <w:rFonts w:eastAsia="Times New Roman"/>
        </w:rPr>
        <w:t>judeţ</w:t>
      </w:r>
      <w:proofErr w:type="spellEnd"/>
      <w:r>
        <w:rPr>
          <w:rStyle w:val="salnbdy"/>
          <w:rFonts w:eastAsia="Times New Roman"/>
        </w:rPr>
        <w:t xml:space="preserve">/sector al municipiului </w:t>
      </w:r>
      <w:proofErr w:type="spellStart"/>
      <w:r>
        <w:rPr>
          <w:rStyle w:val="salnbdy"/>
          <w:rFonts w:eastAsia="Times New Roman"/>
        </w:rPr>
        <w:t>Bucureşti</w:t>
      </w:r>
      <w:proofErr w:type="spellEnd"/>
      <w:r>
        <w:rPr>
          <w:rStyle w:val="salnbdy"/>
          <w:rFonts w:eastAsia="Times New Roman"/>
        </w:rPr>
        <w:t xml:space="preserve"> decât cel de </w:t>
      </w:r>
      <w:r>
        <w:rPr>
          <w:rStyle w:val="salnbdy"/>
          <w:rFonts w:eastAsia="Times New Roman"/>
        </w:rPr>
        <w:t xml:space="preserve">domiciliu, cu suportarea cheltuielilor din bugetul </w:t>
      </w:r>
      <w:proofErr w:type="spellStart"/>
      <w:r>
        <w:rPr>
          <w:rStyle w:val="salnbdy"/>
          <w:rFonts w:eastAsia="Times New Roman"/>
        </w:rPr>
        <w:t>judeţului</w:t>
      </w:r>
      <w:proofErr w:type="spellEnd"/>
      <w:r>
        <w:rPr>
          <w:rStyle w:val="salnbdy"/>
          <w:rFonts w:eastAsia="Times New Roman"/>
        </w:rPr>
        <w:t>/sectorului în care se află unitatea de învăţământ.</w:t>
      </w:r>
    </w:p>
    <w:p w14:paraId="7AD7EE1B" w14:textId="77777777" w:rsidR="00000000" w:rsidRDefault="002E0097">
      <w:pPr>
        <w:autoSpaceDE/>
        <w:autoSpaceDN/>
        <w:jc w:val="both"/>
        <w:divId w:val="741220509"/>
        <w:rPr>
          <w:rFonts w:eastAsia="Times New Roman"/>
          <w:color w:val="000000"/>
          <w:sz w:val="20"/>
          <w:szCs w:val="20"/>
          <w:shd w:val="clear" w:color="auto" w:fill="FFFFFF"/>
        </w:rPr>
      </w:pPr>
      <w:r>
        <w:rPr>
          <w:rStyle w:val="salnttl1"/>
          <w:rFonts w:eastAsia="Times New Roman"/>
        </w:rPr>
        <w:t>(4)</w:t>
      </w:r>
      <w:r>
        <w:rPr>
          <w:rStyle w:val="salnbdy"/>
          <w:rFonts w:eastAsia="Times New Roman"/>
        </w:rPr>
        <w:t>Îngrijirea specială trebuie să asigure dezvoltarea fizică, mentală, spirituală, morală sau socială a copiilor cu handicap. Îngrijirea special</w:t>
      </w:r>
      <w:r>
        <w:rPr>
          <w:rStyle w:val="salnbdy"/>
          <w:rFonts w:eastAsia="Times New Roman"/>
        </w:rPr>
        <w:t xml:space="preserve">ă constă în ajutor adecvat </w:t>
      </w:r>
      <w:proofErr w:type="spellStart"/>
      <w:r>
        <w:rPr>
          <w:rStyle w:val="salnbdy"/>
          <w:rFonts w:eastAsia="Times New Roman"/>
        </w:rPr>
        <w:t>situaţiei</w:t>
      </w:r>
      <w:proofErr w:type="spellEnd"/>
      <w:r>
        <w:rPr>
          <w:rStyle w:val="salnbdy"/>
          <w:rFonts w:eastAsia="Times New Roman"/>
        </w:rPr>
        <w:t xml:space="preserve"> copilului şi părinţilor săi ori, după caz, </w:t>
      </w:r>
      <w:proofErr w:type="spellStart"/>
      <w:r>
        <w:rPr>
          <w:rStyle w:val="salnbdy"/>
          <w:rFonts w:eastAsia="Times New Roman"/>
        </w:rPr>
        <w:t>situaţiei</w:t>
      </w:r>
      <w:proofErr w:type="spellEnd"/>
      <w:r>
        <w:rPr>
          <w:rStyle w:val="salnbdy"/>
          <w:rFonts w:eastAsia="Times New Roman"/>
        </w:rPr>
        <w:t xml:space="preserve"> celor cărora le este </w:t>
      </w:r>
      <w:proofErr w:type="spellStart"/>
      <w:r>
        <w:rPr>
          <w:rStyle w:val="salnbdy"/>
          <w:rFonts w:eastAsia="Times New Roman"/>
        </w:rPr>
        <w:t>încredinţat</w:t>
      </w:r>
      <w:proofErr w:type="spellEnd"/>
      <w:r>
        <w:rPr>
          <w:rStyle w:val="salnbdy"/>
          <w:rFonts w:eastAsia="Times New Roman"/>
        </w:rPr>
        <w:t xml:space="preserve"> copilul şi se acordă gratuit, ori de câte ori acest lucru este posibil, pentru facilitarea accesului efectiv şi fără discriminare al </w:t>
      </w:r>
      <w:r>
        <w:rPr>
          <w:rStyle w:val="salnbdy"/>
          <w:rFonts w:eastAsia="Times New Roman"/>
        </w:rPr>
        <w:t xml:space="preserve">copiilor cu handicap la </w:t>
      </w:r>
      <w:proofErr w:type="spellStart"/>
      <w:r>
        <w:rPr>
          <w:rStyle w:val="salnbdy"/>
          <w:rFonts w:eastAsia="Times New Roman"/>
        </w:rPr>
        <w:t>educaţie</w:t>
      </w:r>
      <w:proofErr w:type="spellEnd"/>
      <w:r>
        <w:rPr>
          <w:rStyle w:val="salnbdy"/>
          <w:rFonts w:eastAsia="Times New Roman"/>
        </w:rPr>
        <w:t xml:space="preserve">, formare profesională, servicii medicale, recuperare, pregătire, în vederea ocupării unui loc de muncă, la </w:t>
      </w:r>
      <w:proofErr w:type="spellStart"/>
      <w:r>
        <w:rPr>
          <w:rStyle w:val="salnbdy"/>
          <w:rFonts w:eastAsia="Times New Roman"/>
        </w:rPr>
        <w:t>activităţi</w:t>
      </w:r>
      <w:proofErr w:type="spellEnd"/>
      <w:r>
        <w:rPr>
          <w:rStyle w:val="salnbdy"/>
          <w:rFonts w:eastAsia="Times New Roman"/>
        </w:rPr>
        <w:t xml:space="preserve"> recreative, precum şi la orice alte </w:t>
      </w:r>
      <w:proofErr w:type="spellStart"/>
      <w:r>
        <w:rPr>
          <w:rStyle w:val="salnbdy"/>
          <w:rFonts w:eastAsia="Times New Roman"/>
        </w:rPr>
        <w:t>activităţi</w:t>
      </w:r>
      <w:proofErr w:type="spellEnd"/>
      <w:r>
        <w:rPr>
          <w:rStyle w:val="salnbdy"/>
          <w:rFonts w:eastAsia="Times New Roman"/>
        </w:rPr>
        <w:t xml:space="preserve"> apte să le permită deplina integrare socială şi dezvoltare</w:t>
      </w:r>
      <w:r>
        <w:rPr>
          <w:rStyle w:val="salnbdy"/>
          <w:rFonts w:eastAsia="Times New Roman"/>
        </w:rPr>
        <w:t xml:space="preserve"> a </w:t>
      </w:r>
      <w:proofErr w:type="spellStart"/>
      <w:r>
        <w:rPr>
          <w:rStyle w:val="salnbdy"/>
          <w:rFonts w:eastAsia="Times New Roman"/>
        </w:rPr>
        <w:t>personalităţii</w:t>
      </w:r>
      <w:proofErr w:type="spellEnd"/>
      <w:r>
        <w:rPr>
          <w:rStyle w:val="salnbdy"/>
          <w:rFonts w:eastAsia="Times New Roman"/>
        </w:rPr>
        <w:t xml:space="preserve"> lor.</w:t>
      </w:r>
    </w:p>
    <w:p w14:paraId="48D68934" w14:textId="77777777" w:rsidR="00000000" w:rsidRDefault="002E0097">
      <w:pPr>
        <w:autoSpaceDE/>
        <w:autoSpaceDN/>
        <w:jc w:val="both"/>
        <w:divId w:val="906570220"/>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Organele de specialitate ale administraţiei publice centrale şi </w:t>
      </w:r>
      <w:proofErr w:type="spellStart"/>
      <w:r>
        <w:rPr>
          <w:rStyle w:val="salnbdy"/>
          <w:rFonts w:eastAsia="Times New Roman"/>
        </w:rPr>
        <w:t>autorităţile</w:t>
      </w:r>
      <w:proofErr w:type="spellEnd"/>
      <w:r>
        <w:rPr>
          <w:rStyle w:val="salnbdy"/>
          <w:rFonts w:eastAsia="Times New Roman"/>
        </w:rPr>
        <w:t xml:space="preserve"> administraţiei publice locale sunt obligate să </w:t>
      </w:r>
      <w:proofErr w:type="spellStart"/>
      <w:r>
        <w:rPr>
          <w:rStyle w:val="salnbdy"/>
          <w:rFonts w:eastAsia="Times New Roman"/>
        </w:rPr>
        <w:t>iniţieze</w:t>
      </w:r>
      <w:proofErr w:type="spellEnd"/>
      <w:r>
        <w:rPr>
          <w:rStyle w:val="salnbdy"/>
          <w:rFonts w:eastAsia="Times New Roman"/>
        </w:rPr>
        <w:t xml:space="preserve"> programe şi să asigure resursele necesare dezvoltării serviciilor destinate satisfacerii nevoilor</w:t>
      </w:r>
      <w:r>
        <w:rPr>
          <w:rStyle w:val="salnbdy"/>
          <w:rFonts w:eastAsia="Times New Roman"/>
        </w:rPr>
        <w:t xml:space="preserve"> copiilor cu handicap şi ale familiilor acestora în condiţii care să le garanteze demnitatea, să le favorizeze autonomia şi să le faciliteze participarea activă la </w:t>
      </w:r>
      <w:proofErr w:type="spellStart"/>
      <w:r>
        <w:rPr>
          <w:rStyle w:val="salnbdy"/>
          <w:rFonts w:eastAsia="Times New Roman"/>
        </w:rPr>
        <w:t>viaţa</w:t>
      </w:r>
      <w:proofErr w:type="spellEnd"/>
      <w:r>
        <w:rPr>
          <w:rStyle w:val="salnbdy"/>
          <w:rFonts w:eastAsia="Times New Roman"/>
        </w:rPr>
        <w:t xml:space="preserve"> </w:t>
      </w:r>
      <w:proofErr w:type="spellStart"/>
      <w:r>
        <w:rPr>
          <w:rStyle w:val="salnbdy"/>
          <w:rFonts w:eastAsia="Times New Roman"/>
        </w:rPr>
        <w:t>comunităţii</w:t>
      </w:r>
      <w:proofErr w:type="spellEnd"/>
      <w:r>
        <w:rPr>
          <w:rStyle w:val="salnbdy"/>
          <w:rFonts w:eastAsia="Times New Roman"/>
        </w:rPr>
        <w:t>.</w:t>
      </w:r>
    </w:p>
    <w:p w14:paraId="695A726B" w14:textId="77777777" w:rsidR="00000000" w:rsidRDefault="002E0097">
      <w:pPr>
        <w:pStyle w:val="sartttl"/>
        <w:jc w:val="both"/>
        <w:divId w:val="2122988404"/>
        <w:rPr>
          <w:shd w:val="clear" w:color="auto" w:fill="FFFFFF"/>
        </w:rPr>
      </w:pPr>
      <w:r>
        <w:rPr>
          <w:shd w:val="clear" w:color="auto" w:fill="FFFFFF"/>
        </w:rPr>
        <w:t>Articolul 50</w:t>
      </w:r>
    </w:p>
    <w:p w14:paraId="4DE46D9A" w14:textId="77777777" w:rsidR="00000000" w:rsidRDefault="002E0097">
      <w:pPr>
        <w:autoSpaceDE/>
        <w:autoSpaceDN/>
        <w:jc w:val="both"/>
        <w:divId w:val="13615926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cu </w:t>
      </w:r>
      <w:proofErr w:type="spellStart"/>
      <w:r>
        <w:rPr>
          <w:rStyle w:val="salnbdy"/>
          <w:rFonts w:eastAsia="Times New Roman"/>
        </w:rPr>
        <w:t>dizabilităţi</w:t>
      </w:r>
      <w:proofErr w:type="spellEnd"/>
      <w:r>
        <w:rPr>
          <w:rStyle w:val="salnbdy"/>
          <w:rFonts w:eastAsia="Times New Roman"/>
        </w:rPr>
        <w:t xml:space="preserve"> beneficiază de </w:t>
      </w:r>
      <w:proofErr w:type="spellStart"/>
      <w:r>
        <w:rPr>
          <w:rStyle w:val="salnbdy"/>
          <w:rFonts w:eastAsia="Times New Roman"/>
        </w:rPr>
        <w:t>asistenţă</w:t>
      </w:r>
      <w:proofErr w:type="spellEnd"/>
      <w:r>
        <w:rPr>
          <w:rStyle w:val="salnbdy"/>
          <w:rFonts w:eastAsia="Times New Roman"/>
        </w:rPr>
        <w:t xml:space="preserve"> medicală</w:t>
      </w:r>
      <w:r>
        <w:rPr>
          <w:rStyle w:val="salnbdy"/>
          <w:rFonts w:eastAsia="Times New Roman"/>
        </w:rPr>
        <w:t xml:space="preserve"> gratuită, inclusiv de medicamente gratuite, atât pentru tratamentul ambulatoriu, cât şi pe timpul spitalizării, în cadrul sistemului de asigurări sociale de sănătate, în condiţiile stabilite prin contractul-cadru.</w:t>
      </w:r>
    </w:p>
    <w:p w14:paraId="4F4D9B04" w14:textId="77777777" w:rsidR="00000000" w:rsidRDefault="002E0097">
      <w:pPr>
        <w:autoSpaceDE/>
        <w:autoSpaceDN/>
        <w:jc w:val="both"/>
        <w:divId w:val="1675303274"/>
        <w:rPr>
          <w:rFonts w:eastAsia="Times New Roman"/>
          <w:color w:val="000000"/>
          <w:sz w:val="20"/>
          <w:szCs w:val="20"/>
          <w:shd w:val="clear" w:color="auto" w:fill="FFFFFF"/>
        </w:rPr>
      </w:pPr>
      <w:r>
        <w:rPr>
          <w:rStyle w:val="salnttl1"/>
          <w:rFonts w:eastAsia="Times New Roman"/>
        </w:rPr>
        <w:t>(2)</w:t>
      </w:r>
      <w:r>
        <w:rPr>
          <w:rStyle w:val="salnbdy"/>
          <w:rFonts w:eastAsia="Times New Roman"/>
        </w:rPr>
        <w:t>Părintele sau reprezentantul legal are</w:t>
      </w:r>
      <w:r>
        <w:rPr>
          <w:rStyle w:val="salnbdy"/>
          <w:rFonts w:eastAsia="Times New Roman"/>
        </w:rPr>
        <w:t xml:space="preserve"> obligaţia de a respecta şi/sau urma serviciile prevăzute în planul de recuperare pentru copilul cu </w:t>
      </w:r>
      <w:proofErr w:type="spellStart"/>
      <w:r>
        <w:rPr>
          <w:rStyle w:val="salnbdy"/>
          <w:rFonts w:eastAsia="Times New Roman"/>
        </w:rPr>
        <w:t>dizabilităţi</w:t>
      </w:r>
      <w:proofErr w:type="spellEnd"/>
      <w:r>
        <w:rPr>
          <w:rStyle w:val="salnbdy"/>
          <w:rFonts w:eastAsia="Times New Roman"/>
        </w:rPr>
        <w:t xml:space="preserve"> încadrat în grad de handicap.</w:t>
      </w:r>
    </w:p>
    <w:p w14:paraId="6F40BBC5" w14:textId="77777777" w:rsidR="00000000" w:rsidRDefault="002E0097">
      <w:pPr>
        <w:pStyle w:val="ssecttl"/>
        <w:divId w:val="1750038889"/>
        <w:rPr>
          <w:shd w:val="clear" w:color="auto" w:fill="FFFFFF"/>
        </w:rPr>
      </w:pPr>
      <w:proofErr w:type="spellStart"/>
      <w:r>
        <w:rPr>
          <w:shd w:val="clear" w:color="auto" w:fill="FFFFFF"/>
        </w:rPr>
        <w:t>Secţiunea</w:t>
      </w:r>
      <w:proofErr w:type="spellEnd"/>
      <w:r>
        <w:rPr>
          <w:shd w:val="clear" w:color="auto" w:fill="FFFFFF"/>
        </w:rPr>
        <w:t xml:space="preserve"> a 4-a</w:t>
      </w:r>
    </w:p>
    <w:p w14:paraId="2170742C" w14:textId="77777777" w:rsidR="00000000" w:rsidRDefault="002E0097">
      <w:pPr>
        <w:pStyle w:val="ssecden"/>
        <w:divId w:val="1750038889"/>
        <w:rPr>
          <w:shd w:val="clear" w:color="auto" w:fill="FFFFFF"/>
        </w:rPr>
      </w:pPr>
      <w:proofErr w:type="spellStart"/>
      <w:r>
        <w:rPr>
          <w:shd w:val="clear" w:color="auto" w:fill="FFFFFF"/>
        </w:rPr>
        <w:t>Educaţie</w:t>
      </w:r>
      <w:proofErr w:type="spellEnd"/>
      <w:r>
        <w:rPr>
          <w:shd w:val="clear" w:color="auto" w:fill="FFFFFF"/>
        </w:rPr>
        <w:t xml:space="preserve">, </w:t>
      </w:r>
      <w:proofErr w:type="spellStart"/>
      <w:r>
        <w:rPr>
          <w:shd w:val="clear" w:color="auto" w:fill="FFFFFF"/>
        </w:rPr>
        <w:t>activităţi</w:t>
      </w:r>
      <w:proofErr w:type="spellEnd"/>
      <w:r>
        <w:rPr>
          <w:shd w:val="clear" w:color="auto" w:fill="FFFFFF"/>
        </w:rPr>
        <w:t xml:space="preserve"> recreative şi culturale</w:t>
      </w:r>
    </w:p>
    <w:p w14:paraId="72257C58" w14:textId="77777777" w:rsidR="00000000" w:rsidRDefault="002E0097">
      <w:pPr>
        <w:pStyle w:val="sartttl"/>
        <w:jc w:val="both"/>
        <w:divId w:val="886647017"/>
        <w:rPr>
          <w:shd w:val="clear" w:color="auto" w:fill="FFFFFF"/>
        </w:rPr>
      </w:pPr>
      <w:r>
        <w:rPr>
          <w:shd w:val="clear" w:color="auto" w:fill="FFFFFF"/>
        </w:rPr>
        <w:t>Articolul 51</w:t>
      </w:r>
    </w:p>
    <w:p w14:paraId="23203D4C" w14:textId="77777777" w:rsidR="00000000" w:rsidRDefault="002E0097">
      <w:pPr>
        <w:autoSpaceDE/>
        <w:autoSpaceDN/>
        <w:jc w:val="both"/>
        <w:divId w:val="14665044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de a primi o </w:t>
      </w:r>
      <w:proofErr w:type="spellStart"/>
      <w:r>
        <w:rPr>
          <w:rStyle w:val="salnbdy"/>
          <w:rFonts w:eastAsia="Times New Roman"/>
        </w:rPr>
        <w:t>educaţie</w:t>
      </w:r>
      <w:proofErr w:type="spellEnd"/>
      <w:r>
        <w:rPr>
          <w:rStyle w:val="salnbdy"/>
          <w:rFonts w:eastAsia="Times New Roman"/>
        </w:rPr>
        <w:t xml:space="preserve"> care să îi permită dezvoltarea, în condiţii nediscriminatorii, a aptitudinilor şi </w:t>
      </w:r>
      <w:proofErr w:type="spellStart"/>
      <w:r>
        <w:rPr>
          <w:rStyle w:val="salnbdy"/>
          <w:rFonts w:eastAsia="Times New Roman"/>
        </w:rPr>
        <w:t>personalităţii</w:t>
      </w:r>
      <w:proofErr w:type="spellEnd"/>
      <w:r>
        <w:rPr>
          <w:rStyle w:val="salnbdy"/>
          <w:rFonts w:eastAsia="Times New Roman"/>
        </w:rPr>
        <w:t xml:space="preserve"> sale.</w:t>
      </w:r>
    </w:p>
    <w:p w14:paraId="26DC53DE" w14:textId="77777777" w:rsidR="00000000" w:rsidRDefault="002E0097">
      <w:pPr>
        <w:autoSpaceDE/>
        <w:autoSpaceDN/>
        <w:jc w:val="both"/>
        <w:divId w:val="115494028"/>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Părinţii</w:t>
      </w:r>
      <w:proofErr w:type="spellEnd"/>
      <w:r>
        <w:rPr>
          <w:rStyle w:val="salnbdy"/>
          <w:rFonts w:eastAsia="Times New Roman"/>
        </w:rPr>
        <w:t xml:space="preserve"> copilului au cu prioritate dreptul de a alege felul educaţiei care urmează să fie dată copiilor lor</w:t>
      </w:r>
      <w:r>
        <w:rPr>
          <w:rStyle w:val="salnbdy"/>
          <w:rFonts w:eastAsia="Times New Roman"/>
        </w:rPr>
        <w:t xml:space="preserve"> şi au obligaţia să înscrie copilul la </w:t>
      </w:r>
      <w:proofErr w:type="spellStart"/>
      <w:r>
        <w:rPr>
          <w:rStyle w:val="salnbdy"/>
          <w:rFonts w:eastAsia="Times New Roman"/>
        </w:rPr>
        <w:t>şcoală</w:t>
      </w:r>
      <w:proofErr w:type="spellEnd"/>
      <w:r>
        <w:rPr>
          <w:rStyle w:val="salnbdy"/>
          <w:rFonts w:eastAsia="Times New Roman"/>
        </w:rPr>
        <w:t xml:space="preserve"> şi să asigure frecventarea cu regularitate de către acesta a cursurilor şcolare.</w:t>
      </w:r>
    </w:p>
    <w:p w14:paraId="6D8A3B85" w14:textId="77777777" w:rsidR="00000000" w:rsidRDefault="002E0097">
      <w:pPr>
        <w:autoSpaceDE/>
        <w:autoSpaceDN/>
        <w:jc w:val="both"/>
        <w:divId w:val="9807700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Copilul care a împlinit vârsta de 14 ani poate cere </w:t>
      </w:r>
      <w:proofErr w:type="spellStart"/>
      <w:r>
        <w:rPr>
          <w:rStyle w:val="salnbdy"/>
          <w:rFonts w:eastAsia="Times New Roman"/>
        </w:rPr>
        <w:t>încuviinţarea</w:t>
      </w:r>
      <w:proofErr w:type="spellEnd"/>
      <w:r>
        <w:rPr>
          <w:rStyle w:val="salnbdy"/>
          <w:rFonts w:eastAsia="Times New Roman"/>
        </w:rPr>
        <w:t xml:space="preserve"> instanţei judecătoreşti de a-şi schimba felul </w:t>
      </w:r>
      <w:proofErr w:type="spellStart"/>
      <w:r>
        <w:rPr>
          <w:rStyle w:val="salnbdy"/>
          <w:rFonts w:eastAsia="Times New Roman"/>
        </w:rPr>
        <w:t>învăţăturii</w:t>
      </w:r>
      <w:proofErr w:type="spellEnd"/>
      <w:r>
        <w:rPr>
          <w:rStyle w:val="salnbdy"/>
          <w:rFonts w:eastAsia="Times New Roman"/>
        </w:rPr>
        <w:t xml:space="preserve"> şi</w:t>
      </w:r>
      <w:r>
        <w:rPr>
          <w:rStyle w:val="salnbdy"/>
          <w:rFonts w:eastAsia="Times New Roman"/>
        </w:rPr>
        <w:t xml:space="preserve"> al pregătirii profesionale.</w:t>
      </w:r>
    </w:p>
    <w:p w14:paraId="6B1A4F48" w14:textId="77777777" w:rsidR="00000000" w:rsidRDefault="002E0097">
      <w:pPr>
        <w:pStyle w:val="sartttl"/>
        <w:jc w:val="both"/>
        <w:divId w:val="1469514046"/>
        <w:rPr>
          <w:shd w:val="clear" w:color="auto" w:fill="FFFFFF"/>
        </w:rPr>
      </w:pPr>
      <w:r>
        <w:rPr>
          <w:shd w:val="clear" w:color="auto" w:fill="FFFFFF"/>
        </w:rPr>
        <w:t>Articolul 52</w:t>
      </w:r>
    </w:p>
    <w:p w14:paraId="6B6061A2" w14:textId="77777777" w:rsidR="00000000" w:rsidRDefault="002E0097">
      <w:pPr>
        <w:autoSpaceDE/>
        <w:autoSpaceDN/>
        <w:jc w:val="both"/>
        <w:divId w:val="288703944"/>
        <w:rPr>
          <w:rStyle w:val="salnbdy"/>
          <w:rFonts w:eastAsia="Times New Roman"/>
        </w:rPr>
      </w:pPr>
      <w:r>
        <w:rPr>
          <w:rStyle w:val="salnttl1"/>
          <w:rFonts w:eastAsia="Times New Roman"/>
        </w:rPr>
        <w:t>(1)</w:t>
      </w:r>
      <w:r>
        <w:rPr>
          <w:rStyle w:val="salnbdy"/>
          <w:rFonts w:eastAsia="Times New Roman"/>
        </w:rPr>
        <w:t xml:space="preserve">Ministerul Educaţiei Naţionale, ca organ de specialitate al administraţiei publice centrale, precum şi inspectoratele şcolare şi </w:t>
      </w:r>
      <w:proofErr w:type="spellStart"/>
      <w:r>
        <w:rPr>
          <w:rStyle w:val="salnbdy"/>
          <w:rFonts w:eastAsia="Times New Roman"/>
        </w:rPr>
        <w:t>unităţile</w:t>
      </w:r>
      <w:proofErr w:type="spellEnd"/>
      <w:r>
        <w:rPr>
          <w:rStyle w:val="salnbdy"/>
          <w:rFonts w:eastAsia="Times New Roman"/>
        </w:rPr>
        <w:t xml:space="preserve"> de învăţământ, ca </w:t>
      </w:r>
      <w:proofErr w:type="spellStart"/>
      <w:r>
        <w:rPr>
          <w:rStyle w:val="salnbdy"/>
          <w:rFonts w:eastAsia="Times New Roman"/>
        </w:rPr>
        <w:t>instituţii</w:t>
      </w:r>
      <w:proofErr w:type="spellEnd"/>
      <w:r>
        <w:rPr>
          <w:rStyle w:val="salnbdy"/>
          <w:rFonts w:eastAsia="Times New Roman"/>
        </w:rPr>
        <w:t xml:space="preserve"> ale administraţiei publice locale cu </w:t>
      </w:r>
      <w:proofErr w:type="spellStart"/>
      <w:r>
        <w:rPr>
          <w:rStyle w:val="salnbdy"/>
          <w:rFonts w:eastAsia="Times New Roman"/>
        </w:rPr>
        <w:t>atribu</w:t>
      </w:r>
      <w:r>
        <w:rPr>
          <w:rStyle w:val="salnbdy"/>
          <w:rFonts w:eastAsia="Times New Roman"/>
        </w:rPr>
        <w:t>ţii</w:t>
      </w:r>
      <w:proofErr w:type="spellEnd"/>
      <w:r>
        <w:rPr>
          <w:rStyle w:val="salnbdy"/>
          <w:rFonts w:eastAsia="Times New Roman"/>
        </w:rPr>
        <w:t xml:space="preserve"> în domeniul educaţiei, sunt obligate să întreprindă măsuri necesare pentru:</w:t>
      </w:r>
    </w:p>
    <w:p w14:paraId="6B8E7404" w14:textId="77777777" w:rsidR="00000000" w:rsidRDefault="002E0097">
      <w:pPr>
        <w:autoSpaceDE/>
        <w:autoSpaceDN/>
        <w:jc w:val="both"/>
        <w:divId w:val="56054632"/>
      </w:pPr>
      <w:r>
        <w:rPr>
          <w:rStyle w:val="slitttl1"/>
          <w:rFonts w:eastAsia="Times New Roman"/>
        </w:rPr>
        <w:t>a)</w:t>
      </w:r>
      <w:r>
        <w:rPr>
          <w:rStyle w:val="slitbdy"/>
          <w:rFonts w:eastAsia="Times New Roman"/>
        </w:rPr>
        <w:t xml:space="preserve">facilitarea accesului la </w:t>
      </w:r>
      <w:proofErr w:type="spellStart"/>
      <w:r>
        <w:rPr>
          <w:rStyle w:val="slitbdy"/>
          <w:rFonts w:eastAsia="Times New Roman"/>
        </w:rPr>
        <w:t>educaţia</w:t>
      </w:r>
      <w:proofErr w:type="spellEnd"/>
      <w:r>
        <w:rPr>
          <w:rStyle w:val="slitbdy"/>
          <w:rFonts w:eastAsia="Times New Roman"/>
        </w:rPr>
        <w:t xml:space="preserve"> </w:t>
      </w:r>
      <w:proofErr w:type="spellStart"/>
      <w:r>
        <w:rPr>
          <w:rStyle w:val="slitbdy"/>
          <w:rFonts w:eastAsia="Times New Roman"/>
        </w:rPr>
        <w:t>preşcolară</w:t>
      </w:r>
      <w:proofErr w:type="spellEnd"/>
      <w:r>
        <w:rPr>
          <w:rStyle w:val="slitbdy"/>
          <w:rFonts w:eastAsia="Times New Roman"/>
        </w:rPr>
        <w:t xml:space="preserve"> şi asigurarea învăţământului general obligatoriu şi gratuit pentru </w:t>
      </w:r>
      <w:proofErr w:type="spellStart"/>
      <w:r>
        <w:rPr>
          <w:rStyle w:val="slitbdy"/>
          <w:rFonts w:eastAsia="Times New Roman"/>
        </w:rPr>
        <w:t>toţi</w:t>
      </w:r>
      <w:proofErr w:type="spellEnd"/>
      <w:r>
        <w:rPr>
          <w:rStyle w:val="slitbdy"/>
          <w:rFonts w:eastAsia="Times New Roman"/>
        </w:rPr>
        <w:t xml:space="preserve"> copiii;</w:t>
      </w:r>
    </w:p>
    <w:p w14:paraId="5305BA82" w14:textId="77777777" w:rsidR="00000000" w:rsidRDefault="002E0097">
      <w:pPr>
        <w:autoSpaceDE/>
        <w:autoSpaceDN/>
        <w:jc w:val="both"/>
        <w:divId w:val="149468675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dezvoltarea de programe de </w:t>
      </w:r>
      <w:proofErr w:type="spellStart"/>
      <w:r>
        <w:rPr>
          <w:rStyle w:val="slitbdy"/>
          <w:rFonts w:eastAsia="Times New Roman"/>
        </w:rPr>
        <w:t>educaţie</w:t>
      </w:r>
      <w:proofErr w:type="spellEnd"/>
      <w:r>
        <w:rPr>
          <w:rStyle w:val="slitbdy"/>
          <w:rFonts w:eastAsia="Times New Roman"/>
        </w:rPr>
        <w:t xml:space="preserve"> pentru </w:t>
      </w:r>
      <w:proofErr w:type="spellStart"/>
      <w:r>
        <w:rPr>
          <w:rStyle w:val="slitbdy"/>
          <w:rFonts w:eastAsia="Times New Roman"/>
        </w:rPr>
        <w:t>pări</w:t>
      </w:r>
      <w:r>
        <w:rPr>
          <w:rStyle w:val="slitbdy"/>
          <w:rFonts w:eastAsia="Times New Roman"/>
        </w:rPr>
        <w:t>nţii</w:t>
      </w:r>
      <w:proofErr w:type="spellEnd"/>
      <w:r>
        <w:rPr>
          <w:rStyle w:val="slitbdy"/>
          <w:rFonts w:eastAsia="Times New Roman"/>
        </w:rPr>
        <w:t xml:space="preserve"> tineri, inclusiv în vederea prevenirii </w:t>
      </w:r>
      <w:proofErr w:type="spellStart"/>
      <w:r>
        <w:rPr>
          <w:rStyle w:val="slitbdy"/>
          <w:rFonts w:eastAsia="Times New Roman"/>
        </w:rPr>
        <w:t>violenţei</w:t>
      </w:r>
      <w:proofErr w:type="spellEnd"/>
      <w:r>
        <w:rPr>
          <w:rStyle w:val="slitbdy"/>
          <w:rFonts w:eastAsia="Times New Roman"/>
        </w:rPr>
        <w:t xml:space="preserve"> în familie;</w:t>
      </w:r>
    </w:p>
    <w:p w14:paraId="1DD0ED36" w14:textId="77777777" w:rsidR="00000000" w:rsidRDefault="002E0097">
      <w:pPr>
        <w:autoSpaceDE/>
        <w:autoSpaceDN/>
        <w:jc w:val="both"/>
        <w:divId w:val="23004080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organizarea de cursuri speciale de pregătire pentru copiii care nu pot răspunde la </w:t>
      </w:r>
      <w:proofErr w:type="spellStart"/>
      <w:r>
        <w:rPr>
          <w:rStyle w:val="slitbdy"/>
          <w:rFonts w:eastAsia="Times New Roman"/>
        </w:rPr>
        <w:t>cerinţele</w:t>
      </w:r>
      <w:proofErr w:type="spellEnd"/>
      <w:r>
        <w:rPr>
          <w:rStyle w:val="slitbdy"/>
          <w:rFonts w:eastAsia="Times New Roman"/>
        </w:rPr>
        <w:t xml:space="preserve"> programei şcolare naţionale, pentru a nu intra prematur pe </w:t>
      </w:r>
      <w:proofErr w:type="spellStart"/>
      <w:r>
        <w:rPr>
          <w:rStyle w:val="slitbdy"/>
          <w:rFonts w:eastAsia="Times New Roman"/>
        </w:rPr>
        <w:t>piaţa</w:t>
      </w:r>
      <w:proofErr w:type="spellEnd"/>
      <w:r>
        <w:rPr>
          <w:rStyle w:val="slitbdy"/>
          <w:rFonts w:eastAsia="Times New Roman"/>
        </w:rPr>
        <w:t xml:space="preserve"> muncii;</w:t>
      </w:r>
    </w:p>
    <w:p w14:paraId="7328FE3D" w14:textId="77777777" w:rsidR="00000000" w:rsidRDefault="002E0097">
      <w:pPr>
        <w:autoSpaceDE/>
        <w:autoSpaceDN/>
        <w:jc w:val="both"/>
        <w:divId w:val="1022391202"/>
        <w:rPr>
          <w:rFonts w:eastAsia="Times New Roman"/>
          <w:color w:val="000000"/>
          <w:sz w:val="20"/>
          <w:szCs w:val="20"/>
          <w:shd w:val="clear" w:color="auto" w:fill="FFFFFF"/>
        </w:rPr>
      </w:pPr>
      <w:r>
        <w:rPr>
          <w:rStyle w:val="slitttl1"/>
          <w:rFonts w:eastAsia="Times New Roman"/>
        </w:rPr>
        <w:t>d)</w:t>
      </w:r>
      <w:r>
        <w:rPr>
          <w:rStyle w:val="slitbdy"/>
          <w:rFonts w:eastAsia="Times New Roman"/>
        </w:rPr>
        <w:t>organizarea de cursu</w:t>
      </w:r>
      <w:r>
        <w:rPr>
          <w:rStyle w:val="slitbdy"/>
          <w:rFonts w:eastAsia="Times New Roman"/>
        </w:rPr>
        <w:t xml:space="preserve">ri speciale de pregătire pentru copiii care au abandonat </w:t>
      </w:r>
      <w:proofErr w:type="spellStart"/>
      <w:r>
        <w:rPr>
          <w:rStyle w:val="slitbdy"/>
          <w:rFonts w:eastAsia="Times New Roman"/>
        </w:rPr>
        <w:t>şcoala</w:t>
      </w:r>
      <w:proofErr w:type="spellEnd"/>
      <w:r>
        <w:rPr>
          <w:rStyle w:val="slitbdy"/>
          <w:rFonts w:eastAsia="Times New Roman"/>
        </w:rPr>
        <w:t xml:space="preserve">, în vederea reintegrării lor în sistemul </w:t>
      </w:r>
      <w:proofErr w:type="spellStart"/>
      <w:r>
        <w:rPr>
          <w:rStyle w:val="slitbdy"/>
          <w:rFonts w:eastAsia="Times New Roman"/>
        </w:rPr>
        <w:t>naţional</w:t>
      </w:r>
      <w:proofErr w:type="spellEnd"/>
      <w:r>
        <w:rPr>
          <w:rStyle w:val="slitbdy"/>
          <w:rFonts w:eastAsia="Times New Roman"/>
        </w:rPr>
        <w:t xml:space="preserve"> de învăţământ;</w:t>
      </w:r>
    </w:p>
    <w:p w14:paraId="06AE7142" w14:textId="77777777" w:rsidR="00000000" w:rsidRDefault="002E0097">
      <w:pPr>
        <w:autoSpaceDE/>
        <w:autoSpaceDN/>
        <w:jc w:val="both"/>
        <w:divId w:val="1120302987"/>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respectarea dreptului copilului la timp de odihnă şi timp liber, precum şi a dreptului acestuia de a participa liber la </w:t>
      </w:r>
      <w:proofErr w:type="spellStart"/>
      <w:r>
        <w:rPr>
          <w:rStyle w:val="slitbdy"/>
          <w:rFonts w:eastAsia="Times New Roman"/>
        </w:rPr>
        <w:t>viaţa</w:t>
      </w:r>
      <w:proofErr w:type="spellEnd"/>
      <w:r>
        <w:rPr>
          <w:rStyle w:val="slitbdy"/>
          <w:rFonts w:eastAsia="Times New Roman"/>
        </w:rPr>
        <w:t xml:space="preserve"> culturală şi artistică;</w:t>
      </w:r>
    </w:p>
    <w:p w14:paraId="6D3BB7A2" w14:textId="77777777" w:rsidR="00000000" w:rsidRDefault="002E0097">
      <w:pPr>
        <w:autoSpaceDE/>
        <w:autoSpaceDN/>
        <w:jc w:val="both"/>
        <w:divId w:val="1206789908"/>
        <w:rPr>
          <w:rFonts w:eastAsia="Times New Roman"/>
          <w:color w:val="000000"/>
          <w:sz w:val="20"/>
          <w:szCs w:val="20"/>
          <w:shd w:val="clear" w:color="auto" w:fill="FFFFFF"/>
        </w:rPr>
      </w:pPr>
      <w:r>
        <w:rPr>
          <w:rStyle w:val="slitttl1"/>
          <w:rFonts w:eastAsia="Times New Roman"/>
        </w:rPr>
        <w:t>f)</w:t>
      </w:r>
      <w:r>
        <w:rPr>
          <w:rStyle w:val="slitbdy"/>
          <w:rFonts w:eastAsia="Times New Roman"/>
        </w:rPr>
        <w:t>prevenirea abandonului şcolar din motive economice, luând măsuri active de acordare a unor servicii sociale în mediul şcolar, cum sunt: hrană, rechizite, transport şi altele asemenea;</w:t>
      </w:r>
    </w:p>
    <w:p w14:paraId="2700A6B5" w14:textId="77777777" w:rsidR="00000000" w:rsidRDefault="002E0097">
      <w:pPr>
        <w:autoSpaceDE/>
        <w:autoSpaceDN/>
        <w:jc w:val="both"/>
        <w:divId w:val="1347176929"/>
        <w:rPr>
          <w:rStyle w:val="slitbdy"/>
          <w:color w:val="0000FF"/>
        </w:rPr>
      </w:pPr>
      <w:r>
        <w:rPr>
          <w:rStyle w:val="slitttl1"/>
          <w:rFonts w:eastAsia="Times New Roman"/>
        </w:rPr>
        <w:t>g)</w:t>
      </w:r>
      <w:r>
        <w:rPr>
          <w:rStyle w:val="slitbdy"/>
          <w:rFonts w:eastAsia="Times New Roman"/>
          <w:color w:val="0000FF"/>
        </w:rPr>
        <w:t xml:space="preserve">facilitarea accesului la programe de </w:t>
      </w:r>
      <w:proofErr w:type="spellStart"/>
      <w:r>
        <w:rPr>
          <w:rStyle w:val="slitbdy"/>
          <w:rFonts w:eastAsia="Times New Roman"/>
          <w:color w:val="0000FF"/>
        </w:rPr>
        <w:t>educaţie</w:t>
      </w:r>
      <w:proofErr w:type="spellEnd"/>
      <w:r>
        <w:rPr>
          <w:rStyle w:val="slitbdy"/>
          <w:rFonts w:eastAsia="Times New Roman"/>
          <w:color w:val="0000FF"/>
        </w:rPr>
        <w:t xml:space="preserve"> pentru sănătate al tuturor elevilor înscrişi în învăţământul preuniversitar.</w:t>
      </w:r>
    </w:p>
    <w:p w14:paraId="5F08341C" w14:textId="77777777" w:rsidR="00000000" w:rsidRDefault="002E0097">
      <w:pPr>
        <w:pStyle w:val="NormalWeb"/>
        <w:spacing w:before="0" w:after="0"/>
        <w:jc w:val="both"/>
        <w:divId w:val="1347176929"/>
      </w:pPr>
      <w:r>
        <w:rPr>
          <w:rFonts w:ascii="Verdana" w:hAnsi="Verdana"/>
          <w:color w:val="0000FF"/>
          <w:sz w:val="20"/>
          <w:szCs w:val="20"/>
          <w:shd w:val="clear" w:color="auto" w:fill="FFFFFF"/>
        </w:rPr>
        <w:t xml:space="preserve">La data de 09-04-2020 Alineatul (1) din Articolul 52 ,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4-a , Capitolul II a fost completat de </w:t>
      </w:r>
      <w:r>
        <w:rPr>
          <w:rFonts w:ascii="Verdana" w:hAnsi="Verdana"/>
          <w:color w:val="0000FF"/>
          <w:sz w:val="20"/>
          <w:szCs w:val="20"/>
          <w:u w:val="single"/>
          <w:shd w:val="clear" w:color="auto" w:fill="FFFFFF"/>
        </w:rPr>
        <w:t>Punctul 3, ARTICOLUL UNIC d</w:t>
      </w:r>
      <w:r>
        <w:rPr>
          <w:rFonts w:ascii="Verdana" w:hAnsi="Verdana"/>
          <w:color w:val="0000FF"/>
          <w:sz w:val="20"/>
          <w:szCs w:val="20"/>
          <w:u w:val="single"/>
          <w:shd w:val="clear" w:color="auto" w:fill="FFFFFF"/>
        </w:rPr>
        <w:t>in LEGEA nr. 45 din 3 aprilie 2020, publicată în MONITORUL OFICIAL nr. 287 din 06 aprilie 2020</w:t>
      </w:r>
    </w:p>
    <w:p w14:paraId="58C40584" w14:textId="77777777" w:rsidR="00000000" w:rsidRDefault="002E0097">
      <w:pPr>
        <w:autoSpaceDE/>
        <w:autoSpaceDN/>
        <w:jc w:val="both"/>
        <w:divId w:val="1666321404"/>
        <w:rPr>
          <w:rStyle w:val="slitbdy"/>
          <w:rFonts w:eastAsia="Times New Roman"/>
          <w:color w:val="0000FF"/>
        </w:rPr>
      </w:pPr>
      <w:r>
        <w:rPr>
          <w:rStyle w:val="slitttl1"/>
          <w:rFonts w:eastAsia="Times New Roman"/>
        </w:rPr>
        <w:t>h)</w:t>
      </w:r>
      <w:r>
        <w:rPr>
          <w:rStyle w:val="slitbdy"/>
          <w:rFonts w:eastAsia="Times New Roman"/>
          <w:color w:val="0000FF"/>
        </w:rPr>
        <w:t xml:space="preserve">prevenirea şi combaterea comportamentelor agresive, de excludere, de luare în derâdere, umilitoare, şi a oricărei alte forme de </w:t>
      </w:r>
      <w:proofErr w:type="spellStart"/>
      <w:r>
        <w:rPr>
          <w:rStyle w:val="slitbdy"/>
          <w:rFonts w:eastAsia="Times New Roman"/>
          <w:color w:val="0000FF"/>
        </w:rPr>
        <w:t>violenţă</w:t>
      </w:r>
      <w:proofErr w:type="spellEnd"/>
      <w:r>
        <w:rPr>
          <w:rStyle w:val="slitbdy"/>
          <w:rFonts w:eastAsia="Times New Roman"/>
          <w:color w:val="0000FF"/>
        </w:rPr>
        <w:t xml:space="preserve"> psihologică - </w:t>
      </w:r>
      <w:proofErr w:type="spellStart"/>
      <w:r>
        <w:rPr>
          <w:rStyle w:val="slitbdy"/>
          <w:rFonts w:eastAsia="Times New Roman"/>
          <w:color w:val="0000FF"/>
        </w:rPr>
        <w:t>bullying</w:t>
      </w:r>
      <w:proofErr w:type="spellEnd"/>
      <w:r>
        <w:rPr>
          <w:rStyle w:val="slitbdy"/>
          <w:rFonts w:eastAsia="Times New Roman"/>
          <w:color w:val="0000FF"/>
        </w:rPr>
        <w:t xml:space="preserve">, astfel cum este definită în </w:t>
      </w:r>
      <w:r>
        <w:rPr>
          <w:rStyle w:val="slitbdy"/>
          <w:rFonts w:eastAsia="Times New Roman"/>
          <w:color w:val="0000FF"/>
          <w:u w:val="single"/>
        </w:rPr>
        <w:t>Legea educaţiei naţionale nr. 1/2011</w:t>
      </w:r>
      <w:r>
        <w:rPr>
          <w:rStyle w:val="slitbdy"/>
          <w:rFonts w:eastAsia="Times New Roman"/>
          <w:color w:val="0000FF"/>
        </w:rPr>
        <w:t xml:space="preserve">, cu modificările şi completările ulterioare, îndreptate împotriva copiilor, în </w:t>
      </w:r>
      <w:proofErr w:type="spellStart"/>
      <w:r>
        <w:rPr>
          <w:rStyle w:val="slitbdy"/>
          <w:rFonts w:eastAsia="Times New Roman"/>
          <w:color w:val="0000FF"/>
        </w:rPr>
        <w:t>unităţile</w:t>
      </w:r>
      <w:proofErr w:type="spellEnd"/>
      <w:r>
        <w:rPr>
          <w:rStyle w:val="slitbdy"/>
          <w:rFonts w:eastAsia="Times New Roman"/>
          <w:color w:val="0000FF"/>
        </w:rPr>
        <w:t xml:space="preserve"> de învăţământ;</w:t>
      </w:r>
    </w:p>
    <w:p w14:paraId="73146FA4" w14:textId="77777777" w:rsidR="00000000" w:rsidRDefault="002E0097">
      <w:pPr>
        <w:pStyle w:val="NormalWeb"/>
        <w:spacing w:before="0" w:after="0"/>
        <w:jc w:val="both"/>
        <w:divId w:val="1666321404"/>
      </w:pPr>
      <w:r>
        <w:rPr>
          <w:rFonts w:ascii="Verdana" w:hAnsi="Verdana"/>
          <w:color w:val="0000FF"/>
          <w:sz w:val="20"/>
          <w:szCs w:val="20"/>
          <w:shd w:val="clear" w:color="auto" w:fill="FFFFFF"/>
        </w:rPr>
        <w:t xml:space="preserve">La data de 03-07-2022 Alineatul (1) din Articolul 52 ,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4-a , Capitolul II</w:t>
      </w:r>
      <w:r>
        <w:rPr>
          <w:rFonts w:ascii="Verdana" w:hAnsi="Verdana"/>
          <w:color w:val="0000FF"/>
          <w:sz w:val="20"/>
          <w:szCs w:val="20"/>
          <w:shd w:val="clear" w:color="auto" w:fill="FFFFFF"/>
        </w:rPr>
        <w:t xml:space="preserve"> a fost completat de </w:t>
      </w:r>
      <w:r>
        <w:rPr>
          <w:rFonts w:ascii="Verdana" w:hAnsi="Verdana"/>
          <w:color w:val="0000FF"/>
          <w:sz w:val="20"/>
          <w:szCs w:val="20"/>
          <w:u w:val="single"/>
          <w:shd w:val="clear" w:color="auto" w:fill="FFFFFF"/>
        </w:rPr>
        <w:t>Punctul 11, Articolul I din LEGEA nr. 191 din 28 iunie 2022, publicată în MONITORUL OFICIAL nr. 652 din 30 iunie 2022</w:t>
      </w:r>
    </w:p>
    <w:p w14:paraId="720BECD9" w14:textId="77777777" w:rsidR="00000000" w:rsidRDefault="002E0097">
      <w:pPr>
        <w:autoSpaceDE/>
        <w:autoSpaceDN/>
        <w:jc w:val="both"/>
        <w:divId w:val="1044911753"/>
        <w:rPr>
          <w:rStyle w:val="slitbdy"/>
          <w:rFonts w:eastAsia="Times New Roman"/>
          <w:color w:val="0000FF"/>
        </w:rPr>
      </w:pPr>
      <w:r>
        <w:rPr>
          <w:rStyle w:val="slitttl1"/>
          <w:rFonts w:eastAsia="Times New Roman"/>
        </w:rPr>
        <w:lastRenderedPageBreak/>
        <w:t>i)</w:t>
      </w:r>
      <w:r>
        <w:rPr>
          <w:rStyle w:val="slitbdy"/>
          <w:rFonts w:eastAsia="Times New Roman"/>
          <w:color w:val="0000FF"/>
        </w:rPr>
        <w:t xml:space="preserve">prevenirea abandonului şcolar la nivelul </w:t>
      </w:r>
      <w:proofErr w:type="spellStart"/>
      <w:r>
        <w:rPr>
          <w:rStyle w:val="slitbdy"/>
          <w:rFonts w:eastAsia="Times New Roman"/>
          <w:color w:val="0000FF"/>
        </w:rPr>
        <w:t>comunităţii</w:t>
      </w:r>
      <w:proofErr w:type="spellEnd"/>
      <w:r>
        <w:rPr>
          <w:rStyle w:val="slitbdy"/>
          <w:rFonts w:eastAsia="Times New Roman"/>
          <w:color w:val="0000FF"/>
        </w:rPr>
        <w:t>, din motive precum mariajul timpuriu, respectiv sarcina la min</w:t>
      </w:r>
      <w:r>
        <w:rPr>
          <w:rStyle w:val="slitbdy"/>
          <w:rFonts w:eastAsia="Times New Roman"/>
          <w:color w:val="0000FF"/>
        </w:rPr>
        <w:t>ore.</w:t>
      </w:r>
    </w:p>
    <w:p w14:paraId="4E8A2DDA" w14:textId="77777777" w:rsidR="00000000" w:rsidRDefault="002E0097">
      <w:pPr>
        <w:pStyle w:val="NormalWeb"/>
        <w:spacing w:before="0" w:after="0"/>
        <w:jc w:val="both"/>
        <w:divId w:val="1044911753"/>
      </w:pPr>
      <w:r>
        <w:rPr>
          <w:rFonts w:ascii="Verdana" w:hAnsi="Verdana"/>
          <w:color w:val="0000FF"/>
          <w:sz w:val="20"/>
          <w:szCs w:val="20"/>
          <w:shd w:val="clear" w:color="auto" w:fill="FFFFFF"/>
        </w:rPr>
        <w:t xml:space="preserve">La data de 03-07-2022 Alineatul (1) din Articolul 52 ,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4-a , Capitolul II a fost completat de </w:t>
      </w:r>
      <w:r>
        <w:rPr>
          <w:rFonts w:ascii="Verdana" w:hAnsi="Verdana"/>
          <w:color w:val="0000FF"/>
          <w:sz w:val="20"/>
          <w:szCs w:val="20"/>
          <w:u w:val="single"/>
          <w:shd w:val="clear" w:color="auto" w:fill="FFFFFF"/>
        </w:rPr>
        <w:t>Punctul 11, Articolul I din LEGEA nr. 191 din 28 iunie 2022, publicată în MONITORUL OFICIAL nr. 652 din 30 iunie 2022</w:t>
      </w:r>
    </w:p>
    <w:p w14:paraId="260DE920" w14:textId="77777777" w:rsidR="00000000" w:rsidRDefault="002E0097">
      <w:pPr>
        <w:autoSpaceDE/>
        <w:autoSpaceDN/>
        <w:jc w:val="both"/>
        <w:divId w:val="763692136"/>
        <w:rPr>
          <w:rStyle w:val="salnbdy"/>
          <w:rFonts w:eastAsia="Times New Roman"/>
          <w:color w:val="0000FF"/>
        </w:rPr>
      </w:pPr>
      <w:r>
        <w:rPr>
          <w:rStyle w:val="salnttl1"/>
          <w:rFonts w:eastAsia="Times New Roman"/>
        </w:rPr>
        <w:t>(2)</w:t>
      </w:r>
      <w:r>
        <w:rPr>
          <w:rStyle w:val="salnbdy"/>
          <w:rFonts w:eastAsia="Times New Roman"/>
          <w:color w:val="0000FF"/>
        </w:rPr>
        <w:t xml:space="preserve"> În cadrul procesului in</w:t>
      </w:r>
      <w:r>
        <w:rPr>
          <w:rStyle w:val="salnbdy"/>
          <w:rFonts w:eastAsia="Times New Roman"/>
          <w:color w:val="0000FF"/>
        </w:rPr>
        <w:t xml:space="preserve">structiv-educativ, copilul are dreptul de a fi tratat cu respect de către cadrele didactice, personalul didactic auxiliar şi cel administrativ şi de a fi sprijinit şi informat asupra drepturilor sale, precum şi asupra </w:t>
      </w:r>
      <w:proofErr w:type="spellStart"/>
      <w:r>
        <w:rPr>
          <w:rStyle w:val="salnbdy"/>
          <w:rFonts w:eastAsia="Times New Roman"/>
          <w:color w:val="0000FF"/>
        </w:rPr>
        <w:t>modalităţilor</w:t>
      </w:r>
      <w:proofErr w:type="spellEnd"/>
      <w:r>
        <w:rPr>
          <w:rStyle w:val="salnbdy"/>
          <w:rFonts w:eastAsia="Times New Roman"/>
          <w:color w:val="0000FF"/>
        </w:rPr>
        <w:t xml:space="preserve"> de exercitare şi realiza</w:t>
      </w:r>
      <w:r>
        <w:rPr>
          <w:rStyle w:val="salnbdy"/>
          <w:rFonts w:eastAsia="Times New Roman"/>
          <w:color w:val="0000FF"/>
        </w:rPr>
        <w:t>re a acestora. Pedepsele corporale sau alte tratamente degradante în cadrul procesului instructiv-educativ sunt interzise.</w:t>
      </w:r>
    </w:p>
    <w:p w14:paraId="7EB53DCC" w14:textId="77777777" w:rsidR="00000000" w:rsidRDefault="002E0097">
      <w:pPr>
        <w:pStyle w:val="NormalWeb"/>
        <w:spacing w:before="0" w:after="0"/>
        <w:jc w:val="both"/>
        <w:divId w:val="763692136"/>
        <w:rPr>
          <w:color w:val="000000"/>
        </w:rPr>
      </w:pPr>
      <w:r>
        <w:rPr>
          <w:rFonts w:ascii="Verdana" w:hAnsi="Verdana"/>
          <w:color w:val="000000"/>
          <w:sz w:val="20"/>
          <w:szCs w:val="20"/>
          <w:shd w:val="clear" w:color="auto" w:fill="FFFFFF"/>
        </w:rPr>
        <w:t xml:space="preserve">La data de 10-05-2024 Alineatul (2) , Articolul 52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4-a , Capitolul II a fost modificat de </w:t>
      </w:r>
      <w:r>
        <w:rPr>
          <w:rFonts w:ascii="Verdana" w:hAnsi="Verdana"/>
          <w:color w:val="0000FF"/>
          <w:sz w:val="20"/>
          <w:szCs w:val="20"/>
          <w:u w:val="single"/>
          <w:shd w:val="clear" w:color="auto" w:fill="FFFFFF"/>
        </w:rPr>
        <w:t xml:space="preserve">Punctul 16. , ARTICOLUL UNIC </w:t>
      </w:r>
      <w:r>
        <w:rPr>
          <w:rFonts w:ascii="Verdana" w:hAnsi="Verdana"/>
          <w:color w:val="0000FF"/>
          <w:sz w:val="20"/>
          <w:szCs w:val="20"/>
          <w:u w:val="single"/>
          <w:shd w:val="clear" w:color="auto" w:fill="FFFFFF"/>
        </w:rPr>
        <w:t>din LEGEA nr. 123 din 30 aprilie 2024, publicată în MONITORUL OFICIAL nr. 414 din 7 mai 2024</w:t>
      </w:r>
    </w:p>
    <w:p w14:paraId="0A10BEC3" w14:textId="77777777" w:rsidR="00000000" w:rsidRDefault="002E0097">
      <w:pPr>
        <w:autoSpaceDE/>
        <w:autoSpaceDN/>
        <w:jc w:val="both"/>
        <w:divId w:val="206723452"/>
        <w:rPr>
          <w:rStyle w:val="salnbdy"/>
          <w:rFonts w:eastAsia="Times New Roman"/>
          <w:color w:val="0000FF"/>
        </w:rPr>
      </w:pPr>
      <w:r>
        <w:rPr>
          <w:rStyle w:val="salnttl1"/>
          <w:rFonts w:eastAsia="Times New Roman"/>
        </w:rPr>
        <w:t>(2^1)</w:t>
      </w:r>
      <w:r>
        <w:rPr>
          <w:rStyle w:val="salnbdy"/>
          <w:rFonts w:eastAsia="Times New Roman"/>
          <w:color w:val="0000FF"/>
        </w:rPr>
        <w:t xml:space="preserve">Copiii, </w:t>
      </w:r>
      <w:proofErr w:type="spellStart"/>
      <w:r>
        <w:rPr>
          <w:rStyle w:val="salnbdy"/>
          <w:rFonts w:eastAsia="Times New Roman"/>
          <w:color w:val="0000FF"/>
        </w:rPr>
        <w:t>părinţii</w:t>
      </w:r>
      <w:proofErr w:type="spellEnd"/>
      <w:r>
        <w:rPr>
          <w:rStyle w:val="salnbdy"/>
          <w:rFonts w:eastAsia="Times New Roman"/>
          <w:color w:val="0000FF"/>
        </w:rPr>
        <w:t xml:space="preserve">, cadrele didactice, personalul didactic auxiliar şi cel administrativ au obligaţia de a </w:t>
      </w:r>
      <w:proofErr w:type="spellStart"/>
      <w:r>
        <w:rPr>
          <w:rStyle w:val="salnbdy"/>
          <w:rFonts w:eastAsia="Times New Roman"/>
          <w:color w:val="0000FF"/>
        </w:rPr>
        <w:t>menţine</w:t>
      </w:r>
      <w:proofErr w:type="spellEnd"/>
      <w:r>
        <w:rPr>
          <w:rStyle w:val="salnbdy"/>
          <w:rFonts w:eastAsia="Times New Roman"/>
          <w:color w:val="0000FF"/>
        </w:rPr>
        <w:t xml:space="preserve"> un climat pozitiv şi incluziv în orice unitat</w:t>
      </w:r>
      <w:r>
        <w:rPr>
          <w:rStyle w:val="salnbdy"/>
          <w:rFonts w:eastAsia="Times New Roman"/>
          <w:color w:val="0000FF"/>
        </w:rPr>
        <w:t xml:space="preserve">e de învăţământ, care să permită tuturor copiilor să fie </w:t>
      </w:r>
      <w:proofErr w:type="spellStart"/>
      <w:r>
        <w:rPr>
          <w:rStyle w:val="salnbdy"/>
          <w:rFonts w:eastAsia="Times New Roman"/>
          <w:color w:val="0000FF"/>
        </w:rPr>
        <w:t>respectaţi</w:t>
      </w:r>
      <w:proofErr w:type="spellEnd"/>
      <w:r>
        <w:rPr>
          <w:rStyle w:val="salnbdy"/>
          <w:rFonts w:eastAsia="Times New Roman"/>
          <w:color w:val="0000FF"/>
        </w:rPr>
        <w:t xml:space="preserve"> şi </w:t>
      </w:r>
      <w:proofErr w:type="spellStart"/>
      <w:r>
        <w:rPr>
          <w:rStyle w:val="salnbdy"/>
          <w:rFonts w:eastAsia="Times New Roman"/>
          <w:color w:val="0000FF"/>
        </w:rPr>
        <w:t>acceptaţi</w:t>
      </w:r>
      <w:proofErr w:type="spellEnd"/>
      <w:r>
        <w:rPr>
          <w:rStyle w:val="salnbdy"/>
          <w:rFonts w:eastAsia="Times New Roman"/>
          <w:color w:val="0000FF"/>
        </w:rPr>
        <w:t>.</w:t>
      </w:r>
    </w:p>
    <w:p w14:paraId="3F72F7DC" w14:textId="77777777" w:rsidR="00000000" w:rsidRDefault="002E0097">
      <w:pPr>
        <w:pStyle w:val="NormalWeb"/>
        <w:spacing w:before="0" w:after="0"/>
        <w:jc w:val="both"/>
        <w:divId w:val="206723452"/>
      </w:pPr>
      <w:r>
        <w:rPr>
          <w:rFonts w:ascii="Verdana" w:hAnsi="Verdana"/>
          <w:color w:val="0000FF"/>
          <w:sz w:val="20"/>
          <w:szCs w:val="20"/>
          <w:shd w:val="clear" w:color="auto" w:fill="FFFFFF"/>
        </w:rPr>
        <w:t xml:space="preserve">La data de 03-07-2022 Articolul 52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4-a , Capitolul II a fost completat de </w:t>
      </w:r>
      <w:r>
        <w:rPr>
          <w:rFonts w:ascii="Verdana" w:hAnsi="Verdana"/>
          <w:color w:val="0000FF"/>
          <w:sz w:val="20"/>
          <w:szCs w:val="20"/>
          <w:u w:val="single"/>
          <w:shd w:val="clear" w:color="auto" w:fill="FFFFFF"/>
        </w:rPr>
        <w:t xml:space="preserve">Punctul 12, Articolul I din LEGEA nr. 191 din 28 iunie 2022, publicată în MONITORUL </w:t>
      </w:r>
      <w:r>
        <w:rPr>
          <w:rFonts w:ascii="Verdana" w:hAnsi="Verdana"/>
          <w:color w:val="0000FF"/>
          <w:sz w:val="20"/>
          <w:szCs w:val="20"/>
          <w:u w:val="single"/>
          <w:shd w:val="clear" w:color="auto" w:fill="FFFFFF"/>
        </w:rPr>
        <w:t>OFICIAL nr. 652 din 30 iunie 2022</w:t>
      </w:r>
    </w:p>
    <w:p w14:paraId="389B9587" w14:textId="77777777" w:rsidR="00000000" w:rsidRDefault="002E0097">
      <w:pPr>
        <w:autoSpaceDE/>
        <w:autoSpaceDN/>
        <w:jc w:val="both"/>
        <w:divId w:val="85345253"/>
        <w:rPr>
          <w:rStyle w:val="salnbdy"/>
          <w:rFonts w:eastAsia="Times New Roman"/>
          <w:color w:val="0000FF"/>
        </w:rPr>
      </w:pPr>
      <w:r>
        <w:rPr>
          <w:rStyle w:val="salnttl1"/>
          <w:rFonts w:eastAsia="Times New Roman"/>
        </w:rPr>
        <w:t>(2^2)</w:t>
      </w:r>
      <w:r>
        <w:rPr>
          <w:rStyle w:val="salnbdy"/>
          <w:rFonts w:eastAsia="Times New Roman"/>
          <w:color w:val="0000FF"/>
        </w:rPr>
        <w:t xml:space="preserve">Conducerea fiecărei </w:t>
      </w:r>
      <w:proofErr w:type="spellStart"/>
      <w:r>
        <w:rPr>
          <w:rStyle w:val="salnbdy"/>
          <w:rFonts w:eastAsia="Times New Roman"/>
          <w:color w:val="0000FF"/>
        </w:rPr>
        <w:t>unităţi</w:t>
      </w:r>
      <w:proofErr w:type="spellEnd"/>
      <w:r>
        <w:rPr>
          <w:rStyle w:val="salnbdy"/>
          <w:rFonts w:eastAsia="Times New Roman"/>
          <w:color w:val="0000FF"/>
        </w:rPr>
        <w:t xml:space="preserve"> de învăţământ are obligaţia de a include în regulamentul de ordine interioară mecanisme de prevenire a comportamentelor prevăzute la </w:t>
      </w:r>
      <w:r>
        <w:rPr>
          <w:rStyle w:val="slgi1"/>
          <w:rFonts w:eastAsia="Times New Roman"/>
        </w:rPr>
        <w:t>alin. (1) lit. h)</w:t>
      </w:r>
      <w:r>
        <w:rPr>
          <w:rStyle w:val="salnbdy"/>
          <w:rFonts w:eastAsia="Times New Roman"/>
          <w:color w:val="0000FF"/>
        </w:rPr>
        <w:t>.</w:t>
      </w:r>
    </w:p>
    <w:p w14:paraId="43C43761" w14:textId="77777777" w:rsidR="00000000" w:rsidRDefault="002E0097">
      <w:pPr>
        <w:pStyle w:val="NormalWeb"/>
        <w:spacing w:before="0" w:after="0"/>
        <w:jc w:val="both"/>
        <w:divId w:val="85345253"/>
      </w:pPr>
      <w:r>
        <w:rPr>
          <w:rFonts w:ascii="Verdana" w:hAnsi="Verdana"/>
          <w:color w:val="0000FF"/>
          <w:sz w:val="20"/>
          <w:szCs w:val="20"/>
          <w:shd w:val="clear" w:color="auto" w:fill="FFFFFF"/>
        </w:rPr>
        <w:t>La data de 03-07-2022 Articolul 52 di</w:t>
      </w:r>
      <w:r>
        <w:rPr>
          <w:rFonts w:ascii="Verdana" w:hAnsi="Verdana"/>
          <w:color w:val="0000FF"/>
          <w:sz w:val="20"/>
          <w:szCs w:val="20"/>
          <w:shd w:val="clear" w:color="auto" w:fill="FFFFFF"/>
        </w:rPr>
        <w:t xml:space="preserve">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4-a , Capitolul II a fost completat de </w:t>
      </w:r>
      <w:r>
        <w:rPr>
          <w:rFonts w:ascii="Verdana" w:hAnsi="Verdana"/>
          <w:color w:val="0000FF"/>
          <w:sz w:val="20"/>
          <w:szCs w:val="20"/>
          <w:u w:val="single"/>
          <w:shd w:val="clear" w:color="auto" w:fill="FFFFFF"/>
        </w:rPr>
        <w:t>Punctul 12, Articolul I din LEGEA nr. 191 din 28 iunie 2022, publicată în MONITORUL OFICIAL nr. 652 din 30 iunie 2022</w:t>
      </w:r>
    </w:p>
    <w:p w14:paraId="598D6E30" w14:textId="77777777" w:rsidR="00000000" w:rsidRDefault="002E0097">
      <w:pPr>
        <w:autoSpaceDE/>
        <w:autoSpaceDN/>
        <w:jc w:val="both"/>
        <w:divId w:val="1052579346"/>
        <w:rPr>
          <w:rStyle w:val="salnbdy"/>
          <w:rFonts w:eastAsia="Times New Roman"/>
          <w:color w:val="0000FF"/>
        </w:rPr>
      </w:pPr>
      <w:r>
        <w:rPr>
          <w:rStyle w:val="salnttl1"/>
          <w:rFonts w:eastAsia="Times New Roman"/>
        </w:rPr>
        <w:t>(2^3)</w:t>
      </w:r>
      <w:r>
        <w:rPr>
          <w:rStyle w:val="salnbdy"/>
          <w:rFonts w:eastAsia="Times New Roman"/>
          <w:color w:val="0000FF"/>
        </w:rPr>
        <w:t xml:space="preserve">Prevenirea şi combaterea oricărei forme de </w:t>
      </w:r>
      <w:proofErr w:type="spellStart"/>
      <w:r>
        <w:rPr>
          <w:rStyle w:val="salnbdy"/>
          <w:rFonts w:eastAsia="Times New Roman"/>
          <w:color w:val="0000FF"/>
        </w:rPr>
        <w:t>violenţă</w:t>
      </w:r>
      <w:proofErr w:type="spellEnd"/>
      <w:r>
        <w:rPr>
          <w:rStyle w:val="salnbdy"/>
          <w:rFonts w:eastAsia="Times New Roman"/>
          <w:color w:val="0000FF"/>
        </w:rPr>
        <w:t xml:space="preserve"> psihologică - </w:t>
      </w:r>
      <w:proofErr w:type="spellStart"/>
      <w:r>
        <w:rPr>
          <w:rStyle w:val="salnbdy"/>
          <w:rFonts w:eastAsia="Times New Roman"/>
          <w:color w:val="0000FF"/>
        </w:rPr>
        <w:t>bullying</w:t>
      </w:r>
      <w:proofErr w:type="spellEnd"/>
      <w:r>
        <w:rPr>
          <w:rStyle w:val="salnbdy"/>
          <w:rFonts w:eastAsia="Times New Roman"/>
          <w:color w:val="0000FF"/>
        </w:rPr>
        <w:t xml:space="preserve"> în </w:t>
      </w:r>
      <w:proofErr w:type="spellStart"/>
      <w:r>
        <w:rPr>
          <w:rStyle w:val="salnbdy"/>
          <w:rFonts w:eastAsia="Times New Roman"/>
          <w:color w:val="0000FF"/>
        </w:rPr>
        <w:t>şc</w:t>
      </w:r>
      <w:r>
        <w:rPr>
          <w:rStyle w:val="salnbdy"/>
          <w:rFonts w:eastAsia="Times New Roman"/>
          <w:color w:val="0000FF"/>
        </w:rPr>
        <w:t>oli</w:t>
      </w:r>
      <w:proofErr w:type="spellEnd"/>
      <w:r>
        <w:rPr>
          <w:rStyle w:val="salnbdy"/>
          <w:rFonts w:eastAsia="Times New Roman"/>
          <w:color w:val="0000FF"/>
        </w:rPr>
        <w:t xml:space="preserve"> se realizează cu respectarea principiului </w:t>
      </w:r>
      <w:proofErr w:type="spellStart"/>
      <w:r>
        <w:rPr>
          <w:rStyle w:val="salnbdy"/>
          <w:rFonts w:eastAsia="Times New Roman"/>
          <w:color w:val="0000FF"/>
        </w:rPr>
        <w:t>primordialităţii</w:t>
      </w:r>
      <w:proofErr w:type="spellEnd"/>
      <w:r>
        <w:rPr>
          <w:rStyle w:val="salnbdy"/>
          <w:rFonts w:eastAsia="Times New Roman"/>
          <w:color w:val="0000FF"/>
        </w:rPr>
        <w:t xml:space="preserve"> măsurilor nepunitive bazate pe mediere şi dialog şi al participării copiilor şi părinţilor în </w:t>
      </w:r>
      <w:proofErr w:type="spellStart"/>
      <w:r>
        <w:rPr>
          <w:rStyle w:val="salnbdy"/>
          <w:rFonts w:eastAsia="Times New Roman"/>
          <w:color w:val="0000FF"/>
        </w:rPr>
        <w:t>acţiunile</w:t>
      </w:r>
      <w:proofErr w:type="spellEnd"/>
      <w:r>
        <w:rPr>
          <w:rStyle w:val="salnbdy"/>
          <w:rFonts w:eastAsia="Times New Roman"/>
          <w:color w:val="0000FF"/>
        </w:rPr>
        <w:t xml:space="preserve"> şi campaniile derulate în acest sens.</w:t>
      </w:r>
    </w:p>
    <w:p w14:paraId="21C8FB22" w14:textId="77777777" w:rsidR="00000000" w:rsidRDefault="002E0097">
      <w:pPr>
        <w:pStyle w:val="NormalWeb"/>
        <w:spacing w:before="0" w:after="0"/>
        <w:jc w:val="both"/>
        <w:divId w:val="1052579346"/>
      </w:pPr>
      <w:r>
        <w:rPr>
          <w:rFonts w:ascii="Verdana" w:hAnsi="Verdana"/>
          <w:color w:val="0000FF"/>
          <w:sz w:val="20"/>
          <w:szCs w:val="20"/>
          <w:shd w:val="clear" w:color="auto" w:fill="FFFFFF"/>
        </w:rPr>
        <w:t xml:space="preserve">La data de 03-07-2022 Articolul 52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4-a , Capitolul II a fost completat de </w:t>
      </w:r>
      <w:r>
        <w:rPr>
          <w:rFonts w:ascii="Verdana" w:hAnsi="Verdana"/>
          <w:color w:val="0000FF"/>
          <w:sz w:val="20"/>
          <w:szCs w:val="20"/>
          <w:u w:val="single"/>
          <w:shd w:val="clear" w:color="auto" w:fill="FFFFFF"/>
        </w:rPr>
        <w:t>Punctul 12, Articolul I din LEGEA nr. 191 din 28 iunie 2022, publicată în MONITORUL OFICIAL nr. 652 din 30 iunie 2022</w:t>
      </w:r>
    </w:p>
    <w:p w14:paraId="36571D12" w14:textId="77777777" w:rsidR="00000000" w:rsidRDefault="002E0097">
      <w:pPr>
        <w:autoSpaceDE/>
        <w:autoSpaceDN/>
        <w:jc w:val="both"/>
        <w:divId w:val="955795246"/>
        <w:rPr>
          <w:rFonts w:eastAsia="Times New Roman"/>
          <w:color w:val="000000"/>
          <w:sz w:val="20"/>
          <w:szCs w:val="20"/>
          <w:shd w:val="clear" w:color="auto" w:fill="FFFFFF"/>
        </w:rPr>
      </w:pPr>
      <w:r>
        <w:rPr>
          <w:rStyle w:val="salnttl1"/>
          <w:rFonts w:eastAsia="Times New Roman"/>
        </w:rPr>
        <w:t>(3)</w:t>
      </w:r>
      <w:r>
        <w:rPr>
          <w:rStyle w:val="salnbdy"/>
          <w:rFonts w:eastAsia="Times New Roman"/>
        </w:rPr>
        <w:t>Copilul, personal şi, după caz, reprezentat s</w:t>
      </w:r>
      <w:r>
        <w:rPr>
          <w:rStyle w:val="salnbdy"/>
          <w:rFonts w:eastAsia="Times New Roman"/>
        </w:rPr>
        <w:t xml:space="preserve">au asistat de reprezentantul său legal, are dreptul de a contesta </w:t>
      </w:r>
      <w:proofErr w:type="spellStart"/>
      <w:r>
        <w:rPr>
          <w:rStyle w:val="salnbdy"/>
          <w:rFonts w:eastAsia="Times New Roman"/>
        </w:rPr>
        <w:t>modalităţile</w:t>
      </w:r>
      <w:proofErr w:type="spellEnd"/>
      <w:r>
        <w:rPr>
          <w:rStyle w:val="salnbdy"/>
          <w:rFonts w:eastAsia="Times New Roman"/>
        </w:rPr>
        <w:t xml:space="preserve"> şi rezultatele evaluării şi de a se adresa în acest sens conducerii unităţii de învăţământ, în condiţiile legii.</w:t>
      </w:r>
    </w:p>
    <w:p w14:paraId="47030D96" w14:textId="77777777" w:rsidR="00000000" w:rsidRDefault="002E0097">
      <w:pPr>
        <w:autoSpaceDE/>
        <w:autoSpaceDN/>
        <w:jc w:val="both"/>
        <w:divId w:val="10395504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Cadrele didactice au obligaţia de a referi centrelor </w:t>
      </w:r>
      <w:proofErr w:type="spellStart"/>
      <w:r>
        <w:rPr>
          <w:rStyle w:val="salnbdy"/>
          <w:rFonts w:eastAsia="Times New Roman"/>
        </w:rPr>
        <w:t>judeţene</w:t>
      </w:r>
      <w:proofErr w:type="spellEnd"/>
      <w:r>
        <w:rPr>
          <w:rStyle w:val="salnbdy"/>
          <w:rFonts w:eastAsia="Times New Roman"/>
        </w:rPr>
        <w:t xml:space="preserve"> de resurse şi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educaţională</w:t>
      </w:r>
      <w:proofErr w:type="spellEnd"/>
      <w:r>
        <w:rPr>
          <w:rStyle w:val="salnbdy"/>
          <w:rFonts w:eastAsia="Times New Roman"/>
        </w:rPr>
        <w:t xml:space="preserve">/Centrului Municipiului </w:t>
      </w:r>
      <w:proofErr w:type="spellStart"/>
      <w:r>
        <w:rPr>
          <w:rStyle w:val="salnbdy"/>
          <w:rFonts w:eastAsia="Times New Roman"/>
        </w:rPr>
        <w:t>Bucureşti</w:t>
      </w:r>
      <w:proofErr w:type="spellEnd"/>
      <w:r>
        <w:rPr>
          <w:rStyle w:val="salnbdy"/>
          <w:rFonts w:eastAsia="Times New Roman"/>
        </w:rPr>
        <w:t xml:space="preserve"> de Resurse şi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Educaţională</w:t>
      </w:r>
      <w:proofErr w:type="spellEnd"/>
      <w:r>
        <w:rPr>
          <w:rStyle w:val="salnbdy"/>
          <w:rFonts w:eastAsia="Times New Roman"/>
        </w:rPr>
        <w:t xml:space="preserve"> cazurile de abuz, neglijare, exploatare şi orice altă formă de </w:t>
      </w:r>
      <w:proofErr w:type="spellStart"/>
      <w:r>
        <w:rPr>
          <w:rStyle w:val="salnbdy"/>
          <w:rFonts w:eastAsia="Times New Roman"/>
        </w:rPr>
        <w:t>violenţă</w:t>
      </w:r>
      <w:proofErr w:type="spellEnd"/>
      <w:r>
        <w:rPr>
          <w:rStyle w:val="salnbdy"/>
          <w:rFonts w:eastAsia="Times New Roman"/>
        </w:rPr>
        <w:t xml:space="preserve"> asupra copilului şi de a semnala serviciului public de </w:t>
      </w:r>
      <w:proofErr w:type="spellStart"/>
      <w:r>
        <w:rPr>
          <w:rStyle w:val="salnbdy"/>
          <w:rFonts w:eastAsia="Times New Roman"/>
        </w:rPr>
        <w:t>asistenţă</w:t>
      </w:r>
      <w:proofErr w:type="spellEnd"/>
      <w:r>
        <w:rPr>
          <w:rStyle w:val="salnbdy"/>
          <w:rFonts w:eastAsia="Times New Roman"/>
        </w:rPr>
        <w:t xml:space="preserve"> socială sau</w:t>
      </w:r>
      <w:r>
        <w:rPr>
          <w:rStyle w:val="salnbdy"/>
          <w:rFonts w:eastAsia="Times New Roman"/>
        </w:rPr>
        <w:t xml:space="preserve">, după caz,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aceste cazuri.</w:t>
      </w:r>
    </w:p>
    <w:p w14:paraId="5B2D095C" w14:textId="77777777" w:rsidR="00000000" w:rsidRDefault="002E0097">
      <w:pPr>
        <w:pStyle w:val="sartttl"/>
        <w:jc w:val="both"/>
        <w:divId w:val="913012360"/>
        <w:rPr>
          <w:shd w:val="clear" w:color="auto" w:fill="FFFFFF"/>
        </w:rPr>
      </w:pPr>
      <w:r>
        <w:rPr>
          <w:shd w:val="clear" w:color="auto" w:fill="FFFFFF"/>
        </w:rPr>
        <w:t>Articolul 53</w:t>
      </w:r>
    </w:p>
    <w:p w14:paraId="69CCEE67" w14:textId="77777777" w:rsidR="00000000" w:rsidRDefault="002E0097">
      <w:pPr>
        <w:autoSpaceDE/>
        <w:autoSpaceDN/>
        <w:jc w:val="both"/>
        <w:divId w:val="70884537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la odihnă şi </w:t>
      </w:r>
      <w:proofErr w:type="spellStart"/>
      <w:r>
        <w:rPr>
          <w:rStyle w:val="salnbdy"/>
          <w:rFonts w:eastAsia="Times New Roman"/>
        </w:rPr>
        <w:t>vacanţă</w:t>
      </w:r>
      <w:proofErr w:type="spellEnd"/>
      <w:r>
        <w:rPr>
          <w:rStyle w:val="salnbdy"/>
          <w:rFonts w:eastAsia="Times New Roman"/>
        </w:rPr>
        <w:t>.</w:t>
      </w:r>
    </w:p>
    <w:p w14:paraId="75E2D967" w14:textId="77777777" w:rsidR="00000000" w:rsidRDefault="002E0097">
      <w:pPr>
        <w:autoSpaceDE/>
        <w:autoSpaceDN/>
        <w:jc w:val="both"/>
        <w:divId w:val="16405698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Copilul trebuie să beneficieze de timp suficient pentru odihnă şi </w:t>
      </w:r>
      <w:proofErr w:type="spellStart"/>
      <w:r>
        <w:rPr>
          <w:rStyle w:val="salnbdy"/>
          <w:rFonts w:eastAsia="Times New Roman"/>
        </w:rPr>
        <w:t>vacanţă</w:t>
      </w:r>
      <w:proofErr w:type="spellEnd"/>
      <w:r>
        <w:rPr>
          <w:rStyle w:val="salnbdy"/>
          <w:rFonts w:eastAsia="Times New Roman"/>
        </w:rPr>
        <w:t xml:space="preserve">, să participe în mod liber la </w:t>
      </w:r>
      <w:proofErr w:type="spellStart"/>
      <w:r>
        <w:rPr>
          <w:rStyle w:val="salnbdy"/>
          <w:rFonts w:eastAsia="Times New Roman"/>
        </w:rPr>
        <w:t>activităţi</w:t>
      </w:r>
      <w:proofErr w:type="spellEnd"/>
      <w:r>
        <w:rPr>
          <w:rStyle w:val="salnbdy"/>
          <w:rFonts w:eastAsia="Times New Roman"/>
        </w:rPr>
        <w:t xml:space="preserve"> recreative proprii vârstei sale şi la activităţile culturale, artistice şi sportive ale </w:t>
      </w:r>
      <w:proofErr w:type="spellStart"/>
      <w:r>
        <w:rPr>
          <w:rStyle w:val="salnbdy"/>
          <w:rFonts w:eastAsia="Times New Roman"/>
        </w:rPr>
        <w:t>comunităţii</w:t>
      </w:r>
      <w:proofErr w:type="spellEnd"/>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publice au obligaţia să con</w:t>
      </w:r>
      <w:r>
        <w:rPr>
          <w:rStyle w:val="salnbdy"/>
          <w:rFonts w:eastAsia="Times New Roman"/>
        </w:rPr>
        <w:t xml:space="preserve">tribuie, potrivit </w:t>
      </w:r>
      <w:proofErr w:type="spellStart"/>
      <w:r>
        <w:rPr>
          <w:rStyle w:val="salnbdy"/>
          <w:rFonts w:eastAsia="Times New Roman"/>
        </w:rPr>
        <w:t>atribuţiilor</w:t>
      </w:r>
      <w:proofErr w:type="spellEnd"/>
      <w:r>
        <w:rPr>
          <w:rStyle w:val="salnbdy"/>
          <w:rFonts w:eastAsia="Times New Roman"/>
        </w:rPr>
        <w:t xml:space="preserve"> ce le revin, la asigurarea </w:t>
      </w:r>
      <w:proofErr w:type="spellStart"/>
      <w:r>
        <w:rPr>
          <w:rStyle w:val="salnbdy"/>
          <w:rFonts w:eastAsia="Times New Roman"/>
        </w:rPr>
        <w:t>condiţiilor</w:t>
      </w:r>
      <w:proofErr w:type="spellEnd"/>
      <w:r>
        <w:rPr>
          <w:rStyle w:val="salnbdy"/>
          <w:rFonts w:eastAsia="Times New Roman"/>
        </w:rPr>
        <w:t xml:space="preserve"> exercitării în condiţii de egalitate a acestui drept.</w:t>
      </w:r>
    </w:p>
    <w:p w14:paraId="1ABB4B84" w14:textId="77777777" w:rsidR="00000000" w:rsidRDefault="002E0097">
      <w:pPr>
        <w:autoSpaceDE/>
        <w:autoSpaceDN/>
        <w:jc w:val="both"/>
        <w:divId w:val="2111779515"/>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Autorităţile</w:t>
      </w:r>
      <w:proofErr w:type="spellEnd"/>
      <w:r>
        <w:rPr>
          <w:rStyle w:val="salnbdy"/>
          <w:rFonts w:eastAsia="Times New Roman"/>
        </w:rPr>
        <w:t xml:space="preserve"> publice au obligaţia să asigure, potrivit </w:t>
      </w:r>
      <w:proofErr w:type="spellStart"/>
      <w:r>
        <w:rPr>
          <w:rStyle w:val="salnbdy"/>
          <w:rFonts w:eastAsia="Times New Roman"/>
        </w:rPr>
        <w:t>atribuţiilor</w:t>
      </w:r>
      <w:proofErr w:type="spellEnd"/>
      <w:r>
        <w:rPr>
          <w:rStyle w:val="salnbdy"/>
          <w:rFonts w:eastAsia="Times New Roman"/>
        </w:rPr>
        <w:t xml:space="preserve"> care le revin, locuri de joacă suficiente şi adecvate pentru </w:t>
      </w:r>
      <w:r>
        <w:rPr>
          <w:rStyle w:val="salnbdy"/>
          <w:rFonts w:eastAsia="Times New Roman"/>
        </w:rPr>
        <w:t xml:space="preserve">copii, în mod special în </w:t>
      </w:r>
      <w:proofErr w:type="spellStart"/>
      <w:r>
        <w:rPr>
          <w:rStyle w:val="salnbdy"/>
          <w:rFonts w:eastAsia="Times New Roman"/>
        </w:rPr>
        <w:t>situaţia</w:t>
      </w:r>
      <w:proofErr w:type="spellEnd"/>
      <w:r>
        <w:rPr>
          <w:rStyle w:val="salnbdy"/>
          <w:rFonts w:eastAsia="Times New Roman"/>
        </w:rPr>
        <w:t xml:space="preserve"> zonelor intens populate.</w:t>
      </w:r>
    </w:p>
    <w:p w14:paraId="1E4CCD9D" w14:textId="77777777" w:rsidR="00000000" w:rsidRDefault="002E0097">
      <w:pPr>
        <w:pStyle w:val="scapttl"/>
        <w:divId w:val="48849368"/>
      </w:pPr>
      <w:r>
        <w:lastRenderedPageBreak/>
        <w:t>Capitolul III</w:t>
      </w:r>
    </w:p>
    <w:p w14:paraId="0378BE88" w14:textId="77777777" w:rsidR="00000000" w:rsidRDefault="002E0097">
      <w:pPr>
        <w:pStyle w:val="scapden"/>
        <w:divId w:val="48849368"/>
      </w:pPr>
      <w:r>
        <w:t>Protecţia specială a copilului lipsit, temporar sau definitiv, de ocrotirea părinţilor săi</w:t>
      </w:r>
    </w:p>
    <w:p w14:paraId="4A320740" w14:textId="77777777" w:rsidR="00000000" w:rsidRDefault="002E0097">
      <w:pPr>
        <w:pStyle w:val="ssecttl"/>
        <w:divId w:val="1522276185"/>
        <w:rPr>
          <w:shd w:val="clear" w:color="auto" w:fill="FFFFFF"/>
        </w:rPr>
      </w:pPr>
      <w:proofErr w:type="spellStart"/>
      <w:r>
        <w:rPr>
          <w:shd w:val="clear" w:color="auto" w:fill="FFFFFF"/>
        </w:rPr>
        <w:t>Secţiunea</w:t>
      </w:r>
      <w:proofErr w:type="spellEnd"/>
      <w:r>
        <w:rPr>
          <w:shd w:val="clear" w:color="auto" w:fill="FFFFFF"/>
        </w:rPr>
        <w:t xml:space="preserve"> 1</w:t>
      </w:r>
    </w:p>
    <w:p w14:paraId="7C4D03A7" w14:textId="77777777" w:rsidR="00000000" w:rsidRDefault="002E0097">
      <w:pPr>
        <w:pStyle w:val="ssecden"/>
        <w:divId w:val="1522276185"/>
        <w:rPr>
          <w:shd w:val="clear" w:color="auto" w:fill="FFFFFF"/>
        </w:rPr>
      </w:pPr>
      <w:proofErr w:type="spellStart"/>
      <w:r>
        <w:rPr>
          <w:shd w:val="clear" w:color="auto" w:fill="FFFFFF"/>
        </w:rPr>
        <w:t>Dispoziţii</w:t>
      </w:r>
      <w:proofErr w:type="spellEnd"/>
      <w:r>
        <w:rPr>
          <w:shd w:val="clear" w:color="auto" w:fill="FFFFFF"/>
        </w:rPr>
        <w:t xml:space="preserve"> comune</w:t>
      </w:r>
    </w:p>
    <w:p w14:paraId="319222F7" w14:textId="77777777" w:rsidR="00000000" w:rsidRDefault="002E0097">
      <w:pPr>
        <w:pStyle w:val="sartttl"/>
        <w:jc w:val="both"/>
        <w:divId w:val="535311001"/>
        <w:rPr>
          <w:shd w:val="clear" w:color="auto" w:fill="FFFFFF"/>
        </w:rPr>
      </w:pPr>
      <w:r>
        <w:rPr>
          <w:shd w:val="clear" w:color="auto" w:fill="FFFFFF"/>
        </w:rPr>
        <w:t>Articolul 54</w:t>
      </w:r>
    </w:p>
    <w:p w14:paraId="4E543CF7" w14:textId="77777777" w:rsidR="00000000" w:rsidRDefault="002E0097">
      <w:pPr>
        <w:pStyle w:val="spar"/>
        <w:jc w:val="both"/>
        <w:divId w:val="535311001"/>
        <w:rPr>
          <w:rFonts w:ascii="Verdana" w:hAnsi="Verdana"/>
          <w:color w:val="000000"/>
          <w:sz w:val="20"/>
          <w:szCs w:val="20"/>
          <w:shd w:val="clear" w:color="auto" w:fill="FFFFFF"/>
        </w:rPr>
      </w:pPr>
      <w:r>
        <w:rPr>
          <w:rFonts w:ascii="Verdana" w:hAnsi="Verdana"/>
          <w:color w:val="000000"/>
          <w:sz w:val="20"/>
          <w:szCs w:val="20"/>
          <w:shd w:val="clear" w:color="auto" w:fill="FFFFFF"/>
        </w:rPr>
        <w:t>Protecţia specială a copilului reprezintă ansambl</w:t>
      </w:r>
      <w:r>
        <w:rPr>
          <w:rFonts w:ascii="Verdana" w:hAnsi="Verdana"/>
          <w:color w:val="000000"/>
          <w:sz w:val="20"/>
          <w:szCs w:val="20"/>
          <w:shd w:val="clear" w:color="auto" w:fill="FFFFFF"/>
        </w:rPr>
        <w:t xml:space="preserve">ul măsurilor, </w:t>
      </w:r>
      <w:proofErr w:type="spellStart"/>
      <w:r>
        <w:rPr>
          <w:rFonts w:ascii="Verdana" w:hAnsi="Verdana"/>
          <w:color w:val="000000"/>
          <w:sz w:val="20"/>
          <w:szCs w:val="20"/>
          <w:shd w:val="clear" w:color="auto" w:fill="FFFFFF"/>
        </w:rPr>
        <w:t>prestaţiilor</w:t>
      </w:r>
      <w:proofErr w:type="spellEnd"/>
      <w:r>
        <w:rPr>
          <w:rFonts w:ascii="Verdana" w:hAnsi="Verdana"/>
          <w:color w:val="000000"/>
          <w:sz w:val="20"/>
          <w:szCs w:val="20"/>
          <w:shd w:val="clear" w:color="auto" w:fill="FFFFFF"/>
        </w:rPr>
        <w:t xml:space="preserve"> şi serviciilor destinate îngrijirii şi dezvoltării copilului lipsit, temporar sau definitiv, de ocrotirea părinţilor săi sau a celui care, în vederea protejării intereselor sale, nu poate fi lăsat în grija acestora.</w:t>
      </w:r>
    </w:p>
    <w:p w14:paraId="10B3A467" w14:textId="77777777" w:rsidR="00000000" w:rsidRDefault="002E0097">
      <w:pPr>
        <w:pStyle w:val="sartttl"/>
        <w:jc w:val="both"/>
        <w:divId w:val="627054118"/>
        <w:rPr>
          <w:shd w:val="clear" w:color="auto" w:fill="FFFFFF"/>
        </w:rPr>
      </w:pPr>
      <w:r>
        <w:rPr>
          <w:shd w:val="clear" w:color="auto" w:fill="FFFFFF"/>
        </w:rPr>
        <w:t>Articolul 55</w:t>
      </w:r>
    </w:p>
    <w:p w14:paraId="56B6C0A2" w14:textId="77777777" w:rsidR="00000000" w:rsidRDefault="002E0097">
      <w:pPr>
        <w:autoSpaceDE/>
        <w:autoSpaceDN/>
        <w:jc w:val="both"/>
        <w:divId w:val="10172676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beneficiază de protecţia specială prevăzută de prezenta lege până la dobândirea </w:t>
      </w:r>
      <w:proofErr w:type="spellStart"/>
      <w:r>
        <w:rPr>
          <w:rStyle w:val="salnbdy"/>
          <w:rFonts w:eastAsia="Times New Roman"/>
        </w:rPr>
        <w:t>capacităţii</w:t>
      </w:r>
      <w:proofErr w:type="spellEnd"/>
      <w:r>
        <w:rPr>
          <w:rStyle w:val="salnbdy"/>
          <w:rFonts w:eastAsia="Times New Roman"/>
        </w:rPr>
        <w:t xml:space="preserve"> depline de </w:t>
      </w:r>
      <w:proofErr w:type="spellStart"/>
      <w:r>
        <w:rPr>
          <w:rStyle w:val="salnbdy"/>
          <w:rFonts w:eastAsia="Times New Roman"/>
        </w:rPr>
        <w:t>exerciţiu</w:t>
      </w:r>
      <w:proofErr w:type="spellEnd"/>
      <w:r>
        <w:rPr>
          <w:rStyle w:val="salnbdy"/>
          <w:rFonts w:eastAsia="Times New Roman"/>
        </w:rPr>
        <w:t>.</w:t>
      </w:r>
    </w:p>
    <w:p w14:paraId="3C08F00D" w14:textId="77777777" w:rsidR="00000000" w:rsidRDefault="002E0097">
      <w:pPr>
        <w:autoSpaceDE/>
        <w:autoSpaceDN/>
        <w:jc w:val="both"/>
        <w:divId w:val="719325333"/>
        <w:rPr>
          <w:rStyle w:val="salnbdy"/>
          <w:color w:val="0000FF"/>
        </w:rPr>
      </w:pPr>
      <w:r>
        <w:rPr>
          <w:rStyle w:val="salnttl1"/>
          <w:rFonts w:eastAsia="Times New Roman"/>
        </w:rPr>
        <w:t>(2)</w:t>
      </w:r>
      <w:r>
        <w:rPr>
          <w:rStyle w:val="salnbdy"/>
          <w:rFonts w:eastAsia="Times New Roman"/>
          <w:color w:val="0000FF"/>
        </w:rPr>
        <w:t xml:space="preserve"> La cererea tânărului, exprimată după dobândirea </w:t>
      </w:r>
      <w:proofErr w:type="spellStart"/>
      <w:r>
        <w:rPr>
          <w:rStyle w:val="salnbdy"/>
          <w:rFonts w:eastAsia="Times New Roman"/>
          <w:color w:val="0000FF"/>
        </w:rPr>
        <w:t>capacităţii</w:t>
      </w:r>
      <w:proofErr w:type="spellEnd"/>
      <w:r>
        <w:rPr>
          <w:rStyle w:val="salnbdy"/>
          <w:rFonts w:eastAsia="Times New Roman"/>
          <w:color w:val="0000FF"/>
        </w:rPr>
        <w:t xml:space="preserve"> depline de </w:t>
      </w:r>
      <w:proofErr w:type="spellStart"/>
      <w:r>
        <w:rPr>
          <w:rStyle w:val="salnbdy"/>
          <w:rFonts w:eastAsia="Times New Roman"/>
          <w:color w:val="0000FF"/>
        </w:rPr>
        <w:t>exerciţiu</w:t>
      </w:r>
      <w:proofErr w:type="spellEnd"/>
      <w:r>
        <w:rPr>
          <w:rStyle w:val="salnbdy"/>
          <w:rFonts w:eastAsia="Times New Roman"/>
          <w:color w:val="0000FF"/>
        </w:rPr>
        <w:t xml:space="preserve">, dacă îşi continuă studiile o singură dată în </w:t>
      </w:r>
      <w:r>
        <w:rPr>
          <w:rStyle w:val="salnbdy"/>
          <w:rFonts w:eastAsia="Times New Roman"/>
          <w:color w:val="0000FF"/>
        </w:rPr>
        <w:t xml:space="preserve">fiecare formă de învăţământ prevăzută de lege, protecţia specială se acordă, în condiţiile legii, pe toată durata continuării studiilor, dar fără a se </w:t>
      </w:r>
      <w:proofErr w:type="spellStart"/>
      <w:r>
        <w:rPr>
          <w:rStyle w:val="salnbdy"/>
          <w:rFonts w:eastAsia="Times New Roman"/>
          <w:color w:val="0000FF"/>
        </w:rPr>
        <w:t>depăşi</w:t>
      </w:r>
      <w:proofErr w:type="spellEnd"/>
      <w:r>
        <w:rPr>
          <w:rStyle w:val="salnbdy"/>
          <w:rFonts w:eastAsia="Times New Roman"/>
          <w:color w:val="0000FF"/>
        </w:rPr>
        <w:t xml:space="preserve"> vârsta de 26 de ani.</w:t>
      </w:r>
    </w:p>
    <w:p w14:paraId="3DEDFD76" w14:textId="77777777" w:rsidR="00000000" w:rsidRDefault="002E0097">
      <w:pPr>
        <w:pStyle w:val="NormalWeb"/>
        <w:spacing w:before="0" w:after="0"/>
        <w:jc w:val="both"/>
        <w:divId w:val="719325333"/>
        <w:rPr>
          <w:color w:val="000000"/>
        </w:rPr>
      </w:pPr>
      <w:r>
        <w:rPr>
          <w:rFonts w:ascii="Verdana" w:hAnsi="Verdana"/>
          <w:color w:val="000000"/>
          <w:sz w:val="20"/>
          <w:szCs w:val="20"/>
          <w:shd w:val="clear" w:color="auto" w:fill="FFFFFF"/>
        </w:rPr>
        <w:t xml:space="preserve">La data de 04-11-2023 Alineatul (2), Articolul 55,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Capitolul III</w:t>
      </w:r>
      <w:r>
        <w:rPr>
          <w:rFonts w:ascii="Verdana" w:hAnsi="Verdana"/>
          <w:color w:val="000000"/>
          <w:sz w:val="20"/>
          <w:szCs w:val="20"/>
          <w:shd w:val="clear" w:color="auto" w:fill="FFFFFF"/>
        </w:rPr>
        <w:t xml:space="preserve"> a fost modificat de </w:t>
      </w:r>
      <w:r>
        <w:rPr>
          <w:rFonts w:ascii="Verdana" w:hAnsi="Verdana"/>
          <w:color w:val="0000FF"/>
          <w:sz w:val="20"/>
          <w:szCs w:val="20"/>
          <w:u w:val="single"/>
          <w:shd w:val="clear" w:color="auto" w:fill="FFFFFF"/>
        </w:rPr>
        <w:t>Punctul 1., ARTICOLUL UNIC din LEGEA nr. 298 din 31 octombrie 2023, publicată în MONITORUL OFICIAL nr. 991 din 1 noiembrie 2023</w:t>
      </w:r>
    </w:p>
    <w:p w14:paraId="6E21706E" w14:textId="77777777" w:rsidR="00000000" w:rsidRDefault="002E0097">
      <w:pPr>
        <w:pStyle w:val="sntattl"/>
        <w:jc w:val="both"/>
        <w:divId w:val="1866404234"/>
        <w:rPr>
          <w:shd w:val="clear" w:color="auto" w:fill="FFFFFF"/>
        </w:rPr>
      </w:pPr>
      <w:r>
        <w:rPr>
          <w:shd w:val="clear" w:color="auto" w:fill="FFFFFF"/>
        </w:rPr>
        <w:t xml:space="preserve">Notă </w:t>
      </w:r>
    </w:p>
    <w:p w14:paraId="13E320A1" w14:textId="77777777" w:rsidR="00000000" w:rsidRDefault="002E0097">
      <w:pPr>
        <w:autoSpaceDE/>
        <w:autoSpaceDN/>
        <w:jc w:val="both"/>
        <w:divId w:val="1423144315"/>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62/2019</w:t>
      </w:r>
      <w:r>
        <w:rPr>
          <w:rFonts w:eastAsia="Times New Roman"/>
          <w:color w:val="000000"/>
          <w:sz w:val="17"/>
          <w:szCs w:val="17"/>
          <w:shd w:val="clear" w:color="auto" w:fill="FFFFFF"/>
        </w:rPr>
        <w:t>, publicată în Monitorul Oficial nr. 51 din 27 ianuarie 2020:</w:t>
      </w:r>
    </w:p>
    <w:p w14:paraId="0B676CED" w14:textId="77777777" w:rsidR="00000000" w:rsidRDefault="002E0097">
      <w:pPr>
        <w:autoSpaceDE/>
        <w:autoSpaceDN/>
        <w:jc w:val="both"/>
        <w:divId w:val="504132616"/>
        <w:rPr>
          <w:rFonts w:eastAsia="Times New Roman"/>
          <w:color w:val="000000"/>
          <w:sz w:val="17"/>
          <w:szCs w:val="17"/>
          <w:shd w:val="clear" w:color="auto" w:fill="FFFFFF"/>
        </w:rPr>
      </w:pPr>
      <w:r>
        <w:rPr>
          <w:rFonts w:eastAsia="Times New Roman"/>
          <w:color w:val="000000"/>
          <w:sz w:val="17"/>
          <w:szCs w:val="17"/>
          <w:shd w:val="clear" w:color="auto" w:fill="FFFFFF"/>
        </w:rPr>
        <w:t>În i</w:t>
      </w:r>
      <w:r>
        <w:rPr>
          <w:rFonts w:eastAsia="Times New Roman"/>
          <w:color w:val="000000"/>
          <w:sz w:val="17"/>
          <w:szCs w:val="17"/>
          <w:shd w:val="clear" w:color="auto" w:fill="FFFFFF"/>
        </w:rPr>
        <w:t xml:space="preserve">nterpretarea şi aplicarea </w:t>
      </w:r>
      <w:proofErr w:type="spellStart"/>
      <w:r>
        <w:rPr>
          <w:rFonts w:eastAsia="Times New Roman"/>
          <w:color w:val="000000"/>
          <w:sz w:val="17"/>
          <w:szCs w:val="17"/>
          <w:shd w:val="clear" w:color="auto" w:fill="FFFFFF"/>
        </w:rPr>
        <w:t>dispoziţiilor</w:t>
      </w:r>
      <w:proofErr w:type="spellEnd"/>
      <w:r>
        <w:rPr>
          <w:rFonts w:eastAsia="Times New Roman"/>
          <w:color w:val="000000"/>
          <w:sz w:val="17"/>
          <w:szCs w:val="17"/>
          <w:shd w:val="clear" w:color="auto" w:fill="FFFFFF"/>
        </w:rPr>
        <w:t xml:space="preserve"> </w:t>
      </w:r>
      <w:r>
        <w:rPr>
          <w:rStyle w:val="slgi1"/>
          <w:rFonts w:eastAsia="Times New Roman"/>
        </w:rPr>
        <w:t>art. 55 alin. (2) din Legea nr. 272/2004</w:t>
      </w:r>
      <w:r>
        <w:rPr>
          <w:rFonts w:eastAsia="Times New Roman"/>
          <w:color w:val="000000"/>
          <w:sz w:val="17"/>
          <w:szCs w:val="17"/>
          <w:shd w:val="clear" w:color="auto" w:fill="FFFFFF"/>
        </w:rPr>
        <w:t xml:space="preserve"> privind protecţia şi promovarea drepturilor copilului, republicată, cu modificările şi completările ulterioare, sintagma „dacă îşi continuă studiile o singură dată în fiecare </w:t>
      </w:r>
      <w:r>
        <w:rPr>
          <w:rFonts w:eastAsia="Times New Roman"/>
          <w:color w:val="000000"/>
          <w:sz w:val="17"/>
          <w:szCs w:val="17"/>
          <w:shd w:val="clear" w:color="auto" w:fill="FFFFFF"/>
        </w:rPr>
        <w:t xml:space="preserve">formă de învăţământ de zi“ se interpretează în sensul că persoana aflată în continuarea studiilor care se înscrie la o nouă facultate/specializare beneficiază de protecţie specială în condiţiile prevăzute de </w:t>
      </w:r>
      <w:r>
        <w:rPr>
          <w:rStyle w:val="slgi1"/>
          <w:rFonts w:eastAsia="Times New Roman"/>
        </w:rPr>
        <w:t>art. 55 alin. (2) din Legea nr. 272/2004</w:t>
      </w:r>
      <w:r>
        <w:rPr>
          <w:rFonts w:eastAsia="Times New Roman"/>
          <w:color w:val="000000"/>
          <w:sz w:val="17"/>
          <w:szCs w:val="17"/>
          <w:shd w:val="clear" w:color="auto" w:fill="FFFFFF"/>
        </w:rPr>
        <w:t>, în măs</w:t>
      </w:r>
      <w:r>
        <w:rPr>
          <w:rFonts w:eastAsia="Times New Roman"/>
          <w:color w:val="000000"/>
          <w:sz w:val="17"/>
          <w:szCs w:val="17"/>
          <w:shd w:val="clear" w:color="auto" w:fill="FFFFFF"/>
        </w:rPr>
        <w:t xml:space="preserve">ura în care programul corespunzător de studii universitare de </w:t>
      </w:r>
      <w:proofErr w:type="spellStart"/>
      <w:r>
        <w:rPr>
          <w:rFonts w:eastAsia="Times New Roman"/>
          <w:color w:val="000000"/>
          <w:sz w:val="17"/>
          <w:szCs w:val="17"/>
          <w:shd w:val="clear" w:color="auto" w:fill="FFFFFF"/>
        </w:rPr>
        <w:t>licenţă</w:t>
      </w:r>
      <w:proofErr w:type="spellEnd"/>
      <w:r>
        <w:rPr>
          <w:rFonts w:eastAsia="Times New Roman"/>
          <w:color w:val="000000"/>
          <w:sz w:val="17"/>
          <w:szCs w:val="17"/>
          <w:shd w:val="clear" w:color="auto" w:fill="FFFFFF"/>
        </w:rPr>
        <w:t xml:space="preserve">, conform </w:t>
      </w:r>
      <w:r>
        <w:rPr>
          <w:rFonts w:eastAsia="Times New Roman"/>
          <w:color w:val="0000FF"/>
          <w:sz w:val="20"/>
          <w:szCs w:val="20"/>
          <w:u w:val="single"/>
          <w:shd w:val="clear" w:color="auto" w:fill="FFFFFF"/>
        </w:rPr>
        <w:t>art. 140 alin. (1) din Legea educaţiei naţionale nr. 1/2011</w:t>
      </w:r>
      <w:r>
        <w:rPr>
          <w:rFonts w:eastAsia="Times New Roman"/>
          <w:color w:val="000000"/>
          <w:sz w:val="17"/>
          <w:szCs w:val="17"/>
          <w:shd w:val="clear" w:color="auto" w:fill="FFFFFF"/>
        </w:rPr>
        <w:t xml:space="preserve">, cu modificările şi completările ulterioare, la care s-a înscris </w:t>
      </w:r>
      <w:proofErr w:type="spellStart"/>
      <w:r>
        <w:rPr>
          <w:rFonts w:eastAsia="Times New Roman"/>
          <w:color w:val="000000"/>
          <w:sz w:val="17"/>
          <w:szCs w:val="17"/>
          <w:shd w:val="clear" w:color="auto" w:fill="FFFFFF"/>
        </w:rPr>
        <w:t>iniţial</w:t>
      </w:r>
      <w:proofErr w:type="spellEnd"/>
      <w:r>
        <w:rPr>
          <w:rFonts w:eastAsia="Times New Roman"/>
          <w:color w:val="000000"/>
          <w:sz w:val="17"/>
          <w:szCs w:val="17"/>
          <w:shd w:val="clear" w:color="auto" w:fill="FFFFFF"/>
        </w:rPr>
        <w:t xml:space="preserve"> nu este finalizat.</w:t>
      </w:r>
    </w:p>
    <w:p w14:paraId="19CA6890" w14:textId="77777777" w:rsidR="00000000" w:rsidRDefault="002E0097">
      <w:pPr>
        <w:autoSpaceDE/>
        <w:autoSpaceDN/>
        <w:jc w:val="both"/>
        <w:divId w:val="1533957852"/>
        <w:rPr>
          <w:rFonts w:eastAsia="Times New Roman"/>
          <w:color w:val="000000"/>
          <w:sz w:val="20"/>
          <w:szCs w:val="20"/>
          <w:shd w:val="clear" w:color="auto" w:fill="FFFFFF"/>
        </w:rPr>
      </w:pPr>
      <w:r>
        <w:rPr>
          <w:rStyle w:val="salnttl1"/>
          <w:rFonts w:eastAsia="Times New Roman"/>
        </w:rPr>
        <w:t>(3)</w:t>
      </w:r>
      <w:r>
        <w:rPr>
          <w:rStyle w:val="salnbdy"/>
          <w:rFonts w:eastAsia="Times New Roman"/>
        </w:rPr>
        <w:t>Tânărul care a dobândi</w:t>
      </w:r>
      <w:r>
        <w:rPr>
          <w:rStyle w:val="salnbdy"/>
          <w:rFonts w:eastAsia="Times New Roman"/>
        </w:rPr>
        <w:t xml:space="preserve">t capacitate deplină de </w:t>
      </w:r>
      <w:proofErr w:type="spellStart"/>
      <w:r>
        <w:rPr>
          <w:rStyle w:val="salnbdy"/>
          <w:rFonts w:eastAsia="Times New Roman"/>
        </w:rPr>
        <w:t>exerciţiu</w:t>
      </w:r>
      <w:proofErr w:type="spellEnd"/>
      <w:r>
        <w:rPr>
          <w:rStyle w:val="salnbdy"/>
          <w:rFonts w:eastAsia="Times New Roman"/>
        </w:rPr>
        <w:t xml:space="preserve"> şi a beneficiat de o măsură de protecţie specială, dar care nu îşi continuă studiile şi nu are posibilitatea revenirii în propria familie, fiind confruntat cu riscul excluderii sociale, beneficiază, la cerere, pe o perioad</w:t>
      </w:r>
      <w:r>
        <w:rPr>
          <w:rStyle w:val="salnbdy"/>
          <w:rFonts w:eastAsia="Times New Roman"/>
        </w:rPr>
        <w:t xml:space="preserve">ă de până la 2 ani, de protecţie specială, în scopul facilitării integrării sale sociale. Acest drept se pierde în cazul în care se face dovada că tânărului i s-au oferit un loc de muncă şi/sau </w:t>
      </w:r>
      <w:proofErr w:type="spellStart"/>
      <w:r>
        <w:rPr>
          <w:rStyle w:val="salnbdy"/>
          <w:rFonts w:eastAsia="Times New Roman"/>
        </w:rPr>
        <w:t>locuinţă</w:t>
      </w:r>
      <w:proofErr w:type="spellEnd"/>
      <w:r>
        <w:rPr>
          <w:rStyle w:val="salnbdy"/>
          <w:rFonts w:eastAsia="Times New Roman"/>
        </w:rPr>
        <w:t xml:space="preserve"> cel </w:t>
      </w:r>
      <w:proofErr w:type="spellStart"/>
      <w:r>
        <w:rPr>
          <w:rStyle w:val="salnbdy"/>
          <w:rFonts w:eastAsia="Times New Roman"/>
        </w:rPr>
        <w:t>puţin</w:t>
      </w:r>
      <w:proofErr w:type="spellEnd"/>
      <w:r>
        <w:rPr>
          <w:rStyle w:val="salnbdy"/>
          <w:rFonts w:eastAsia="Times New Roman"/>
        </w:rPr>
        <w:t xml:space="preserve"> de două ori, iar acesta le-a refuzat ori le</w:t>
      </w:r>
      <w:r>
        <w:rPr>
          <w:rStyle w:val="salnbdy"/>
          <w:rFonts w:eastAsia="Times New Roman"/>
        </w:rPr>
        <w:t>-a pierdut din motive imputabile lui.</w:t>
      </w:r>
    </w:p>
    <w:p w14:paraId="051A1317" w14:textId="77777777" w:rsidR="00000000" w:rsidRDefault="002E0097">
      <w:pPr>
        <w:autoSpaceDE/>
        <w:autoSpaceDN/>
        <w:jc w:val="both"/>
        <w:divId w:val="1523930152"/>
        <w:rPr>
          <w:rStyle w:val="salnbdy"/>
          <w:color w:val="0000FF"/>
        </w:rPr>
      </w:pPr>
      <w:r>
        <w:rPr>
          <w:rStyle w:val="salnttl1"/>
          <w:rFonts w:eastAsia="Times New Roman"/>
        </w:rPr>
        <w:t>(4)</w:t>
      </w:r>
      <w:r>
        <w:rPr>
          <w:rStyle w:val="salnbdy"/>
          <w:rFonts w:eastAsia="Times New Roman"/>
          <w:color w:val="0000FF"/>
        </w:rPr>
        <w:t xml:space="preserve"> La încetarea măsurii de protecţie specială, tinerii </w:t>
      </w:r>
      <w:proofErr w:type="spellStart"/>
      <w:r>
        <w:rPr>
          <w:rStyle w:val="salnbdy"/>
          <w:rFonts w:eastAsia="Times New Roman"/>
          <w:color w:val="0000FF"/>
        </w:rPr>
        <w:t>aflaţi</w:t>
      </w:r>
      <w:proofErr w:type="spellEnd"/>
      <w:r>
        <w:rPr>
          <w:rStyle w:val="salnbdy"/>
          <w:rFonts w:eastAsia="Times New Roman"/>
          <w:color w:val="0000FF"/>
        </w:rPr>
        <w:t xml:space="preserve"> în </w:t>
      </w:r>
      <w:proofErr w:type="spellStart"/>
      <w:r>
        <w:rPr>
          <w:rStyle w:val="salnbdy"/>
          <w:rFonts w:eastAsia="Times New Roman"/>
          <w:color w:val="0000FF"/>
        </w:rPr>
        <w:t>situaţiile</w:t>
      </w:r>
      <w:proofErr w:type="spellEnd"/>
      <w:r>
        <w:rPr>
          <w:rStyle w:val="salnbdy"/>
          <w:rFonts w:eastAsia="Times New Roman"/>
          <w:color w:val="0000FF"/>
        </w:rPr>
        <w:t xml:space="preserve"> prevăzute la </w:t>
      </w:r>
      <w:r>
        <w:rPr>
          <w:rStyle w:val="slgi1"/>
          <w:rFonts w:eastAsia="Times New Roman"/>
        </w:rPr>
        <w:t>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îşi pot da acordul cu privire la monitorizarea </w:t>
      </w:r>
      <w:proofErr w:type="spellStart"/>
      <w:r>
        <w:rPr>
          <w:rStyle w:val="salnbdy"/>
          <w:rFonts w:eastAsia="Times New Roman"/>
          <w:color w:val="0000FF"/>
        </w:rPr>
        <w:t>situaţiei</w:t>
      </w:r>
      <w:proofErr w:type="spellEnd"/>
      <w:r>
        <w:rPr>
          <w:rStyle w:val="salnbdy"/>
          <w:rFonts w:eastAsia="Times New Roman"/>
          <w:color w:val="0000FF"/>
        </w:rPr>
        <w:t xml:space="preserve"> lor după încetarea măsurii de protecţie specială şi du</w:t>
      </w:r>
      <w:r>
        <w:rPr>
          <w:rStyle w:val="salnbdy"/>
          <w:rFonts w:eastAsia="Times New Roman"/>
          <w:color w:val="0000FF"/>
        </w:rPr>
        <w:t xml:space="preserve">pă informarea lor obligatorie de către managerul de caz cu privire la acest drept. Acordul este exprimat în scris în </w:t>
      </w:r>
      <w:proofErr w:type="spellStart"/>
      <w:r>
        <w:rPr>
          <w:rStyle w:val="salnbdy"/>
          <w:rFonts w:eastAsia="Times New Roman"/>
          <w:color w:val="0000FF"/>
        </w:rPr>
        <w:t>faţa</w:t>
      </w:r>
      <w:proofErr w:type="spellEnd"/>
      <w:r>
        <w:rPr>
          <w:rStyle w:val="salnbdy"/>
          <w:rFonts w:eastAsia="Times New Roman"/>
          <w:color w:val="0000FF"/>
        </w:rPr>
        <w:t xml:space="preserve"> comisiei pentru protecţia copilului, cu declararea adresei sau a </w:t>
      </w:r>
      <w:proofErr w:type="spellStart"/>
      <w:r>
        <w:rPr>
          <w:rStyle w:val="salnbdy"/>
          <w:rFonts w:eastAsia="Times New Roman"/>
          <w:color w:val="0000FF"/>
        </w:rPr>
        <w:t>localităţii</w:t>
      </w:r>
      <w:proofErr w:type="spellEnd"/>
      <w:r>
        <w:rPr>
          <w:rStyle w:val="salnbdy"/>
          <w:rFonts w:eastAsia="Times New Roman"/>
          <w:color w:val="0000FF"/>
        </w:rPr>
        <w:t xml:space="preserve"> la/în care va locui.</w:t>
      </w:r>
    </w:p>
    <w:p w14:paraId="545B045D" w14:textId="77777777" w:rsidR="00000000" w:rsidRDefault="002E0097">
      <w:pPr>
        <w:pStyle w:val="NormalWeb"/>
        <w:spacing w:before="0" w:after="0"/>
        <w:jc w:val="both"/>
        <w:divId w:val="1523930152"/>
      </w:pPr>
      <w:r>
        <w:rPr>
          <w:rFonts w:ascii="Verdana" w:hAnsi="Verdana"/>
          <w:color w:val="0000FF"/>
          <w:sz w:val="20"/>
          <w:szCs w:val="20"/>
          <w:shd w:val="clear" w:color="auto" w:fill="FFFFFF"/>
        </w:rPr>
        <w:t>La data de 03-07-2022 Articolul 55 d</w:t>
      </w:r>
      <w:r>
        <w:rPr>
          <w:rFonts w:ascii="Verdana" w:hAnsi="Verdana"/>
          <w:color w:val="0000FF"/>
          <w:sz w:val="20"/>
          <w:szCs w:val="20"/>
          <w:shd w:val="clear" w:color="auto" w:fill="FFFFFF"/>
        </w:rPr>
        <w:t xml:space="preserve">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1 , Capitolul III a fost completat de </w:t>
      </w:r>
      <w:r>
        <w:rPr>
          <w:rFonts w:ascii="Verdana" w:hAnsi="Verdana"/>
          <w:color w:val="0000FF"/>
          <w:sz w:val="20"/>
          <w:szCs w:val="20"/>
          <w:u w:val="single"/>
          <w:shd w:val="clear" w:color="auto" w:fill="FFFFFF"/>
        </w:rPr>
        <w:t>Punctul 13, Articolul I din LEGEA nr. 191 din 28 iunie 2022, publicată în MONITORUL OFICIAL nr. 652 din 30 iunie 2022</w:t>
      </w:r>
    </w:p>
    <w:p w14:paraId="42C347AA" w14:textId="77777777" w:rsidR="00000000" w:rsidRDefault="002E0097">
      <w:pPr>
        <w:pStyle w:val="sartttl"/>
        <w:jc w:val="both"/>
        <w:divId w:val="875041420"/>
        <w:rPr>
          <w:shd w:val="clear" w:color="auto" w:fill="FFFFFF"/>
        </w:rPr>
      </w:pPr>
      <w:r>
        <w:rPr>
          <w:shd w:val="clear" w:color="auto" w:fill="FFFFFF"/>
        </w:rPr>
        <w:t>Articolul 55^1</w:t>
      </w:r>
    </w:p>
    <w:p w14:paraId="58A12377" w14:textId="77777777" w:rsidR="00000000" w:rsidRDefault="002E0097">
      <w:pPr>
        <w:autoSpaceDE/>
        <w:autoSpaceDN/>
        <w:jc w:val="both"/>
        <w:divId w:val="92604263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 xml:space="preserve">În ultimul an în care tinerii </w:t>
      </w:r>
      <w:proofErr w:type="spellStart"/>
      <w:r>
        <w:rPr>
          <w:rStyle w:val="salnbdy"/>
          <w:rFonts w:eastAsia="Times New Roman"/>
          <w:color w:val="0000FF"/>
        </w:rPr>
        <w:t>prevăzuţi</w:t>
      </w:r>
      <w:proofErr w:type="spellEnd"/>
      <w:r>
        <w:rPr>
          <w:rStyle w:val="salnbdy"/>
          <w:rFonts w:eastAsia="Times New Roman"/>
          <w:color w:val="0000FF"/>
        </w:rPr>
        <w:t xml:space="preserve"> la </w:t>
      </w:r>
      <w:r>
        <w:rPr>
          <w:rStyle w:val="slgi1"/>
          <w:rFonts w:eastAsia="Times New Roman"/>
        </w:rPr>
        <w:t>art. 55 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se află în sistemul de protecţie specială,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are obligaţia de a-i sprijini în căutarea unui loc de muncă şi a unui loc de cazare</w:t>
      </w:r>
      <w:r>
        <w:rPr>
          <w:rStyle w:val="salnbdy"/>
          <w:rFonts w:eastAsia="Times New Roman"/>
          <w:color w:val="0000FF"/>
        </w:rPr>
        <w:t>.</w:t>
      </w:r>
    </w:p>
    <w:p w14:paraId="38DA7CD9" w14:textId="77777777" w:rsidR="00000000" w:rsidRDefault="002E0097">
      <w:pPr>
        <w:autoSpaceDE/>
        <w:autoSpaceDN/>
        <w:jc w:val="both"/>
        <w:divId w:val="115136757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Pentru tinerii </w:t>
      </w:r>
      <w:proofErr w:type="spellStart"/>
      <w:r>
        <w:rPr>
          <w:rStyle w:val="salnbdy"/>
          <w:rFonts w:eastAsia="Times New Roman"/>
          <w:color w:val="0000FF"/>
        </w:rPr>
        <w:t>prevăzuţi</w:t>
      </w:r>
      <w:proofErr w:type="spellEnd"/>
      <w:r>
        <w:rPr>
          <w:rStyle w:val="salnbdy"/>
          <w:rFonts w:eastAsia="Times New Roman"/>
          <w:color w:val="0000FF"/>
        </w:rPr>
        <w:t xml:space="preserve"> la </w:t>
      </w:r>
      <w:r>
        <w:rPr>
          <w:rStyle w:val="slgi1"/>
          <w:rFonts w:eastAsia="Times New Roman"/>
        </w:rPr>
        <w:t>art. 55 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are obligaţia să transmită copia hotărârii comisiei pentru protecţia copilului privind încetarea măsurii de protecţie specială, serviciului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de la domiciliul tânărul</w:t>
      </w:r>
      <w:r>
        <w:rPr>
          <w:rStyle w:val="salnbdy"/>
          <w:rFonts w:eastAsia="Times New Roman"/>
          <w:color w:val="0000FF"/>
        </w:rPr>
        <w:t xml:space="preserve">ui sau, după caz, din localitatea în care acesta declară că va locui, cu prilejul exprimării acordului prevăzut la </w:t>
      </w:r>
      <w:r>
        <w:rPr>
          <w:rStyle w:val="slgi1"/>
          <w:rFonts w:eastAsia="Times New Roman"/>
        </w:rPr>
        <w:t xml:space="preserve">art. </w:t>
      </w:r>
      <w:r>
        <w:rPr>
          <w:rStyle w:val="slgi1"/>
          <w:rFonts w:eastAsia="Times New Roman"/>
        </w:rPr>
        <w:lastRenderedPageBreak/>
        <w:t>55 alin. (4)</w:t>
      </w:r>
      <w:r>
        <w:rPr>
          <w:rStyle w:val="salnbdy"/>
          <w:rFonts w:eastAsia="Times New Roman"/>
          <w:color w:val="0000FF"/>
        </w:rPr>
        <w:t xml:space="preserve">, </w:t>
      </w:r>
      <w:proofErr w:type="spellStart"/>
      <w:r>
        <w:rPr>
          <w:rStyle w:val="salnbdy"/>
          <w:rFonts w:eastAsia="Times New Roman"/>
          <w:color w:val="0000FF"/>
        </w:rPr>
        <w:t>însoţită</w:t>
      </w:r>
      <w:proofErr w:type="spellEnd"/>
      <w:r>
        <w:rPr>
          <w:rStyle w:val="salnbdy"/>
          <w:rFonts w:eastAsia="Times New Roman"/>
          <w:color w:val="0000FF"/>
        </w:rPr>
        <w:t xml:space="preserve"> de copii după actele doveditoare referitoare la căutarea unui loc de muncă şi a unui loc de cazare.</w:t>
      </w:r>
    </w:p>
    <w:p w14:paraId="30F46AE6" w14:textId="77777777" w:rsidR="00000000" w:rsidRDefault="002E0097">
      <w:pPr>
        <w:autoSpaceDE/>
        <w:autoSpaceDN/>
        <w:jc w:val="both"/>
        <w:divId w:val="2077320404"/>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Serviciul</w:t>
      </w:r>
      <w:r>
        <w:rPr>
          <w:rStyle w:val="salnbdy"/>
          <w:rFonts w:eastAsia="Times New Roman"/>
          <w:color w:val="0000FF"/>
        </w:rPr>
        <w:t xml:space="preserve">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de la domiciliul tânărului sau, după caz, din localitatea în care acesta declară că va locui, cu prilejul exprimării acordului prevăzut la </w:t>
      </w:r>
      <w:r>
        <w:rPr>
          <w:rStyle w:val="slgi1"/>
          <w:rFonts w:eastAsia="Times New Roman"/>
        </w:rPr>
        <w:t>art. 55 alin. (4)</w:t>
      </w:r>
      <w:r>
        <w:rPr>
          <w:rStyle w:val="salnbdy"/>
          <w:rFonts w:eastAsia="Times New Roman"/>
          <w:color w:val="0000FF"/>
        </w:rPr>
        <w:t xml:space="preserve">, are obligaţia de a urmări semestrial </w:t>
      </w:r>
      <w:proofErr w:type="spellStart"/>
      <w:r>
        <w:rPr>
          <w:rStyle w:val="salnbdy"/>
          <w:rFonts w:eastAsia="Times New Roman"/>
          <w:color w:val="0000FF"/>
        </w:rPr>
        <w:t>evoluţia</w:t>
      </w:r>
      <w:proofErr w:type="spellEnd"/>
      <w:r>
        <w:rPr>
          <w:rStyle w:val="salnbdy"/>
          <w:rFonts w:eastAsia="Times New Roman"/>
          <w:color w:val="0000FF"/>
        </w:rPr>
        <w:t xml:space="preserve"> acestuia pentru o perio</w:t>
      </w:r>
      <w:r>
        <w:rPr>
          <w:rStyle w:val="salnbdy"/>
          <w:rFonts w:eastAsia="Times New Roman"/>
          <w:color w:val="0000FF"/>
        </w:rPr>
        <w:t xml:space="preserve">adă de 2 ani şi de a transmite rapoartele întocmite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care a propus încetarea măsurii de protecţie specială.</w:t>
      </w:r>
    </w:p>
    <w:p w14:paraId="2BB5B9C5" w14:textId="77777777" w:rsidR="00000000" w:rsidRDefault="002E0097">
      <w:pPr>
        <w:pStyle w:val="NormalWeb"/>
        <w:spacing w:before="0" w:after="0"/>
        <w:jc w:val="both"/>
        <w:divId w:val="875041420"/>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03-07-2022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1 din Capitolul III a fost completată de </w:t>
      </w:r>
      <w:r>
        <w:rPr>
          <w:rFonts w:ascii="Verdana" w:hAnsi="Verdana"/>
          <w:color w:val="0000FF"/>
          <w:sz w:val="20"/>
          <w:szCs w:val="20"/>
          <w:u w:val="single"/>
          <w:shd w:val="clear" w:color="auto" w:fill="FFFFFF"/>
        </w:rPr>
        <w:t>Punctul 14, A</w:t>
      </w:r>
      <w:r>
        <w:rPr>
          <w:rFonts w:ascii="Verdana" w:hAnsi="Verdana"/>
          <w:color w:val="0000FF"/>
          <w:sz w:val="20"/>
          <w:szCs w:val="20"/>
          <w:u w:val="single"/>
          <w:shd w:val="clear" w:color="auto" w:fill="FFFFFF"/>
        </w:rPr>
        <w:t>rticolul I din LEGEA nr. 191 din 28 iunie 2022, publicată în MONITORUL OFICIAL nr. 652 din 30 iunie 2022</w:t>
      </w:r>
    </w:p>
    <w:p w14:paraId="75A48797" w14:textId="77777777" w:rsidR="00000000" w:rsidRDefault="002E0097">
      <w:pPr>
        <w:pStyle w:val="sartttl"/>
        <w:jc w:val="both"/>
        <w:divId w:val="34546786"/>
        <w:rPr>
          <w:shd w:val="clear" w:color="auto" w:fill="FFFFFF"/>
        </w:rPr>
      </w:pPr>
      <w:r>
        <w:rPr>
          <w:shd w:val="clear" w:color="auto" w:fill="FFFFFF"/>
        </w:rPr>
        <w:t>Articolul 56</w:t>
      </w:r>
    </w:p>
    <w:p w14:paraId="43F2A191" w14:textId="77777777" w:rsidR="00000000" w:rsidRDefault="002E0097">
      <w:pPr>
        <w:pStyle w:val="sartden"/>
        <w:jc w:val="both"/>
        <w:divId w:val="34546786"/>
        <w:rPr>
          <w:shd w:val="clear" w:color="auto" w:fill="FFFFFF"/>
        </w:rPr>
      </w:pPr>
      <w:r>
        <w:rPr>
          <w:rStyle w:val="spar3"/>
          <w:b w:val="0"/>
          <w:bCs w:val="0"/>
        </w:rPr>
        <w:t xml:space="preserve">Serviciile de protecţie specială sunt cele prevăzute la </w:t>
      </w:r>
      <w:r>
        <w:rPr>
          <w:rStyle w:val="slgi1"/>
          <w:b w:val="0"/>
          <w:bCs w:val="0"/>
        </w:rPr>
        <w:t>art. 120-123</w:t>
      </w:r>
      <w:r>
        <w:rPr>
          <w:rStyle w:val="spar3"/>
          <w:b w:val="0"/>
          <w:bCs w:val="0"/>
        </w:rPr>
        <w:t>.</w:t>
      </w:r>
    </w:p>
    <w:p w14:paraId="4E2D1F4D" w14:textId="77777777" w:rsidR="00000000" w:rsidRDefault="002E0097">
      <w:pPr>
        <w:pStyle w:val="sartttl"/>
        <w:jc w:val="both"/>
        <w:divId w:val="1911189729"/>
        <w:rPr>
          <w:shd w:val="clear" w:color="auto" w:fill="FFFFFF"/>
        </w:rPr>
      </w:pPr>
      <w:r>
        <w:rPr>
          <w:shd w:val="clear" w:color="auto" w:fill="FFFFFF"/>
        </w:rPr>
        <w:t>Articolul 57</w:t>
      </w:r>
    </w:p>
    <w:p w14:paraId="3416AED4" w14:textId="77777777" w:rsidR="00000000" w:rsidRDefault="002E0097">
      <w:pPr>
        <w:autoSpaceDE/>
        <w:autoSpaceDN/>
        <w:jc w:val="both"/>
        <w:divId w:val="1558666092"/>
        <w:rPr>
          <w:rFonts w:eastAsia="Times New Roman"/>
          <w:color w:val="000000"/>
          <w:sz w:val="20"/>
          <w:szCs w:val="20"/>
          <w:shd w:val="clear" w:color="auto" w:fill="FFFFFF"/>
        </w:rPr>
      </w:pPr>
      <w:r>
        <w:rPr>
          <w:rStyle w:val="salnttl1"/>
          <w:rFonts w:eastAsia="Times New Roman"/>
        </w:rPr>
        <w:t>(1)</w:t>
      </w:r>
      <w:r>
        <w:rPr>
          <w:rStyle w:val="salnbdy"/>
          <w:rFonts w:eastAsia="Times New Roman"/>
        </w:rPr>
        <w:t>Măsurile de protecţie specială a copilului se stabil</w:t>
      </w:r>
      <w:r>
        <w:rPr>
          <w:rStyle w:val="salnbdy"/>
          <w:rFonts w:eastAsia="Times New Roman"/>
        </w:rPr>
        <w:t>esc şi se aplică în baza planului individualizat de protecţie.</w:t>
      </w:r>
    </w:p>
    <w:p w14:paraId="653DDD65" w14:textId="77777777" w:rsidR="00000000" w:rsidRDefault="002E0097">
      <w:pPr>
        <w:autoSpaceDE/>
        <w:autoSpaceDN/>
        <w:jc w:val="both"/>
        <w:divId w:val="16580246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Planul prevăzut la </w:t>
      </w:r>
      <w:r>
        <w:rPr>
          <w:rStyle w:val="slgi1"/>
          <w:rFonts w:eastAsia="Times New Roman"/>
        </w:rPr>
        <w:t>alin. (1)</w:t>
      </w:r>
      <w:r>
        <w:rPr>
          <w:rStyle w:val="salnbdy"/>
          <w:rFonts w:eastAsia="Times New Roman"/>
        </w:rPr>
        <w:t xml:space="preserve"> se </w:t>
      </w:r>
      <w:proofErr w:type="spellStart"/>
      <w:r>
        <w:rPr>
          <w:rStyle w:val="salnbdy"/>
          <w:rFonts w:eastAsia="Times New Roman"/>
        </w:rPr>
        <w:t>întocmeşte</w:t>
      </w:r>
      <w:proofErr w:type="spellEnd"/>
      <w:r>
        <w:rPr>
          <w:rStyle w:val="salnbdy"/>
          <w:rFonts w:eastAsia="Times New Roman"/>
        </w:rPr>
        <w:t xml:space="preserve"> şi se </w:t>
      </w:r>
      <w:proofErr w:type="spellStart"/>
      <w:r>
        <w:rPr>
          <w:rStyle w:val="salnbdy"/>
          <w:rFonts w:eastAsia="Times New Roman"/>
        </w:rPr>
        <w:t>revizuieşte</w:t>
      </w:r>
      <w:proofErr w:type="spellEnd"/>
      <w:r>
        <w:rPr>
          <w:rStyle w:val="salnbdy"/>
          <w:rFonts w:eastAsia="Times New Roman"/>
        </w:rPr>
        <w:t xml:space="preserve"> în conformitate cu normele metodologice elaborate şi aprobate de Ministerul Muncii, Familiei, </w:t>
      </w:r>
      <w:proofErr w:type="spellStart"/>
      <w:r>
        <w:rPr>
          <w:rStyle w:val="salnbdy"/>
          <w:rFonts w:eastAsia="Times New Roman"/>
        </w:rPr>
        <w:t>Protecţiei</w:t>
      </w:r>
      <w:proofErr w:type="spellEnd"/>
      <w:r>
        <w:rPr>
          <w:rStyle w:val="salnbdy"/>
          <w:rFonts w:eastAsia="Times New Roman"/>
        </w:rPr>
        <w:t xml:space="preserve"> Sociale şi Persoanelor V</w:t>
      </w:r>
      <w:r>
        <w:rPr>
          <w:rStyle w:val="salnbdy"/>
          <w:rFonts w:eastAsia="Times New Roman"/>
        </w:rPr>
        <w:t>ârstnice.</w:t>
      </w:r>
    </w:p>
    <w:p w14:paraId="1163587E" w14:textId="77777777" w:rsidR="00000000" w:rsidRDefault="002E0097">
      <w:pPr>
        <w:autoSpaceDE/>
        <w:autoSpaceDN/>
        <w:jc w:val="both"/>
        <w:divId w:val="8028924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Măsurile de protecţie specială a copilului care a împlinit vârsta de 14 ani se stabilesc numai cu </w:t>
      </w:r>
      <w:proofErr w:type="spellStart"/>
      <w:r>
        <w:rPr>
          <w:rStyle w:val="salnbdy"/>
          <w:rFonts w:eastAsia="Times New Roman"/>
        </w:rPr>
        <w:t>consimţământul</w:t>
      </w:r>
      <w:proofErr w:type="spellEnd"/>
      <w:r>
        <w:rPr>
          <w:rStyle w:val="salnbdy"/>
          <w:rFonts w:eastAsia="Times New Roman"/>
        </w:rPr>
        <w:t xml:space="preserve"> acestuia. În </w:t>
      </w:r>
      <w:proofErr w:type="spellStart"/>
      <w:r>
        <w:rPr>
          <w:rStyle w:val="salnbdy"/>
          <w:rFonts w:eastAsia="Times New Roman"/>
        </w:rPr>
        <w:t>situaţia</w:t>
      </w:r>
      <w:proofErr w:type="spellEnd"/>
      <w:r>
        <w:rPr>
          <w:rStyle w:val="salnbdy"/>
          <w:rFonts w:eastAsia="Times New Roman"/>
        </w:rPr>
        <w:t xml:space="preserve"> în care copilul refuză să îşi dea </w:t>
      </w:r>
      <w:proofErr w:type="spellStart"/>
      <w:r>
        <w:rPr>
          <w:rStyle w:val="salnbdy"/>
          <w:rFonts w:eastAsia="Times New Roman"/>
        </w:rPr>
        <w:t>consimţământul</w:t>
      </w:r>
      <w:proofErr w:type="spellEnd"/>
      <w:r>
        <w:rPr>
          <w:rStyle w:val="salnbdy"/>
          <w:rFonts w:eastAsia="Times New Roman"/>
        </w:rPr>
        <w:t>, măsurile de protecţie se stabilesc numai de către instanţa</w:t>
      </w:r>
      <w:r>
        <w:rPr>
          <w:rStyle w:val="salnbdy"/>
          <w:rFonts w:eastAsia="Times New Roman"/>
        </w:rPr>
        <w:t xml:space="preserve"> judecătorească, care, în </w:t>
      </w:r>
      <w:proofErr w:type="spellStart"/>
      <w:r>
        <w:rPr>
          <w:rStyle w:val="salnbdy"/>
          <w:rFonts w:eastAsia="Times New Roman"/>
        </w:rPr>
        <w:t>situaţii</w:t>
      </w:r>
      <w:proofErr w:type="spellEnd"/>
      <w:r>
        <w:rPr>
          <w:rStyle w:val="salnbdy"/>
          <w:rFonts w:eastAsia="Times New Roman"/>
        </w:rPr>
        <w:t xml:space="preserve"> temeinic motivate, poate trece peste refuzul acestuia de a-şi exprima </w:t>
      </w:r>
      <w:proofErr w:type="spellStart"/>
      <w:r>
        <w:rPr>
          <w:rStyle w:val="salnbdy"/>
          <w:rFonts w:eastAsia="Times New Roman"/>
        </w:rPr>
        <w:t>consimţământul</w:t>
      </w:r>
      <w:proofErr w:type="spellEnd"/>
      <w:r>
        <w:rPr>
          <w:rStyle w:val="salnbdy"/>
          <w:rFonts w:eastAsia="Times New Roman"/>
        </w:rPr>
        <w:t xml:space="preserve"> </w:t>
      </w:r>
      <w:proofErr w:type="spellStart"/>
      <w:r>
        <w:rPr>
          <w:rStyle w:val="salnbdy"/>
          <w:rFonts w:eastAsia="Times New Roman"/>
        </w:rPr>
        <w:t>faţă</w:t>
      </w:r>
      <w:proofErr w:type="spellEnd"/>
      <w:r>
        <w:rPr>
          <w:rStyle w:val="salnbdy"/>
          <w:rFonts w:eastAsia="Times New Roman"/>
        </w:rPr>
        <w:t xml:space="preserve"> de măsura propusă.</w:t>
      </w:r>
    </w:p>
    <w:p w14:paraId="2B46835C" w14:textId="77777777" w:rsidR="00000000" w:rsidRDefault="002E0097">
      <w:pPr>
        <w:pStyle w:val="sartttl"/>
        <w:jc w:val="both"/>
        <w:divId w:val="1773815257"/>
        <w:rPr>
          <w:shd w:val="clear" w:color="auto" w:fill="FFFFFF"/>
        </w:rPr>
      </w:pPr>
      <w:r>
        <w:rPr>
          <w:shd w:val="clear" w:color="auto" w:fill="FFFFFF"/>
        </w:rPr>
        <w:t>Articolul 58</w:t>
      </w:r>
    </w:p>
    <w:p w14:paraId="4B2A32FE" w14:textId="77777777" w:rsidR="00000000" w:rsidRDefault="002E0097">
      <w:pPr>
        <w:autoSpaceDE/>
        <w:autoSpaceDN/>
        <w:jc w:val="both"/>
        <w:divId w:val="507452988"/>
        <w:rPr>
          <w:rFonts w:eastAsia="Times New Roman"/>
          <w:color w:val="000000"/>
          <w:sz w:val="20"/>
          <w:szCs w:val="20"/>
          <w:shd w:val="clear" w:color="auto" w:fill="FFFFFF"/>
        </w:rPr>
      </w:pPr>
      <w:r>
        <w:rPr>
          <w:rStyle w:val="salnttl1"/>
          <w:rFonts w:eastAsia="Times New Roman"/>
        </w:rPr>
        <w:t>(1)</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are obligaţia de a întocmi planul </w:t>
      </w:r>
      <w:r>
        <w:rPr>
          <w:rStyle w:val="salnbdy"/>
          <w:rFonts w:eastAsia="Times New Roman"/>
        </w:rPr>
        <w:t xml:space="preserve">individualizat de protecţie, în termen de 30 de zile după primirea cererii de instituire a unei măsuri de protecţie specială sau imediat după ce directorul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a dispus plasamentul în regim de urge</w:t>
      </w:r>
      <w:r>
        <w:rPr>
          <w:rStyle w:val="salnbdy"/>
          <w:rFonts w:eastAsia="Times New Roman"/>
        </w:rPr>
        <w:t>nţă.</w:t>
      </w:r>
    </w:p>
    <w:p w14:paraId="2CF31A8F" w14:textId="77777777" w:rsidR="00000000" w:rsidRDefault="002E0097">
      <w:pPr>
        <w:autoSpaceDE/>
        <w:autoSpaceDN/>
        <w:jc w:val="both"/>
        <w:divId w:val="17092571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copilului pentru care a fost instituită tutela, </w:t>
      </w:r>
      <w:proofErr w:type="spellStart"/>
      <w:r>
        <w:rPr>
          <w:rStyle w:val="salnbdy"/>
          <w:rFonts w:eastAsia="Times New Roman"/>
        </w:rPr>
        <w:t>dispoziţiile</w:t>
      </w:r>
      <w:proofErr w:type="spellEnd"/>
      <w:r>
        <w:rPr>
          <w:rStyle w:val="salnbdy"/>
          <w:rFonts w:eastAsia="Times New Roman"/>
        </w:rPr>
        <w:t xml:space="preserve"> </w:t>
      </w:r>
      <w:r>
        <w:rPr>
          <w:rStyle w:val="slgi1"/>
          <w:rFonts w:eastAsia="Times New Roman"/>
        </w:rPr>
        <w:t>alin. (1)</w:t>
      </w:r>
      <w:r>
        <w:rPr>
          <w:rStyle w:val="salnbdy"/>
          <w:rFonts w:eastAsia="Times New Roman"/>
        </w:rPr>
        <w:t xml:space="preserve"> nu sunt aplicabile.</w:t>
      </w:r>
    </w:p>
    <w:p w14:paraId="054EA317" w14:textId="77777777" w:rsidR="00000000" w:rsidRDefault="002E0097">
      <w:pPr>
        <w:autoSpaceDE/>
        <w:autoSpaceDN/>
        <w:jc w:val="both"/>
        <w:divId w:val="1393046105"/>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La stabilirea obiectivelor planului individualizat de protecţie, managerul de caz are obligaţia de a acorda prioritate reintegrării copilului în familie în termenele şi condiţiile prevăzute la </w:t>
      </w:r>
      <w:r>
        <w:rPr>
          <w:rStyle w:val="salnbdy"/>
          <w:rFonts w:eastAsia="Times New Roman"/>
          <w:color w:val="0000FF"/>
          <w:u w:val="single"/>
        </w:rPr>
        <w:t>art. 28 alin. (1)</w:t>
      </w:r>
      <w:r>
        <w:rPr>
          <w:rStyle w:val="salnbdy"/>
          <w:rFonts w:eastAsia="Times New Roman"/>
          <w:color w:val="0000FF"/>
        </w:rPr>
        <w:t xml:space="preserve"> şi </w:t>
      </w:r>
      <w:r>
        <w:rPr>
          <w:rStyle w:val="salnbdy"/>
          <w:rFonts w:eastAsia="Times New Roman"/>
          <w:color w:val="0000FF"/>
          <w:u w:val="single"/>
        </w:rPr>
        <w:t>art. 29 din Legea nr. 273/2004</w:t>
      </w:r>
      <w:r>
        <w:rPr>
          <w:rStyle w:val="salnbdy"/>
          <w:rFonts w:eastAsia="Times New Roman"/>
          <w:color w:val="0000FF"/>
        </w:rPr>
        <w:t xml:space="preserve"> privind pro</w:t>
      </w:r>
      <w:r>
        <w:rPr>
          <w:rStyle w:val="salnbdy"/>
          <w:rFonts w:eastAsia="Times New Roman"/>
          <w:color w:val="0000FF"/>
        </w:rPr>
        <w:t xml:space="preserve">cedura </w:t>
      </w:r>
      <w:proofErr w:type="spellStart"/>
      <w:r>
        <w:rPr>
          <w:rStyle w:val="salnbdy"/>
          <w:rFonts w:eastAsia="Times New Roman"/>
          <w:color w:val="0000FF"/>
        </w:rPr>
        <w:t>adopţiei</w:t>
      </w:r>
      <w:proofErr w:type="spellEnd"/>
      <w:r>
        <w:rPr>
          <w:rStyle w:val="salnbdy"/>
          <w:rFonts w:eastAsia="Times New Roman"/>
          <w:color w:val="0000FF"/>
        </w:rPr>
        <w:t xml:space="preserve">, republicată, cu modificările şi completările ulterioare, precum şi integrării </w:t>
      </w:r>
      <w:proofErr w:type="spellStart"/>
      <w:r>
        <w:rPr>
          <w:rStyle w:val="salnbdy"/>
          <w:rFonts w:eastAsia="Times New Roman"/>
          <w:color w:val="0000FF"/>
        </w:rPr>
        <w:t>socio</w:t>
      </w:r>
      <w:proofErr w:type="spellEnd"/>
      <w:r>
        <w:rPr>
          <w:rStyle w:val="salnbdy"/>
          <w:rFonts w:eastAsia="Times New Roman"/>
          <w:color w:val="0000FF"/>
        </w:rPr>
        <w:t xml:space="preserve">-profesionale pentru copiii cu vârsta mai mare de 16 ani, iar dacă acestea nu sunt posibile, managerul de caz are obligaţia de a stabili </w:t>
      </w:r>
      <w:proofErr w:type="spellStart"/>
      <w:r>
        <w:rPr>
          <w:rStyle w:val="salnbdy"/>
          <w:rFonts w:eastAsia="Times New Roman"/>
          <w:color w:val="0000FF"/>
        </w:rPr>
        <w:t>adopţia</w:t>
      </w:r>
      <w:proofErr w:type="spellEnd"/>
      <w:r>
        <w:rPr>
          <w:rStyle w:val="salnbdy"/>
          <w:rFonts w:eastAsia="Times New Roman"/>
          <w:color w:val="0000FF"/>
        </w:rPr>
        <w:t>, ca finalit</w:t>
      </w:r>
      <w:r>
        <w:rPr>
          <w:rStyle w:val="salnbdy"/>
          <w:rFonts w:eastAsia="Times New Roman"/>
          <w:color w:val="0000FF"/>
        </w:rPr>
        <w:t>ate a planului individualizat de protecţie, în conformitate cu prevederile legale în vigoare.</w:t>
      </w:r>
    </w:p>
    <w:p w14:paraId="34D3533E" w14:textId="77777777" w:rsidR="00000000" w:rsidRDefault="002E0097">
      <w:pPr>
        <w:pStyle w:val="NormalWeb"/>
        <w:spacing w:before="0" w:after="0"/>
        <w:jc w:val="both"/>
        <w:divId w:val="1393046105"/>
        <w:rPr>
          <w:color w:val="000000"/>
        </w:rPr>
      </w:pPr>
      <w:r>
        <w:rPr>
          <w:rFonts w:ascii="Verdana" w:hAnsi="Verdana"/>
          <w:color w:val="000000"/>
          <w:sz w:val="20"/>
          <w:szCs w:val="20"/>
          <w:shd w:val="clear" w:color="auto" w:fill="FFFFFF"/>
        </w:rPr>
        <w:t xml:space="preserve">La data de 03-07-2022 Alineatul (3) din Articolul 58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III a fost modificat de </w:t>
      </w:r>
      <w:r>
        <w:rPr>
          <w:rFonts w:ascii="Verdana" w:hAnsi="Verdana"/>
          <w:color w:val="0000FF"/>
          <w:sz w:val="20"/>
          <w:szCs w:val="20"/>
          <w:u w:val="single"/>
          <w:shd w:val="clear" w:color="auto" w:fill="FFFFFF"/>
        </w:rPr>
        <w:t>Punctul 15, Articolul I din LEGEA nr. 191 din 28 iunie 2022</w:t>
      </w:r>
      <w:r>
        <w:rPr>
          <w:rFonts w:ascii="Verdana" w:hAnsi="Verdana"/>
          <w:color w:val="0000FF"/>
          <w:sz w:val="20"/>
          <w:szCs w:val="20"/>
          <w:u w:val="single"/>
          <w:shd w:val="clear" w:color="auto" w:fill="FFFFFF"/>
        </w:rPr>
        <w:t>, publicată în MONITORUL OFICIAL nr. 652 din 30 iunie 2022</w:t>
      </w:r>
    </w:p>
    <w:p w14:paraId="2A2D399B" w14:textId="77777777" w:rsidR="00000000" w:rsidRDefault="002E0097">
      <w:pPr>
        <w:autoSpaceDE/>
        <w:autoSpaceDN/>
        <w:jc w:val="both"/>
        <w:divId w:val="311956285"/>
        <w:rPr>
          <w:rStyle w:val="salnbdy"/>
          <w:rFonts w:eastAsia="Times New Roman"/>
          <w:color w:val="0000FF"/>
        </w:rPr>
      </w:pPr>
      <w:r>
        <w:rPr>
          <w:rStyle w:val="salnttl1"/>
          <w:rFonts w:eastAsia="Times New Roman"/>
        </w:rPr>
        <w:t>(4)</w:t>
      </w:r>
      <w:r>
        <w:rPr>
          <w:rStyle w:val="salnbdy"/>
          <w:rFonts w:eastAsia="Times New Roman"/>
          <w:color w:val="0000FF"/>
        </w:rPr>
        <w:t xml:space="preserve"> Reintegrarea copilului în familie ca obiectiv al planului individualizat de protecţie se stabileşte cu consultarea obligatorie a părinţilor şi a membrilor familiei extinse.</w:t>
      </w:r>
    </w:p>
    <w:p w14:paraId="2407BF1C" w14:textId="77777777" w:rsidR="00000000" w:rsidRDefault="002E0097">
      <w:pPr>
        <w:pStyle w:val="NormalWeb"/>
        <w:spacing w:before="0" w:after="0"/>
        <w:jc w:val="both"/>
        <w:divId w:val="311956285"/>
        <w:rPr>
          <w:color w:val="000000"/>
        </w:rPr>
      </w:pPr>
      <w:r>
        <w:rPr>
          <w:rFonts w:ascii="Verdana" w:hAnsi="Verdana"/>
          <w:color w:val="000000"/>
          <w:sz w:val="20"/>
          <w:szCs w:val="20"/>
          <w:shd w:val="clear" w:color="auto" w:fill="FFFFFF"/>
        </w:rPr>
        <w:t>La data de 03-07-202</w:t>
      </w:r>
      <w:r>
        <w:rPr>
          <w:rFonts w:ascii="Verdana" w:hAnsi="Verdana"/>
          <w:color w:val="000000"/>
          <w:sz w:val="20"/>
          <w:szCs w:val="20"/>
          <w:shd w:val="clear" w:color="auto" w:fill="FFFFFF"/>
        </w:rPr>
        <w:t xml:space="preserve">2 Alineatul (4) din Articolul 58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III a fost modificat de </w:t>
      </w:r>
      <w:r>
        <w:rPr>
          <w:rFonts w:ascii="Verdana" w:hAnsi="Verdana"/>
          <w:color w:val="0000FF"/>
          <w:sz w:val="20"/>
          <w:szCs w:val="20"/>
          <w:u w:val="single"/>
          <w:shd w:val="clear" w:color="auto" w:fill="FFFFFF"/>
        </w:rPr>
        <w:t>Punctul 15, Articolul I din LEGEA nr. 191 din 28 iunie 2022, publicată în MONITORUL OFICIAL nr. 652 din 30 iunie 2022</w:t>
      </w:r>
    </w:p>
    <w:p w14:paraId="583B59CE" w14:textId="77777777" w:rsidR="00000000" w:rsidRDefault="002E0097">
      <w:pPr>
        <w:autoSpaceDE/>
        <w:autoSpaceDN/>
        <w:jc w:val="both"/>
        <w:divId w:val="463473877"/>
        <w:rPr>
          <w:rStyle w:val="salnbdy"/>
          <w:rFonts w:eastAsia="Times New Roman"/>
          <w:color w:val="0000FF"/>
        </w:rPr>
      </w:pPr>
      <w:r>
        <w:rPr>
          <w:rStyle w:val="salnttl1"/>
          <w:rFonts w:eastAsia="Times New Roman"/>
        </w:rPr>
        <w:t>(5)</w:t>
      </w:r>
      <w:r>
        <w:rPr>
          <w:rStyle w:val="salnbdy"/>
          <w:rFonts w:eastAsia="Times New Roman"/>
          <w:color w:val="0000FF"/>
        </w:rPr>
        <w:t xml:space="preserve">Deschiderea procedurii </w:t>
      </w:r>
      <w:proofErr w:type="spellStart"/>
      <w:r>
        <w:rPr>
          <w:rStyle w:val="salnbdy"/>
          <w:rFonts w:eastAsia="Times New Roman"/>
          <w:color w:val="0000FF"/>
        </w:rPr>
        <w:t>adopţiei</w:t>
      </w:r>
      <w:proofErr w:type="spellEnd"/>
      <w:r>
        <w:rPr>
          <w:rStyle w:val="salnbdy"/>
          <w:rFonts w:eastAsia="Times New Roman"/>
          <w:color w:val="0000FF"/>
        </w:rPr>
        <w:t xml:space="preserve"> se realizează în con</w:t>
      </w:r>
      <w:r>
        <w:rPr>
          <w:rStyle w:val="salnbdy"/>
          <w:rFonts w:eastAsia="Times New Roman"/>
          <w:color w:val="0000FF"/>
        </w:rPr>
        <w:t xml:space="preserve">diţiile legii speciale, </w:t>
      </w:r>
      <w:proofErr w:type="spellStart"/>
      <w:r>
        <w:rPr>
          <w:rStyle w:val="salnbdy"/>
          <w:rFonts w:eastAsia="Times New Roman"/>
          <w:color w:val="0000FF"/>
        </w:rPr>
        <w:t>adopţia</w:t>
      </w:r>
      <w:proofErr w:type="spellEnd"/>
      <w:r>
        <w:rPr>
          <w:rStyle w:val="salnbdy"/>
          <w:rFonts w:eastAsia="Times New Roman"/>
          <w:color w:val="0000FF"/>
        </w:rPr>
        <w:t xml:space="preserve"> ca obiectiv al planului individualizat de protecţie stabilindu-se fără consultarea părinţilor şi a membrilor familiei extinse.</w:t>
      </w:r>
    </w:p>
    <w:p w14:paraId="77F11C5C" w14:textId="77777777" w:rsidR="00000000" w:rsidRDefault="002E0097">
      <w:pPr>
        <w:pStyle w:val="NormalWeb"/>
        <w:spacing w:before="0" w:after="0"/>
        <w:jc w:val="both"/>
        <w:divId w:val="463473877"/>
        <w:rPr>
          <w:color w:val="000000"/>
        </w:rPr>
      </w:pPr>
      <w:r>
        <w:rPr>
          <w:rFonts w:ascii="Verdana" w:hAnsi="Verdana"/>
          <w:color w:val="000000"/>
          <w:sz w:val="20"/>
          <w:szCs w:val="20"/>
          <w:shd w:val="clear" w:color="auto" w:fill="FFFFFF"/>
        </w:rPr>
        <w:t xml:space="preserve">La data de 12-08-2016 Alin. (5) al art. 58 a fost modificat de </w:t>
      </w:r>
      <w:r>
        <w:rPr>
          <w:rFonts w:ascii="Verdana" w:hAnsi="Verdana"/>
          <w:color w:val="0000FF"/>
          <w:sz w:val="20"/>
          <w:szCs w:val="20"/>
          <w:u w:val="single"/>
          <w:shd w:val="clear" w:color="auto" w:fill="FFFFFF"/>
        </w:rPr>
        <w:t xml:space="preserve">alin. (1) al art. V din LEGEA nr. </w:t>
      </w:r>
      <w:r>
        <w:rPr>
          <w:rFonts w:ascii="Verdana" w:hAnsi="Verdana"/>
          <w:color w:val="0000FF"/>
          <w:sz w:val="20"/>
          <w:szCs w:val="20"/>
          <w:u w:val="single"/>
          <w:shd w:val="clear" w:color="auto" w:fill="FFFFFF"/>
        </w:rPr>
        <w:t xml:space="preserve">57 din 11 aprilie 2016 publicată în MONITORUL OFICIAL nr. 283 din 14 aprilie 2016 prin înlocuirea sintagmei "deschiderea procedurii </w:t>
      </w:r>
      <w:proofErr w:type="spellStart"/>
      <w:r>
        <w:rPr>
          <w:rFonts w:ascii="Verdana" w:hAnsi="Verdana"/>
          <w:color w:val="0000FF"/>
          <w:sz w:val="20"/>
          <w:szCs w:val="20"/>
          <w:u w:val="single"/>
          <w:shd w:val="clear" w:color="auto" w:fill="FFFFFF"/>
        </w:rPr>
        <w:t>adopţiei</w:t>
      </w:r>
      <w:proofErr w:type="spellEnd"/>
      <w:r>
        <w:rPr>
          <w:rFonts w:ascii="Verdana" w:hAnsi="Verdana"/>
          <w:color w:val="0000FF"/>
          <w:sz w:val="20"/>
          <w:szCs w:val="20"/>
          <w:u w:val="single"/>
          <w:shd w:val="clear" w:color="auto" w:fill="FFFFFF"/>
        </w:rPr>
        <w:t xml:space="preserve"> interne" cu sintagma "deschiderea procedurii </w:t>
      </w:r>
      <w:proofErr w:type="spellStart"/>
      <w:r>
        <w:rPr>
          <w:rFonts w:ascii="Verdana" w:hAnsi="Verdana"/>
          <w:color w:val="0000FF"/>
          <w:sz w:val="20"/>
          <w:szCs w:val="20"/>
          <w:u w:val="single"/>
          <w:shd w:val="clear" w:color="auto" w:fill="FFFFFF"/>
        </w:rPr>
        <w:t>adopţiei</w:t>
      </w:r>
      <w:proofErr w:type="spellEnd"/>
      <w:r>
        <w:rPr>
          <w:rFonts w:ascii="Verdana" w:hAnsi="Verdana"/>
          <w:color w:val="0000FF"/>
          <w:sz w:val="20"/>
          <w:szCs w:val="20"/>
          <w:u w:val="single"/>
          <w:shd w:val="clear" w:color="auto" w:fill="FFFFFF"/>
        </w:rPr>
        <w:t>".</w:t>
      </w:r>
    </w:p>
    <w:p w14:paraId="77D9DE2B" w14:textId="77777777" w:rsidR="00000000" w:rsidRDefault="002E0097">
      <w:pPr>
        <w:autoSpaceDE/>
        <w:autoSpaceDN/>
        <w:jc w:val="both"/>
        <w:divId w:val="1236934371"/>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Planul individualizat de protecţie poate prevedea plasam</w:t>
      </w:r>
      <w:r>
        <w:rPr>
          <w:rStyle w:val="salnbdy"/>
          <w:rFonts w:eastAsia="Times New Roman"/>
        </w:rPr>
        <w:t xml:space="preserve">entul copilului într-un serviciu de tip </w:t>
      </w:r>
      <w:proofErr w:type="spellStart"/>
      <w:r>
        <w:rPr>
          <w:rStyle w:val="salnbdy"/>
          <w:rFonts w:eastAsia="Times New Roman"/>
        </w:rPr>
        <w:t>rezidenţial</w:t>
      </w:r>
      <w:proofErr w:type="spellEnd"/>
      <w:r>
        <w:rPr>
          <w:rStyle w:val="salnbdy"/>
          <w:rFonts w:eastAsia="Times New Roman"/>
        </w:rPr>
        <w:t>, numai în cazul în care nu a putut fi instituită tutela ori nu a putut fi dispus plasamentul la familia extinsă, la un asistent maternal sau la o altă persoană sau familie, în condiţiile prezentei legi.</w:t>
      </w:r>
    </w:p>
    <w:p w14:paraId="7C2D156C" w14:textId="77777777" w:rsidR="00000000" w:rsidRDefault="002E0097">
      <w:pPr>
        <w:pStyle w:val="sartttl"/>
        <w:jc w:val="both"/>
        <w:divId w:val="214203936"/>
        <w:rPr>
          <w:shd w:val="clear" w:color="auto" w:fill="FFFFFF"/>
        </w:rPr>
      </w:pPr>
      <w:r>
        <w:rPr>
          <w:shd w:val="clear" w:color="auto" w:fill="FFFFFF"/>
        </w:rPr>
        <w:t>A</w:t>
      </w:r>
      <w:r>
        <w:rPr>
          <w:shd w:val="clear" w:color="auto" w:fill="FFFFFF"/>
        </w:rPr>
        <w:t>rticolul 59</w:t>
      </w:r>
    </w:p>
    <w:p w14:paraId="689BCF89" w14:textId="77777777" w:rsidR="00000000" w:rsidRDefault="002E0097">
      <w:pPr>
        <w:pStyle w:val="sartden"/>
        <w:ind w:left="225"/>
        <w:jc w:val="both"/>
        <w:divId w:val="214203936"/>
        <w:rPr>
          <w:rStyle w:val="spar3"/>
          <w:b w:val="0"/>
          <w:bCs w:val="0"/>
        </w:rPr>
      </w:pPr>
      <w:r>
        <w:rPr>
          <w:rStyle w:val="spar3"/>
          <w:b w:val="0"/>
          <w:bCs w:val="0"/>
        </w:rPr>
        <w:t>Măsurile de protecţie specială a copilului sunt:</w:t>
      </w:r>
    </w:p>
    <w:p w14:paraId="3C75ABFD" w14:textId="77777777" w:rsidR="00000000" w:rsidRDefault="002E0097">
      <w:pPr>
        <w:autoSpaceDE/>
        <w:autoSpaceDN/>
        <w:ind w:left="225"/>
        <w:jc w:val="both"/>
        <w:divId w:val="980117878"/>
        <w:rPr>
          <w:rFonts w:eastAsia="Times New Roman"/>
        </w:rPr>
      </w:pPr>
      <w:r>
        <w:rPr>
          <w:rStyle w:val="slitttl1"/>
          <w:rFonts w:eastAsia="Times New Roman"/>
        </w:rPr>
        <w:t>a)</w:t>
      </w:r>
      <w:r>
        <w:rPr>
          <w:rStyle w:val="slitbdy"/>
          <w:rFonts w:eastAsia="Times New Roman"/>
        </w:rPr>
        <w:t>plasamentul;</w:t>
      </w:r>
    </w:p>
    <w:p w14:paraId="0953CDFF" w14:textId="77777777" w:rsidR="00000000" w:rsidRDefault="002E0097">
      <w:pPr>
        <w:autoSpaceDE/>
        <w:autoSpaceDN/>
        <w:ind w:left="225"/>
        <w:jc w:val="both"/>
        <w:divId w:val="44526772"/>
        <w:rPr>
          <w:rFonts w:eastAsia="Times New Roman"/>
          <w:color w:val="000000"/>
          <w:sz w:val="20"/>
          <w:szCs w:val="20"/>
          <w:shd w:val="clear" w:color="auto" w:fill="FFFFFF"/>
        </w:rPr>
      </w:pPr>
      <w:r>
        <w:rPr>
          <w:rStyle w:val="slitttl1"/>
          <w:rFonts w:eastAsia="Times New Roman"/>
        </w:rPr>
        <w:t>b)</w:t>
      </w:r>
      <w:r>
        <w:rPr>
          <w:rStyle w:val="slitbdy"/>
          <w:rFonts w:eastAsia="Times New Roman"/>
        </w:rPr>
        <w:t>plasamentul în regim de urgenţă;</w:t>
      </w:r>
    </w:p>
    <w:p w14:paraId="6F12753E" w14:textId="77777777" w:rsidR="00000000" w:rsidRDefault="002E0097">
      <w:pPr>
        <w:autoSpaceDE/>
        <w:autoSpaceDN/>
        <w:ind w:left="225"/>
        <w:jc w:val="both"/>
        <w:divId w:val="1507474019"/>
        <w:rPr>
          <w:rFonts w:eastAsia="Times New Roman"/>
          <w:color w:val="000000"/>
          <w:sz w:val="20"/>
          <w:szCs w:val="20"/>
          <w:shd w:val="clear" w:color="auto" w:fill="FFFFFF"/>
        </w:rPr>
      </w:pPr>
      <w:r>
        <w:rPr>
          <w:rStyle w:val="slitttl1"/>
          <w:rFonts w:eastAsia="Times New Roman"/>
        </w:rPr>
        <w:t>c)</w:t>
      </w:r>
      <w:r>
        <w:rPr>
          <w:rStyle w:val="slitbdy"/>
          <w:rFonts w:eastAsia="Times New Roman"/>
        </w:rPr>
        <w:t>supravegherea specializată.</w:t>
      </w:r>
    </w:p>
    <w:p w14:paraId="3228C1E9" w14:textId="77777777" w:rsidR="00000000" w:rsidRDefault="002E0097">
      <w:pPr>
        <w:pStyle w:val="sartttl"/>
        <w:jc w:val="both"/>
        <w:divId w:val="1379820755"/>
        <w:rPr>
          <w:shd w:val="clear" w:color="auto" w:fill="FFFFFF"/>
        </w:rPr>
      </w:pPr>
      <w:r>
        <w:rPr>
          <w:shd w:val="clear" w:color="auto" w:fill="FFFFFF"/>
        </w:rPr>
        <w:t>Articolul 60</w:t>
      </w:r>
    </w:p>
    <w:p w14:paraId="60A3E12F" w14:textId="77777777" w:rsidR="00000000" w:rsidRDefault="002E0097">
      <w:pPr>
        <w:pStyle w:val="sartden"/>
        <w:ind w:left="225"/>
        <w:jc w:val="both"/>
        <w:divId w:val="1379820755"/>
        <w:rPr>
          <w:rStyle w:val="spar3"/>
          <w:b w:val="0"/>
          <w:bCs w:val="0"/>
        </w:rPr>
      </w:pPr>
      <w:r>
        <w:rPr>
          <w:rStyle w:val="spar3"/>
          <w:b w:val="0"/>
          <w:bCs w:val="0"/>
        </w:rPr>
        <w:t>De măsurile de protecţie specială, instituite de prezenta lege, beneficiază:</w:t>
      </w:r>
    </w:p>
    <w:p w14:paraId="0A02A43D" w14:textId="77777777" w:rsidR="00000000" w:rsidRDefault="002E0097">
      <w:pPr>
        <w:autoSpaceDE/>
        <w:autoSpaceDN/>
        <w:ind w:left="225"/>
        <w:jc w:val="both"/>
        <w:divId w:val="1302732873"/>
        <w:rPr>
          <w:rStyle w:val="slitbdy"/>
          <w:rFonts w:eastAsia="Times New Roman"/>
          <w:color w:val="0000FF"/>
        </w:rPr>
      </w:pPr>
      <w:r>
        <w:rPr>
          <w:rStyle w:val="slitttl1"/>
          <w:rFonts w:eastAsia="Times New Roman"/>
        </w:rPr>
        <w:t>a)</w:t>
      </w:r>
      <w:r>
        <w:rPr>
          <w:rStyle w:val="slitbdy"/>
          <w:rFonts w:eastAsia="Times New Roman"/>
          <w:color w:val="0000FF"/>
        </w:rPr>
        <w:t xml:space="preserve">copilul ai cărui </w:t>
      </w:r>
      <w:proofErr w:type="spellStart"/>
      <w:r>
        <w:rPr>
          <w:rStyle w:val="slitbdy"/>
          <w:rFonts w:eastAsia="Times New Roman"/>
          <w:color w:val="0000FF"/>
        </w:rPr>
        <w:t>părinţi</w:t>
      </w:r>
      <w:proofErr w:type="spellEnd"/>
      <w:r>
        <w:rPr>
          <w:rStyle w:val="slitbdy"/>
          <w:rFonts w:eastAsia="Times New Roman"/>
          <w:color w:val="0000FF"/>
        </w:rPr>
        <w:t xml:space="preserve"> sunt </w:t>
      </w:r>
      <w:proofErr w:type="spellStart"/>
      <w:r>
        <w:rPr>
          <w:rStyle w:val="slitbdy"/>
          <w:rFonts w:eastAsia="Times New Roman"/>
          <w:color w:val="0000FF"/>
        </w:rPr>
        <w:t>decedaţi</w:t>
      </w:r>
      <w:proofErr w:type="spellEnd"/>
      <w:r>
        <w:rPr>
          <w:rStyle w:val="slitbdy"/>
          <w:rFonts w:eastAsia="Times New Roman"/>
          <w:color w:val="0000FF"/>
        </w:rPr>
        <w:t xml:space="preserve">, </w:t>
      </w:r>
      <w:proofErr w:type="spellStart"/>
      <w:r>
        <w:rPr>
          <w:rStyle w:val="slitbdy"/>
          <w:rFonts w:eastAsia="Times New Roman"/>
          <w:color w:val="0000FF"/>
        </w:rPr>
        <w:t>necunoscuţi</w:t>
      </w:r>
      <w:proofErr w:type="spellEnd"/>
      <w:r>
        <w:rPr>
          <w:rStyle w:val="slitbdy"/>
          <w:rFonts w:eastAsia="Times New Roman"/>
          <w:color w:val="0000FF"/>
        </w:rPr>
        <w:t xml:space="preserve">, </w:t>
      </w:r>
      <w:proofErr w:type="spellStart"/>
      <w:r>
        <w:rPr>
          <w:rStyle w:val="slitbdy"/>
          <w:rFonts w:eastAsia="Times New Roman"/>
          <w:color w:val="0000FF"/>
        </w:rPr>
        <w:t>decăzuţi</w:t>
      </w:r>
      <w:proofErr w:type="spellEnd"/>
      <w:r>
        <w:rPr>
          <w:rStyle w:val="slitbdy"/>
          <w:rFonts w:eastAsia="Times New Roman"/>
          <w:color w:val="0000FF"/>
        </w:rPr>
        <w:t xml:space="preserve"> din </w:t>
      </w:r>
      <w:proofErr w:type="spellStart"/>
      <w:r>
        <w:rPr>
          <w:rStyle w:val="slitbdy"/>
          <w:rFonts w:eastAsia="Times New Roman"/>
          <w:color w:val="0000FF"/>
        </w:rPr>
        <w:t>exerciţiul</w:t>
      </w:r>
      <w:proofErr w:type="spellEnd"/>
      <w:r>
        <w:rPr>
          <w:rStyle w:val="slitbdy"/>
          <w:rFonts w:eastAsia="Times New Roman"/>
          <w:color w:val="0000FF"/>
        </w:rPr>
        <w:t xml:space="preserve"> drepturilor </w:t>
      </w:r>
      <w:proofErr w:type="spellStart"/>
      <w:r>
        <w:rPr>
          <w:rStyle w:val="slitbdy"/>
          <w:rFonts w:eastAsia="Times New Roman"/>
          <w:color w:val="0000FF"/>
        </w:rPr>
        <w:t>părinteşti</w:t>
      </w:r>
      <w:proofErr w:type="spellEnd"/>
      <w:r>
        <w:rPr>
          <w:rStyle w:val="slitbdy"/>
          <w:rFonts w:eastAsia="Times New Roman"/>
          <w:color w:val="0000FF"/>
        </w:rPr>
        <w:t xml:space="preserve"> sau cărora li s-a aplicat pedeapsa interzicerii drepturilor </w:t>
      </w:r>
      <w:proofErr w:type="spellStart"/>
      <w:r>
        <w:rPr>
          <w:rStyle w:val="slitbdy"/>
          <w:rFonts w:eastAsia="Times New Roman"/>
          <w:color w:val="0000FF"/>
        </w:rPr>
        <w:t>părinteşti</w:t>
      </w:r>
      <w:proofErr w:type="spellEnd"/>
      <w:r>
        <w:rPr>
          <w:rStyle w:val="slitbdy"/>
          <w:rFonts w:eastAsia="Times New Roman"/>
          <w:color w:val="0000FF"/>
        </w:rPr>
        <w:t xml:space="preserve">, care </w:t>
      </w:r>
      <w:r>
        <w:rPr>
          <w:rStyle w:val="slitbdy"/>
          <w:rFonts w:eastAsia="Times New Roman"/>
          <w:color w:val="0000FF"/>
        </w:rPr>
        <w:t xml:space="preserve">beneficiază de consiliere judiciară dacă </w:t>
      </w:r>
      <w:proofErr w:type="spellStart"/>
      <w:r>
        <w:rPr>
          <w:rStyle w:val="slitbdy"/>
          <w:rFonts w:eastAsia="Times New Roman"/>
          <w:color w:val="0000FF"/>
        </w:rPr>
        <w:t>aceştia</w:t>
      </w:r>
      <w:proofErr w:type="spellEnd"/>
      <w:r>
        <w:rPr>
          <w:rStyle w:val="slitbdy"/>
          <w:rFonts w:eastAsia="Times New Roman"/>
          <w:color w:val="0000FF"/>
        </w:rPr>
        <w:t xml:space="preserve"> nu pot exercita, potrivit legii, autoritatea părintească, sau de tutelă specială, </w:t>
      </w:r>
      <w:proofErr w:type="spellStart"/>
      <w:r>
        <w:rPr>
          <w:rStyle w:val="slitbdy"/>
          <w:rFonts w:eastAsia="Times New Roman"/>
          <w:color w:val="0000FF"/>
        </w:rPr>
        <w:t>declaraţi</w:t>
      </w:r>
      <w:proofErr w:type="spellEnd"/>
      <w:r>
        <w:rPr>
          <w:rStyle w:val="slitbdy"/>
          <w:rFonts w:eastAsia="Times New Roman"/>
          <w:color w:val="0000FF"/>
        </w:rPr>
        <w:t xml:space="preserve"> </w:t>
      </w:r>
      <w:proofErr w:type="spellStart"/>
      <w:r>
        <w:rPr>
          <w:rStyle w:val="slitbdy"/>
          <w:rFonts w:eastAsia="Times New Roman"/>
          <w:color w:val="0000FF"/>
        </w:rPr>
        <w:t>judecătoreşte</w:t>
      </w:r>
      <w:proofErr w:type="spellEnd"/>
      <w:r>
        <w:rPr>
          <w:rStyle w:val="slitbdy"/>
          <w:rFonts w:eastAsia="Times New Roman"/>
          <w:color w:val="0000FF"/>
        </w:rPr>
        <w:t xml:space="preserve"> </w:t>
      </w:r>
      <w:proofErr w:type="spellStart"/>
      <w:r>
        <w:rPr>
          <w:rStyle w:val="slitbdy"/>
          <w:rFonts w:eastAsia="Times New Roman"/>
          <w:color w:val="0000FF"/>
        </w:rPr>
        <w:t>morţi</w:t>
      </w:r>
      <w:proofErr w:type="spellEnd"/>
      <w:r>
        <w:rPr>
          <w:rStyle w:val="slitbdy"/>
          <w:rFonts w:eastAsia="Times New Roman"/>
          <w:color w:val="0000FF"/>
        </w:rPr>
        <w:t xml:space="preserve"> sau </w:t>
      </w:r>
      <w:proofErr w:type="spellStart"/>
      <w:r>
        <w:rPr>
          <w:rStyle w:val="slitbdy"/>
          <w:rFonts w:eastAsia="Times New Roman"/>
          <w:color w:val="0000FF"/>
        </w:rPr>
        <w:t>dispăruţi</w:t>
      </w:r>
      <w:proofErr w:type="spellEnd"/>
      <w:r>
        <w:rPr>
          <w:rStyle w:val="slitbdy"/>
          <w:rFonts w:eastAsia="Times New Roman"/>
          <w:color w:val="0000FF"/>
        </w:rPr>
        <w:t>, când nu a putut fi instituită tutela;</w:t>
      </w:r>
    </w:p>
    <w:p w14:paraId="22637BAC" w14:textId="77777777" w:rsidR="00000000" w:rsidRDefault="002E0097">
      <w:pPr>
        <w:pStyle w:val="NormalWeb"/>
        <w:spacing w:before="0" w:after="0"/>
        <w:ind w:left="225"/>
        <w:jc w:val="both"/>
        <w:divId w:val="1302732873"/>
        <w:rPr>
          <w:color w:val="000000"/>
        </w:rPr>
      </w:pPr>
      <w:r>
        <w:rPr>
          <w:rFonts w:ascii="Verdana" w:hAnsi="Verdana"/>
          <w:color w:val="000000"/>
          <w:sz w:val="20"/>
          <w:szCs w:val="20"/>
          <w:shd w:val="clear" w:color="auto" w:fill="FFFFFF"/>
        </w:rPr>
        <w:t>La data de 18-08-2022 Litera a) din Artico</w:t>
      </w:r>
      <w:r>
        <w:rPr>
          <w:rFonts w:ascii="Verdana" w:hAnsi="Verdana"/>
          <w:color w:val="000000"/>
          <w:sz w:val="20"/>
          <w:szCs w:val="20"/>
          <w:shd w:val="clear" w:color="auto" w:fill="FFFFFF"/>
        </w:rPr>
        <w:t xml:space="preserve">lul 60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1 , Capitolul III a fost modificată de </w:t>
      </w:r>
      <w:r>
        <w:rPr>
          <w:rFonts w:ascii="Verdana" w:hAnsi="Verdana"/>
          <w:color w:val="0000FF"/>
          <w:sz w:val="20"/>
          <w:szCs w:val="20"/>
          <w:u w:val="single"/>
          <w:shd w:val="clear" w:color="auto" w:fill="FFFFFF"/>
        </w:rPr>
        <w:t>Articolul 13, Capitolul III din LEGEA nr. 140 din 17 mai 2022, publicată în MONITORUL OFICIAL nr. 500 din 20 mai 2022</w:t>
      </w:r>
    </w:p>
    <w:p w14:paraId="5D8C4236" w14:textId="77777777" w:rsidR="00000000" w:rsidRDefault="002E0097">
      <w:pPr>
        <w:autoSpaceDE/>
        <w:autoSpaceDN/>
        <w:ind w:left="225"/>
        <w:jc w:val="both"/>
        <w:divId w:val="335160386"/>
        <w:rPr>
          <w:rFonts w:eastAsia="Times New Roman"/>
          <w:color w:val="000000"/>
          <w:sz w:val="20"/>
          <w:szCs w:val="20"/>
          <w:shd w:val="clear" w:color="auto" w:fill="FFFFFF"/>
        </w:rPr>
      </w:pPr>
      <w:r>
        <w:rPr>
          <w:rStyle w:val="slitttl1"/>
          <w:rFonts w:eastAsia="Times New Roman"/>
        </w:rPr>
        <w:t>b)</w:t>
      </w:r>
      <w:r>
        <w:rPr>
          <w:rStyle w:val="slitbdy"/>
          <w:rFonts w:eastAsia="Times New Roman"/>
        </w:rPr>
        <w:t>copilul care, în vederea protejării intereselor sale, nu poate fi lăsat în gri</w:t>
      </w:r>
      <w:r>
        <w:rPr>
          <w:rStyle w:val="slitbdy"/>
          <w:rFonts w:eastAsia="Times New Roman"/>
        </w:rPr>
        <w:t>ja părinţilor din motive neimputabile acestora;</w:t>
      </w:r>
    </w:p>
    <w:p w14:paraId="68D4EB74" w14:textId="77777777" w:rsidR="00000000" w:rsidRDefault="002E0097">
      <w:pPr>
        <w:autoSpaceDE/>
        <w:autoSpaceDN/>
        <w:ind w:left="225"/>
        <w:jc w:val="both"/>
        <w:divId w:val="2014674159"/>
        <w:rPr>
          <w:rFonts w:eastAsia="Times New Roman"/>
          <w:color w:val="000000"/>
          <w:sz w:val="20"/>
          <w:szCs w:val="20"/>
          <w:shd w:val="clear" w:color="auto" w:fill="FFFFFF"/>
        </w:rPr>
      </w:pPr>
      <w:r>
        <w:rPr>
          <w:rStyle w:val="slitttl1"/>
          <w:rFonts w:eastAsia="Times New Roman"/>
        </w:rPr>
        <w:t>c)</w:t>
      </w:r>
      <w:r>
        <w:rPr>
          <w:rStyle w:val="slitbdy"/>
          <w:rFonts w:eastAsia="Times New Roman"/>
        </w:rPr>
        <w:t>copilul abuzat sau neglijat;</w:t>
      </w:r>
    </w:p>
    <w:p w14:paraId="4B59B92D" w14:textId="77777777" w:rsidR="00000000" w:rsidRDefault="002E0097">
      <w:pPr>
        <w:autoSpaceDE/>
        <w:autoSpaceDN/>
        <w:ind w:left="225"/>
        <w:jc w:val="both"/>
        <w:divId w:val="3901831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copilul găsit sau copilul părăsit în </w:t>
      </w:r>
      <w:proofErr w:type="spellStart"/>
      <w:r>
        <w:rPr>
          <w:rStyle w:val="slitbdy"/>
          <w:rFonts w:eastAsia="Times New Roman"/>
        </w:rPr>
        <w:t>unităţi</w:t>
      </w:r>
      <w:proofErr w:type="spellEnd"/>
      <w:r>
        <w:rPr>
          <w:rStyle w:val="slitbdy"/>
          <w:rFonts w:eastAsia="Times New Roman"/>
        </w:rPr>
        <w:t xml:space="preserve"> sanitare;</w:t>
      </w:r>
    </w:p>
    <w:p w14:paraId="4C21CCBD" w14:textId="77777777" w:rsidR="00000000" w:rsidRDefault="002E0097">
      <w:pPr>
        <w:autoSpaceDE/>
        <w:autoSpaceDN/>
        <w:ind w:left="225"/>
        <w:jc w:val="both"/>
        <w:divId w:val="157334962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copilul care a </w:t>
      </w:r>
      <w:proofErr w:type="spellStart"/>
      <w:r>
        <w:rPr>
          <w:rStyle w:val="slitbdy"/>
          <w:rFonts w:eastAsia="Times New Roman"/>
        </w:rPr>
        <w:t>săvârşit</w:t>
      </w:r>
      <w:proofErr w:type="spellEnd"/>
      <w:r>
        <w:rPr>
          <w:rStyle w:val="slitbdy"/>
          <w:rFonts w:eastAsia="Times New Roman"/>
        </w:rPr>
        <w:t xml:space="preserve"> o faptă prevăzută de legea penală şi care nu răspunde penal.</w:t>
      </w:r>
    </w:p>
    <w:p w14:paraId="47B83CE3" w14:textId="77777777" w:rsidR="00000000" w:rsidRDefault="002E0097">
      <w:pPr>
        <w:autoSpaceDE/>
        <w:autoSpaceDN/>
        <w:ind w:left="225"/>
        <w:jc w:val="both"/>
        <w:divId w:val="1807159409"/>
        <w:rPr>
          <w:rStyle w:val="slitbdy"/>
          <w:color w:val="0000FF"/>
        </w:rPr>
      </w:pPr>
      <w:r>
        <w:rPr>
          <w:rStyle w:val="slitttl1"/>
          <w:rFonts w:eastAsia="Times New Roman"/>
        </w:rPr>
        <w:t>f)</w:t>
      </w:r>
      <w:r>
        <w:rPr>
          <w:rStyle w:val="slitbdy"/>
          <w:rFonts w:eastAsia="Times New Roman"/>
          <w:color w:val="0000FF"/>
        </w:rPr>
        <w:t xml:space="preserve">copilul </w:t>
      </w:r>
      <w:proofErr w:type="spellStart"/>
      <w:r>
        <w:rPr>
          <w:rStyle w:val="slitbdy"/>
          <w:rFonts w:eastAsia="Times New Roman"/>
          <w:color w:val="0000FF"/>
        </w:rPr>
        <w:t>neînsoţit</w:t>
      </w:r>
      <w:proofErr w:type="spellEnd"/>
      <w:r>
        <w:rPr>
          <w:rStyle w:val="slitbdy"/>
          <w:rFonts w:eastAsia="Times New Roman"/>
          <w:color w:val="0000FF"/>
        </w:rPr>
        <w:t xml:space="preserve">, </w:t>
      </w:r>
      <w:proofErr w:type="spellStart"/>
      <w:r>
        <w:rPr>
          <w:rStyle w:val="slitbdy"/>
          <w:rFonts w:eastAsia="Times New Roman"/>
          <w:color w:val="0000FF"/>
        </w:rPr>
        <w:t>cetăţean</w:t>
      </w:r>
      <w:proofErr w:type="spellEnd"/>
      <w:r>
        <w:rPr>
          <w:rStyle w:val="slitbdy"/>
          <w:rFonts w:eastAsia="Times New Roman"/>
          <w:color w:val="0000FF"/>
        </w:rPr>
        <w:t xml:space="preserve"> străin sau apatrid, inclusiv cel care solicită azil sau beneficiază de protecţie </w:t>
      </w:r>
      <w:proofErr w:type="spellStart"/>
      <w:r>
        <w:rPr>
          <w:rStyle w:val="slitbdy"/>
          <w:rFonts w:eastAsia="Times New Roman"/>
          <w:color w:val="0000FF"/>
        </w:rPr>
        <w:t>internaţională</w:t>
      </w:r>
      <w:proofErr w:type="spellEnd"/>
      <w:r>
        <w:rPr>
          <w:rStyle w:val="slitbdy"/>
          <w:rFonts w:eastAsia="Times New Roman"/>
          <w:color w:val="0000FF"/>
        </w:rPr>
        <w:t xml:space="preserve"> în România, în condiţiile </w:t>
      </w:r>
      <w:r>
        <w:rPr>
          <w:rStyle w:val="slitbdy"/>
          <w:rFonts w:eastAsia="Times New Roman"/>
          <w:color w:val="0000FF"/>
          <w:u w:val="single"/>
        </w:rPr>
        <w:t>Legii nr. 122/2006</w:t>
      </w:r>
      <w:r>
        <w:rPr>
          <w:rStyle w:val="slitbdy"/>
          <w:rFonts w:eastAsia="Times New Roman"/>
          <w:color w:val="0000FF"/>
        </w:rPr>
        <w:t>,</w:t>
      </w:r>
      <w:r>
        <w:rPr>
          <w:rStyle w:val="slitbdy"/>
          <w:rFonts w:eastAsia="Times New Roman"/>
          <w:color w:val="0000FF"/>
        </w:rPr>
        <w:t xml:space="preserve"> cu modificările şi completările ulterioare.</w:t>
      </w:r>
    </w:p>
    <w:p w14:paraId="02049C39" w14:textId="77777777" w:rsidR="00000000" w:rsidRDefault="002E0097">
      <w:pPr>
        <w:pStyle w:val="NormalWeb"/>
        <w:spacing w:before="0" w:after="0"/>
        <w:ind w:left="225"/>
        <w:jc w:val="both"/>
        <w:divId w:val="1807159409"/>
      </w:pPr>
      <w:r>
        <w:rPr>
          <w:rFonts w:ascii="Verdana" w:hAnsi="Verdana"/>
          <w:color w:val="0000FF"/>
          <w:sz w:val="20"/>
          <w:szCs w:val="20"/>
          <w:shd w:val="clear" w:color="auto" w:fill="FFFFFF"/>
        </w:rPr>
        <w:t xml:space="preserve">La data de 03-07-2022 Articolul 60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1 , Capitolul III a fost completat de </w:t>
      </w:r>
      <w:r>
        <w:rPr>
          <w:rFonts w:ascii="Verdana" w:hAnsi="Verdana"/>
          <w:color w:val="0000FF"/>
          <w:sz w:val="20"/>
          <w:szCs w:val="20"/>
          <w:u w:val="single"/>
          <w:shd w:val="clear" w:color="auto" w:fill="FFFFFF"/>
        </w:rPr>
        <w:t>Punctul 16, Articolul I din LEGEA nr. 191 din 28 iunie 2022, publicată în MONITORUL OFICIAL nr. 652 din 30 iunie 2022</w:t>
      </w:r>
    </w:p>
    <w:p w14:paraId="05E9DC53" w14:textId="77777777" w:rsidR="00000000" w:rsidRDefault="002E0097">
      <w:pPr>
        <w:pStyle w:val="sartttl"/>
        <w:jc w:val="both"/>
        <w:divId w:val="500000240"/>
        <w:rPr>
          <w:shd w:val="clear" w:color="auto" w:fill="FFFFFF"/>
        </w:rPr>
      </w:pPr>
      <w:r>
        <w:rPr>
          <w:shd w:val="clear" w:color="auto" w:fill="FFFFFF"/>
        </w:rPr>
        <w:t>Artico</w:t>
      </w:r>
      <w:r>
        <w:rPr>
          <w:shd w:val="clear" w:color="auto" w:fill="FFFFFF"/>
        </w:rPr>
        <w:t>lul 61</w:t>
      </w:r>
    </w:p>
    <w:p w14:paraId="77B616AC" w14:textId="77777777" w:rsidR="00000000" w:rsidRDefault="002E0097">
      <w:pPr>
        <w:pStyle w:val="spar"/>
        <w:jc w:val="both"/>
        <w:divId w:val="50000024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Părinţii</w:t>
      </w:r>
      <w:proofErr w:type="spellEnd"/>
      <w:r>
        <w:rPr>
          <w:rFonts w:ascii="Verdana" w:hAnsi="Verdana"/>
          <w:color w:val="000000"/>
          <w:sz w:val="20"/>
          <w:szCs w:val="20"/>
          <w:shd w:val="clear" w:color="auto" w:fill="FFFFFF"/>
        </w:rPr>
        <w:t xml:space="preserve">, precum şi copilul care a împlinit vârsta de 14 ani au dreptul să atace în </w:t>
      </w:r>
      <w:proofErr w:type="spellStart"/>
      <w:r>
        <w:rPr>
          <w:rFonts w:ascii="Verdana" w:hAnsi="Verdana"/>
          <w:color w:val="000000"/>
          <w:sz w:val="20"/>
          <w:szCs w:val="20"/>
          <w:shd w:val="clear" w:color="auto" w:fill="FFFFFF"/>
        </w:rPr>
        <w:t>instanţă</w:t>
      </w:r>
      <w:proofErr w:type="spellEnd"/>
      <w:r>
        <w:rPr>
          <w:rFonts w:ascii="Verdana" w:hAnsi="Verdana"/>
          <w:color w:val="000000"/>
          <w:sz w:val="20"/>
          <w:szCs w:val="20"/>
          <w:shd w:val="clear" w:color="auto" w:fill="FFFFFF"/>
        </w:rPr>
        <w:t xml:space="preserve"> măsurile de protecţie specială instituite de prezenta lege, beneficiind de </w:t>
      </w:r>
      <w:proofErr w:type="spellStart"/>
      <w:r>
        <w:rPr>
          <w:rFonts w:ascii="Verdana" w:hAnsi="Verdana"/>
          <w:color w:val="000000"/>
          <w:sz w:val="20"/>
          <w:szCs w:val="20"/>
          <w:shd w:val="clear" w:color="auto" w:fill="FFFFFF"/>
        </w:rPr>
        <w:t>asistenţă</w:t>
      </w:r>
      <w:proofErr w:type="spellEnd"/>
      <w:r>
        <w:rPr>
          <w:rFonts w:ascii="Verdana" w:hAnsi="Verdana"/>
          <w:color w:val="000000"/>
          <w:sz w:val="20"/>
          <w:szCs w:val="20"/>
          <w:shd w:val="clear" w:color="auto" w:fill="FFFFFF"/>
        </w:rPr>
        <w:t xml:space="preserve"> juridică gratuită, în condiţiile legii.</w:t>
      </w:r>
    </w:p>
    <w:p w14:paraId="1F90B000" w14:textId="77777777" w:rsidR="00000000" w:rsidRDefault="002E0097">
      <w:pPr>
        <w:pStyle w:val="ssecttl"/>
        <w:divId w:val="429161518"/>
        <w:rPr>
          <w:shd w:val="clear" w:color="auto" w:fill="FFFFFF"/>
        </w:rPr>
      </w:pPr>
      <w:proofErr w:type="spellStart"/>
      <w:r>
        <w:rPr>
          <w:shd w:val="clear" w:color="auto" w:fill="FFFFFF"/>
        </w:rPr>
        <w:t>Secţiunea</w:t>
      </w:r>
      <w:proofErr w:type="spellEnd"/>
      <w:r>
        <w:rPr>
          <w:shd w:val="clear" w:color="auto" w:fill="FFFFFF"/>
        </w:rPr>
        <w:t xml:space="preserve"> a 2-a</w:t>
      </w:r>
    </w:p>
    <w:p w14:paraId="0CBCAD5F" w14:textId="77777777" w:rsidR="00000000" w:rsidRDefault="002E0097">
      <w:pPr>
        <w:pStyle w:val="ssecden"/>
        <w:divId w:val="429161518"/>
        <w:rPr>
          <w:shd w:val="clear" w:color="auto" w:fill="FFFFFF"/>
        </w:rPr>
      </w:pPr>
      <w:r>
        <w:rPr>
          <w:shd w:val="clear" w:color="auto" w:fill="FFFFFF"/>
        </w:rPr>
        <w:t>Plasamentul</w:t>
      </w:r>
    </w:p>
    <w:p w14:paraId="3D53BFEC" w14:textId="77777777" w:rsidR="00000000" w:rsidRDefault="002E0097">
      <w:pPr>
        <w:pStyle w:val="sartttl"/>
        <w:jc w:val="both"/>
        <w:divId w:val="1176992574"/>
        <w:rPr>
          <w:shd w:val="clear" w:color="auto" w:fill="FFFFFF"/>
        </w:rPr>
      </w:pPr>
      <w:r>
        <w:rPr>
          <w:shd w:val="clear" w:color="auto" w:fill="FFFFFF"/>
        </w:rPr>
        <w:t>Art</w:t>
      </w:r>
      <w:r>
        <w:rPr>
          <w:shd w:val="clear" w:color="auto" w:fill="FFFFFF"/>
        </w:rPr>
        <w:t>icolul 62</w:t>
      </w:r>
    </w:p>
    <w:p w14:paraId="50F6933B" w14:textId="77777777" w:rsidR="00000000" w:rsidRDefault="002E0097">
      <w:pPr>
        <w:autoSpaceDE/>
        <w:autoSpaceDN/>
        <w:jc w:val="both"/>
        <w:divId w:val="896236793"/>
        <w:rPr>
          <w:rStyle w:val="salnbdy"/>
          <w:rFonts w:eastAsia="Times New Roman"/>
          <w:color w:val="0000FF"/>
        </w:rPr>
      </w:pPr>
      <w:r>
        <w:rPr>
          <w:rStyle w:val="salnttl1"/>
          <w:rFonts w:eastAsia="Times New Roman"/>
        </w:rPr>
        <w:t>(1)</w:t>
      </w:r>
      <w:r>
        <w:rPr>
          <w:rStyle w:val="salnbdy"/>
          <w:rFonts w:eastAsia="Times New Roman"/>
          <w:color w:val="0000FF"/>
        </w:rPr>
        <w:t xml:space="preserve"> Plasamentul copilului constituie o măsură de protecţie specială, având caracter temporar, care poate fi dispusă, în condiţiile prezentei legi, după caz, în următoarea ordine, la:</w:t>
      </w:r>
    </w:p>
    <w:p w14:paraId="1E7B17C0" w14:textId="77777777" w:rsidR="00000000" w:rsidRDefault="002E0097">
      <w:pPr>
        <w:pStyle w:val="NormalWeb"/>
        <w:spacing w:before="0" w:after="0"/>
        <w:jc w:val="both"/>
        <w:divId w:val="896236793"/>
        <w:rPr>
          <w:color w:val="000000"/>
        </w:rPr>
      </w:pPr>
      <w:r>
        <w:rPr>
          <w:rFonts w:ascii="Verdana" w:hAnsi="Verdana"/>
          <w:color w:val="000000"/>
          <w:sz w:val="20"/>
          <w:szCs w:val="20"/>
          <w:shd w:val="clear" w:color="auto" w:fill="FFFFFF"/>
        </w:rPr>
        <w:t>La data de 03-07-2022 Partea introductivă a alineatului (1) din</w:t>
      </w:r>
      <w:r>
        <w:rPr>
          <w:rFonts w:ascii="Verdana" w:hAnsi="Verdana"/>
          <w:color w:val="000000"/>
          <w:sz w:val="20"/>
          <w:szCs w:val="20"/>
          <w:shd w:val="clear" w:color="auto" w:fill="FFFFFF"/>
        </w:rPr>
        <w:t xml:space="preserve"> Articolul 62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III a fost modificată de </w:t>
      </w:r>
      <w:r>
        <w:rPr>
          <w:rFonts w:ascii="Verdana" w:hAnsi="Verdana"/>
          <w:color w:val="0000FF"/>
          <w:sz w:val="20"/>
          <w:szCs w:val="20"/>
          <w:u w:val="single"/>
          <w:shd w:val="clear" w:color="auto" w:fill="FFFFFF"/>
        </w:rPr>
        <w:t>Punctul 17, Articolul I din LEGEA nr. 191 din 28 iunie 2022, publicată în MONITORUL OFICIAL nr. 652 din 30 iunie 2022</w:t>
      </w:r>
    </w:p>
    <w:p w14:paraId="734AE801" w14:textId="77777777" w:rsidR="00000000" w:rsidRDefault="002E0097">
      <w:pPr>
        <w:autoSpaceDE/>
        <w:autoSpaceDN/>
        <w:jc w:val="both"/>
        <w:divId w:val="119612613"/>
        <w:rPr>
          <w:rFonts w:eastAsia="Times New Roman"/>
          <w:color w:val="000000"/>
          <w:sz w:val="20"/>
          <w:szCs w:val="20"/>
          <w:shd w:val="clear" w:color="auto" w:fill="FFFFFF"/>
        </w:rPr>
      </w:pPr>
      <w:r>
        <w:rPr>
          <w:rStyle w:val="slitttl1"/>
          <w:rFonts w:eastAsia="Times New Roman"/>
        </w:rPr>
        <w:t>a)</w:t>
      </w:r>
      <w:r>
        <w:rPr>
          <w:rStyle w:val="slitbdy"/>
          <w:rFonts w:eastAsia="Times New Roman"/>
        </w:rPr>
        <w:t>o persoană sau familie;</w:t>
      </w:r>
    </w:p>
    <w:p w14:paraId="1BB3649A" w14:textId="77777777" w:rsidR="00000000" w:rsidRDefault="002E0097">
      <w:pPr>
        <w:autoSpaceDE/>
        <w:autoSpaceDN/>
        <w:jc w:val="both"/>
        <w:divId w:val="1066224013"/>
        <w:rPr>
          <w:rFonts w:eastAsia="Times New Roman"/>
          <w:color w:val="000000"/>
          <w:sz w:val="20"/>
          <w:szCs w:val="20"/>
          <w:shd w:val="clear" w:color="auto" w:fill="FFFFFF"/>
        </w:rPr>
      </w:pPr>
      <w:r>
        <w:rPr>
          <w:rStyle w:val="slitttl1"/>
          <w:rFonts w:eastAsia="Times New Roman"/>
        </w:rPr>
        <w:t>b)</w:t>
      </w:r>
      <w:r>
        <w:rPr>
          <w:rStyle w:val="slitbdy"/>
          <w:rFonts w:eastAsia="Times New Roman"/>
        </w:rPr>
        <w:t>un asistent maternal;</w:t>
      </w:r>
    </w:p>
    <w:p w14:paraId="4C2733B3" w14:textId="77777777" w:rsidR="00000000" w:rsidRDefault="002E0097">
      <w:pPr>
        <w:autoSpaceDE/>
        <w:autoSpaceDN/>
        <w:jc w:val="both"/>
        <w:divId w:val="1271938279"/>
        <w:rPr>
          <w:rStyle w:val="slitbdy"/>
          <w:color w:val="0000FF"/>
        </w:rPr>
      </w:pPr>
      <w:r>
        <w:rPr>
          <w:rStyle w:val="slitttl1"/>
          <w:rFonts w:eastAsia="Times New Roman"/>
        </w:rPr>
        <w:t>c)</w:t>
      </w:r>
      <w:r>
        <w:rPr>
          <w:rStyle w:val="slitbdy"/>
          <w:rFonts w:eastAsia="Times New Roman"/>
          <w:color w:val="0000FF"/>
        </w:rPr>
        <w:t>un serviciu de ti</w:t>
      </w:r>
      <w:r>
        <w:rPr>
          <w:rStyle w:val="slitbdy"/>
          <w:rFonts w:eastAsia="Times New Roman"/>
          <w:color w:val="0000FF"/>
        </w:rPr>
        <w:t xml:space="preserve">p </w:t>
      </w:r>
      <w:proofErr w:type="spellStart"/>
      <w:r>
        <w:rPr>
          <w:rStyle w:val="slitbdy"/>
          <w:rFonts w:eastAsia="Times New Roman"/>
          <w:color w:val="0000FF"/>
        </w:rPr>
        <w:t>rezidenţial</w:t>
      </w:r>
      <w:proofErr w:type="spellEnd"/>
      <w:r>
        <w:rPr>
          <w:rStyle w:val="slitbdy"/>
          <w:rFonts w:eastAsia="Times New Roman"/>
          <w:color w:val="0000FF"/>
        </w:rPr>
        <w:t xml:space="preserve">, prevăzut la </w:t>
      </w:r>
      <w:r>
        <w:rPr>
          <w:rStyle w:val="slgi1"/>
          <w:rFonts w:eastAsia="Times New Roman"/>
        </w:rPr>
        <w:t>art. 123</w:t>
      </w:r>
      <w:r>
        <w:rPr>
          <w:rStyle w:val="slitbdy"/>
          <w:rFonts w:eastAsia="Times New Roman"/>
          <w:color w:val="0000FF"/>
        </w:rPr>
        <w:t xml:space="preserve">, şi </w:t>
      </w:r>
      <w:proofErr w:type="spellStart"/>
      <w:r>
        <w:rPr>
          <w:rStyle w:val="slitbdy"/>
          <w:rFonts w:eastAsia="Times New Roman"/>
          <w:color w:val="0000FF"/>
        </w:rPr>
        <w:t>licenţiat</w:t>
      </w:r>
      <w:proofErr w:type="spellEnd"/>
      <w:r>
        <w:rPr>
          <w:rStyle w:val="slitbdy"/>
          <w:rFonts w:eastAsia="Times New Roman"/>
          <w:color w:val="0000FF"/>
        </w:rPr>
        <w:t xml:space="preserve"> în condiţiile legii.</w:t>
      </w:r>
    </w:p>
    <w:p w14:paraId="16F72602" w14:textId="77777777" w:rsidR="00000000" w:rsidRDefault="002E0097">
      <w:pPr>
        <w:pStyle w:val="NormalWeb"/>
        <w:spacing w:before="0" w:after="0"/>
        <w:jc w:val="both"/>
        <w:divId w:val="1271938279"/>
        <w:rPr>
          <w:color w:val="000000"/>
        </w:rPr>
      </w:pPr>
      <w:r>
        <w:rPr>
          <w:rFonts w:ascii="Verdana" w:hAnsi="Verdana"/>
          <w:color w:val="000000"/>
          <w:sz w:val="20"/>
          <w:szCs w:val="20"/>
          <w:shd w:val="clear" w:color="auto" w:fill="FFFFFF"/>
        </w:rPr>
        <w:t xml:space="preserve">La data de 03-07-2022 Litera c) din Alineatul (1) , Articolul 62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III a fost modificată de </w:t>
      </w:r>
      <w:r>
        <w:rPr>
          <w:rFonts w:ascii="Verdana" w:hAnsi="Verdana"/>
          <w:color w:val="0000FF"/>
          <w:sz w:val="20"/>
          <w:szCs w:val="20"/>
          <w:u w:val="single"/>
          <w:shd w:val="clear" w:color="auto" w:fill="FFFFFF"/>
        </w:rPr>
        <w:t>Punctul 17, Articolul I din LEGEA nr. 191 din 28 iunie 2022, publ</w:t>
      </w:r>
      <w:r>
        <w:rPr>
          <w:rFonts w:ascii="Verdana" w:hAnsi="Verdana"/>
          <w:color w:val="0000FF"/>
          <w:sz w:val="20"/>
          <w:szCs w:val="20"/>
          <w:u w:val="single"/>
          <w:shd w:val="clear" w:color="auto" w:fill="FFFFFF"/>
        </w:rPr>
        <w:t>icată în MONITORUL OFICIAL nr. 652 din 30 iunie 2022</w:t>
      </w:r>
    </w:p>
    <w:p w14:paraId="2279D53F" w14:textId="77777777" w:rsidR="00000000" w:rsidRDefault="002E0097">
      <w:pPr>
        <w:autoSpaceDE/>
        <w:autoSpaceDN/>
        <w:jc w:val="both"/>
        <w:divId w:val="2079553700"/>
        <w:rPr>
          <w:rStyle w:val="salnbdy"/>
          <w:rFonts w:eastAsia="Times New Roman"/>
          <w:color w:val="0000FF"/>
        </w:rPr>
      </w:pPr>
      <w:r>
        <w:rPr>
          <w:rStyle w:val="salnttl1"/>
          <w:rFonts w:eastAsia="Times New Roman"/>
        </w:rPr>
        <w:lastRenderedPageBreak/>
        <w:t>(2)</w:t>
      </w:r>
      <w:r>
        <w:rPr>
          <w:rStyle w:val="salnbdy"/>
          <w:rFonts w:eastAsia="Times New Roman"/>
          <w:color w:val="0000FF"/>
        </w:rPr>
        <w:t xml:space="preserve"> Persoana sau familia care </w:t>
      </w:r>
      <w:proofErr w:type="spellStart"/>
      <w:r>
        <w:rPr>
          <w:rStyle w:val="salnbdy"/>
          <w:rFonts w:eastAsia="Times New Roman"/>
          <w:color w:val="0000FF"/>
        </w:rPr>
        <w:t>primeşte</w:t>
      </w:r>
      <w:proofErr w:type="spellEnd"/>
      <w:r>
        <w:rPr>
          <w:rStyle w:val="salnbdy"/>
          <w:rFonts w:eastAsia="Times New Roman"/>
          <w:color w:val="0000FF"/>
        </w:rPr>
        <w:t xml:space="preserve"> un copil în plasament trebuie să aibă domiciliul în România şi să fie evaluată de către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în a cărei raz</w:t>
      </w:r>
      <w:r>
        <w:rPr>
          <w:rStyle w:val="salnbdy"/>
          <w:rFonts w:eastAsia="Times New Roman"/>
          <w:color w:val="0000FF"/>
        </w:rPr>
        <w:t xml:space="preserve">ă administrativ-teritorială se află domiciliul acesteia sau, după caz, de către un furnizor privat acreditat, cu privire la </w:t>
      </w:r>
      <w:proofErr w:type="spellStart"/>
      <w:r>
        <w:rPr>
          <w:rStyle w:val="salnbdy"/>
          <w:rFonts w:eastAsia="Times New Roman"/>
          <w:color w:val="0000FF"/>
        </w:rPr>
        <w:t>garanţiile</w:t>
      </w:r>
      <w:proofErr w:type="spellEnd"/>
      <w:r>
        <w:rPr>
          <w:rStyle w:val="salnbdy"/>
          <w:rFonts w:eastAsia="Times New Roman"/>
          <w:color w:val="0000FF"/>
        </w:rPr>
        <w:t xml:space="preserve"> morale şi condiţiile materiale pe care trebuie să le îndeplinească pentru a primi un copil în plasament. Persoana sau fam</w:t>
      </w:r>
      <w:r>
        <w:rPr>
          <w:rStyle w:val="salnbdy"/>
          <w:rFonts w:eastAsia="Times New Roman"/>
          <w:color w:val="0000FF"/>
        </w:rPr>
        <w:t>ilia poate primi în plasament şi un copil care are domiciliul în altă unitate administrativ-teritorială, dacă interesul superior al copilului o impune.</w:t>
      </w:r>
    </w:p>
    <w:p w14:paraId="36F6A668" w14:textId="77777777" w:rsidR="00000000" w:rsidRDefault="002E0097">
      <w:pPr>
        <w:pStyle w:val="NormalWeb"/>
        <w:spacing w:before="0" w:after="0"/>
        <w:jc w:val="both"/>
        <w:divId w:val="2079553700"/>
        <w:rPr>
          <w:color w:val="000000"/>
        </w:rPr>
      </w:pPr>
      <w:r>
        <w:rPr>
          <w:rFonts w:ascii="Verdana" w:hAnsi="Verdana"/>
          <w:color w:val="000000"/>
          <w:sz w:val="20"/>
          <w:szCs w:val="20"/>
          <w:shd w:val="clear" w:color="auto" w:fill="FFFFFF"/>
        </w:rPr>
        <w:t xml:space="preserve">La data de 03-07-2022 Alineatul (2) din Articolul 62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III a fost modificat de </w:t>
      </w:r>
      <w:r>
        <w:rPr>
          <w:rFonts w:ascii="Verdana" w:hAnsi="Verdana"/>
          <w:color w:val="0000FF"/>
          <w:sz w:val="20"/>
          <w:szCs w:val="20"/>
          <w:u w:val="single"/>
          <w:shd w:val="clear" w:color="auto" w:fill="FFFFFF"/>
        </w:rPr>
        <w:t>Punctul 17, Articolul I din LEGEA nr. 191 din 28 iunie 2022, publicată în MONITORUL OFICIAL nr. 652 din 30 iunie 2022</w:t>
      </w:r>
    </w:p>
    <w:p w14:paraId="2F5AB96D" w14:textId="77777777" w:rsidR="00000000" w:rsidRDefault="002E0097">
      <w:pPr>
        <w:pStyle w:val="sartttl"/>
        <w:jc w:val="both"/>
        <w:divId w:val="836653486"/>
        <w:rPr>
          <w:shd w:val="clear" w:color="auto" w:fill="FFFFFF"/>
        </w:rPr>
      </w:pPr>
      <w:r>
        <w:rPr>
          <w:shd w:val="clear" w:color="auto" w:fill="FFFFFF"/>
        </w:rPr>
        <w:t>Articolul 63</w:t>
      </w:r>
    </w:p>
    <w:p w14:paraId="468855AD" w14:textId="77777777" w:rsidR="00000000" w:rsidRDefault="002E0097">
      <w:pPr>
        <w:pStyle w:val="spar"/>
        <w:jc w:val="both"/>
        <w:divId w:val="836653486"/>
        <w:rPr>
          <w:rFonts w:ascii="Verdana" w:hAnsi="Verdana"/>
          <w:color w:val="000000"/>
          <w:sz w:val="20"/>
          <w:szCs w:val="20"/>
          <w:shd w:val="clear" w:color="auto" w:fill="FFFFFF"/>
        </w:rPr>
      </w:pPr>
      <w:r>
        <w:rPr>
          <w:rFonts w:ascii="Verdana" w:hAnsi="Verdana"/>
          <w:color w:val="000000"/>
          <w:sz w:val="20"/>
          <w:szCs w:val="20"/>
          <w:shd w:val="clear" w:color="auto" w:fill="FFFFFF"/>
        </w:rPr>
        <w:t>Pe toată durata pl</w:t>
      </w:r>
      <w:r>
        <w:rPr>
          <w:rFonts w:ascii="Verdana" w:hAnsi="Verdana"/>
          <w:color w:val="000000"/>
          <w:sz w:val="20"/>
          <w:szCs w:val="20"/>
          <w:shd w:val="clear" w:color="auto" w:fill="FFFFFF"/>
        </w:rPr>
        <w:t xml:space="preserve">asamentului, domiciliul copilului se află, după caz, la persoana, familia, asistentul maternal sau la serviciul de tip </w:t>
      </w:r>
      <w:proofErr w:type="spellStart"/>
      <w:r>
        <w:rPr>
          <w:rFonts w:ascii="Verdana" w:hAnsi="Verdana"/>
          <w:color w:val="000000"/>
          <w:sz w:val="20"/>
          <w:szCs w:val="20"/>
          <w:shd w:val="clear" w:color="auto" w:fill="FFFFFF"/>
        </w:rPr>
        <w:t>rezidenţial</w:t>
      </w:r>
      <w:proofErr w:type="spellEnd"/>
      <w:r>
        <w:rPr>
          <w:rFonts w:ascii="Verdana" w:hAnsi="Verdana"/>
          <w:color w:val="000000"/>
          <w:sz w:val="20"/>
          <w:szCs w:val="20"/>
          <w:shd w:val="clear" w:color="auto" w:fill="FFFFFF"/>
        </w:rPr>
        <w:t xml:space="preserve"> care îl are în îngrijire.</w:t>
      </w:r>
    </w:p>
    <w:p w14:paraId="774BA7D5" w14:textId="77777777" w:rsidR="00000000" w:rsidRDefault="002E0097">
      <w:pPr>
        <w:pStyle w:val="sartttl"/>
        <w:jc w:val="both"/>
        <w:divId w:val="441270876"/>
        <w:rPr>
          <w:shd w:val="clear" w:color="auto" w:fill="FFFFFF"/>
        </w:rPr>
      </w:pPr>
      <w:r>
        <w:rPr>
          <w:shd w:val="clear" w:color="auto" w:fill="FFFFFF"/>
        </w:rPr>
        <w:t>Articolul 64</w:t>
      </w:r>
    </w:p>
    <w:p w14:paraId="2C729C5A" w14:textId="77777777" w:rsidR="00000000" w:rsidRDefault="002E0097">
      <w:pPr>
        <w:autoSpaceDE/>
        <w:autoSpaceDN/>
        <w:jc w:val="both"/>
        <w:divId w:val="833953543"/>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 xml:space="preserve">Plasamentul copilului care nu a împlinit vârsta de 7 ani poate fi dispus numai la familia extinsă, substitutivă sau la asistent maternal, plasamentul acestuia într-un serviciu de tip </w:t>
      </w:r>
      <w:proofErr w:type="spellStart"/>
      <w:r>
        <w:rPr>
          <w:rStyle w:val="salnbdy"/>
          <w:rFonts w:eastAsia="Times New Roman"/>
          <w:color w:val="0000FF"/>
        </w:rPr>
        <w:t>rezidenţial</w:t>
      </w:r>
      <w:proofErr w:type="spellEnd"/>
      <w:r>
        <w:rPr>
          <w:rStyle w:val="salnbdy"/>
          <w:rFonts w:eastAsia="Times New Roman"/>
          <w:color w:val="0000FF"/>
        </w:rPr>
        <w:t xml:space="preserve"> fiind interzis.</w:t>
      </w:r>
    </w:p>
    <w:p w14:paraId="43E4F9D8" w14:textId="77777777" w:rsidR="00000000" w:rsidRDefault="002E0097">
      <w:pPr>
        <w:pStyle w:val="NormalWeb"/>
        <w:spacing w:before="0" w:after="0"/>
        <w:jc w:val="both"/>
        <w:divId w:val="833953543"/>
        <w:rPr>
          <w:color w:val="000000"/>
        </w:rPr>
      </w:pPr>
      <w:r>
        <w:rPr>
          <w:rFonts w:ascii="Verdana" w:hAnsi="Verdana"/>
          <w:color w:val="000000"/>
          <w:sz w:val="20"/>
          <w:szCs w:val="20"/>
          <w:shd w:val="clear" w:color="auto" w:fill="FFFFFF"/>
        </w:rPr>
        <w:t>La data de 01-01-2019 Alineatul (1) din Artic</w:t>
      </w:r>
      <w:r>
        <w:rPr>
          <w:rFonts w:ascii="Verdana" w:hAnsi="Verdana"/>
          <w:color w:val="000000"/>
          <w:sz w:val="20"/>
          <w:szCs w:val="20"/>
          <w:shd w:val="clear" w:color="auto" w:fill="FFFFFF"/>
        </w:rPr>
        <w:t xml:space="preserve">olul 64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III a fost modificat de </w:t>
      </w:r>
      <w:r>
        <w:rPr>
          <w:rFonts w:ascii="Verdana" w:hAnsi="Verdana"/>
          <w:color w:val="0000FF"/>
          <w:sz w:val="20"/>
          <w:szCs w:val="20"/>
          <w:u w:val="single"/>
          <w:shd w:val="clear" w:color="auto" w:fill="FFFFFF"/>
        </w:rPr>
        <w:t>Articolul I din LEGEA nr. 286 din 29 noiembrie 2018, publicată în MONITORUL OFICIAL nr. 1029 din 04 decembrie 2018</w:t>
      </w:r>
    </w:p>
    <w:p w14:paraId="4251A271" w14:textId="77777777" w:rsidR="00000000" w:rsidRDefault="002E0097">
      <w:pPr>
        <w:autoSpaceDE/>
        <w:autoSpaceDN/>
        <w:jc w:val="both"/>
        <w:divId w:val="1546329567"/>
        <w:rPr>
          <w:rStyle w:val="salnbdy"/>
          <w:rFonts w:eastAsia="Times New Roman"/>
          <w:color w:val="0000FF"/>
        </w:rPr>
      </w:pPr>
      <w:r>
        <w:rPr>
          <w:rStyle w:val="salnttl1"/>
          <w:rFonts w:eastAsia="Times New Roman"/>
        </w:rPr>
        <w:t>(2)</w:t>
      </w:r>
      <w:r>
        <w:rPr>
          <w:rStyle w:val="salnbdy"/>
          <w:rFonts w:eastAsia="Times New Roman"/>
          <w:color w:val="0000FF"/>
        </w:rPr>
        <w:t xml:space="preserve">Prin excepţie de la prevederile </w:t>
      </w:r>
      <w:r>
        <w:rPr>
          <w:rStyle w:val="slgi1"/>
          <w:rFonts w:eastAsia="Times New Roman"/>
        </w:rPr>
        <w:t>alin. (1)</w:t>
      </w:r>
      <w:r>
        <w:rPr>
          <w:rStyle w:val="salnbdy"/>
          <w:rFonts w:eastAsia="Times New Roman"/>
          <w:color w:val="0000FF"/>
        </w:rPr>
        <w:t>, se poate dispune plasamentul într</w:t>
      </w:r>
      <w:r>
        <w:rPr>
          <w:rStyle w:val="salnbdy"/>
          <w:rFonts w:eastAsia="Times New Roman"/>
          <w:color w:val="0000FF"/>
        </w:rPr>
        <w:t xml:space="preserve">-un serviciu de tip </w:t>
      </w:r>
      <w:proofErr w:type="spellStart"/>
      <w:r>
        <w:rPr>
          <w:rStyle w:val="salnbdy"/>
          <w:rFonts w:eastAsia="Times New Roman"/>
          <w:color w:val="0000FF"/>
        </w:rPr>
        <w:t>rezidenţial</w:t>
      </w:r>
      <w:proofErr w:type="spellEnd"/>
      <w:r>
        <w:rPr>
          <w:rStyle w:val="salnbdy"/>
          <w:rFonts w:eastAsia="Times New Roman"/>
          <w:color w:val="0000FF"/>
        </w:rPr>
        <w:t xml:space="preserve"> pentru copilul cu vârsta între 3 ani şi 7 ani </w:t>
      </w:r>
      <w:proofErr w:type="spellStart"/>
      <w:r>
        <w:rPr>
          <w:rStyle w:val="salnbdy"/>
          <w:rFonts w:eastAsia="Times New Roman"/>
          <w:color w:val="0000FF"/>
        </w:rPr>
        <w:t>neîmpliniţi</w:t>
      </w:r>
      <w:proofErr w:type="spellEnd"/>
      <w:r>
        <w:rPr>
          <w:rStyle w:val="salnbdy"/>
          <w:rFonts w:eastAsia="Times New Roman"/>
          <w:color w:val="0000FF"/>
        </w:rPr>
        <w:t xml:space="preserve">, pentru care nu poate fi asigurată abilitarea/reabilitarea în alte tipuri de servicii, dacă acesta prezintă atât </w:t>
      </w:r>
      <w:proofErr w:type="spellStart"/>
      <w:r>
        <w:rPr>
          <w:rStyle w:val="salnbdy"/>
          <w:rFonts w:eastAsia="Times New Roman"/>
          <w:color w:val="0000FF"/>
        </w:rPr>
        <w:t>deficienţă</w:t>
      </w:r>
      <w:proofErr w:type="spellEnd"/>
      <w:r>
        <w:rPr>
          <w:rStyle w:val="salnbdy"/>
          <w:rFonts w:eastAsia="Times New Roman"/>
          <w:color w:val="0000FF"/>
        </w:rPr>
        <w:t xml:space="preserve">/afectare </w:t>
      </w:r>
      <w:proofErr w:type="spellStart"/>
      <w:r>
        <w:rPr>
          <w:rStyle w:val="salnbdy"/>
          <w:rFonts w:eastAsia="Times New Roman"/>
          <w:color w:val="0000FF"/>
        </w:rPr>
        <w:t>funcţională</w:t>
      </w:r>
      <w:proofErr w:type="spellEnd"/>
      <w:r>
        <w:rPr>
          <w:rStyle w:val="salnbdy"/>
          <w:rFonts w:eastAsia="Times New Roman"/>
          <w:color w:val="0000FF"/>
        </w:rPr>
        <w:t xml:space="preserve"> completă, cât şi limi</w:t>
      </w:r>
      <w:r>
        <w:rPr>
          <w:rStyle w:val="salnbdy"/>
          <w:rFonts w:eastAsia="Times New Roman"/>
          <w:color w:val="0000FF"/>
        </w:rPr>
        <w:t xml:space="preserve">tări de activitate şi </w:t>
      </w:r>
      <w:proofErr w:type="spellStart"/>
      <w:r>
        <w:rPr>
          <w:rStyle w:val="salnbdy"/>
          <w:rFonts w:eastAsia="Times New Roman"/>
          <w:color w:val="0000FF"/>
        </w:rPr>
        <w:t>restricţii</w:t>
      </w:r>
      <w:proofErr w:type="spellEnd"/>
      <w:r>
        <w:rPr>
          <w:rStyle w:val="salnbdy"/>
          <w:rFonts w:eastAsia="Times New Roman"/>
          <w:color w:val="0000FF"/>
        </w:rPr>
        <w:t xml:space="preserve"> de participare complete, confirmate de serviciul de evaluare complexă din cadrul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w:t>
      </w:r>
    </w:p>
    <w:p w14:paraId="50D1B41F" w14:textId="77777777" w:rsidR="00000000" w:rsidRDefault="002E0097">
      <w:pPr>
        <w:pStyle w:val="NormalWeb"/>
        <w:spacing w:before="0" w:after="0"/>
        <w:jc w:val="both"/>
        <w:divId w:val="1546329567"/>
        <w:rPr>
          <w:color w:val="000000"/>
        </w:rPr>
      </w:pPr>
      <w:r>
        <w:rPr>
          <w:rFonts w:ascii="Verdana" w:hAnsi="Verdana"/>
          <w:color w:val="000000"/>
          <w:sz w:val="20"/>
          <w:szCs w:val="20"/>
          <w:shd w:val="clear" w:color="auto" w:fill="FFFFFF"/>
        </w:rPr>
        <w:t xml:space="preserve">La data de 30-09-2022 Alineatul (2) din Articolul 64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w:t>
      </w:r>
      <w:r>
        <w:rPr>
          <w:rFonts w:ascii="Verdana" w:hAnsi="Verdana"/>
          <w:color w:val="000000"/>
          <w:sz w:val="20"/>
          <w:szCs w:val="20"/>
          <w:shd w:val="clear" w:color="auto" w:fill="FFFFFF"/>
        </w:rPr>
        <w:t xml:space="preserve">olul III a fost modificat de </w:t>
      </w:r>
      <w:r>
        <w:rPr>
          <w:rFonts w:ascii="Verdana" w:hAnsi="Verdana"/>
          <w:color w:val="0000FF"/>
          <w:sz w:val="20"/>
          <w:szCs w:val="20"/>
          <w:u w:val="single"/>
          <w:shd w:val="clear" w:color="auto" w:fill="FFFFFF"/>
        </w:rPr>
        <w:t>Punctul 18, Articolul I din LEGEA nr. 191 din 28 iunie 2022, publicată în MONITORUL OFICIAL nr. 652 din 30 iunie 2022</w:t>
      </w:r>
    </w:p>
    <w:p w14:paraId="17F7F8C2" w14:textId="77777777" w:rsidR="00000000" w:rsidRDefault="002E0097">
      <w:pPr>
        <w:autoSpaceDE/>
        <w:autoSpaceDN/>
        <w:jc w:val="both"/>
        <w:divId w:val="592396436"/>
        <w:rPr>
          <w:rStyle w:val="salnbdy"/>
          <w:rFonts w:eastAsia="Times New Roman"/>
        </w:rPr>
      </w:pPr>
      <w:r>
        <w:rPr>
          <w:rStyle w:val="salnttl1"/>
          <w:rFonts w:eastAsia="Times New Roman"/>
        </w:rPr>
        <w:t>(3)</w:t>
      </w:r>
      <w:r>
        <w:rPr>
          <w:rStyle w:val="salnbdy"/>
          <w:rFonts w:eastAsia="Times New Roman"/>
        </w:rPr>
        <w:t>La stabilirea măsurii de plasament se va urmări:</w:t>
      </w:r>
    </w:p>
    <w:p w14:paraId="1F0EE8BF" w14:textId="77777777" w:rsidR="00000000" w:rsidRDefault="002E0097">
      <w:pPr>
        <w:autoSpaceDE/>
        <w:autoSpaceDN/>
        <w:jc w:val="both"/>
        <w:divId w:val="2023626959"/>
      </w:pPr>
      <w:r>
        <w:rPr>
          <w:rStyle w:val="slitttl1"/>
          <w:rFonts w:eastAsia="Times New Roman"/>
        </w:rPr>
        <w:t>a)</w:t>
      </w:r>
      <w:r>
        <w:rPr>
          <w:rStyle w:val="slitbdy"/>
          <w:rFonts w:eastAsia="Times New Roman"/>
        </w:rPr>
        <w:t>plasarea copilului, cu prioritate, la familia extinsă s</w:t>
      </w:r>
      <w:r>
        <w:rPr>
          <w:rStyle w:val="slitbdy"/>
          <w:rFonts w:eastAsia="Times New Roman"/>
        </w:rPr>
        <w:t>au la familia substitutivă;</w:t>
      </w:r>
    </w:p>
    <w:p w14:paraId="1A0398B1" w14:textId="77777777" w:rsidR="00000000" w:rsidRDefault="002E0097">
      <w:pPr>
        <w:autoSpaceDE/>
        <w:autoSpaceDN/>
        <w:jc w:val="both"/>
        <w:divId w:val="1333341514"/>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menţinerea</w:t>
      </w:r>
      <w:proofErr w:type="spellEnd"/>
      <w:r>
        <w:rPr>
          <w:rStyle w:val="slitbdy"/>
          <w:rFonts w:eastAsia="Times New Roman"/>
        </w:rPr>
        <w:t xml:space="preserve"> </w:t>
      </w:r>
      <w:proofErr w:type="spellStart"/>
      <w:r>
        <w:rPr>
          <w:rStyle w:val="slitbdy"/>
          <w:rFonts w:eastAsia="Times New Roman"/>
        </w:rPr>
        <w:t>fraţilor</w:t>
      </w:r>
      <w:proofErr w:type="spellEnd"/>
      <w:r>
        <w:rPr>
          <w:rStyle w:val="slitbdy"/>
          <w:rFonts w:eastAsia="Times New Roman"/>
        </w:rPr>
        <w:t xml:space="preserve"> împreună;</w:t>
      </w:r>
    </w:p>
    <w:p w14:paraId="170585B6" w14:textId="77777777" w:rsidR="00000000" w:rsidRDefault="002E0097">
      <w:pPr>
        <w:autoSpaceDE/>
        <w:autoSpaceDN/>
        <w:jc w:val="both"/>
        <w:divId w:val="13017600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facilitarea exercitării de către </w:t>
      </w:r>
      <w:proofErr w:type="spellStart"/>
      <w:r>
        <w:rPr>
          <w:rStyle w:val="slitbdy"/>
          <w:rFonts w:eastAsia="Times New Roman"/>
        </w:rPr>
        <w:t>părinţi</w:t>
      </w:r>
      <w:proofErr w:type="spellEnd"/>
      <w:r>
        <w:rPr>
          <w:rStyle w:val="slitbdy"/>
          <w:rFonts w:eastAsia="Times New Roman"/>
        </w:rPr>
        <w:t xml:space="preserve"> a dreptului de a vizita copilul şi de a </w:t>
      </w:r>
      <w:proofErr w:type="spellStart"/>
      <w:r>
        <w:rPr>
          <w:rStyle w:val="slitbdy"/>
          <w:rFonts w:eastAsia="Times New Roman"/>
        </w:rPr>
        <w:t>menţine</w:t>
      </w:r>
      <w:proofErr w:type="spellEnd"/>
      <w:r>
        <w:rPr>
          <w:rStyle w:val="slitbdy"/>
          <w:rFonts w:eastAsia="Times New Roman"/>
        </w:rPr>
        <w:t xml:space="preserve"> legătura cu acesta.</w:t>
      </w:r>
    </w:p>
    <w:p w14:paraId="49E74E90" w14:textId="77777777" w:rsidR="00000000" w:rsidRDefault="002E0097">
      <w:pPr>
        <w:pStyle w:val="sartttl"/>
        <w:jc w:val="both"/>
        <w:divId w:val="1621378137"/>
        <w:rPr>
          <w:shd w:val="clear" w:color="auto" w:fill="FFFFFF"/>
        </w:rPr>
      </w:pPr>
      <w:r>
        <w:rPr>
          <w:shd w:val="clear" w:color="auto" w:fill="FFFFFF"/>
        </w:rPr>
        <w:t>Articolul 65</w:t>
      </w:r>
    </w:p>
    <w:p w14:paraId="49BDD409" w14:textId="77777777" w:rsidR="00000000" w:rsidRDefault="002E0097">
      <w:pPr>
        <w:autoSpaceDE/>
        <w:autoSpaceDN/>
        <w:jc w:val="both"/>
        <w:divId w:val="16545227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Măsura plasamentului se stabileşte de către comisia pentru protecţia </w:t>
      </w:r>
      <w:r>
        <w:rPr>
          <w:rStyle w:val="salnbdy"/>
          <w:rFonts w:eastAsia="Times New Roman"/>
        </w:rPr>
        <w:t xml:space="preserve">copilului, în </w:t>
      </w:r>
      <w:proofErr w:type="spellStart"/>
      <w:r>
        <w:rPr>
          <w:rStyle w:val="salnbdy"/>
          <w:rFonts w:eastAsia="Times New Roman"/>
        </w:rPr>
        <w:t>situaţia</w:t>
      </w:r>
      <w:proofErr w:type="spellEnd"/>
      <w:r>
        <w:rPr>
          <w:rStyle w:val="salnbdy"/>
          <w:rFonts w:eastAsia="Times New Roman"/>
        </w:rPr>
        <w:t xml:space="preserve"> în care există acordul părinţilor, pentru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art. 60 lit. b)</w:t>
      </w:r>
      <w:r>
        <w:rPr>
          <w:rStyle w:val="salnbdy"/>
          <w:rFonts w:eastAsia="Times New Roman"/>
        </w:rPr>
        <w:t xml:space="preserve"> şi </w:t>
      </w:r>
      <w:r>
        <w:rPr>
          <w:rStyle w:val="slgi1"/>
          <w:rFonts w:eastAsia="Times New Roman"/>
        </w:rPr>
        <w:t>e)</w:t>
      </w:r>
      <w:r>
        <w:rPr>
          <w:rStyle w:val="salnbdy"/>
          <w:rFonts w:eastAsia="Times New Roman"/>
        </w:rPr>
        <w:t>.</w:t>
      </w:r>
    </w:p>
    <w:p w14:paraId="127C426D" w14:textId="77777777" w:rsidR="00000000" w:rsidRDefault="002E0097">
      <w:pPr>
        <w:autoSpaceDE/>
        <w:autoSpaceDN/>
        <w:jc w:val="both"/>
        <w:divId w:val="627470483"/>
        <w:rPr>
          <w:rStyle w:val="salnbdy"/>
        </w:rPr>
      </w:pPr>
      <w:r>
        <w:rPr>
          <w:rStyle w:val="salnttl1"/>
          <w:rFonts w:eastAsia="Times New Roman"/>
        </w:rPr>
        <w:t>(2)</w:t>
      </w:r>
      <w:r>
        <w:rPr>
          <w:rStyle w:val="salnbdy"/>
          <w:rFonts w:eastAsia="Times New Roman"/>
        </w:rPr>
        <w:t xml:space="preserve">Măsura plasamentului se stabileşte de către instanţa judecătorească, la cererea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w:t>
      </w:r>
      <w:r>
        <w:rPr>
          <w:rStyle w:val="salnbdy"/>
          <w:rFonts w:eastAsia="Times New Roman"/>
        </w:rPr>
        <w:t>i:</w:t>
      </w:r>
    </w:p>
    <w:p w14:paraId="440D0B51" w14:textId="77777777" w:rsidR="00000000" w:rsidRDefault="002E0097">
      <w:pPr>
        <w:autoSpaceDE/>
        <w:autoSpaceDN/>
        <w:jc w:val="both"/>
        <w:divId w:val="86662629"/>
        <w:rPr>
          <w:rStyle w:val="slitbdy"/>
          <w:color w:val="0000FF"/>
        </w:rPr>
      </w:pPr>
      <w:r>
        <w:rPr>
          <w:rStyle w:val="slitttl1"/>
          <w:rFonts w:eastAsia="Times New Roman"/>
        </w:rPr>
        <w:t>a)</w:t>
      </w:r>
      <w:r>
        <w:rPr>
          <w:rStyle w:val="slitbdy"/>
          <w:rFonts w:eastAsia="Times New Roman"/>
          <w:color w:val="0000FF"/>
        </w:rPr>
        <w:t xml:space="preserve">în </w:t>
      </w:r>
      <w:proofErr w:type="spellStart"/>
      <w:r>
        <w:rPr>
          <w:rStyle w:val="slitbdy"/>
          <w:rFonts w:eastAsia="Times New Roman"/>
          <w:color w:val="0000FF"/>
        </w:rPr>
        <w:t>situaţia</w:t>
      </w:r>
      <w:proofErr w:type="spellEnd"/>
      <w:r>
        <w:rPr>
          <w:rStyle w:val="slitbdy"/>
          <w:rFonts w:eastAsia="Times New Roman"/>
          <w:color w:val="0000FF"/>
        </w:rPr>
        <w:t xml:space="preserve"> copilului prevăzut la </w:t>
      </w:r>
      <w:r>
        <w:rPr>
          <w:rStyle w:val="slgi1"/>
          <w:rFonts w:eastAsia="Times New Roman"/>
        </w:rPr>
        <w:t>art. 60 lit. a)</w:t>
      </w:r>
      <w:r>
        <w:rPr>
          <w:rStyle w:val="slitbdy"/>
          <w:rFonts w:eastAsia="Times New Roman"/>
          <w:color w:val="0000FF"/>
        </w:rPr>
        <w:t xml:space="preserve"> şi </w:t>
      </w:r>
      <w:r>
        <w:rPr>
          <w:rStyle w:val="slgi1"/>
          <w:rFonts w:eastAsia="Times New Roman"/>
        </w:rPr>
        <w:t>f)</w:t>
      </w:r>
      <w:r>
        <w:rPr>
          <w:rStyle w:val="slitbdy"/>
          <w:rFonts w:eastAsia="Times New Roman"/>
          <w:color w:val="0000FF"/>
        </w:rPr>
        <w:t xml:space="preserve">, precum şi în </w:t>
      </w:r>
      <w:proofErr w:type="spellStart"/>
      <w:r>
        <w:rPr>
          <w:rStyle w:val="slitbdy"/>
          <w:rFonts w:eastAsia="Times New Roman"/>
          <w:color w:val="0000FF"/>
        </w:rPr>
        <w:t>situaţia</w:t>
      </w:r>
      <w:proofErr w:type="spellEnd"/>
      <w:r>
        <w:rPr>
          <w:rStyle w:val="slitbdy"/>
          <w:rFonts w:eastAsia="Times New Roman"/>
          <w:color w:val="0000FF"/>
        </w:rPr>
        <w:t xml:space="preserve"> copilului prevăzut la </w:t>
      </w:r>
      <w:r>
        <w:rPr>
          <w:rStyle w:val="slgi1"/>
          <w:rFonts w:eastAsia="Times New Roman"/>
        </w:rPr>
        <w:t>art. 60 lit. c)</w:t>
      </w:r>
      <w:r>
        <w:rPr>
          <w:rStyle w:val="slitbdy"/>
          <w:rFonts w:eastAsia="Times New Roman"/>
          <w:color w:val="0000FF"/>
        </w:rPr>
        <w:t xml:space="preserve"> şi </w:t>
      </w:r>
      <w:r>
        <w:rPr>
          <w:rStyle w:val="slgi1"/>
          <w:rFonts w:eastAsia="Times New Roman"/>
        </w:rPr>
        <w:t>d)</w:t>
      </w:r>
      <w:r>
        <w:rPr>
          <w:rStyle w:val="slitbdy"/>
          <w:rFonts w:eastAsia="Times New Roman"/>
          <w:color w:val="0000FF"/>
        </w:rPr>
        <w:t xml:space="preserve">, dacă se impune înlocuirea plasamentului în regim de urgenţă dispus de către </w:t>
      </w:r>
      <w:proofErr w:type="spellStart"/>
      <w:r>
        <w:rPr>
          <w:rStyle w:val="slitbdy"/>
          <w:rFonts w:eastAsia="Times New Roman"/>
          <w:color w:val="0000FF"/>
        </w:rPr>
        <w:t>direcţia</w:t>
      </w:r>
      <w:proofErr w:type="spellEnd"/>
      <w:r>
        <w:rPr>
          <w:rStyle w:val="slitbdy"/>
          <w:rFonts w:eastAsia="Times New Roman"/>
          <w:color w:val="0000FF"/>
        </w:rPr>
        <w:t xml:space="preserve"> generală de </w:t>
      </w:r>
      <w:proofErr w:type="spellStart"/>
      <w:r>
        <w:rPr>
          <w:rStyle w:val="slitbdy"/>
          <w:rFonts w:eastAsia="Times New Roman"/>
          <w:color w:val="0000FF"/>
        </w:rPr>
        <w:t>asistenţă</w:t>
      </w:r>
      <w:proofErr w:type="spellEnd"/>
      <w:r>
        <w:rPr>
          <w:rStyle w:val="slitbdy"/>
          <w:rFonts w:eastAsia="Times New Roman"/>
          <w:color w:val="0000FF"/>
        </w:rPr>
        <w:t xml:space="preserve"> socială şi protecţia</w:t>
      </w:r>
      <w:r>
        <w:rPr>
          <w:rStyle w:val="slitbdy"/>
          <w:rFonts w:eastAsia="Times New Roman"/>
          <w:color w:val="0000FF"/>
        </w:rPr>
        <w:t xml:space="preserve"> copilului;</w:t>
      </w:r>
    </w:p>
    <w:p w14:paraId="4377F359" w14:textId="77777777" w:rsidR="00000000" w:rsidRDefault="002E0097">
      <w:pPr>
        <w:pStyle w:val="NormalWeb"/>
        <w:spacing w:before="0" w:after="0"/>
        <w:jc w:val="both"/>
        <w:divId w:val="86662629"/>
        <w:rPr>
          <w:color w:val="000000"/>
        </w:rPr>
      </w:pPr>
      <w:r>
        <w:rPr>
          <w:rFonts w:ascii="Verdana" w:hAnsi="Verdana"/>
          <w:color w:val="000000"/>
          <w:sz w:val="20"/>
          <w:szCs w:val="20"/>
          <w:shd w:val="clear" w:color="auto" w:fill="FFFFFF"/>
        </w:rPr>
        <w:t xml:space="preserve">La data de 03-07-2022 Litera a) din Alineatul (2) , Articolul 65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III a fost modificată de </w:t>
      </w:r>
      <w:r>
        <w:rPr>
          <w:rFonts w:ascii="Verdana" w:hAnsi="Verdana"/>
          <w:color w:val="0000FF"/>
          <w:sz w:val="20"/>
          <w:szCs w:val="20"/>
          <w:u w:val="single"/>
          <w:shd w:val="clear" w:color="auto" w:fill="FFFFFF"/>
        </w:rPr>
        <w:t>Punctul 19, Articolul I din LEGEA nr. 191 din 28 iunie 2022, publicată în MONITORUL OFICIAL nr. 652 din 30 iunie 2022</w:t>
      </w:r>
    </w:p>
    <w:p w14:paraId="6BBF7DC3" w14:textId="77777777" w:rsidR="00000000" w:rsidRDefault="002E0097">
      <w:pPr>
        <w:autoSpaceDE/>
        <w:autoSpaceDN/>
        <w:jc w:val="both"/>
        <w:divId w:val="123065661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w:t>
      </w:r>
      <w:proofErr w:type="spellStart"/>
      <w:r>
        <w:rPr>
          <w:rStyle w:val="slitbdy"/>
          <w:rFonts w:eastAsia="Times New Roman"/>
        </w:rPr>
        <w:t>s</w:t>
      </w:r>
      <w:r>
        <w:rPr>
          <w:rStyle w:val="slitbdy"/>
          <w:rFonts w:eastAsia="Times New Roman"/>
        </w:rPr>
        <w:t>ituaţia</w:t>
      </w:r>
      <w:proofErr w:type="spellEnd"/>
      <w:r>
        <w:rPr>
          <w:rStyle w:val="slitbdy"/>
          <w:rFonts w:eastAsia="Times New Roman"/>
        </w:rPr>
        <w:t xml:space="preserve"> copilului prevăzut la </w:t>
      </w:r>
      <w:r>
        <w:rPr>
          <w:rStyle w:val="slgi1"/>
          <w:rFonts w:eastAsia="Times New Roman"/>
        </w:rPr>
        <w:t>art. 60 lit. b)</w:t>
      </w:r>
      <w:r>
        <w:rPr>
          <w:rStyle w:val="slitbdy"/>
          <w:rFonts w:eastAsia="Times New Roman"/>
        </w:rPr>
        <w:t xml:space="preserve"> şi </w:t>
      </w:r>
      <w:r>
        <w:rPr>
          <w:rStyle w:val="slgi1"/>
          <w:rFonts w:eastAsia="Times New Roman"/>
        </w:rPr>
        <w:t>e)</w:t>
      </w:r>
      <w:r>
        <w:rPr>
          <w:rStyle w:val="slitbdy"/>
          <w:rFonts w:eastAsia="Times New Roman"/>
        </w:rPr>
        <w:t xml:space="preserve">, atunci când nu există acordul părinţilor sau, după caz, al unuia dintre </w:t>
      </w:r>
      <w:proofErr w:type="spellStart"/>
      <w:r>
        <w:rPr>
          <w:rStyle w:val="slitbdy"/>
          <w:rFonts w:eastAsia="Times New Roman"/>
        </w:rPr>
        <w:t>părinţi</w:t>
      </w:r>
      <w:proofErr w:type="spellEnd"/>
      <w:r>
        <w:rPr>
          <w:rStyle w:val="slitbdy"/>
          <w:rFonts w:eastAsia="Times New Roman"/>
        </w:rPr>
        <w:t>, pentru instituirea acestei măsuri.</w:t>
      </w:r>
    </w:p>
    <w:p w14:paraId="2C489947" w14:textId="77777777" w:rsidR="00000000" w:rsidRDefault="002E0097">
      <w:pPr>
        <w:pStyle w:val="sartttl"/>
        <w:jc w:val="both"/>
        <w:divId w:val="2020233759"/>
        <w:rPr>
          <w:shd w:val="clear" w:color="auto" w:fill="FFFFFF"/>
        </w:rPr>
      </w:pPr>
      <w:r>
        <w:rPr>
          <w:shd w:val="clear" w:color="auto" w:fill="FFFFFF"/>
        </w:rPr>
        <w:t>Articolul 66</w:t>
      </w:r>
    </w:p>
    <w:p w14:paraId="782D00F2" w14:textId="77777777" w:rsidR="00000000" w:rsidRDefault="002E0097">
      <w:pPr>
        <w:autoSpaceDE/>
        <w:autoSpaceDN/>
        <w:jc w:val="both"/>
        <w:divId w:val="711656101"/>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Drepturile şi </w:t>
      </w:r>
      <w:proofErr w:type="spellStart"/>
      <w:r>
        <w:rPr>
          <w:rStyle w:val="salnbdy"/>
          <w:rFonts w:eastAsia="Times New Roman"/>
        </w:rPr>
        <w:t>obligaţiile</w:t>
      </w:r>
      <w:proofErr w:type="spellEnd"/>
      <w:r>
        <w:rPr>
          <w:rStyle w:val="salnbdy"/>
          <w:rFonts w:eastAsia="Times New Roman"/>
        </w:rPr>
        <w:t xml:space="preserve"> </w:t>
      </w:r>
      <w:proofErr w:type="spellStart"/>
      <w:r>
        <w:rPr>
          <w:rStyle w:val="salnbdy"/>
          <w:rFonts w:eastAsia="Times New Roman"/>
        </w:rPr>
        <w:t>părinteşti</w:t>
      </w:r>
      <w:proofErr w:type="spellEnd"/>
      <w:r>
        <w:rPr>
          <w:rStyle w:val="salnbdy"/>
          <w:rFonts w:eastAsia="Times New Roman"/>
        </w:rPr>
        <w:t xml:space="preserve"> </w:t>
      </w:r>
      <w:proofErr w:type="spellStart"/>
      <w:r>
        <w:rPr>
          <w:rStyle w:val="salnbdy"/>
          <w:rFonts w:eastAsia="Times New Roman"/>
        </w:rPr>
        <w:t>faţă</w:t>
      </w:r>
      <w:proofErr w:type="spellEnd"/>
      <w:r>
        <w:rPr>
          <w:rStyle w:val="salnbdy"/>
          <w:rFonts w:eastAsia="Times New Roman"/>
        </w:rPr>
        <w:t xml:space="preserve"> de copil se </w:t>
      </w:r>
      <w:proofErr w:type="spellStart"/>
      <w:r>
        <w:rPr>
          <w:rStyle w:val="salnbdy"/>
          <w:rFonts w:eastAsia="Times New Roman"/>
        </w:rPr>
        <w:t>menţin</w:t>
      </w:r>
      <w:proofErr w:type="spellEnd"/>
      <w:r>
        <w:rPr>
          <w:rStyle w:val="salnbdy"/>
          <w:rFonts w:eastAsia="Times New Roman"/>
        </w:rPr>
        <w:t xml:space="preserve"> pe toată durata măsurii plasamentului dispus de către comisia pentru protecţia copilului.</w:t>
      </w:r>
    </w:p>
    <w:p w14:paraId="718A410B" w14:textId="77777777" w:rsidR="00000000" w:rsidRDefault="002E0097">
      <w:pPr>
        <w:autoSpaceDE/>
        <w:autoSpaceDN/>
        <w:jc w:val="both"/>
        <w:divId w:val="20048924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Drepturile şi </w:t>
      </w:r>
      <w:proofErr w:type="spellStart"/>
      <w:r>
        <w:rPr>
          <w:rStyle w:val="salnbdy"/>
          <w:rFonts w:eastAsia="Times New Roman"/>
        </w:rPr>
        <w:t>obligaţiile</w:t>
      </w:r>
      <w:proofErr w:type="spellEnd"/>
      <w:r>
        <w:rPr>
          <w:rStyle w:val="salnbdy"/>
          <w:rFonts w:eastAsia="Times New Roman"/>
        </w:rPr>
        <w:t xml:space="preserve"> </w:t>
      </w:r>
      <w:proofErr w:type="spellStart"/>
      <w:r>
        <w:rPr>
          <w:rStyle w:val="salnbdy"/>
          <w:rFonts w:eastAsia="Times New Roman"/>
        </w:rPr>
        <w:t>părinteşti</w:t>
      </w:r>
      <w:proofErr w:type="spellEnd"/>
      <w:r>
        <w:rPr>
          <w:rStyle w:val="salnbdy"/>
          <w:rFonts w:eastAsia="Times New Roman"/>
        </w:rPr>
        <w:t xml:space="preserve"> </w:t>
      </w:r>
      <w:proofErr w:type="spellStart"/>
      <w:r>
        <w:rPr>
          <w:rStyle w:val="salnbdy"/>
          <w:rFonts w:eastAsia="Times New Roman"/>
        </w:rPr>
        <w:t>faţă</w:t>
      </w:r>
      <w:proofErr w:type="spellEnd"/>
      <w:r>
        <w:rPr>
          <w:rStyle w:val="salnbdy"/>
          <w:rFonts w:eastAsia="Times New Roman"/>
        </w:rPr>
        <w:t xml:space="preserve"> de copil se </w:t>
      </w:r>
      <w:proofErr w:type="spellStart"/>
      <w:r>
        <w:rPr>
          <w:rStyle w:val="salnbdy"/>
          <w:rFonts w:eastAsia="Times New Roman"/>
        </w:rPr>
        <w:t>menţin</w:t>
      </w:r>
      <w:proofErr w:type="spellEnd"/>
      <w:r>
        <w:rPr>
          <w:rStyle w:val="salnbdy"/>
          <w:rFonts w:eastAsia="Times New Roman"/>
        </w:rPr>
        <w:t xml:space="preserve"> pe toată durata măsurii plasamentului dis</w:t>
      </w:r>
      <w:r>
        <w:rPr>
          <w:rStyle w:val="salnbdy"/>
          <w:rFonts w:eastAsia="Times New Roman"/>
        </w:rPr>
        <w:t xml:space="preserve">pus de către </w:t>
      </w:r>
      <w:proofErr w:type="spellStart"/>
      <w:r>
        <w:rPr>
          <w:rStyle w:val="salnbdy"/>
          <w:rFonts w:eastAsia="Times New Roman"/>
        </w:rPr>
        <w:t>instanţă</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copilului prevăzut la </w:t>
      </w:r>
      <w:r>
        <w:rPr>
          <w:rStyle w:val="slgi1"/>
          <w:rFonts w:eastAsia="Times New Roman"/>
        </w:rPr>
        <w:t>art. 60 lit. b)</w:t>
      </w:r>
      <w:r>
        <w:rPr>
          <w:rStyle w:val="salnbdy"/>
          <w:rFonts w:eastAsia="Times New Roman"/>
        </w:rPr>
        <w:t xml:space="preserve"> şi </w:t>
      </w:r>
      <w:r>
        <w:rPr>
          <w:rStyle w:val="slgi1"/>
          <w:rFonts w:eastAsia="Times New Roman"/>
        </w:rPr>
        <w:t>e)</w:t>
      </w:r>
      <w:r>
        <w:rPr>
          <w:rStyle w:val="salnbdy"/>
          <w:rFonts w:eastAsia="Times New Roman"/>
        </w:rPr>
        <w:t xml:space="preserve">, atunci când nu există acordul părinţilor sau, după caz, al unuia dintre </w:t>
      </w:r>
      <w:proofErr w:type="spellStart"/>
      <w:r>
        <w:rPr>
          <w:rStyle w:val="salnbdy"/>
          <w:rFonts w:eastAsia="Times New Roman"/>
        </w:rPr>
        <w:t>părinţi</w:t>
      </w:r>
      <w:proofErr w:type="spellEnd"/>
      <w:r>
        <w:rPr>
          <w:rStyle w:val="salnbdy"/>
          <w:rFonts w:eastAsia="Times New Roman"/>
        </w:rPr>
        <w:t>, pentru instituirea acestei măsuri, dacă în vederea respectării interesului superior al copilului</w:t>
      </w:r>
      <w:r>
        <w:rPr>
          <w:rStyle w:val="salnbdy"/>
          <w:rFonts w:eastAsia="Times New Roman"/>
        </w:rPr>
        <w:t xml:space="preserve"> instanţa nu dispune altfel, în funcţie de </w:t>
      </w:r>
      <w:proofErr w:type="spellStart"/>
      <w:r>
        <w:rPr>
          <w:rStyle w:val="salnbdy"/>
          <w:rFonts w:eastAsia="Times New Roman"/>
        </w:rPr>
        <w:t>circumstanţele</w:t>
      </w:r>
      <w:proofErr w:type="spellEnd"/>
      <w:r>
        <w:rPr>
          <w:rStyle w:val="salnbdy"/>
          <w:rFonts w:eastAsia="Times New Roman"/>
        </w:rPr>
        <w:t xml:space="preserve"> cazului.</w:t>
      </w:r>
    </w:p>
    <w:p w14:paraId="5FEE2A05" w14:textId="77777777" w:rsidR="00000000" w:rsidRDefault="002E0097">
      <w:pPr>
        <w:autoSpaceDE/>
        <w:autoSpaceDN/>
        <w:jc w:val="both"/>
        <w:divId w:val="1789542064"/>
        <w:rPr>
          <w:rStyle w:val="salnbdy"/>
          <w:color w:val="0000FF"/>
        </w:rPr>
      </w:pPr>
      <w:r>
        <w:rPr>
          <w:rStyle w:val="salnttl1"/>
          <w:rFonts w:eastAsia="Times New Roman"/>
        </w:rPr>
        <w:t>(3)</w:t>
      </w:r>
      <w:r>
        <w:rPr>
          <w:rStyle w:val="salnbdy"/>
          <w:rFonts w:eastAsia="Times New Roman"/>
          <w:color w:val="0000FF"/>
        </w:rPr>
        <w:t xml:space="preserve">Drepturile şi </w:t>
      </w:r>
      <w:proofErr w:type="spellStart"/>
      <w:r>
        <w:rPr>
          <w:rStyle w:val="salnbdy"/>
          <w:rFonts w:eastAsia="Times New Roman"/>
          <w:color w:val="0000FF"/>
        </w:rPr>
        <w:t>obligaţiile</w:t>
      </w:r>
      <w:proofErr w:type="spellEnd"/>
      <w:r>
        <w:rPr>
          <w:rStyle w:val="salnbdy"/>
          <w:rFonts w:eastAsia="Times New Roman"/>
          <w:color w:val="0000FF"/>
        </w:rPr>
        <w:t xml:space="preserve"> </w:t>
      </w:r>
      <w:proofErr w:type="spellStart"/>
      <w:r>
        <w:rPr>
          <w:rStyle w:val="salnbdy"/>
          <w:rFonts w:eastAsia="Times New Roman"/>
          <w:color w:val="0000FF"/>
        </w:rPr>
        <w:t>părinteşti</w:t>
      </w:r>
      <w:proofErr w:type="spellEnd"/>
      <w:r>
        <w:rPr>
          <w:rStyle w:val="salnbdy"/>
          <w:rFonts w:eastAsia="Times New Roman"/>
          <w:color w:val="0000FF"/>
        </w:rPr>
        <w:t xml:space="preserve"> </w:t>
      </w:r>
      <w:proofErr w:type="spellStart"/>
      <w:r>
        <w:rPr>
          <w:rStyle w:val="salnbdy"/>
          <w:rFonts w:eastAsia="Times New Roman"/>
          <w:color w:val="0000FF"/>
        </w:rPr>
        <w:t>faţă</w:t>
      </w:r>
      <w:proofErr w:type="spellEnd"/>
      <w:r>
        <w:rPr>
          <w:rStyle w:val="salnbdy"/>
          <w:rFonts w:eastAsia="Times New Roman"/>
          <w:color w:val="0000FF"/>
        </w:rPr>
        <w:t xml:space="preserve"> de copil, pe toată durata măsurii plasamentului dispus de către </w:t>
      </w:r>
      <w:proofErr w:type="spellStart"/>
      <w:r>
        <w:rPr>
          <w:rStyle w:val="salnbdy"/>
          <w:rFonts w:eastAsia="Times New Roman"/>
          <w:color w:val="0000FF"/>
        </w:rPr>
        <w:t>instanţă</w:t>
      </w:r>
      <w:proofErr w:type="spellEnd"/>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copilului prevăzut la </w:t>
      </w:r>
      <w:r>
        <w:rPr>
          <w:rStyle w:val="slgi1"/>
          <w:rFonts w:eastAsia="Times New Roman"/>
        </w:rPr>
        <w:t>art. 60 lit. a)</w:t>
      </w:r>
      <w:r>
        <w:rPr>
          <w:rStyle w:val="salnbdy"/>
          <w:rFonts w:eastAsia="Times New Roman"/>
          <w:color w:val="0000FF"/>
        </w:rPr>
        <w:t xml:space="preserve">, </w:t>
      </w:r>
      <w:r>
        <w:rPr>
          <w:rStyle w:val="slgi1"/>
          <w:rFonts w:eastAsia="Times New Roman"/>
        </w:rPr>
        <w:t>c)</w:t>
      </w:r>
      <w:r>
        <w:rPr>
          <w:rStyle w:val="salnbdy"/>
          <w:rFonts w:eastAsia="Times New Roman"/>
          <w:color w:val="0000FF"/>
        </w:rPr>
        <w:t xml:space="preserve">, </w:t>
      </w:r>
      <w:r>
        <w:rPr>
          <w:rStyle w:val="slgi1"/>
          <w:rFonts w:eastAsia="Times New Roman"/>
        </w:rPr>
        <w:t>d)</w:t>
      </w:r>
      <w:r>
        <w:rPr>
          <w:rStyle w:val="salnbdy"/>
          <w:rFonts w:eastAsia="Times New Roman"/>
          <w:color w:val="0000FF"/>
        </w:rPr>
        <w:t xml:space="preserve"> şi </w:t>
      </w:r>
      <w:r>
        <w:rPr>
          <w:rStyle w:val="slgi1"/>
          <w:rFonts w:eastAsia="Times New Roman"/>
        </w:rPr>
        <w:t>f)</w:t>
      </w:r>
      <w:r>
        <w:rPr>
          <w:rStyle w:val="salnbdy"/>
          <w:rFonts w:eastAsia="Times New Roman"/>
          <w:color w:val="0000FF"/>
        </w:rPr>
        <w:t>, sunt e</w:t>
      </w:r>
      <w:r>
        <w:rPr>
          <w:rStyle w:val="salnbdy"/>
          <w:rFonts w:eastAsia="Times New Roman"/>
          <w:color w:val="0000FF"/>
        </w:rPr>
        <w:t xml:space="preserve">xercitate de către directorul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w:t>
      </w:r>
    </w:p>
    <w:p w14:paraId="4ECEF8BA" w14:textId="77777777" w:rsidR="00000000" w:rsidRDefault="002E0097">
      <w:pPr>
        <w:pStyle w:val="NormalWeb"/>
        <w:spacing w:before="0" w:after="0"/>
        <w:jc w:val="both"/>
        <w:divId w:val="1789542064"/>
        <w:rPr>
          <w:color w:val="000000"/>
        </w:rPr>
      </w:pPr>
      <w:r>
        <w:rPr>
          <w:rFonts w:ascii="Verdana" w:hAnsi="Verdana"/>
          <w:color w:val="000000"/>
          <w:sz w:val="20"/>
          <w:szCs w:val="20"/>
          <w:shd w:val="clear" w:color="auto" w:fill="FFFFFF"/>
        </w:rPr>
        <w:t xml:space="preserve">La data de 03-07-2022 Alineatul (3) din Articolul 66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III a fost modificat de </w:t>
      </w:r>
      <w:r>
        <w:rPr>
          <w:rFonts w:ascii="Verdana" w:hAnsi="Verdana"/>
          <w:color w:val="0000FF"/>
          <w:sz w:val="20"/>
          <w:szCs w:val="20"/>
          <w:u w:val="single"/>
          <w:shd w:val="clear" w:color="auto" w:fill="FFFFFF"/>
        </w:rPr>
        <w:t xml:space="preserve">Punctul 20, Articolul I din LEGEA nr. 191 din 28 iunie </w:t>
      </w:r>
      <w:r>
        <w:rPr>
          <w:rFonts w:ascii="Verdana" w:hAnsi="Verdana"/>
          <w:color w:val="0000FF"/>
          <w:sz w:val="20"/>
          <w:szCs w:val="20"/>
          <w:u w:val="single"/>
          <w:shd w:val="clear" w:color="auto" w:fill="FFFFFF"/>
        </w:rPr>
        <w:t>2022, publicată în MONITORUL OFICIAL nr. 652 din 30 iunie 2022</w:t>
      </w:r>
    </w:p>
    <w:p w14:paraId="7528DB86" w14:textId="77777777" w:rsidR="00000000" w:rsidRDefault="002E0097">
      <w:pPr>
        <w:autoSpaceDE/>
        <w:autoSpaceDN/>
        <w:jc w:val="both"/>
        <w:divId w:val="2100059683"/>
        <w:rPr>
          <w:rStyle w:val="salnbdy"/>
          <w:rFonts w:eastAsia="Times New Roman"/>
          <w:color w:val="0000FF"/>
        </w:rPr>
      </w:pPr>
      <w:r>
        <w:rPr>
          <w:rStyle w:val="salnttl1"/>
          <w:rFonts w:eastAsia="Times New Roman"/>
        </w:rPr>
        <w:t>(3^1)</w:t>
      </w:r>
      <w:r>
        <w:rPr>
          <w:rStyle w:val="salnbdy"/>
          <w:rFonts w:eastAsia="Times New Roman"/>
          <w:color w:val="0000FF"/>
        </w:rPr>
        <w:t xml:space="preserve">Prin excepţie de la prevederile </w:t>
      </w:r>
      <w:r>
        <w:rPr>
          <w:rStyle w:val="slgi1"/>
          <w:rFonts w:eastAsia="Times New Roman"/>
        </w:rPr>
        <w:t>alin. (3)</w:t>
      </w:r>
      <w:r>
        <w:rPr>
          <w:rStyle w:val="salnbdy"/>
          <w:rFonts w:eastAsia="Times New Roman"/>
          <w:color w:val="0000FF"/>
        </w:rPr>
        <w:t xml:space="preserve">, la propunerea motivată a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drepturile şi </w:t>
      </w:r>
      <w:proofErr w:type="spellStart"/>
      <w:r>
        <w:rPr>
          <w:rStyle w:val="salnbdy"/>
          <w:rFonts w:eastAsia="Times New Roman"/>
          <w:color w:val="0000FF"/>
        </w:rPr>
        <w:t>obligaţiile</w:t>
      </w:r>
      <w:proofErr w:type="spellEnd"/>
      <w:r>
        <w:rPr>
          <w:rStyle w:val="salnbdy"/>
          <w:rFonts w:eastAsia="Times New Roman"/>
          <w:color w:val="0000FF"/>
        </w:rPr>
        <w:t xml:space="preserve"> </w:t>
      </w:r>
      <w:proofErr w:type="spellStart"/>
      <w:r>
        <w:rPr>
          <w:rStyle w:val="salnbdy"/>
          <w:rFonts w:eastAsia="Times New Roman"/>
          <w:color w:val="0000FF"/>
        </w:rPr>
        <w:t>părinteşti</w:t>
      </w:r>
      <w:proofErr w:type="spellEnd"/>
      <w:r>
        <w:rPr>
          <w:rStyle w:val="salnbdy"/>
          <w:rFonts w:eastAsia="Times New Roman"/>
          <w:color w:val="0000FF"/>
        </w:rPr>
        <w:t xml:space="preserve"> </w:t>
      </w:r>
      <w:proofErr w:type="spellStart"/>
      <w:r>
        <w:rPr>
          <w:rStyle w:val="salnbdy"/>
          <w:rFonts w:eastAsia="Times New Roman"/>
          <w:color w:val="0000FF"/>
        </w:rPr>
        <w:t>faţă</w:t>
      </w:r>
      <w:proofErr w:type="spellEnd"/>
      <w:r>
        <w:rPr>
          <w:rStyle w:val="salnbdy"/>
          <w:rFonts w:eastAsia="Times New Roman"/>
          <w:color w:val="0000FF"/>
        </w:rPr>
        <w:t xml:space="preserve"> de copil pot f</w:t>
      </w:r>
      <w:r>
        <w:rPr>
          <w:rStyle w:val="salnbdy"/>
          <w:rFonts w:eastAsia="Times New Roman"/>
          <w:color w:val="0000FF"/>
        </w:rPr>
        <w:t xml:space="preserve">i exercitate de către persoana, familia, asistentul maternal sau </w:t>
      </w:r>
      <w:proofErr w:type="spellStart"/>
      <w:r>
        <w:rPr>
          <w:rStyle w:val="salnbdy"/>
          <w:rFonts w:eastAsia="Times New Roman"/>
          <w:color w:val="0000FF"/>
        </w:rPr>
        <w:t>şeful</w:t>
      </w:r>
      <w:proofErr w:type="spellEnd"/>
      <w:r>
        <w:rPr>
          <w:rStyle w:val="salnbdy"/>
          <w:rFonts w:eastAsia="Times New Roman"/>
          <w:color w:val="0000FF"/>
        </w:rPr>
        <w:t xml:space="preserve"> serviciului de tip </w:t>
      </w:r>
      <w:proofErr w:type="spellStart"/>
      <w:r>
        <w:rPr>
          <w:rStyle w:val="salnbdy"/>
          <w:rFonts w:eastAsia="Times New Roman"/>
          <w:color w:val="0000FF"/>
        </w:rPr>
        <w:t>rezidenţial</w:t>
      </w:r>
      <w:proofErr w:type="spellEnd"/>
      <w:r>
        <w:rPr>
          <w:rStyle w:val="salnbdy"/>
          <w:rFonts w:eastAsia="Times New Roman"/>
          <w:color w:val="0000FF"/>
        </w:rPr>
        <w:t xml:space="preserve"> care are copilul în plasament, în condiţiile legii. În acest caz, copilul poate călători în străinătate numai cu acordul directorului </w:t>
      </w:r>
      <w:proofErr w:type="spellStart"/>
      <w:r>
        <w:rPr>
          <w:rStyle w:val="salnbdy"/>
          <w:rFonts w:eastAsia="Times New Roman"/>
          <w:color w:val="0000FF"/>
        </w:rPr>
        <w:t>direcţiei</w:t>
      </w:r>
      <w:proofErr w:type="spellEnd"/>
      <w:r>
        <w:rPr>
          <w:rStyle w:val="salnbdy"/>
          <w:rFonts w:eastAsia="Times New Roman"/>
          <w:color w:val="0000FF"/>
        </w:rPr>
        <w:t xml:space="preserve"> generale d</w:t>
      </w:r>
      <w:r>
        <w:rPr>
          <w:rStyle w:val="salnbdy"/>
          <w:rFonts w:eastAsia="Times New Roman"/>
          <w:color w:val="0000FF"/>
        </w:rPr>
        <w:t xml:space="preserve">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w:t>
      </w:r>
    </w:p>
    <w:p w14:paraId="3B7A895C" w14:textId="77777777" w:rsidR="00000000" w:rsidRDefault="002E0097">
      <w:pPr>
        <w:pStyle w:val="NormalWeb"/>
        <w:spacing w:before="0" w:after="0"/>
        <w:jc w:val="both"/>
        <w:divId w:val="2100059683"/>
      </w:pPr>
      <w:r>
        <w:rPr>
          <w:rFonts w:ascii="Verdana" w:hAnsi="Verdana"/>
          <w:color w:val="0000FF"/>
          <w:sz w:val="20"/>
          <w:szCs w:val="20"/>
          <w:shd w:val="clear" w:color="auto" w:fill="FFFFFF"/>
        </w:rPr>
        <w:t xml:space="preserve">La data de 03-07-2022 Articolul 66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2-a , Capitolul III a fost completat de </w:t>
      </w:r>
      <w:r>
        <w:rPr>
          <w:rFonts w:ascii="Verdana" w:hAnsi="Verdana"/>
          <w:color w:val="0000FF"/>
          <w:sz w:val="20"/>
          <w:szCs w:val="20"/>
          <w:u w:val="single"/>
          <w:shd w:val="clear" w:color="auto" w:fill="FFFFFF"/>
        </w:rPr>
        <w:t>Punctul 21, Articolul I din LEGEA nr. 191 din 28 iunie 2022, publicată în MONITORUL OFICIAL nr. 652 din 30 iunie 2022</w:t>
      </w:r>
    </w:p>
    <w:p w14:paraId="66F454A1" w14:textId="77777777" w:rsidR="00000000" w:rsidRDefault="002E0097">
      <w:pPr>
        <w:autoSpaceDE/>
        <w:autoSpaceDN/>
        <w:jc w:val="both"/>
        <w:divId w:val="437719808"/>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Dispoziţiile</w:t>
      </w:r>
      <w:proofErr w:type="spellEnd"/>
      <w:r>
        <w:rPr>
          <w:rStyle w:val="salnbdy"/>
          <w:rFonts w:eastAsia="Times New Roman"/>
        </w:rPr>
        <w:t xml:space="preserve"> prevăzute de </w:t>
      </w:r>
      <w:proofErr w:type="spellStart"/>
      <w:r>
        <w:rPr>
          <w:rStyle w:val="salnbdy"/>
          <w:rFonts w:eastAsia="Times New Roman"/>
        </w:rPr>
        <w:t>legislaţia</w:t>
      </w:r>
      <w:proofErr w:type="spellEnd"/>
      <w:r>
        <w:rPr>
          <w:rStyle w:val="salnbdy"/>
          <w:rFonts w:eastAsia="Times New Roman"/>
        </w:rPr>
        <w:t xml:space="preserve"> în vigoare referitoare la dreptul părintelui firesc de a </w:t>
      </w:r>
      <w:proofErr w:type="spellStart"/>
      <w:r>
        <w:rPr>
          <w:rStyle w:val="salnbdy"/>
          <w:rFonts w:eastAsia="Times New Roman"/>
        </w:rPr>
        <w:t>consimţi</w:t>
      </w:r>
      <w:proofErr w:type="spellEnd"/>
      <w:r>
        <w:rPr>
          <w:rStyle w:val="salnbdy"/>
          <w:rFonts w:eastAsia="Times New Roman"/>
        </w:rPr>
        <w:t xml:space="preserve"> la </w:t>
      </w:r>
      <w:proofErr w:type="spellStart"/>
      <w:r>
        <w:rPr>
          <w:rStyle w:val="salnbdy"/>
          <w:rFonts w:eastAsia="Times New Roman"/>
        </w:rPr>
        <w:t>adopţia</w:t>
      </w:r>
      <w:proofErr w:type="spellEnd"/>
      <w:r>
        <w:rPr>
          <w:rStyle w:val="salnbdy"/>
          <w:rFonts w:eastAsia="Times New Roman"/>
        </w:rPr>
        <w:t xml:space="preserve"> copilului se aplică în mod corespunzător.</w:t>
      </w:r>
    </w:p>
    <w:p w14:paraId="465F85E5" w14:textId="77777777" w:rsidR="00000000" w:rsidRDefault="002E0097">
      <w:pPr>
        <w:pStyle w:val="sartttl"/>
        <w:jc w:val="both"/>
        <w:divId w:val="943001604"/>
        <w:rPr>
          <w:shd w:val="clear" w:color="auto" w:fill="FFFFFF"/>
        </w:rPr>
      </w:pPr>
      <w:r>
        <w:rPr>
          <w:shd w:val="clear" w:color="auto" w:fill="FFFFFF"/>
        </w:rPr>
        <w:t>Articolul 67</w:t>
      </w:r>
    </w:p>
    <w:p w14:paraId="59A08120" w14:textId="77777777" w:rsidR="00000000" w:rsidRDefault="002E0097">
      <w:pPr>
        <w:autoSpaceDE/>
        <w:autoSpaceDN/>
        <w:jc w:val="both"/>
        <w:divId w:val="2814964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Comisia pentru protecţia copilului sau, după caz, instanţa care a dispus plasamentul copilului în condiţiile prezentei legi va stabili, dacă este cazul, şi cuantumul </w:t>
      </w:r>
      <w:proofErr w:type="spellStart"/>
      <w:r>
        <w:rPr>
          <w:rStyle w:val="salnbdy"/>
          <w:rFonts w:eastAsia="Times New Roman"/>
        </w:rPr>
        <w:t>contribuţiei</w:t>
      </w:r>
      <w:proofErr w:type="spellEnd"/>
      <w:r>
        <w:rPr>
          <w:rStyle w:val="salnbdy"/>
          <w:rFonts w:eastAsia="Times New Roman"/>
        </w:rPr>
        <w:t xml:space="preserve"> lunare a părinţilor la </w:t>
      </w:r>
      <w:proofErr w:type="spellStart"/>
      <w:r>
        <w:rPr>
          <w:rStyle w:val="salnbdy"/>
          <w:rFonts w:eastAsia="Times New Roman"/>
        </w:rPr>
        <w:t>întreţinerea</w:t>
      </w:r>
      <w:proofErr w:type="spellEnd"/>
      <w:r>
        <w:rPr>
          <w:rStyle w:val="salnbdy"/>
          <w:rFonts w:eastAsia="Times New Roman"/>
        </w:rPr>
        <w:t xml:space="preserve"> acestuia, în condiţiile stabilite de Codu</w:t>
      </w:r>
      <w:r>
        <w:rPr>
          <w:rStyle w:val="salnbdy"/>
          <w:rFonts w:eastAsia="Times New Roman"/>
        </w:rPr>
        <w:t xml:space="preserve">l civil. Sumele astfel încasate se constituie venit la bugetul </w:t>
      </w:r>
      <w:proofErr w:type="spellStart"/>
      <w:r>
        <w:rPr>
          <w:rStyle w:val="salnbdy"/>
          <w:rFonts w:eastAsia="Times New Roman"/>
        </w:rPr>
        <w:t>judeţului</w:t>
      </w:r>
      <w:proofErr w:type="spellEnd"/>
      <w:r>
        <w:rPr>
          <w:rStyle w:val="salnbdy"/>
          <w:rFonts w:eastAsia="Times New Roman"/>
        </w:rPr>
        <w:t xml:space="preserve">, respectiv la cel al sectorului municipiului </w:t>
      </w:r>
      <w:proofErr w:type="spellStart"/>
      <w:r>
        <w:rPr>
          <w:rStyle w:val="salnbdy"/>
          <w:rFonts w:eastAsia="Times New Roman"/>
        </w:rPr>
        <w:t>Bucureşti</w:t>
      </w:r>
      <w:proofErr w:type="spellEnd"/>
      <w:r>
        <w:rPr>
          <w:rStyle w:val="salnbdy"/>
          <w:rFonts w:eastAsia="Times New Roman"/>
        </w:rPr>
        <w:t>, de unde provine copilul.</w:t>
      </w:r>
    </w:p>
    <w:p w14:paraId="7D8687C8" w14:textId="77777777" w:rsidR="00000000" w:rsidRDefault="002E0097">
      <w:pPr>
        <w:autoSpaceDE/>
        <w:autoSpaceDN/>
        <w:jc w:val="both"/>
        <w:divId w:val="307630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Dacă plata </w:t>
      </w:r>
      <w:proofErr w:type="spellStart"/>
      <w:r>
        <w:rPr>
          <w:rStyle w:val="salnbdy"/>
          <w:rFonts w:eastAsia="Times New Roman"/>
        </w:rPr>
        <w:t>contribuţiei</w:t>
      </w:r>
      <w:proofErr w:type="spellEnd"/>
      <w:r>
        <w:rPr>
          <w:rStyle w:val="salnbdy"/>
          <w:rFonts w:eastAsia="Times New Roman"/>
        </w:rPr>
        <w:t xml:space="preserve"> la </w:t>
      </w:r>
      <w:proofErr w:type="spellStart"/>
      <w:r>
        <w:rPr>
          <w:rStyle w:val="salnbdy"/>
          <w:rFonts w:eastAsia="Times New Roman"/>
        </w:rPr>
        <w:t>întreţinerea</w:t>
      </w:r>
      <w:proofErr w:type="spellEnd"/>
      <w:r>
        <w:rPr>
          <w:rStyle w:val="salnbdy"/>
          <w:rFonts w:eastAsia="Times New Roman"/>
        </w:rPr>
        <w:t xml:space="preserve"> copilului nu este posibilă, instanţa obligă părintele apt d</w:t>
      </w:r>
      <w:r>
        <w:rPr>
          <w:rStyle w:val="salnbdy"/>
          <w:rFonts w:eastAsia="Times New Roman"/>
        </w:rPr>
        <w:t xml:space="preserve">e muncă să presteze între 20 şi 40 de ore lunar pentru fiecare copil, </w:t>
      </w:r>
      <w:proofErr w:type="spellStart"/>
      <w:r>
        <w:rPr>
          <w:rStyle w:val="salnbdy"/>
          <w:rFonts w:eastAsia="Times New Roman"/>
        </w:rPr>
        <w:t>acţiuni</w:t>
      </w:r>
      <w:proofErr w:type="spellEnd"/>
      <w:r>
        <w:rPr>
          <w:rStyle w:val="salnbdy"/>
          <w:rFonts w:eastAsia="Times New Roman"/>
        </w:rPr>
        <w:t xml:space="preserve"> sau lucrări de interes local, pe durata aplicării măsurii de protecţie specială, pe raza administrativ-teritorială în care are domiciliul sau </w:t>
      </w:r>
      <w:proofErr w:type="spellStart"/>
      <w:r>
        <w:rPr>
          <w:rStyle w:val="salnbdy"/>
          <w:rFonts w:eastAsia="Times New Roman"/>
        </w:rPr>
        <w:t>reşedinţa</w:t>
      </w:r>
      <w:proofErr w:type="spellEnd"/>
      <w:r>
        <w:rPr>
          <w:rStyle w:val="salnbdy"/>
          <w:rFonts w:eastAsia="Times New Roman"/>
        </w:rPr>
        <w:t>.</w:t>
      </w:r>
    </w:p>
    <w:p w14:paraId="2D13F7B9" w14:textId="77777777" w:rsidR="00000000" w:rsidRDefault="002E0097">
      <w:pPr>
        <w:autoSpaceDE/>
        <w:autoSpaceDN/>
        <w:jc w:val="both"/>
        <w:divId w:val="796023255"/>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Acţiunile</w:t>
      </w:r>
      <w:proofErr w:type="spellEnd"/>
      <w:r>
        <w:rPr>
          <w:rStyle w:val="salnbdy"/>
          <w:rFonts w:eastAsia="Times New Roman"/>
        </w:rPr>
        <w:t xml:space="preserve"> şi lucrările</w:t>
      </w:r>
      <w:r>
        <w:rPr>
          <w:rStyle w:val="salnbdy"/>
          <w:rFonts w:eastAsia="Times New Roman"/>
        </w:rPr>
        <w:t xml:space="preserve"> prevăzute la </w:t>
      </w:r>
      <w:r>
        <w:rPr>
          <w:rStyle w:val="slgi1"/>
          <w:rFonts w:eastAsia="Times New Roman"/>
        </w:rPr>
        <w:t>alin. (2)</w:t>
      </w:r>
      <w:r>
        <w:rPr>
          <w:rStyle w:val="salnbdy"/>
          <w:rFonts w:eastAsia="Times New Roman"/>
        </w:rPr>
        <w:t xml:space="preserve"> sunt incluse în planul de </w:t>
      </w:r>
      <w:proofErr w:type="spellStart"/>
      <w:r>
        <w:rPr>
          <w:rStyle w:val="salnbdy"/>
          <w:rFonts w:eastAsia="Times New Roman"/>
        </w:rPr>
        <w:t>acţiuni</w:t>
      </w:r>
      <w:proofErr w:type="spellEnd"/>
      <w:r>
        <w:rPr>
          <w:rStyle w:val="salnbdy"/>
          <w:rFonts w:eastAsia="Times New Roman"/>
        </w:rPr>
        <w:t xml:space="preserve"> sau lucrări de interes local, întocmit conform </w:t>
      </w:r>
      <w:proofErr w:type="spellStart"/>
      <w:r>
        <w:rPr>
          <w:rStyle w:val="salnbdy"/>
          <w:rFonts w:eastAsia="Times New Roman"/>
        </w:rPr>
        <w:t>dispoziţiilor</w:t>
      </w:r>
      <w:proofErr w:type="spellEnd"/>
      <w:r>
        <w:rPr>
          <w:rStyle w:val="salnbdy"/>
          <w:rFonts w:eastAsia="Times New Roman"/>
        </w:rPr>
        <w:t xml:space="preserve"> legale în vigoare.</w:t>
      </w:r>
    </w:p>
    <w:p w14:paraId="7213359E" w14:textId="77777777" w:rsidR="00000000" w:rsidRDefault="002E0097">
      <w:pPr>
        <w:pStyle w:val="sartttl"/>
        <w:jc w:val="both"/>
        <w:divId w:val="2004237800"/>
        <w:rPr>
          <w:shd w:val="clear" w:color="auto" w:fill="FFFFFF"/>
        </w:rPr>
      </w:pPr>
      <w:r>
        <w:rPr>
          <w:shd w:val="clear" w:color="auto" w:fill="FFFFFF"/>
        </w:rPr>
        <w:t>Articolul 67^1</w:t>
      </w:r>
    </w:p>
    <w:p w14:paraId="65FCDE31" w14:textId="77777777" w:rsidR="00000000" w:rsidRDefault="002E0097">
      <w:pPr>
        <w:autoSpaceDE/>
        <w:autoSpaceDN/>
        <w:jc w:val="both"/>
        <w:divId w:val="1542585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Se interzice comisiei pentru protecţia copilului sau, după caz, instanţei care dispune plasamentul </w:t>
      </w:r>
      <w:r>
        <w:rPr>
          <w:rStyle w:val="salnbdy"/>
          <w:rFonts w:eastAsia="Times New Roman"/>
          <w:color w:val="0000FF"/>
        </w:rPr>
        <w:t xml:space="preserve">copilului în condiţiile prezentei legi să comunice părinţilor biologici ai copilului documente şi informaţii ale persoanei sau familiei de plasament privind adresa, veniturile, bunurile </w:t>
      </w:r>
      <w:proofErr w:type="spellStart"/>
      <w:r>
        <w:rPr>
          <w:rStyle w:val="salnbdy"/>
          <w:rFonts w:eastAsia="Times New Roman"/>
          <w:color w:val="0000FF"/>
        </w:rPr>
        <w:t>deţinute</w:t>
      </w:r>
      <w:proofErr w:type="spellEnd"/>
      <w:r>
        <w:rPr>
          <w:rStyle w:val="salnbdy"/>
          <w:rFonts w:eastAsia="Times New Roman"/>
          <w:color w:val="0000FF"/>
        </w:rPr>
        <w:t xml:space="preserve"> în proprietate, starea medicală sau psihologică.</w:t>
      </w:r>
    </w:p>
    <w:p w14:paraId="30E4D7F1" w14:textId="77777777" w:rsidR="00000000" w:rsidRDefault="002E0097">
      <w:pPr>
        <w:autoSpaceDE/>
        <w:autoSpaceDN/>
        <w:jc w:val="both"/>
        <w:divId w:val="6379441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Cauzele prevăzute de prezenta lege privind stabilirea măsurilor de protecţie specială sunt </w:t>
      </w:r>
      <w:proofErr w:type="spellStart"/>
      <w:r>
        <w:rPr>
          <w:rStyle w:val="salnbdy"/>
          <w:rFonts w:eastAsia="Times New Roman"/>
          <w:color w:val="0000FF"/>
        </w:rPr>
        <w:t>soluţionate</w:t>
      </w:r>
      <w:proofErr w:type="spellEnd"/>
      <w:r>
        <w:rPr>
          <w:rStyle w:val="salnbdy"/>
          <w:rFonts w:eastAsia="Times New Roman"/>
          <w:color w:val="0000FF"/>
        </w:rPr>
        <w:t xml:space="preserve"> cu respectarea </w:t>
      </w:r>
      <w:proofErr w:type="spellStart"/>
      <w:r>
        <w:rPr>
          <w:rStyle w:val="salnbdy"/>
          <w:rFonts w:eastAsia="Times New Roman"/>
          <w:color w:val="0000FF"/>
        </w:rPr>
        <w:t>confidenţialităţii</w:t>
      </w:r>
      <w:proofErr w:type="spellEnd"/>
      <w:r>
        <w:rPr>
          <w:rStyle w:val="salnbdy"/>
          <w:rFonts w:eastAsia="Times New Roman"/>
          <w:color w:val="0000FF"/>
        </w:rPr>
        <w:t xml:space="preserve"> şi a </w:t>
      </w:r>
      <w:proofErr w:type="spellStart"/>
      <w:r>
        <w:rPr>
          <w:rStyle w:val="salnbdy"/>
          <w:rFonts w:eastAsia="Times New Roman"/>
          <w:color w:val="0000FF"/>
        </w:rPr>
        <w:t>dispoziţiilor</w:t>
      </w:r>
      <w:proofErr w:type="spellEnd"/>
      <w:r>
        <w:rPr>
          <w:rStyle w:val="salnbdy"/>
          <w:rFonts w:eastAsia="Times New Roman"/>
          <w:color w:val="0000FF"/>
        </w:rPr>
        <w:t xml:space="preserve">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w:t>
      </w:r>
      <w:r>
        <w:rPr>
          <w:rStyle w:val="salnbdy"/>
          <w:rFonts w:eastAsia="Times New Roman"/>
          <w:color w:val="0000FF"/>
        </w:rPr>
        <w:t xml:space="preserve"> protecţia persoanelor fizice în ceea ce </w:t>
      </w:r>
      <w:proofErr w:type="spellStart"/>
      <w:r>
        <w:rPr>
          <w:rStyle w:val="salnbdy"/>
          <w:rFonts w:eastAsia="Times New Roman"/>
          <w:color w:val="0000FF"/>
        </w:rPr>
        <w:t>priveşte</w:t>
      </w:r>
      <w:proofErr w:type="spellEnd"/>
      <w:r>
        <w:rPr>
          <w:rStyle w:val="salnbdy"/>
          <w:rFonts w:eastAsia="Times New Roman"/>
          <w:color w:val="0000FF"/>
        </w:rPr>
        <w:t xml:space="preserve"> prelucrarea datelor cu caracter personal şi privind libera </w:t>
      </w:r>
      <w:proofErr w:type="spellStart"/>
      <w:r>
        <w:rPr>
          <w:rStyle w:val="salnbdy"/>
          <w:rFonts w:eastAsia="Times New Roman"/>
          <w:color w:val="0000FF"/>
        </w:rPr>
        <w:t>circulaţie</w:t>
      </w:r>
      <w:proofErr w:type="spellEnd"/>
      <w:r>
        <w:rPr>
          <w:rStyle w:val="salnbdy"/>
          <w:rFonts w:eastAsia="Times New Roman"/>
          <w:color w:val="0000FF"/>
        </w:rPr>
        <w:t xml:space="preserve"> a acestor date şi de abrogare a </w:t>
      </w:r>
      <w:r>
        <w:rPr>
          <w:rStyle w:val="salnbdy"/>
          <w:rFonts w:eastAsia="Times New Roman"/>
          <w:color w:val="0000FF"/>
          <w:u w:val="single"/>
        </w:rPr>
        <w:t>Directivei 95/46/CE</w:t>
      </w:r>
      <w:r>
        <w:rPr>
          <w:rStyle w:val="salnbdy"/>
          <w:rFonts w:eastAsia="Times New Roman"/>
          <w:color w:val="0000FF"/>
        </w:rPr>
        <w:t xml:space="preserve">, precum şi a </w:t>
      </w:r>
      <w:proofErr w:type="spellStart"/>
      <w:r>
        <w:rPr>
          <w:rStyle w:val="salnbdy"/>
          <w:rFonts w:eastAsia="Times New Roman"/>
          <w:color w:val="0000FF"/>
        </w:rPr>
        <w:t>legislaţiei</w:t>
      </w:r>
      <w:proofErr w:type="spellEnd"/>
      <w:r>
        <w:rPr>
          <w:rStyle w:val="salnbdy"/>
          <w:rFonts w:eastAsia="Times New Roman"/>
          <w:color w:val="0000FF"/>
        </w:rPr>
        <w:t xml:space="preserve"> de punere în aplicare a acestuia, potrivit </w:t>
      </w:r>
      <w:r>
        <w:rPr>
          <w:rStyle w:val="salnbdy"/>
          <w:rFonts w:eastAsia="Times New Roman"/>
          <w:color w:val="0000FF"/>
          <w:u w:val="single"/>
        </w:rPr>
        <w:t>Legii nr. 129/20</w:t>
      </w:r>
      <w:r>
        <w:rPr>
          <w:rStyle w:val="salnbdy"/>
          <w:rFonts w:eastAsia="Times New Roman"/>
          <w:color w:val="0000FF"/>
          <w:u w:val="single"/>
        </w:rPr>
        <w:t>18</w:t>
      </w:r>
      <w:r>
        <w:rPr>
          <w:rStyle w:val="salnbdy"/>
          <w:rFonts w:eastAsia="Times New Roman"/>
          <w:color w:val="0000FF"/>
        </w:rPr>
        <w:t xml:space="preserve"> pentru modificarea şi completarea </w:t>
      </w:r>
      <w:r>
        <w:rPr>
          <w:rStyle w:val="salnbdy"/>
          <w:rFonts w:eastAsia="Times New Roman"/>
          <w:color w:val="0000FF"/>
          <w:u w:val="single"/>
        </w:rPr>
        <w:t>Legii nr. 102/2005</w:t>
      </w:r>
      <w:r>
        <w:rPr>
          <w:rStyle w:val="salnbdy"/>
          <w:rFonts w:eastAsia="Times New Roman"/>
          <w:color w:val="0000FF"/>
        </w:rPr>
        <w:t xml:space="preserve"> privind </w:t>
      </w:r>
      <w:proofErr w:type="spellStart"/>
      <w:r>
        <w:rPr>
          <w:rStyle w:val="salnbdy"/>
          <w:rFonts w:eastAsia="Times New Roman"/>
          <w:color w:val="0000FF"/>
        </w:rPr>
        <w:t>înfiinţarea</w:t>
      </w:r>
      <w:proofErr w:type="spellEnd"/>
      <w:r>
        <w:rPr>
          <w:rStyle w:val="salnbdy"/>
          <w:rFonts w:eastAsia="Times New Roman"/>
          <w:color w:val="0000FF"/>
        </w:rPr>
        <w:t xml:space="preserve">, organizarea şi </w:t>
      </w:r>
      <w:proofErr w:type="spellStart"/>
      <w:r>
        <w:rPr>
          <w:rStyle w:val="salnbdy"/>
          <w:rFonts w:eastAsia="Times New Roman"/>
          <w:color w:val="0000FF"/>
        </w:rPr>
        <w:t>funcţionarea</w:t>
      </w:r>
      <w:proofErr w:type="spellEnd"/>
      <w:r>
        <w:rPr>
          <w:rStyle w:val="salnbdy"/>
          <w:rFonts w:eastAsia="Times New Roman"/>
          <w:color w:val="0000FF"/>
        </w:rPr>
        <w:t xml:space="preserve"> Autorităţii Naţionale de Supraveghere a Prelucrării Datelor cu Caracter Personal, precum şi pentru abrogarea </w:t>
      </w:r>
      <w:r>
        <w:rPr>
          <w:rStyle w:val="salnbdy"/>
          <w:rFonts w:eastAsia="Times New Roman"/>
          <w:color w:val="0000FF"/>
          <w:u w:val="single"/>
        </w:rPr>
        <w:t>Legii nr. 677/2001</w:t>
      </w:r>
      <w:r>
        <w:rPr>
          <w:rStyle w:val="salnbdy"/>
          <w:rFonts w:eastAsia="Times New Roman"/>
          <w:color w:val="0000FF"/>
        </w:rPr>
        <w:t xml:space="preserve"> pentru protecţia persoa</w:t>
      </w:r>
      <w:r>
        <w:rPr>
          <w:rStyle w:val="salnbdy"/>
          <w:rFonts w:eastAsia="Times New Roman"/>
          <w:color w:val="0000FF"/>
        </w:rPr>
        <w:t xml:space="preserve">nelor cu privire la prelucrarea datelor cu caracter personal şi libera </w:t>
      </w:r>
      <w:proofErr w:type="spellStart"/>
      <w:r>
        <w:rPr>
          <w:rStyle w:val="salnbdy"/>
          <w:rFonts w:eastAsia="Times New Roman"/>
          <w:color w:val="0000FF"/>
        </w:rPr>
        <w:t>circulaţie</w:t>
      </w:r>
      <w:proofErr w:type="spellEnd"/>
      <w:r>
        <w:rPr>
          <w:rStyle w:val="salnbdy"/>
          <w:rFonts w:eastAsia="Times New Roman"/>
          <w:color w:val="0000FF"/>
        </w:rPr>
        <w:t xml:space="preserve"> a acestor date.</w:t>
      </w:r>
    </w:p>
    <w:p w14:paraId="563CFFBB" w14:textId="77777777" w:rsidR="00000000" w:rsidRDefault="002E0097">
      <w:pPr>
        <w:pStyle w:val="NormalWeb"/>
        <w:spacing w:before="0" w:after="0"/>
        <w:jc w:val="both"/>
        <w:divId w:val="2004237800"/>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03-07-2022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2-a din Capitolul III a fost completată de </w:t>
      </w:r>
      <w:r>
        <w:rPr>
          <w:rFonts w:ascii="Verdana" w:hAnsi="Verdana"/>
          <w:color w:val="0000FF"/>
          <w:sz w:val="20"/>
          <w:szCs w:val="20"/>
          <w:u w:val="single"/>
          <w:shd w:val="clear" w:color="auto" w:fill="FFFFFF"/>
        </w:rPr>
        <w:t>Punctul 22, Articolul I din LEGEA nr. 191 din 28 iunie 2022, publicată în MONITOR</w:t>
      </w:r>
      <w:r>
        <w:rPr>
          <w:rFonts w:ascii="Verdana" w:hAnsi="Verdana"/>
          <w:color w:val="0000FF"/>
          <w:sz w:val="20"/>
          <w:szCs w:val="20"/>
          <w:u w:val="single"/>
          <w:shd w:val="clear" w:color="auto" w:fill="FFFFFF"/>
        </w:rPr>
        <w:t>UL OFICIAL nr. 652 din 30 iunie 2022</w:t>
      </w:r>
    </w:p>
    <w:p w14:paraId="7D2B9833" w14:textId="77777777" w:rsidR="00000000" w:rsidRDefault="002E0097">
      <w:pPr>
        <w:pStyle w:val="ssecttl"/>
        <w:divId w:val="473835575"/>
        <w:rPr>
          <w:shd w:val="clear" w:color="auto" w:fill="FFFFFF"/>
        </w:rPr>
      </w:pPr>
      <w:proofErr w:type="spellStart"/>
      <w:r>
        <w:rPr>
          <w:shd w:val="clear" w:color="auto" w:fill="FFFFFF"/>
        </w:rPr>
        <w:lastRenderedPageBreak/>
        <w:t>Secţiunea</w:t>
      </w:r>
      <w:proofErr w:type="spellEnd"/>
      <w:r>
        <w:rPr>
          <w:shd w:val="clear" w:color="auto" w:fill="FFFFFF"/>
        </w:rPr>
        <w:t xml:space="preserve"> a 3-a</w:t>
      </w:r>
    </w:p>
    <w:p w14:paraId="0C7AD29E" w14:textId="77777777" w:rsidR="00000000" w:rsidRDefault="002E0097">
      <w:pPr>
        <w:pStyle w:val="ssecden"/>
        <w:divId w:val="473835575"/>
        <w:rPr>
          <w:shd w:val="clear" w:color="auto" w:fill="FFFFFF"/>
        </w:rPr>
      </w:pPr>
      <w:r>
        <w:rPr>
          <w:shd w:val="clear" w:color="auto" w:fill="FFFFFF"/>
        </w:rPr>
        <w:t>Plasamentul în regim de urgenţă</w:t>
      </w:r>
    </w:p>
    <w:p w14:paraId="5EEEB510" w14:textId="77777777" w:rsidR="00000000" w:rsidRDefault="002E0097">
      <w:pPr>
        <w:pStyle w:val="sartttl"/>
        <w:jc w:val="both"/>
        <w:divId w:val="959146643"/>
        <w:rPr>
          <w:shd w:val="clear" w:color="auto" w:fill="FFFFFF"/>
        </w:rPr>
      </w:pPr>
      <w:r>
        <w:rPr>
          <w:shd w:val="clear" w:color="auto" w:fill="FFFFFF"/>
        </w:rPr>
        <w:t>Articolul 68</w:t>
      </w:r>
    </w:p>
    <w:p w14:paraId="06A51376" w14:textId="77777777" w:rsidR="00000000" w:rsidRDefault="002E0097">
      <w:pPr>
        <w:autoSpaceDE/>
        <w:autoSpaceDN/>
        <w:jc w:val="both"/>
        <w:divId w:val="1167330441"/>
        <w:rPr>
          <w:rStyle w:val="salnbdy"/>
          <w:rFonts w:eastAsia="Times New Roman"/>
        </w:rPr>
      </w:pPr>
      <w:r>
        <w:rPr>
          <w:rStyle w:val="salnttl1"/>
          <w:rFonts w:eastAsia="Times New Roman"/>
        </w:rPr>
        <w:t>(1)</w:t>
      </w:r>
      <w:r>
        <w:rPr>
          <w:rStyle w:val="salnbdy"/>
          <w:rFonts w:eastAsia="Times New Roman"/>
        </w:rPr>
        <w:t xml:space="preserve">Plasamentul în regim de urgenţă este o măsură de protecţie specială, cu caracter temporar, care se stabileşte pentru copilul aflat în următoarele </w:t>
      </w:r>
      <w:proofErr w:type="spellStart"/>
      <w:r>
        <w:rPr>
          <w:rStyle w:val="salnbdy"/>
          <w:rFonts w:eastAsia="Times New Roman"/>
        </w:rPr>
        <w:t>situaţii</w:t>
      </w:r>
      <w:proofErr w:type="spellEnd"/>
      <w:r>
        <w:rPr>
          <w:rStyle w:val="salnbdy"/>
          <w:rFonts w:eastAsia="Times New Roman"/>
        </w:rPr>
        <w:t>:</w:t>
      </w:r>
    </w:p>
    <w:p w14:paraId="05E857E2" w14:textId="77777777" w:rsidR="00000000" w:rsidRDefault="002E0097">
      <w:pPr>
        <w:autoSpaceDE/>
        <w:autoSpaceDN/>
        <w:jc w:val="both"/>
        <w:divId w:val="182860038"/>
      </w:pPr>
      <w:r>
        <w:rPr>
          <w:rStyle w:val="slitttl1"/>
          <w:rFonts w:eastAsia="Times New Roman"/>
        </w:rPr>
        <w:t>a)</w:t>
      </w:r>
      <w:r>
        <w:rPr>
          <w:rStyle w:val="slitbdy"/>
          <w:rFonts w:eastAsia="Times New Roman"/>
        </w:rPr>
        <w:t xml:space="preserve">abuzat, neglijat sau supus oricărei forme de </w:t>
      </w:r>
      <w:proofErr w:type="spellStart"/>
      <w:r>
        <w:rPr>
          <w:rStyle w:val="slitbdy"/>
          <w:rFonts w:eastAsia="Times New Roman"/>
        </w:rPr>
        <w:t>violenţă</w:t>
      </w:r>
      <w:proofErr w:type="spellEnd"/>
      <w:r>
        <w:rPr>
          <w:rStyle w:val="slitbdy"/>
          <w:rFonts w:eastAsia="Times New Roman"/>
        </w:rPr>
        <w:t>;</w:t>
      </w:r>
    </w:p>
    <w:p w14:paraId="3D802D8D" w14:textId="77777777" w:rsidR="00000000" w:rsidRDefault="002E0097">
      <w:pPr>
        <w:autoSpaceDE/>
        <w:autoSpaceDN/>
        <w:jc w:val="both"/>
        <w:divId w:val="65845854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găsit sau părăsit în </w:t>
      </w:r>
      <w:proofErr w:type="spellStart"/>
      <w:r>
        <w:rPr>
          <w:rStyle w:val="slitbdy"/>
          <w:rFonts w:eastAsia="Times New Roman"/>
        </w:rPr>
        <w:t>unităţi</w:t>
      </w:r>
      <w:proofErr w:type="spellEnd"/>
      <w:r>
        <w:rPr>
          <w:rStyle w:val="slitbdy"/>
          <w:rFonts w:eastAsia="Times New Roman"/>
        </w:rPr>
        <w:t xml:space="preserve"> sanitare.</w:t>
      </w:r>
    </w:p>
    <w:p w14:paraId="796059C1" w14:textId="77777777" w:rsidR="00000000" w:rsidRDefault="002E0097">
      <w:pPr>
        <w:autoSpaceDE/>
        <w:autoSpaceDN/>
        <w:jc w:val="both"/>
        <w:divId w:val="18702219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Plasamentul în regim de urgenţă se poate dispune şi în cazul copilului al cărui unic ocrotitor legal sau ambii au fost </w:t>
      </w:r>
      <w:proofErr w:type="spellStart"/>
      <w:r>
        <w:rPr>
          <w:rStyle w:val="salnbdy"/>
          <w:rFonts w:eastAsia="Times New Roman"/>
        </w:rPr>
        <w:t>reţinuţi</w:t>
      </w:r>
      <w:proofErr w:type="spellEnd"/>
      <w:r>
        <w:rPr>
          <w:rStyle w:val="salnbdy"/>
          <w:rFonts w:eastAsia="Times New Roman"/>
        </w:rPr>
        <w:t xml:space="preserve">, </w:t>
      </w:r>
      <w:proofErr w:type="spellStart"/>
      <w:r>
        <w:rPr>
          <w:rStyle w:val="salnbdy"/>
          <w:rFonts w:eastAsia="Times New Roman"/>
        </w:rPr>
        <w:t>arestaţi</w:t>
      </w:r>
      <w:proofErr w:type="spellEnd"/>
      <w:r>
        <w:rPr>
          <w:rStyle w:val="salnbdy"/>
          <w:rFonts w:eastAsia="Times New Roman"/>
        </w:rPr>
        <w:t xml:space="preserve">, </w:t>
      </w:r>
      <w:proofErr w:type="spellStart"/>
      <w:r>
        <w:rPr>
          <w:rStyle w:val="salnbdy"/>
          <w:rFonts w:eastAsia="Times New Roman"/>
        </w:rPr>
        <w:t>internaţi</w:t>
      </w:r>
      <w:proofErr w:type="spellEnd"/>
      <w:r>
        <w:rPr>
          <w:rStyle w:val="salnbdy"/>
          <w:rFonts w:eastAsia="Times New Roman"/>
        </w:rPr>
        <w:t xml:space="preserve"> sau î</w:t>
      </w:r>
      <w:r>
        <w:rPr>
          <w:rStyle w:val="salnbdy"/>
          <w:rFonts w:eastAsia="Times New Roman"/>
        </w:rPr>
        <w:t xml:space="preserve">n </w:t>
      </w:r>
      <w:proofErr w:type="spellStart"/>
      <w:r>
        <w:rPr>
          <w:rStyle w:val="salnbdy"/>
          <w:rFonts w:eastAsia="Times New Roman"/>
        </w:rPr>
        <w:t>situaţia</w:t>
      </w:r>
      <w:proofErr w:type="spellEnd"/>
      <w:r>
        <w:rPr>
          <w:rStyle w:val="salnbdy"/>
          <w:rFonts w:eastAsia="Times New Roman"/>
        </w:rPr>
        <w:t xml:space="preserve"> în care, din orice alt motiv, </w:t>
      </w:r>
      <w:proofErr w:type="spellStart"/>
      <w:r>
        <w:rPr>
          <w:rStyle w:val="salnbdy"/>
          <w:rFonts w:eastAsia="Times New Roman"/>
        </w:rPr>
        <w:t>aceştia</w:t>
      </w:r>
      <w:proofErr w:type="spellEnd"/>
      <w:r>
        <w:rPr>
          <w:rStyle w:val="salnbdy"/>
          <w:rFonts w:eastAsia="Times New Roman"/>
        </w:rPr>
        <w:t xml:space="preserve"> nu-şi pot exercita drepturile şi </w:t>
      </w:r>
      <w:proofErr w:type="spellStart"/>
      <w:r>
        <w:rPr>
          <w:rStyle w:val="salnbdy"/>
          <w:rFonts w:eastAsia="Times New Roman"/>
        </w:rPr>
        <w:t>obligaţiile</w:t>
      </w:r>
      <w:proofErr w:type="spellEnd"/>
      <w:r>
        <w:rPr>
          <w:rStyle w:val="salnbdy"/>
          <w:rFonts w:eastAsia="Times New Roman"/>
        </w:rPr>
        <w:t xml:space="preserve"> </w:t>
      </w:r>
      <w:proofErr w:type="spellStart"/>
      <w:r>
        <w:rPr>
          <w:rStyle w:val="salnbdy"/>
          <w:rFonts w:eastAsia="Times New Roman"/>
        </w:rPr>
        <w:t>părinteşti</w:t>
      </w:r>
      <w:proofErr w:type="spellEnd"/>
      <w:r>
        <w:rPr>
          <w:rStyle w:val="salnbdy"/>
          <w:rFonts w:eastAsia="Times New Roman"/>
        </w:rPr>
        <w:t xml:space="preserve"> cu privire la copil.</w:t>
      </w:r>
    </w:p>
    <w:p w14:paraId="006031A9" w14:textId="77777777" w:rsidR="00000000" w:rsidRDefault="002E0097">
      <w:pPr>
        <w:autoSpaceDE/>
        <w:autoSpaceDN/>
        <w:jc w:val="both"/>
        <w:divId w:val="8447800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Autoritatea, </w:t>
      </w:r>
      <w:proofErr w:type="spellStart"/>
      <w:r>
        <w:rPr>
          <w:rStyle w:val="salnbdy"/>
          <w:rFonts w:eastAsia="Times New Roman"/>
        </w:rPr>
        <w:t>instituţia</w:t>
      </w:r>
      <w:proofErr w:type="spellEnd"/>
      <w:r>
        <w:rPr>
          <w:rStyle w:val="salnbdy"/>
          <w:rFonts w:eastAsia="Times New Roman"/>
        </w:rPr>
        <w:t xml:space="preserve"> sau unitatea care a hotărât sau a dispus una dintre măsurile prevăzute la </w:t>
      </w:r>
      <w:r>
        <w:rPr>
          <w:rStyle w:val="slgi1"/>
          <w:rFonts w:eastAsia="Times New Roman"/>
        </w:rPr>
        <w:t>alin. (2)</w:t>
      </w:r>
      <w:r>
        <w:rPr>
          <w:rStyle w:val="salnbdy"/>
          <w:rFonts w:eastAsia="Times New Roman"/>
        </w:rPr>
        <w:t xml:space="preserve"> care a condus la ră</w:t>
      </w:r>
      <w:r>
        <w:rPr>
          <w:rStyle w:val="salnbdy"/>
          <w:rFonts w:eastAsia="Times New Roman"/>
        </w:rPr>
        <w:t xml:space="preserve">mânerea unui minor fără ocrotire părintească sau care, după caz, </w:t>
      </w:r>
      <w:proofErr w:type="spellStart"/>
      <w:r>
        <w:rPr>
          <w:rStyle w:val="salnbdy"/>
          <w:rFonts w:eastAsia="Times New Roman"/>
        </w:rPr>
        <w:t>primeşte</w:t>
      </w:r>
      <w:proofErr w:type="spellEnd"/>
      <w:r>
        <w:rPr>
          <w:rStyle w:val="salnbdy"/>
          <w:rFonts w:eastAsia="Times New Roman"/>
        </w:rPr>
        <w:t xml:space="preserve"> sau </w:t>
      </w:r>
      <w:proofErr w:type="spellStart"/>
      <w:r>
        <w:rPr>
          <w:rStyle w:val="salnbdy"/>
          <w:rFonts w:eastAsia="Times New Roman"/>
        </w:rPr>
        <w:t>găzduieşte</w:t>
      </w:r>
      <w:proofErr w:type="spellEnd"/>
      <w:r>
        <w:rPr>
          <w:rStyle w:val="salnbdy"/>
          <w:rFonts w:eastAsia="Times New Roman"/>
        </w:rPr>
        <w:t xml:space="preserve"> o persoană despre care </w:t>
      </w:r>
      <w:proofErr w:type="spellStart"/>
      <w:r>
        <w:rPr>
          <w:rStyle w:val="salnbdy"/>
          <w:rFonts w:eastAsia="Times New Roman"/>
        </w:rPr>
        <w:t>cunoaşte</w:t>
      </w:r>
      <w:proofErr w:type="spellEnd"/>
      <w:r>
        <w:rPr>
          <w:rStyle w:val="salnbdy"/>
          <w:rFonts w:eastAsia="Times New Roman"/>
        </w:rPr>
        <w:t xml:space="preserve"> că este singurul ocrotitor legal al unui copil are obligaţia de a informa, în cel mai scurt timp posibil,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w:t>
      </w:r>
      <w:r>
        <w:rPr>
          <w:rStyle w:val="salnbdy"/>
          <w:rFonts w:eastAsia="Times New Roman"/>
        </w:rPr>
        <w:t>ă</w:t>
      </w:r>
      <w:proofErr w:type="spellEnd"/>
      <w:r>
        <w:rPr>
          <w:rStyle w:val="salnbdy"/>
          <w:rFonts w:eastAsia="Times New Roman"/>
        </w:rPr>
        <w:t xml:space="preserve"> socială şi protecţia copilului în a cărei </w:t>
      </w:r>
      <w:proofErr w:type="spellStart"/>
      <w:r>
        <w:rPr>
          <w:rStyle w:val="salnbdy"/>
          <w:rFonts w:eastAsia="Times New Roman"/>
        </w:rPr>
        <w:t>circumscripţie</w:t>
      </w:r>
      <w:proofErr w:type="spellEnd"/>
      <w:r>
        <w:rPr>
          <w:rStyle w:val="salnbdy"/>
          <w:rFonts w:eastAsia="Times New Roman"/>
        </w:rPr>
        <w:t xml:space="preserve"> </w:t>
      </w:r>
      <w:proofErr w:type="spellStart"/>
      <w:r>
        <w:rPr>
          <w:rStyle w:val="salnbdy"/>
          <w:rFonts w:eastAsia="Times New Roman"/>
        </w:rPr>
        <w:t>locuieşte</w:t>
      </w:r>
      <w:proofErr w:type="spellEnd"/>
      <w:r>
        <w:rPr>
          <w:rStyle w:val="salnbdy"/>
          <w:rFonts w:eastAsia="Times New Roman"/>
        </w:rPr>
        <w:t xml:space="preserve"> copilul, despre </w:t>
      </w:r>
      <w:proofErr w:type="spellStart"/>
      <w:r>
        <w:rPr>
          <w:rStyle w:val="salnbdy"/>
          <w:rFonts w:eastAsia="Times New Roman"/>
        </w:rPr>
        <w:t>situaţia</w:t>
      </w:r>
      <w:proofErr w:type="spellEnd"/>
      <w:r>
        <w:rPr>
          <w:rStyle w:val="salnbdy"/>
          <w:rFonts w:eastAsia="Times New Roman"/>
        </w:rPr>
        <w:t xml:space="preserve"> acestuia şi a ocrotitorului său legal.</w:t>
      </w:r>
    </w:p>
    <w:p w14:paraId="055DCD48" w14:textId="77777777" w:rsidR="00000000" w:rsidRDefault="002E0097">
      <w:pPr>
        <w:autoSpaceDE/>
        <w:autoSpaceDN/>
        <w:jc w:val="both"/>
        <w:divId w:val="1625040271"/>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Dispoziţiile</w:t>
      </w:r>
      <w:proofErr w:type="spellEnd"/>
      <w:r>
        <w:rPr>
          <w:rStyle w:val="salnbdy"/>
          <w:rFonts w:eastAsia="Times New Roman"/>
        </w:rPr>
        <w:t xml:space="preserve"> </w:t>
      </w:r>
      <w:r>
        <w:rPr>
          <w:rStyle w:val="slgi1"/>
          <w:rFonts w:eastAsia="Times New Roman"/>
        </w:rPr>
        <w:t>art. 62-64</w:t>
      </w:r>
      <w:r>
        <w:rPr>
          <w:rStyle w:val="salnbdy"/>
          <w:rFonts w:eastAsia="Times New Roman"/>
        </w:rPr>
        <w:t xml:space="preserve"> se aplică în mod corespunzător.</w:t>
      </w:r>
    </w:p>
    <w:p w14:paraId="7A98EF10" w14:textId="77777777" w:rsidR="00000000" w:rsidRDefault="002E0097">
      <w:pPr>
        <w:autoSpaceDE/>
        <w:autoSpaceDN/>
        <w:jc w:val="both"/>
        <w:divId w:val="1721438771"/>
        <w:rPr>
          <w:rStyle w:val="salnbdy"/>
          <w:color w:val="0000FF"/>
        </w:rPr>
      </w:pPr>
      <w:r>
        <w:rPr>
          <w:rStyle w:val="salnttl1"/>
          <w:rFonts w:eastAsia="Times New Roman"/>
        </w:rPr>
        <w:t>(5)</w:t>
      </w:r>
      <w:r>
        <w:rPr>
          <w:rStyle w:val="salnbdy"/>
          <w:rFonts w:eastAsia="Times New Roman"/>
          <w:color w:val="0000FF"/>
        </w:rPr>
        <w:t xml:space="preserve"> Pe toată durata plasamentului în regim de urgenţă se suspend</w:t>
      </w:r>
      <w:r>
        <w:rPr>
          <w:rStyle w:val="salnbdy"/>
          <w:rFonts w:eastAsia="Times New Roman"/>
          <w:color w:val="0000FF"/>
        </w:rPr>
        <w:t xml:space="preserve">ă de drept </w:t>
      </w:r>
      <w:proofErr w:type="spellStart"/>
      <w:r>
        <w:rPr>
          <w:rStyle w:val="salnbdy"/>
          <w:rFonts w:eastAsia="Times New Roman"/>
          <w:color w:val="0000FF"/>
        </w:rPr>
        <w:t>exerciţiul</w:t>
      </w:r>
      <w:proofErr w:type="spellEnd"/>
      <w:r>
        <w:rPr>
          <w:rStyle w:val="salnbdy"/>
          <w:rFonts w:eastAsia="Times New Roman"/>
          <w:color w:val="0000FF"/>
        </w:rPr>
        <w:t xml:space="preserve"> drepturilor </w:t>
      </w:r>
      <w:proofErr w:type="spellStart"/>
      <w:r>
        <w:rPr>
          <w:rStyle w:val="salnbdy"/>
          <w:rFonts w:eastAsia="Times New Roman"/>
          <w:color w:val="0000FF"/>
        </w:rPr>
        <w:t>părinteşti</w:t>
      </w:r>
      <w:proofErr w:type="spellEnd"/>
      <w:r>
        <w:rPr>
          <w:rStyle w:val="salnbdy"/>
          <w:rFonts w:eastAsia="Times New Roman"/>
          <w:color w:val="0000FF"/>
        </w:rPr>
        <w:t xml:space="preserve">, până când instanţa judecătorească va decide cu privire la înlocuirea sau încetarea acestei măsuri şi cu privire la exercitarea drepturilor </w:t>
      </w:r>
      <w:proofErr w:type="spellStart"/>
      <w:r>
        <w:rPr>
          <w:rStyle w:val="salnbdy"/>
          <w:rFonts w:eastAsia="Times New Roman"/>
          <w:color w:val="0000FF"/>
        </w:rPr>
        <w:t>părinteşti</w:t>
      </w:r>
      <w:proofErr w:type="spellEnd"/>
      <w:r>
        <w:rPr>
          <w:rStyle w:val="salnbdy"/>
          <w:rFonts w:eastAsia="Times New Roman"/>
          <w:color w:val="0000FF"/>
        </w:rPr>
        <w:t xml:space="preserve">. Pe perioada suspendării, drepturile şi </w:t>
      </w:r>
      <w:proofErr w:type="spellStart"/>
      <w:r>
        <w:rPr>
          <w:rStyle w:val="salnbdy"/>
          <w:rFonts w:eastAsia="Times New Roman"/>
          <w:color w:val="0000FF"/>
        </w:rPr>
        <w:t>obligaţiile</w:t>
      </w:r>
      <w:proofErr w:type="spellEnd"/>
      <w:r>
        <w:rPr>
          <w:rStyle w:val="salnbdy"/>
          <w:rFonts w:eastAsia="Times New Roman"/>
          <w:color w:val="0000FF"/>
        </w:rPr>
        <w:t xml:space="preserve"> </w:t>
      </w:r>
      <w:proofErr w:type="spellStart"/>
      <w:r>
        <w:rPr>
          <w:rStyle w:val="salnbdy"/>
          <w:rFonts w:eastAsia="Times New Roman"/>
          <w:color w:val="0000FF"/>
        </w:rPr>
        <w:t>părinteş</w:t>
      </w:r>
      <w:r>
        <w:rPr>
          <w:rStyle w:val="salnbdy"/>
          <w:rFonts w:eastAsia="Times New Roman"/>
          <w:color w:val="0000FF"/>
        </w:rPr>
        <w:t>ti</w:t>
      </w:r>
      <w:proofErr w:type="spellEnd"/>
      <w:r>
        <w:rPr>
          <w:rStyle w:val="salnbdy"/>
          <w:rFonts w:eastAsia="Times New Roman"/>
          <w:color w:val="0000FF"/>
        </w:rPr>
        <w:t xml:space="preserve"> privitoare la persoana copilului sunt exercitate şi, respectiv, îndeplinite de către persoana, familia, asistentul maternal sau </w:t>
      </w:r>
      <w:proofErr w:type="spellStart"/>
      <w:r>
        <w:rPr>
          <w:rStyle w:val="salnbdy"/>
          <w:rFonts w:eastAsia="Times New Roman"/>
          <w:color w:val="0000FF"/>
        </w:rPr>
        <w:t>şeful</w:t>
      </w:r>
      <w:proofErr w:type="spellEnd"/>
      <w:r>
        <w:rPr>
          <w:rStyle w:val="salnbdy"/>
          <w:rFonts w:eastAsia="Times New Roman"/>
          <w:color w:val="0000FF"/>
        </w:rPr>
        <w:t xml:space="preserve"> serviciului de tip </w:t>
      </w:r>
      <w:proofErr w:type="spellStart"/>
      <w:r>
        <w:rPr>
          <w:rStyle w:val="salnbdy"/>
          <w:rFonts w:eastAsia="Times New Roman"/>
          <w:color w:val="0000FF"/>
        </w:rPr>
        <w:t>rezidenţial</w:t>
      </w:r>
      <w:proofErr w:type="spellEnd"/>
      <w:r>
        <w:rPr>
          <w:rStyle w:val="salnbdy"/>
          <w:rFonts w:eastAsia="Times New Roman"/>
          <w:color w:val="0000FF"/>
        </w:rPr>
        <w:t xml:space="preserve"> care a primit copilul în plasament în regim de urgenţă, iar cele privitoare la bunurile </w:t>
      </w:r>
      <w:r>
        <w:rPr>
          <w:rStyle w:val="salnbdy"/>
          <w:rFonts w:eastAsia="Times New Roman"/>
          <w:color w:val="0000FF"/>
        </w:rPr>
        <w:t xml:space="preserve">copilului sunt exercitate şi, respectiv, îndeplinite, de către directorul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w:t>
      </w:r>
    </w:p>
    <w:p w14:paraId="581831F5" w14:textId="77777777" w:rsidR="00000000" w:rsidRDefault="002E0097">
      <w:pPr>
        <w:pStyle w:val="NormalWeb"/>
        <w:spacing w:before="0" w:after="0"/>
        <w:jc w:val="both"/>
        <w:divId w:val="1721438771"/>
        <w:rPr>
          <w:color w:val="000000"/>
        </w:rPr>
      </w:pPr>
      <w:r>
        <w:rPr>
          <w:rFonts w:ascii="Verdana" w:hAnsi="Verdana"/>
          <w:color w:val="000000"/>
          <w:sz w:val="20"/>
          <w:szCs w:val="20"/>
          <w:shd w:val="clear" w:color="auto" w:fill="FFFFFF"/>
        </w:rPr>
        <w:t xml:space="preserve">La data de 03-07-2022 Alineatul (5) din Articolul 68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III a fost modificat de </w:t>
      </w:r>
      <w:r>
        <w:rPr>
          <w:rFonts w:ascii="Verdana" w:hAnsi="Verdana"/>
          <w:color w:val="0000FF"/>
          <w:sz w:val="20"/>
          <w:szCs w:val="20"/>
          <w:u w:val="single"/>
          <w:shd w:val="clear" w:color="auto" w:fill="FFFFFF"/>
        </w:rPr>
        <w:t>Punctul 23, Articolul I din LEGEA nr. 191 din 28 iunie 2022, publicată în MONITORUL OFICIAL nr. 652 din 30 iunie 2022</w:t>
      </w:r>
    </w:p>
    <w:p w14:paraId="33416257" w14:textId="77777777" w:rsidR="00000000" w:rsidRDefault="002E0097">
      <w:pPr>
        <w:pStyle w:val="sartttl"/>
        <w:jc w:val="both"/>
        <w:divId w:val="1351565747"/>
        <w:rPr>
          <w:shd w:val="clear" w:color="auto" w:fill="FFFFFF"/>
        </w:rPr>
      </w:pPr>
      <w:r>
        <w:rPr>
          <w:shd w:val="clear" w:color="auto" w:fill="FFFFFF"/>
        </w:rPr>
        <w:t>Articolul 69</w:t>
      </w:r>
    </w:p>
    <w:p w14:paraId="6E667161" w14:textId="77777777" w:rsidR="00000000" w:rsidRDefault="002E0097">
      <w:pPr>
        <w:autoSpaceDE/>
        <w:autoSpaceDN/>
        <w:jc w:val="both"/>
        <w:divId w:val="5658426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Măsura plasamentului în regim de urgenţă se stabileşte de către directorul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w:t>
      </w:r>
      <w:r>
        <w:rPr>
          <w:rStyle w:val="salnbdy"/>
          <w:rFonts w:eastAsia="Times New Roman"/>
        </w:rPr>
        <w:t xml:space="preserve">ecţia copilului din unitatea administrativ-teritorială în care se </w:t>
      </w:r>
      <w:proofErr w:type="spellStart"/>
      <w:r>
        <w:rPr>
          <w:rStyle w:val="salnbdy"/>
          <w:rFonts w:eastAsia="Times New Roman"/>
        </w:rPr>
        <w:t>găseşte</w:t>
      </w:r>
      <w:proofErr w:type="spellEnd"/>
      <w:r>
        <w:rPr>
          <w:rStyle w:val="salnbdy"/>
          <w:rFonts w:eastAsia="Times New Roman"/>
        </w:rPr>
        <w:t xml:space="preserve"> copilul aflat în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art. 68 alin. (1)</w:t>
      </w:r>
      <w:r>
        <w:rPr>
          <w:rStyle w:val="salnbdy"/>
          <w:rFonts w:eastAsia="Times New Roman"/>
        </w:rPr>
        <w:t xml:space="preserve">, dacă nu se întâmpină </w:t>
      </w:r>
      <w:proofErr w:type="spellStart"/>
      <w:r>
        <w:rPr>
          <w:rStyle w:val="salnbdy"/>
          <w:rFonts w:eastAsia="Times New Roman"/>
        </w:rPr>
        <w:t>opoziţie</w:t>
      </w:r>
      <w:proofErr w:type="spellEnd"/>
      <w:r>
        <w:rPr>
          <w:rStyle w:val="salnbdy"/>
          <w:rFonts w:eastAsia="Times New Roman"/>
        </w:rPr>
        <w:t xml:space="preserve"> din partea </w:t>
      </w:r>
      <w:proofErr w:type="spellStart"/>
      <w:r>
        <w:rPr>
          <w:rStyle w:val="salnbdy"/>
          <w:rFonts w:eastAsia="Times New Roman"/>
        </w:rPr>
        <w:t>reprezentanţilor</w:t>
      </w:r>
      <w:proofErr w:type="spellEnd"/>
      <w:r>
        <w:rPr>
          <w:rStyle w:val="salnbdy"/>
          <w:rFonts w:eastAsia="Times New Roman"/>
        </w:rPr>
        <w:t xml:space="preserve"> persoanelor juridice, precum şi a persoanelor fizice care au în </w:t>
      </w:r>
      <w:r>
        <w:rPr>
          <w:rStyle w:val="salnbdy"/>
          <w:rFonts w:eastAsia="Times New Roman"/>
        </w:rPr>
        <w:t xml:space="preserve">îngrijire sau asigură protecţia copilului respectiv. Pentru copilul aflat în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art. 68 alin. (2)</w:t>
      </w:r>
      <w:r>
        <w:rPr>
          <w:rStyle w:val="salnbdy"/>
          <w:rFonts w:eastAsia="Times New Roman"/>
        </w:rPr>
        <w:t xml:space="preserve">, măsura plasamentului în regim de urgenţă se stabileşte de către directorul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w:t>
      </w:r>
      <w:r>
        <w:rPr>
          <w:rStyle w:val="salnbdy"/>
          <w:rFonts w:eastAsia="Times New Roman"/>
        </w:rPr>
        <w:t>i.</w:t>
      </w:r>
    </w:p>
    <w:p w14:paraId="6B1884E8" w14:textId="77777777" w:rsidR="00000000" w:rsidRDefault="002E0097">
      <w:pPr>
        <w:autoSpaceDE/>
        <w:autoSpaceDN/>
        <w:jc w:val="both"/>
        <w:divId w:val="9757960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Măsura plasamentului în regim de urgenţă se stabileşte de către instanţa judecătorească în condiţiile </w:t>
      </w:r>
      <w:r>
        <w:rPr>
          <w:rStyle w:val="slgi1"/>
          <w:rFonts w:eastAsia="Times New Roman"/>
        </w:rPr>
        <w:t>art. 100 alin. (3)</w:t>
      </w:r>
      <w:r>
        <w:rPr>
          <w:rStyle w:val="salnbdy"/>
          <w:rFonts w:eastAsia="Times New Roman"/>
        </w:rPr>
        <w:t>.</w:t>
      </w:r>
    </w:p>
    <w:p w14:paraId="26AF9D10" w14:textId="77777777" w:rsidR="00000000" w:rsidRDefault="002E0097">
      <w:pPr>
        <w:pStyle w:val="sartttl"/>
        <w:jc w:val="both"/>
        <w:divId w:val="595133187"/>
        <w:rPr>
          <w:shd w:val="clear" w:color="auto" w:fill="FFFFFF"/>
        </w:rPr>
      </w:pPr>
      <w:r>
        <w:rPr>
          <w:shd w:val="clear" w:color="auto" w:fill="FFFFFF"/>
        </w:rPr>
        <w:t>Articolul 70</w:t>
      </w:r>
    </w:p>
    <w:p w14:paraId="3A292E21" w14:textId="77777777" w:rsidR="00000000" w:rsidRDefault="002E0097">
      <w:pPr>
        <w:autoSpaceDE/>
        <w:autoSpaceDN/>
        <w:jc w:val="both"/>
        <w:divId w:val="65960649"/>
        <w:rPr>
          <w:rStyle w:val="salnbdy"/>
          <w:rFonts w:eastAsia="Times New Roman"/>
          <w:color w:val="0000FF"/>
        </w:rPr>
      </w:pPr>
      <w:r>
        <w:rPr>
          <w:rStyle w:val="salnttl1"/>
          <w:rFonts w:eastAsia="Times New Roman"/>
        </w:rPr>
        <w:t>(1)</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plasamentului în regim de urgenţă dispus de către directorul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w:t>
      </w:r>
      <w:r>
        <w:rPr>
          <w:rStyle w:val="salnbdy"/>
          <w:rFonts w:eastAsia="Times New Roman"/>
          <w:color w:val="0000FF"/>
        </w:rPr>
        <w:t>ă şi protecţia copilului, acesta este obligat să sesizeze instanţa judecătorească în termen de 5 zile de la data la care a dispus această măsură.</w:t>
      </w:r>
    </w:p>
    <w:p w14:paraId="58DB6E1F" w14:textId="77777777" w:rsidR="00000000" w:rsidRDefault="002E0097">
      <w:pPr>
        <w:pStyle w:val="NormalWeb"/>
        <w:spacing w:before="0" w:after="0"/>
        <w:jc w:val="both"/>
        <w:divId w:val="65960649"/>
        <w:rPr>
          <w:color w:val="000000"/>
        </w:rPr>
      </w:pPr>
      <w:r>
        <w:rPr>
          <w:rFonts w:ascii="Verdana" w:hAnsi="Verdana"/>
          <w:color w:val="000000"/>
          <w:sz w:val="20"/>
          <w:szCs w:val="20"/>
          <w:shd w:val="clear" w:color="auto" w:fill="FFFFFF"/>
        </w:rPr>
        <w:t xml:space="preserve">La data de 03-07-2022 Alineatul (1) din Articolul 70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III a fost modificat de </w:t>
      </w:r>
      <w:r>
        <w:rPr>
          <w:rFonts w:ascii="Verdana" w:hAnsi="Verdana"/>
          <w:color w:val="0000FF"/>
          <w:sz w:val="20"/>
          <w:szCs w:val="20"/>
          <w:u w:val="single"/>
          <w:shd w:val="clear" w:color="auto" w:fill="FFFFFF"/>
        </w:rPr>
        <w:t>Pun</w:t>
      </w:r>
      <w:r>
        <w:rPr>
          <w:rFonts w:ascii="Verdana" w:hAnsi="Verdana"/>
          <w:color w:val="0000FF"/>
          <w:sz w:val="20"/>
          <w:szCs w:val="20"/>
          <w:u w:val="single"/>
          <w:shd w:val="clear" w:color="auto" w:fill="FFFFFF"/>
        </w:rPr>
        <w:t>ctul 24, Articolul I din LEGEA nr. 191 din 28 iunie 2022, publicată în MONITORUL OFICIAL nr. 652 din 30 iunie 2022</w:t>
      </w:r>
    </w:p>
    <w:p w14:paraId="751C75B2" w14:textId="77777777" w:rsidR="00000000" w:rsidRDefault="002E0097">
      <w:pPr>
        <w:autoSpaceDE/>
        <w:autoSpaceDN/>
        <w:jc w:val="both"/>
        <w:divId w:val="4902978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nu se mai </w:t>
      </w:r>
      <w:proofErr w:type="spellStart"/>
      <w:r>
        <w:rPr>
          <w:rStyle w:val="salnbdy"/>
          <w:rFonts w:eastAsia="Times New Roman"/>
        </w:rPr>
        <w:t>menţin</w:t>
      </w:r>
      <w:proofErr w:type="spellEnd"/>
      <w:r>
        <w:rPr>
          <w:rStyle w:val="salnbdy"/>
          <w:rFonts w:eastAsia="Times New Roman"/>
        </w:rPr>
        <w:t xml:space="preserve"> împrejurările care au stat la baza stabilirii măsurii plasamentului în regim de urgenţă, directorul </w:t>
      </w:r>
      <w:proofErr w:type="spellStart"/>
      <w:r>
        <w:rPr>
          <w:rStyle w:val="salnbdy"/>
          <w:rFonts w:eastAsia="Times New Roman"/>
        </w:rPr>
        <w:t>d</w:t>
      </w:r>
      <w:r>
        <w:rPr>
          <w:rStyle w:val="salnbdy"/>
          <w:rFonts w:eastAsia="Times New Roman"/>
        </w:rPr>
        <w:t>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poate dispune, în termenul prevăzut la </w:t>
      </w:r>
      <w:r>
        <w:rPr>
          <w:rStyle w:val="slgi1"/>
          <w:rFonts w:eastAsia="Times New Roman"/>
        </w:rPr>
        <w:t>alin. (1)</w:t>
      </w:r>
      <w:r>
        <w:rPr>
          <w:rStyle w:val="salnbdy"/>
          <w:rFonts w:eastAsia="Times New Roman"/>
        </w:rPr>
        <w:t>, revocarea măsurii de plasament în regim de urgenţă.</w:t>
      </w:r>
    </w:p>
    <w:p w14:paraId="5FDC3715" w14:textId="77777777" w:rsidR="00000000" w:rsidRDefault="002E0097">
      <w:pPr>
        <w:autoSpaceDE/>
        <w:autoSpaceDN/>
        <w:jc w:val="both"/>
        <w:divId w:val="20628984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Instanţa judecătorească va analiza motivele care au stat la baza măsurii adoptate de către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şi va dispune încetarea plasamentului în regim de urgenţă şi, după caz, reintegrarea copilului în famil</w:t>
      </w:r>
      <w:r>
        <w:rPr>
          <w:rStyle w:val="salnbdy"/>
          <w:rFonts w:eastAsia="Times New Roman"/>
        </w:rPr>
        <w:t xml:space="preserve">ia sa, înlocuirea plasamentului în regim de urgenţă </w:t>
      </w:r>
      <w:r>
        <w:rPr>
          <w:rStyle w:val="salnbdy"/>
          <w:rFonts w:eastAsia="Times New Roman"/>
        </w:rPr>
        <w:lastRenderedPageBreak/>
        <w:t xml:space="preserve">cu tutela sau cu măsura plasamentului. Instanţa se va </w:t>
      </w:r>
      <w:proofErr w:type="spellStart"/>
      <w:r>
        <w:rPr>
          <w:rStyle w:val="salnbdy"/>
          <w:rFonts w:eastAsia="Times New Roman"/>
        </w:rPr>
        <w:t>pronunţa</w:t>
      </w:r>
      <w:proofErr w:type="spellEnd"/>
      <w:r>
        <w:rPr>
          <w:rStyle w:val="salnbdy"/>
          <w:rFonts w:eastAsia="Times New Roman"/>
        </w:rPr>
        <w:t xml:space="preserve">, totodată, cu privire la exercitarea drepturilor </w:t>
      </w:r>
      <w:proofErr w:type="spellStart"/>
      <w:r>
        <w:rPr>
          <w:rStyle w:val="salnbdy"/>
          <w:rFonts w:eastAsia="Times New Roman"/>
        </w:rPr>
        <w:t>părinteşti</w:t>
      </w:r>
      <w:proofErr w:type="spellEnd"/>
      <w:r>
        <w:rPr>
          <w:rStyle w:val="salnbdy"/>
          <w:rFonts w:eastAsia="Times New Roman"/>
        </w:rPr>
        <w:t>.</w:t>
      </w:r>
    </w:p>
    <w:p w14:paraId="1E39FF91" w14:textId="77777777" w:rsidR="00000000" w:rsidRDefault="002E0097">
      <w:pPr>
        <w:autoSpaceDE/>
        <w:autoSpaceDN/>
        <w:jc w:val="both"/>
        <w:divId w:val="160996423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plasamentul în regim de urgenţă este dispus de către inst</w:t>
      </w:r>
      <w:r>
        <w:rPr>
          <w:rStyle w:val="salnbdy"/>
          <w:rFonts w:eastAsia="Times New Roman"/>
        </w:rPr>
        <w:t xml:space="preserve">anţa judecătorească, aceasta se va </w:t>
      </w:r>
      <w:proofErr w:type="spellStart"/>
      <w:r>
        <w:rPr>
          <w:rStyle w:val="salnbdy"/>
          <w:rFonts w:eastAsia="Times New Roman"/>
        </w:rPr>
        <w:t>pronunţa</w:t>
      </w:r>
      <w:proofErr w:type="spellEnd"/>
      <w:r>
        <w:rPr>
          <w:rStyle w:val="salnbdy"/>
          <w:rFonts w:eastAsia="Times New Roman"/>
        </w:rPr>
        <w:t xml:space="preserve"> în condiţiile </w:t>
      </w:r>
      <w:r>
        <w:rPr>
          <w:rStyle w:val="slgi1"/>
          <w:rFonts w:eastAsia="Times New Roman"/>
        </w:rPr>
        <w:t>art. 100 alin. (4)</w:t>
      </w:r>
      <w:r>
        <w:rPr>
          <w:rStyle w:val="salnbdy"/>
          <w:rFonts w:eastAsia="Times New Roman"/>
        </w:rPr>
        <w:t>.</w:t>
      </w:r>
    </w:p>
    <w:p w14:paraId="320E1679" w14:textId="77777777" w:rsidR="00000000" w:rsidRDefault="002E0097">
      <w:pPr>
        <w:pStyle w:val="ssecttl"/>
        <w:divId w:val="48770560"/>
        <w:rPr>
          <w:shd w:val="clear" w:color="auto" w:fill="FFFFFF"/>
        </w:rPr>
      </w:pPr>
      <w:proofErr w:type="spellStart"/>
      <w:r>
        <w:rPr>
          <w:shd w:val="clear" w:color="auto" w:fill="FFFFFF"/>
        </w:rPr>
        <w:t>Secţiunea</w:t>
      </w:r>
      <w:proofErr w:type="spellEnd"/>
      <w:r>
        <w:rPr>
          <w:shd w:val="clear" w:color="auto" w:fill="FFFFFF"/>
        </w:rPr>
        <w:t xml:space="preserve"> a 4-a</w:t>
      </w:r>
    </w:p>
    <w:p w14:paraId="6180EDA8" w14:textId="77777777" w:rsidR="00000000" w:rsidRDefault="002E0097">
      <w:pPr>
        <w:pStyle w:val="ssecden"/>
        <w:divId w:val="48770560"/>
        <w:rPr>
          <w:shd w:val="clear" w:color="auto" w:fill="FFFFFF"/>
        </w:rPr>
      </w:pPr>
      <w:r>
        <w:rPr>
          <w:shd w:val="clear" w:color="auto" w:fill="FFFFFF"/>
        </w:rPr>
        <w:t>Supravegherea specializată</w:t>
      </w:r>
    </w:p>
    <w:p w14:paraId="2A2A2DBC" w14:textId="77777777" w:rsidR="00000000" w:rsidRDefault="002E0097">
      <w:pPr>
        <w:pStyle w:val="sartttl"/>
        <w:jc w:val="both"/>
        <w:divId w:val="190919573"/>
        <w:rPr>
          <w:shd w:val="clear" w:color="auto" w:fill="FFFFFF"/>
        </w:rPr>
      </w:pPr>
      <w:r>
        <w:rPr>
          <w:shd w:val="clear" w:color="auto" w:fill="FFFFFF"/>
        </w:rPr>
        <w:t>Articolul 71</w:t>
      </w:r>
    </w:p>
    <w:p w14:paraId="2F2947C2" w14:textId="77777777" w:rsidR="00000000" w:rsidRDefault="002E0097">
      <w:pPr>
        <w:autoSpaceDE/>
        <w:autoSpaceDN/>
        <w:jc w:val="both"/>
        <w:divId w:val="14100800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Măsura de supraveghere specializată se dispune în condiţiile prezentei legi </w:t>
      </w:r>
      <w:proofErr w:type="spellStart"/>
      <w:r>
        <w:rPr>
          <w:rStyle w:val="salnbdy"/>
          <w:rFonts w:eastAsia="Times New Roman"/>
        </w:rPr>
        <w:t>faţă</w:t>
      </w:r>
      <w:proofErr w:type="spellEnd"/>
      <w:r>
        <w:rPr>
          <w:rStyle w:val="salnbdy"/>
          <w:rFonts w:eastAsia="Times New Roman"/>
        </w:rPr>
        <w:t xml:space="preserve"> de copilul care a </w:t>
      </w:r>
      <w:proofErr w:type="spellStart"/>
      <w:r>
        <w:rPr>
          <w:rStyle w:val="salnbdy"/>
          <w:rFonts w:eastAsia="Times New Roman"/>
        </w:rPr>
        <w:t>săvârşit</w:t>
      </w:r>
      <w:proofErr w:type="spellEnd"/>
      <w:r>
        <w:rPr>
          <w:rStyle w:val="salnbdy"/>
          <w:rFonts w:eastAsia="Times New Roman"/>
        </w:rPr>
        <w:t xml:space="preserve"> o faptă pen</w:t>
      </w:r>
      <w:r>
        <w:rPr>
          <w:rStyle w:val="salnbdy"/>
          <w:rFonts w:eastAsia="Times New Roman"/>
        </w:rPr>
        <w:t>ală şi care nu răspunde penal.</w:t>
      </w:r>
    </w:p>
    <w:p w14:paraId="5DB2BBBC" w14:textId="77777777" w:rsidR="00000000" w:rsidRDefault="002E0097">
      <w:pPr>
        <w:autoSpaceDE/>
        <w:autoSpaceDN/>
        <w:jc w:val="both"/>
        <w:divId w:val="2030326016"/>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 există acordul părinţilor sau al reprezentantului legal, măsura supravegherii specializate se dispune de către comisia pentru protecţia copilului, iar, în lipsa acestui acord, de către instanţa judecătorea</w:t>
      </w:r>
      <w:r>
        <w:rPr>
          <w:rStyle w:val="salnbdy"/>
          <w:rFonts w:eastAsia="Times New Roman"/>
        </w:rPr>
        <w:t>scă.</w:t>
      </w:r>
    </w:p>
    <w:p w14:paraId="2CD90878" w14:textId="77777777" w:rsidR="00000000" w:rsidRDefault="002E0097">
      <w:pPr>
        <w:pStyle w:val="ssecttl"/>
        <w:divId w:val="1611162741"/>
        <w:rPr>
          <w:shd w:val="clear" w:color="auto" w:fill="FFFFFF"/>
        </w:rPr>
      </w:pPr>
      <w:proofErr w:type="spellStart"/>
      <w:r>
        <w:rPr>
          <w:shd w:val="clear" w:color="auto" w:fill="FFFFFF"/>
        </w:rPr>
        <w:t>Secţiunea</w:t>
      </w:r>
      <w:proofErr w:type="spellEnd"/>
      <w:r>
        <w:rPr>
          <w:shd w:val="clear" w:color="auto" w:fill="FFFFFF"/>
        </w:rPr>
        <w:t xml:space="preserve"> a 5-a</w:t>
      </w:r>
    </w:p>
    <w:p w14:paraId="1D26B006" w14:textId="77777777" w:rsidR="00000000" w:rsidRDefault="002E0097">
      <w:pPr>
        <w:pStyle w:val="ssecden"/>
        <w:divId w:val="1611162741"/>
        <w:rPr>
          <w:shd w:val="clear" w:color="auto" w:fill="FFFFFF"/>
        </w:rPr>
      </w:pPr>
      <w:r>
        <w:rPr>
          <w:shd w:val="clear" w:color="auto" w:fill="FFFFFF"/>
        </w:rPr>
        <w:t>Monitorizarea aplicării măsurilor de protecţie specială</w:t>
      </w:r>
    </w:p>
    <w:p w14:paraId="703B9425" w14:textId="77777777" w:rsidR="00000000" w:rsidRDefault="002E0097">
      <w:pPr>
        <w:pStyle w:val="sartttl"/>
        <w:jc w:val="both"/>
        <w:divId w:val="891815334"/>
        <w:rPr>
          <w:shd w:val="clear" w:color="auto" w:fill="FFFFFF"/>
        </w:rPr>
      </w:pPr>
      <w:r>
        <w:rPr>
          <w:shd w:val="clear" w:color="auto" w:fill="FFFFFF"/>
        </w:rPr>
        <w:t>Articolul 72</w:t>
      </w:r>
    </w:p>
    <w:p w14:paraId="38AF3199" w14:textId="77777777" w:rsidR="00000000" w:rsidRDefault="002E0097">
      <w:pPr>
        <w:autoSpaceDE/>
        <w:autoSpaceDN/>
        <w:jc w:val="both"/>
        <w:divId w:val="1450010718"/>
        <w:rPr>
          <w:rFonts w:eastAsia="Times New Roman"/>
          <w:color w:val="000000"/>
          <w:sz w:val="20"/>
          <w:szCs w:val="20"/>
          <w:shd w:val="clear" w:color="auto" w:fill="FFFFFF"/>
        </w:rPr>
      </w:pPr>
      <w:r>
        <w:rPr>
          <w:rStyle w:val="salnttl1"/>
          <w:rFonts w:eastAsia="Times New Roman"/>
        </w:rPr>
        <w:t>(1)</w:t>
      </w:r>
      <w:r>
        <w:rPr>
          <w:rStyle w:val="salnbdy"/>
          <w:rFonts w:eastAsia="Times New Roman"/>
        </w:rPr>
        <w:t>Împrejurările care au stat la baza stabilirii măsurilor de protecţie specială, dispuse de comisia pentru protecţia copilului sau de instanţa judecătorească, trebui</w:t>
      </w:r>
      <w:r>
        <w:rPr>
          <w:rStyle w:val="salnbdy"/>
          <w:rFonts w:eastAsia="Times New Roman"/>
        </w:rPr>
        <w:t xml:space="preserve">e verificate trimestrial de către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w:t>
      </w:r>
    </w:p>
    <w:p w14:paraId="340E92A0" w14:textId="77777777" w:rsidR="00000000" w:rsidRDefault="002E0097">
      <w:pPr>
        <w:autoSpaceDE/>
        <w:autoSpaceDN/>
        <w:jc w:val="both"/>
        <w:divId w:val="2953807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cazul în care împrejurările prevăzute la </w:t>
      </w:r>
      <w:r>
        <w:rPr>
          <w:rStyle w:val="slgi1"/>
          <w:rFonts w:eastAsia="Times New Roman"/>
        </w:rPr>
        <w:t>alin. (1)</w:t>
      </w:r>
      <w:r>
        <w:rPr>
          <w:rStyle w:val="salnbdy"/>
          <w:rFonts w:eastAsia="Times New Roman"/>
        </w:rPr>
        <w:t xml:space="preserve"> s-au modificat,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este obligată să sesizez</w:t>
      </w:r>
      <w:r>
        <w:rPr>
          <w:rStyle w:val="salnbdy"/>
          <w:rFonts w:eastAsia="Times New Roman"/>
        </w:rPr>
        <w:t>e de îndată comisia pentru protecţia copilului sau, după caz, instanţa judecătorească, în vederea modificării sau, după caz, a încetării măsurii.</w:t>
      </w:r>
    </w:p>
    <w:p w14:paraId="2E1BC803" w14:textId="77777777" w:rsidR="00000000" w:rsidRDefault="002E0097">
      <w:pPr>
        <w:autoSpaceDE/>
        <w:autoSpaceDN/>
        <w:jc w:val="both"/>
        <w:divId w:val="15766240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Dreptul de sesizare prevăzut la </w:t>
      </w:r>
      <w:r>
        <w:rPr>
          <w:rStyle w:val="slgi1"/>
          <w:rFonts w:eastAsia="Times New Roman"/>
        </w:rPr>
        <w:t>alin. (2)</w:t>
      </w:r>
      <w:r>
        <w:rPr>
          <w:rStyle w:val="salnbdy"/>
          <w:rFonts w:eastAsia="Times New Roman"/>
        </w:rPr>
        <w:t xml:space="preserve"> îl au, de asemenea, </w:t>
      </w:r>
      <w:proofErr w:type="spellStart"/>
      <w:r>
        <w:rPr>
          <w:rStyle w:val="salnbdy"/>
          <w:rFonts w:eastAsia="Times New Roman"/>
        </w:rPr>
        <w:t>părinţii</w:t>
      </w:r>
      <w:proofErr w:type="spellEnd"/>
      <w:r>
        <w:rPr>
          <w:rStyle w:val="salnbdy"/>
          <w:rFonts w:eastAsia="Times New Roman"/>
        </w:rPr>
        <w:t xml:space="preserve"> sau alt reprezentant legal al copilu</w:t>
      </w:r>
      <w:r>
        <w:rPr>
          <w:rStyle w:val="salnbdy"/>
          <w:rFonts w:eastAsia="Times New Roman"/>
        </w:rPr>
        <w:t>lui, precum şi copilul.</w:t>
      </w:r>
    </w:p>
    <w:p w14:paraId="7AD4E44B" w14:textId="77777777" w:rsidR="00000000" w:rsidRDefault="002E0097">
      <w:pPr>
        <w:pStyle w:val="sartttl"/>
        <w:jc w:val="both"/>
        <w:divId w:val="1865170454"/>
        <w:rPr>
          <w:shd w:val="clear" w:color="auto" w:fill="FFFFFF"/>
        </w:rPr>
      </w:pPr>
      <w:r>
        <w:rPr>
          <w:shd w:val="clear" w:color="auto" w:fill="FFFFFF"/>
        </w:rPr>
        <w:t>Articolul 73</w:t>
      </w:r>
    </w:p>
    <w:p w14:paraId="5446FCD8" w14:textId="77777777" w:rsidR="00000000" w:rsidRDefault="002E0097">
      <w:pPr>
        <w:autoSpaceDE/>
        <w:autoSpaceDN/>
        <w:jc w:val="both"/>
        <w:divId w:val="859004766"/>
        <w:rPr>
          <w:rStyle w:val="salnbdy"/>
          <w:rFonts w:eastAsia="Times New Roman"/>
        </w:rPr>
      </w:pPr>
      <w:r>
        <w:rPr>
          <w:rStyle w:val="salnttl1"/>
          <w:rFonts w:eastAsia="Times New Roman"/>
        </w:rPr>
        <w:t>(1)</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sau, după caz, furnizorul privat acreditat are obligaţia de a urmări modul în care sunt puse în aplicare măsurile de protecţie specială, dezvoltarea şi în</w:t>
      </w:r>
      <w:r>
        <w:rPr>
          <w:rStyle w:val="salnbdy"/>
          <w:rFonts w:eastAsia="Times New Roman"/>
        </w:rPr>
        <w:t>grijirea copilului pe perioada aplicării măsurii.</w:t>
      </w:r>
    </w:p>
    <w:p w14:paraId="425EBE04" w14:textId="77777777" w:rsidR="00000000" w:rsidRDefault="002E0097">
      <w:pPr>
        <w:pStyle w:val="NormalWeb"/>
        <w:spacing w:before="0" w:after="0"/>
        <w:jc w:val="both"/>
        <w:divId w:val="859004766"/>
      </w:pPr>
      <w:r>
        <w:rPr>
          <w:rFonts w:ascii="Verdana" w:hAnsi="Verdana"/>
          <w:color w:val="000000"/>
          <w:sz w:val="20"/>
          <w:szCs w:val="20"/>
          <w:shd w:val="clear" w:color="auto" w:fill="FFFFFF"/>
        </w:rPr>
        <w:t xml:space="preserve">La data de 03-07-2022 sintagma: organismul privat autorizat a fost înlocuită de </w:t>
      </w:r>
      <w:r>
        <w:rPr>
          <w:rFonts w:ascii="Verdana" w:hAnsi="Verdana"/>
          <w:color w:val="0000FF"/>
          <w:sz w:val="20"/>
          <w:szCs w:val="20"/>
          <w:u w:val="single"/>
          <w:shd w:val="clear" w:color="auto" w:fill="FFFFFF"/>
        </w:rPr>
        <w:t>Punctul 52, Articolul I LEGEA nr. 191 din 28 iunie 2022, publicată în MONITORUL OFICIAL nr. 652 din 30 iunie 2022</w:t>
      </w:r>
    </w:p>
    <w:p w14:paraId="47AC673C" w14:textId="77777777" w:rsidR="00000000" w:rsidRDefault="002E0097">
      <w:pPr>
        <w:autoSpaceDE/>
        <w:autoSpaceDN/>
        <w:jc w:val="both"/>
        <w:divId w:val="1218322808"/>
        <w:rPr>
          <w:rStyle w:val="salnbdy"/>
          <w:rFonts w:eastAsia="Times New Roman"/>
        </w:rPr>
      </w:pPr>
      <w:r>
        <w:rPr>
          <w:rStyle w:val="salnttl1"/>
          <w:rFonts w:eastAsia="Times New Roman"/>
        </w:rPr>
        <w:t>(2)</w:t>
      </w:r>
      <w:r>
        <w:rPr>
          <w:rStyle w:val="salnbdy"/>
          <w:rFonts w:eastAsia="Times New Roman"/>
        </w:rPr>
        <w:t xml:space="preserve">În îndeplinirea </w:t>
      </w:r>
      <w:proofErr w:type="spellStart"/>
      <w:r>
        <w:rPr>
          <w:rStyle w:val="salnbdy"/>
          <w:rFonts w:eastAsia="Times New Roman"/>
        </w:rPr>
        <w:t>obligaţiei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sau, după caz, furnizorul privat acreditat </w:t>
      </w:r>
      <w:proofErr w:type="spellStart"/>
      <w:r>
        <w:rPr>
          <w:rStyle w:val="salnbdy"/>
          <w:rFonts w:eastAsia="Times New Roman"/>
        </w:rPr>
        <w:t>întocmeşte</w:t>
      </w:r>
      <w:proofErr w:type="spellEnd"/>
      <w:r>
        <w:rPr>
          <w:rStyle w:val="salnbdy"/>
          <w:rFonts w:eastAsia="Times New Roman"/>
        </w:rPr>
        <w:t xml:space="preserve">, trimestrial sau ori de câte ori apare o </w:t>
      </w:r>
      <w:proofErr w:type="spellStart"/>
      <w:r>
        <w:rPr>
          <w:rStyle w:val="salnbdy"/>
          <w:rFonts w:eastAsia="Times New Roman"/>
        </w:rPr>
        <w:t>situaţie</w:t>
      </w:r>
      <w:proofErr w:type="spellEnd"/>
      <w:r>
        <w:rPr>
          <w:rStyle w:val="salnbdy"/>
          <w:rFonts w:eastAsia="Times New Roman"/>
        </w:rPr>
        <w:t xml:space="preserve"> care impune acest lucru, rapoarte privit</w:t>
      </w:r>
      <w:r>
        <w:rPr>
          <w:rStyle w:val="salnbdy"/>
          <w:rFonts w:eastAsia="Times New Roman"/>
        </w:rPr>
        <w:t xml:space="preserve">oare la </w:t>
      </w:r>
      <w:proofErr w:type="spellStart"/>
      <w:r>
        <w:rPr>
          <w:rStyle w:val="salnbdy"/>
          <w:rFonts w:eastAsia="Times New Roman"/>
        </w:rPr>
        <w:t>evoluţia</w:t>
      </w:r>
      <w:proofErr w:type="spellEnd"/>
      <w:r>
        <w:rPr>
          <w:rStyle w:val="salnbdy"/>
          <w:rFonts w:eastAsia="Times New Roman"/>
        </w:rPr>
        <w:t xml:space="preserve"> dezvoltării fizice, mentale, spirituale, morale sau sociale a copilului şi a modului în care acesta este îngrijit.</w:t>
      </w:r>
    </w:p>
    <w:p w14:paraId="3C014316" w14:textId="77777777" w:rsidR="00000000" w:rsidRDefault="002E0097">
      <w:pPr>
        <w:pStyle w:val="NormalWeb"/>
        <w:spacing w:before="0" w:after="0"/>
        <w:jc w:val="both"/>
        <w:divId w:val="1218322808"/>
      </w:pPr>
      <w:r>
        <w:rPr>
          <w:rFonts w:ascii="Verdana" w:hAnsi="Verdana"/>
          <w:color w:val="000000"/>
          <w:sz w:val="20"/>
          <w:szCs w:val="20"/>
          <w:shd w:val="clear" w:color="auto" w:fill="FFFFFF"/>
        </w:rPr>
        <w:t xml:space="preserve">La data de 03-07-2022 sintagma: organismul privat autorizat a fost înlocuită de </w:t>
      </w:r>
      <w:r>
        <w:rPr>
          <w:rFonts w:ascii="Verdana" w:hAnsi="Verdana"/>
          <w:color w:val="0000FF"/>
          <w:sz w:val="20"/>
          <w:szCs w:val="20"/>
          <w:u w:val="single"/>
          <w:shd w:val="clear" w:color="auto" w:fill="FFFFFF"/>
        </w:rPr>
        <w:t>Punctul 52, Articolul I LEGEA nr. 191 din 28</w:t>
      </w:r>
      <w:r>
        <w:rPr>
          <w:rFonts w:ascii="Verdana" w:hAnsi="Verdana"/>
          <w:color w:val="0000FF"/>
          <w:sz w:val="20"/>
          <w:szCs w:val="20"/>
          <w:u w:val="single"/>
          <w:shd w:val="clear" w:color="auto" w:fill="FFFFFF"/>
        </w:rPr>
        <w:t xml:space="preserve"> iunie 2022, publicată în MONITORUL OFICIAL nr. 652 din 30 iunie 2022</w:t>
      </w:r>
    </w:p>
    <w:p w14:paraId="1777781D" w14:textId="77777777" w:rsidR="00000000" w:rsidRDefault="002E0097">
      <w:pPr>
        <w:autoSpaceDE/>
        <w:autoSpaceDN/>
        <w:jc w:val="both"/>
        <w:divId w:val="3327273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se constată, pe baza raportului întocmit potrivit </w:t>
      </w:r>
      <w:r>
        <w:rPr>
          <w:rStyle w:val="slgi1"/>
          <w:rFonts w:eastAsia="Times New Roman"/>
        </w:rPr>
        <w:t>alin. (2)</w:t>
      </w:r>
      <w:r>
        <w:rPr>
          <w:rStyle w:val="salnbdy"/>
          <w:rFonts w:eastAsia="Times New Roman"/>
        </w:rPr>
        <w:t xml:space="preserve">, necesitatea modificării sau, după caz, a încetării măsurii,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w:t>
      </w:r>
      <w:r>
        <w:rPr>
          <w:rStyle w:val="salnbdy"/>
          <w:rFonts w:eastAsia="Times New Roman"/>
        </w:rPr>
        <w:t>protecţia copilului este obligată să sesizeze de îndată comisia pentru protecţia copilului sau, după caz, instanţa judecătorească.</w:t>
      </w:r>
    </w:p>
    <w:p w14:paraId="5D47B132" w14:textId="77777777" w:rsidR="00000000" w:rsidRDefault="002E0097">
      <w:pPr>
        <w:autoSpaceDE/>
        <w:autoSpaceDN/>
        <w:jc w:val="both"/>
        <w:divId w:val="1024945895"/>
        <w:rPr>
          <w:rStyle w:val="salnbdy"/>
          <w:color w:val="0000FF"/>
        </w:rPr>
      </w:pPr>
      <w:r>
        <w:rPr>
          <w:rStyle w:val="salnttl1"/>
          <w:rFonts w:eastAsia="Times New Roman"/>
        </w:rPr>
        <w:t>(3^1)</w:t>
      </w:r>
      <w:r>
        <w:rPr>
          <w:rStyle w:val="salnbdy"/>
          <w:rFonts w:eastAsia="Times New Roman"/>
          <w:color w:val="0000FF"/>
        </w:rPr>
        <w:t xml:space="preserve">În </w:t>
      </w:r>
      <w:proofErr w:type="spellStart"/>
      <w:r>
        <w:rPr>
          <w:rStyle w:val="salnbdy"/>
          <w:rFonts w:eastAsia="Times New Roman"/>
          <w:color w:val="0000FF"/>
        </w:rPr>
        <w:t>situaţia</w:t>
      </w:r>
      <w:proofErr w:type="spellEnd"/>
      <w:r>
        <w:rPr>
          <w:rStyle w:val="salnbdy"/>
          <w:rFonts w:eastAsia="Times New Roman"/>
          <w:color w:val="0000FF"/>
        </w:rPr>
        <w:t xml:space="preserve"> constatării </w:t>
      </w:r>
      <w:proofErr w:type="spellStart"/>
      <w:r>
        <w:rPr>
          <w:rStyle w:val="salnbdy"/>
          <w:rFonts w:eastAsia="Times New Roman"/>
          <w:color w:val="0000FF"/>
        </w:rPr>
        <w:t>necesităţii</w:t>
      </w:r>
      <w:proofErr w:type="spellEnd"/>
      <w:r>
        <w:rPr>
          <w:rStyle w:val="salnbdy"/>
          <w:rFonts w:eastAsia="Times New Roman"/>
          <w:color w:val="0000FF"/>
        </w:rPr>
        <w:t xml:space="preserve"> modificării măsurii de protecţie specială, este interzisă mutarea copilului dintr-un</w:t>
      </w:r>
      <w:r>
        <w:rPr>
          <w:rStyle w:val="salnbdy"/>
          <w:rFonts w:eastAsia="Times New Roman"/>
          <w:color w:val="0000FF"/>
        </w:rPr>
        <w:t xml:space="preserve"> serviciu de tip familial într-un serviciu de tip </w:t>
      </w:r>
      <w:proofErr w:type="spellStart"/>
      <w:r>
        <w:rPr>
          <w:rStyle w:val="salnbdy"/>
          <w:rFonts w:eastAsia="Times New Roman"/>
          <w:color w:val="0000FF"/>
        </w:rPr>
        <w:t>rezidenţial</w:t>
      </w:r>
      <w:proofErr w:type="spellEnd"/>
      <w:r>
        <w:rPr>
          <w:rStyle w:val="salnbdy"/>
          <w:rFonts w:eastAsia="Times New Roman"/>
          <w:color w:val="0000FF"/>
        </w:rPr>
        <w:t xml:space="preserve">. </w:t>
      </w:r>
      <w:proofErr w:type="spellStart"/>
      <w:r>
        <w:rPr>
          <w:rStyle w:val="salnbdy"/>
          <w:rFonts w:eastAsia="Times New Roman"/>
          <w:color w:val="0000FF"/>
        </w:rPr>
        <w:t>Interdicţia</w:t>
      </w:r>
      <w:proofErr w:type="spellEnd"/>
      <w:r>
        <w:rPr>
          <w:rStyle w:val="salnbdy"/>
          <w:rFonts w:eastAsia="Times New Roman"/>
          <w:color w:val="0000FF"/>
        </w:rPr>
        <w:t xml:space="preserve"> nu se aplică în </w:t>
      </w:r>
      <w:proofErr w:type="spellStart"/>
      <w:r>
        <w:rPr>
          <w:rStyle w:val="salnbdy"/>
          <w:rFonts w:eastAsia="Times New Roman"/>
          <w:color w:val="0000FF"/>
        </w:rPr>
        <w:t>situaţii</w:t>
      </w:r>
      <w:proofErr w:type="spellEnd"/>
      <w:r>
        <w:rPr>
          <w:rStyle w:val="salnbdy"/>
          <w:rFonts w:eastAsia="Times New Roman"/>
          <w:color w:val="0000FF"/>
        </w:rPr>
        <w:t xml:space="preserve"> temeinic motivate de managerul de caz, respectiv </w:t>
      </w:r>
      <w:proofErr w:type="spellStart"/>
      <w:r>
        <w:rPr>
          <w:rStyle w:val="salnbdy"/>
          <w:rFonts w:eastAsia="Times New Roman"/>
          <w:color w:val="0000FF"/>
        </w:rPr>
        <w:t>situaţii</w:t>
      </w:r>
      <w:proofErr w:type="spellEnd"/>
      <w:r>
        <w:rPr>
          <w:rStyle w:val="salnbdy"/>
          <w:rFonts w:eastAsia="Times New Roman"/>
          <w:color w:val="0000FF"/>
        </w:rPr>
        <w:t xml:space="preserve"> care pun în primejdie </w:t>
      </w:r>
      <w:proofErr w:type="spellStart"/>
      <w:r>
        <w:rPr>
          <w:rStyle w:val="salnbdy"/>
          <w:rFonts w:eastAsia="Times New Roman"/>
          <w:color w:val="0000FF"/>
        </w:rPr>
        <w:t>viaţa</w:t>
      </w:r>
      <w:proofErr w:type="spellEnd"/>
      <w:r>
        <w:rPr>
          <w:rStyle w:val="salnbdy"/>
          <w:rFonts w:eastAsia="Times New Roman"/>
          <w:color w:val="0000FF"/>
        </w:rPr>
        <w:t xml:space="preserve"> şi securitatea copilului.</w:t>
      </w:r>
    </w:p>
    <w:p w14:paraId="2265C201" w14:textId="77777777" w:rsidR="00000000" w:rsidRDefault="002E0097">
      <w:pPr>
        <w:pStyle w:val="NormalWeb"/>
        <w:spacing w:before="0" w:after="0"/>
        <w:jc w:val="both"/>
        <w:divId w:val="1024945895"/>
      </w:pPr>
      <w:r>
        <w:rPr>
          <w:rFonts w:ascii="Verdana" w:hAnsi="Verdana"/>
          <w:color w:val="0000FF"/>
          <w:sz w:val="20"/>
          <w:szCs w:val="20"/>
          <w:shd w:val="clear" w:color="auto" w:fill="FFFFFF"/>
        </w:rPr>
        <w:t xml:space="preserve">La data de 03-07-2022 Articolul 73 din </w:t>
      </w:r>
      <w:proofErr w:type="spellStart"/>
      <w:r>
        <w:rPr>
          <w:rFonts w:ascii="Verdana" w:hAnsi="Verdana"/>
          <w:color w:val="0000FF"/>
          <w:sz w:val="20"/>
          <w:szCs w:val="20"/>
          <w:shd w:val="clear" w:color="auto" w:fill="FFFFFF"/>
        </w:rPr>
        <w:t>Secti</w:t>
      </w:r>
      <w:r>
        <w:rPr>
          <w:rFonts w:ascii="Verdana" w:hAnsi="Verdana"/>
          <w:color w:val="0000FF"/>
          <w:sz w:val="20"/>
          <w:szCs w:val="20"/>
          <w:shd w:val="clear" w:color="auto" w:fill="FFFFFF"/>
        </w:rPr>
        <w:t>unea</w:t>
      </w:r>
      <w:proofErr w:type="spellEnd"/>
      <w:r>
        <w:rPr>
          <w:rFonts w:ascii="Verdana" w:hAnsi="Verdana"/>
          <w:color w:val="0000FF"/>
          <w:sz w:val="20"/>
          <w:szCs w:val="20"/>
          <w:shd w:val="clear" w:color="auto" w:fill="FFFFFF"/>
        </w:rPr>
        <w:t xml:space="preserve"> a 5-a , Capitolul III a fost completat de </w:t>
      </w:r>
      <w:r>
        <w:rPr>
          <w:rFonts w:ascii="Verdana" w:hAnsi="Verdana"/>
          <w:color w:val="0000FF"/>
          <w:sz w:val="20"/>
          <w:szCs w:val="20"/>
          <w:u w:val="single"/>
          <w:shd w:val="clear" w:color="auto" w:fill="FFFFFF"/>
        </w:rPr>
        <w:t>Punctul 25, Articolul I din LEGEA nr. 191 din 28 iunie 2022, publicată în MONITORUL OFICIAL nr. 652 din 30 iunie 2022</w:t>
      </w:r>
    </w:p>
    <w:p w14:paraId="34D056FD" w14:textId="77777777" w:rsidR="00000000" w:rsidRDefault="002E0097">
      <w:pPr>
        <w:autoSpaceDE/>
        <w:autoSpaceDN/>
        <w:jc w:val="both"/>
        <w:divId w:val="1133056384"/>
        <w:rPr>
          <w:rStyle w:val="salnbdy"/>
          <w:rFonts w:eastAsia="Times New Roman"/>
          <w:color w:val="0000FF"/>
        </w:rPr>
      </w:pPr>
      <w:r>
        <w:rPr>
          <w:rStyle w:val="salnttl1"/>
          <w:rFonts w:eastAsia="Times New Roman"/>
        </w:rPr>
        <w:lastRenderedPageBreak/>
        <w:t>(4)</w:t>
      </w:r>
      <w:r>
        <w:rPr>
          <w:rStyle w:val="salnbdy"/>
          <w:rFonts w:eastAsia="Times New Roman"/>
          <w:color w:val="0000FF"/>
        </w:rPr>
        <w:t xml:space="preserve"> Propunerea de încetare a măsurii de protecţie şi reintegrarea în familie este </w:t>
      </w:r>
      <w:proofErr w:type="spellStart"/>
      <w:r>
        <w:rPr>
          <w:rStyle w:val="salnbdy"/>
          <w:rFonts w:eastAsia="Times New Roman"/>
          <w:color w:val="0000FF"/>
        </w:rPr>
        <w:t>însoţită</w:t>
      </w:r>
      <w:proofErr w:type="spellEnd"/>
      <w:r>
        <w:rPr>
          <w:rStyle w:val="salnbdy"/>
          <w:rFonts w:eastAsia="Times New Roman"/>
          <w:color w:val="0000FF"/>
        </w:rPr>
        <w:t>,</w:t>
      </w:r>
      <w:r>
        <w:rPr>
          <w:rStyle w:val="salnbdy"/>
          <w:rFonts w:eastAsia="Times New Roman"/>
          <w:color w:val="0000FF"/>
        </w:rPr>
        <w:t xml:space="preserve"> în mod obligatoriu, de documente din care să reiasă participarea părinţilor la </w:t>
      </w:r>
      <w:proofErr w:type="spellStart"/>
      <w:r>
        <w:rPr>
          <w:rStyle w:val="salnbdy"/>
          <w:rFonts w:eastAsia="Times New Roman"/>
          <w:color w:val="0000FF"/>
        </w:rPr>
        <w:t>şedinţe</w:t>
      </w:r>
      <w:proofErr w:type="spellEnd"/>
      <w:r>
        <w:rPr>
          <w:rStyle w:val="salnbdy"/>
          <w:rFonts w:eastAsia="Times New Roman"/>
          <w:color w:val="0000FF"/>
        </w:rPr>
        <w:t xml:space="preserve"> de consiliere în vederea dezvoltării de </w:t>
      </w:r>
      <w:proofErr w:type="spellStart"/>
      <w:r>
        <w:rPr>
          <w:rStyle w:val="salnbdy"/>
          <w:rFonts w:eastAsia="Times New Roman"/>
          <w:color w:val="0000FF"/>
        </w:rPr>
        <w:t>abilităţi</w:t>
      </w:r>
      <w:proofErr w:type="spellEnd"/>
      <w:r>
        <w:rPr>
          <w:rStyle w:val="salnbdy"/>
          <w:rFonts w:eastAsia="Times New Roman"/>
          <w:color w:val="0000FF"/>
        </w:rPr>
        <w:t xml:space="preserve"> parentale, astfel încât reintegrarea să se realizeze în cele mai bune condiţii.</w:t>
      </w:r>
    </w:p>
    <w:p w14:paraId="37A5EB59" w14:textId="77777777" w:rsidR="00000000" w:rsidRDefault="002E0097">
      <w:pPr>
        <w:pStyle w:val="NormalWeb"/>
        <w:spacing w:before="0" w:after="0"/>
        <w:jc w:val="both"/>
        <w:divId w:val="1133056384"/>
        <w:rPr>
          <w:color w:val="000000"/>
        </w:rPr>
      </w:pPr>
      <w:r>
        <w:rPr>
          <w:rFonts w:ascii="Verdana" w:hAnsi="Verdana"/>
          <w:color w:val="000000"/>
          <w:sz w:val="20"/>
          <w:szCs w:val="20"/>
          <w:shd w:val="clear" w:color="auto" w:fill="FFFFFF"/>
        </w:rPr>
        <w:t>La data de 03-07-2022 Alineatul (4) di</w:t>
      </w:r>
      <w:r>
        <w:rPr>
          <w:rFonts w:ascii="Verdana" w:hAnsi="Verdana"/>
          <w:color w:val="000000"/>
          <w:sz w:val="20"/>
          <w:szCs w:val="20"/>
          <w:shd w:val="clear" w:color="auto" w:fill="FFFFFF"/>
        </w:rPr>
        <w:t xml:space="preserve">n Articolul 73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5-a , Capitolul III a fost modificat de </w:t>
      </w:r>
      <w:r>
        <w:rPr>
          <w:rFonts w:ascii="Verdana" w:hAnsi="Verdana"/>
          <w:color w:val="0000FF"/>
          <w:sz w:val="20"/>
          <w:szCs w:val="20"/>
          <w:u w:val="single"/>
          <w:shd w:val="clear" w:color="auto" w:fill="FFFFFF"/>
        </w:rPr>
        <w:t>Punctul 26, Articolul I din LEGEA nr. 191 din 28 iunie 2022, publicată în MONITORUL OFICIAL nr. 652 din 30 iunie 2022</w:t>
      </w:r>
    </w:p>
    <w:p w14:paraId="73427B16" w14:textId="77777777" w:rsidR="00000000" w:rsidRDefault="002E0097">
      <w:pPr>
        <w:pStyle w:val="sartttl"/>
        <w:jc w:val="both"/>
        <w:divId w:val="1585647887"/>
        <w:rPr>
          <w:shd w:val="clear" w:color="auto" w:fill="FFFFFF"/>
        </w:rPr>
      </w:pPr>
      <w:r>
        <w:rPr>
          <w:shd w:val="clear" w:color="auto" w:fill="FFFFFF"/>
        </w:rPr>
        <w:t>Articolul 74</w:t>
      </w:r>
    </w:p>
    <w:p w14:paraId="5878FF50" w14:textId="77777777" w:rsidR="00000000" w:rsidRDefault="002E0097">
      <w:pPr>
        <w:pStyle w:val="spar"/>
        <w:jc w:val="both"/>
        <w:divId w:val="1585647887"/>
        <w:rPr>
          <w:rFonts w:ascii="Verdana" w:hAnsi="Verdana"/>
          <w:color w:val="0000FF"/>
          <w:sz w:val="20"/>
          <w:szCs w:val="20"/>
          <w:shd w:val="clear" w:color="auto" w:fill="FFFFFF"/>
        </w:rPr>
      </w:pPr>
      <w:r>
        <w:rPr>
          <w:rFonts w:ascii="Verdana" w:hAnsi="Verdana"/>
          <w:color w:val="0000FF"/>
          <w:sz w:val="20"/>
          <w:szCs w:val="20"/>
          <w:shd w:val="clear" w:color="auto" w:fill="FFFFFF"/>
        </w:rPr>
        <w:t>La încetarea măsurilor de protecţie specială prin reinte</w:t>
      </w:r>
      <w:r>
        <w:rPr>
          <w:rFonts w:ascii="Verdana" w:hAnsi="Verdana"/>
          <w:color w:val="0000FF"/>
          <w:sz w:val="20"/>
          <w:szCs w:val="20"/>
          <w:shd w:val="clear" w:color="auto" w:fill="FFFFFF"/>
        </w:rPr>
        <w:t xml:space="preserve">grarea copilului în familia sa, serviciul public de </w:t>
      </w:r>
      <w:proofErr w:type="spellStart"/>
      <w:r>
        <w:rPr>
          <w:rFonts w:ascii="Verdana" w:hAnsi="Verdana"/>
          <w:color w:val="0000FF"/>
          <w:sz w:val="20"/>
          <w:szCs w:val="20"/>
          <w:shd w:val="clear" w:color="auto" w:fill="FFFFFF"/>
        </w:rPr>
        <w:t>asistenţă</w:t>
      </w:r>
      <w:proofErr w:type="spellEnd"/>
      <w:r>
        <w:rPr>
          <w:rFonts w:ascii="Verdana" w:hAnsi="Verdana"/>
          <w:color w:val="0000FF"/>
          <w:sz w:val="20"/>
          <w:szCs w:val="20"/>
          <w:shd w:val="clear" w:color="auto" w:fill="FFFFFF"/>
        </w:rPr>
        <w:t xml:space="preserve"> socială, organizat la nivelul municipiilor şi </w:t>
      </w:r>
      <w:proofErr w:type="spellStart"/>
      <w:r>
        <w:rPr>
          <w:rFonts w:ascii="Verdana" w:hAnsi="Verdana"/>
          <w:color w:val="0000FF"/>
          <w:sz w:val="20"/>
          <w:szCs w:val="20"/>
          <w:shd w:val="clear" w:color="auto" w:fill="FFFFFF"/>
        </w:rPr>
        <w:t>oraşelor</w:t>
      </w:r>
      <w:proofErr w:type="spellEnd"/>
      <w:r>
        <w:rPr>
          <w:rFonts w:ascii="Verdana" w:hAnsi="Verdana"/>
          <w:color w:val="0000FF"/>
          <w:sz w:val="20"/>
          <w:szCs w:val="20"/>
          <w:shd w:val="clear" w:color="auto" w:fill="FFFFFF"/>
        </w:rPr>
        <w:t xml:space="preserve">, persoanele cu </w:t>
      </w:r>
      <w:proofErr w:type="spellStart"/>
      <w:r>
        <w:rPr>
          <w:rFonts w:ascii="Verdana" w:hAnsi="Verdana"/>
          <w:color w:val="0000FF"/>
          <w:sz w:val="20"/>
          <w:szCs w:val="20"/>
          <w:shd w:val="clear" w:color="auto" w:fill="FFFFFF"/>
        </w:rPr>
        <w:t>atribuţii</w:t>
      </w:r>
      <w:proofErr w:type="spellEnd"/>
      <w:r>
        <w:rPr>
          <w:rFonts w:ascii="Verdana" w:hAnsi="Verdana"/>
          <w:color w:val="0000FF"/>
          <w:sz w:val="20"/>
          <w:szCs w:val="20"/>
          <w:shd w:val="clear" w:color="auto" w:fill="FFFFFF"/>
        </w:rPr>
        <w:t xml:space="preserve"> de </w:t>
      </w:r>
      <w:proofErr w:type="spellStart"/>
      <w:r>
        <w:rPr>
          <w:rFonts w:ascii="Verdana" w:hAnsi="Verdana"/>
          <w:color w:val="0000FF"/>
          <w:sz w:val="20"/>
          <w:szCs w:val="20"/>
          <w:shd w:val="clear" w:color="auto" w:fill="FFFFFF"/>
        </w:rPr>
        <w:t>asistenţă</w:t>
      </w:r>
      <w:proofErr w:type="spellEnd"/>
      <w:r>
        <w:rPr>
          <w:rFonts w:ascii="Verdana" w:hAnsi="Verdana"/>
          <w:color w:val="0000FF"/>
          <w:sz w:val="20"/>
          <w:szCs w:val="20"/>
          <w:shd w:val="clear" w:color="auto" w:fill="FFFFFF"/>
        </w:rPr>
        <w:t xml:space="preserve"> socială din aparatul de specialitate al primarului, precum şi </w:t>
      </w:r>
      <w:proofErr w:type="spellStart"/>
      <w:r>
        <w:rPr>
          <w:rFonts w:ascii="Verdana" w:hAnsi="Verdana"/>
          <w:color w:val="0000FF"/>
          <w:sz w:val="20"/>
          <w:szCs w:val="20"/>
          <w:shd w:val="clear" w:color="auto" w:fill="FFFFFF"/>
        </w:rPr>
        <w:t>direcţia</w:t>
      </w:r>
      <w:proofErr w:type="spellEnd"/>
      <w:r>
        <w:rPr>
          <w:rFonts w:ascii="Verdana" w:hAnsi="Verdana"/>
          <w:color w:val="0000FF"/>
          <w:sz w:val="20"/>
          <w:szCs w:val="20"/>
          <w:shd w:val="clear" w:color="auto" w:fill="FFFFFF"/>
        </w:rPr>
        <w:t xml:space="preserve"> generală de </w:t>
      </w:r>
      <w:proofErr w:type="spellStart"/>
      <w:r>
        <w:rPr>
          <w:rFonts w:ascii="Verdana" w:hAnsi="Verdana"/>
          <w:color w:val="0000FF"/>
          <w:sz w:val="20"/>
          <w:szCs w:val="20"/>
          <w:shd w:val="clear" w:color="auto" w:fill="FFFFFF"/>
        </w:rPr>
        <w:t>asistenţă</w:t>
      </w:r>
      <w:proofErr w:type="spellEnd"/>
      <w:r>
        <w:rPr>
          <w:rFonts w:ascii="Verdana" w:hAnsi="Verdana"/>
          <w:color w:val="0000FF"/>
          <w:sz w:val="20"/>
          <w:szCs w:val="20"/>
          <w:shd w:val="clear" w:color="auto" w:fill="FFFFFF"/>
        </w:rPr>
        <w:t xml:space="preserve"> socială </w:t>
      </w:r>
      <w:r>
        <w:rPr>
          <w:rFonts w:ascii="Verdana" w:hAnsi="Verdana"/>
          <w:color w:val="0000FF"/>
          <w:sz w:val="20"/>
          <w:szCs w:val="20"/>
          <w:shd w:val="clear" w:color="auto" w:fill="FFFFFF"/>
        </w:rPr>
        <w:t xml:space="preserve">şi protecţia copilului, în cazul sectoarelor municipiului </w:t>
      </w:r>
      <w:proofErr w:type="spellStart"/>
      <w:r>
        <w:rPr>
          <w:rFonts w:ascii="Verdana" w:hAnsi="Verdana"/>
          <w:color w:val="0000FF"/>
          <w:sz w:val="20"/>
          <w:szCs w:val="20"/>
          <w:shd w:val="clear" w:color="auto" w:fill="FFFFFF"/>
        </w:rPr>
        <w:t>Bucureşti</w:t>
      </w:r>
      <w:proofErr w:type="spellEnd"/>
      <w:r>
        <w:rPr>
          <w:rFonts w:ascii="Verdana" w:hAnsi="Verdana"/>
          <w:color w:val="0000FF"/>
          <w:sz w:val="20"/>
          <w:szCs w:val="20"/>
          <w:shd w:val="clear" w:color="auto" w:fill="FFFFFF"/>
        </w:rPr>
        <w:t xml:space="preserve">, de la domiciliul sau, după caz, de la </w:t>
      </w:r>
      <w:proofErr w:type="spellStart"/>
      <w:r>
        <w:rPr>
          <w:rFonts w:ascii="Verdana" w:hAnsi="Verdana"/>
          <w:color w:val="0000FF"/>
          <w:sz w:val="20"/>
          <w:szCs w:val="20"/>
          <w:shd w:val="clear" w:color="auto" w:fill="FFFFFF"/>
        </w:rPr>
        <w:t>reşedinţa</w:t>
      </w:r>
      <w:proofErr w:type="spellEnd"/>
      <w:r>
        <w:rPr>
          <w:rFonts w:ascii="Verdana" w:hAnsi="Verdana"/>
          <w:color w:val="0000FF"/>
          <w:sz w:val="20"/>
          <w:szCs w:val="20"/>
          <w:shd w:val="clear" w:color="auto" w:fill="FFFFFF"/>
        </w:rPr>
        <w:t xml:space="preserve"> părinţilor, au obligaţia de a urmări </w:t>
      </w:r>
      <w:proofErr w:type="spellStart"/>
      <w:r>
        <w:rPr>
          <w:rFonts w:ascii="Verdana" w:hAnsi="Verdana"/>
          <w:color w:val="0000FF"/>
          <w:sz w:val="20"/>
          <w:szCs w:val="20"/>
          <w:shd w:val="clear" w:color="auto" w:fill="FFFFFF"/>
        </w:rPr>
        <w:t>evoluţia</w:t>
      </w:r>
      <w:proofErr w:type="spellEnd"/>
      <w:r>
        <w:rPr>
          <w:rFonts w:ascii="Verdana" w:hAnsi="Verdana"/>
          <w:color w:val="0000FF"/>
          <w:sz w:val="20"/>
          <w:szCs w:val="20"/>
          <w:shd w:val="clear" w:color="auto" w:fill="FFFFFF"/>
        </w:rPr>
        <w:t xml:space="preserve"> dezvoltării copilului, precum şi modul în care </w:t>
      </w:r>
      <w:proofErr w:type="spellStart"/>
      <w:r>
        <w:rPr>
          <w:rFonts w:ascii="Verdana" w:hAnsi="Verdana"/>
          <w:color w:val="0000FF"/>
          <w:sz w:val="20"/>
          <w:szCs w:val="20"/>
          <w:shd w:val="clear" w:color="auto" w:fill="FFFFFF"/>
        </w:rPr>
        <w:t>părinţii</w:t>
      </w:r>
      <w:proofErr w:type="spellEnd"/>
      <w:r>
        <w:rPr>
          <w:rFonts w:ascii="Verdana" w:hAnsi="Verdana"/>
          <w:color w:val="0000FF"/>
          <w:sz w:val="20"/>
          <w:szCs w:val="20"/>
          <w:shd w:val="clear" w:color="auto" w:fill="FFFFFF"/>
        </w:rPr>
        <w:t xml:space="preserve"> îşi exercită drepturile şi îşi îndepl</w:t>
      </w:r>
      <w:r>
        <w:rPr>
          <w:rFonts w:ascii="Verdana" w:hAnsi="Verdana"/>
          <w:color w:val="0000FF"/>
          <w:sz w:val="20"/>
          <w:szCs w:val="20"/>
          <w:shd w:val="clear" w:color="auto" w:fill="FFFFFF"/>
        </w:rPr>
        <w:t xml:space="preserve">inesc </w:t>
      </w:r>
      <w:proofErr w:type="spellStart"/>
      <w:r>
        <w:rPr>
          <w:rFonts w:ascii="Verdana" w:hAnsi="Verdana"/>
          <w:color w:val="0000FF"/>
          <w:sz w:val="20"/>
          <w:szCs w:val="20"/>
          <w:shd w:val="clear" w:color="auto" w:fill="FFFFFF"/>
        </w:rPr>
        <w:t>obligaţiile</w:t>
      </w:r>
      <w:proofErr w:type="spellEnd"/>
      <w:r>
        <w:rPr>
          <w:rFonts w:ascii="Verdana" w:hAnsi="Verdana"/>
          <w:color w:val="0000FF"/>
          <w:sz w:val="20"/>
          <w:szCs w:val="20"/>
          <w:shd w:val="clear" w:color="auto" w:fill="FFFFFF"/>
        </w:rPr>
        <w:t xml:space="preserve"> cu privire la copil. În acest scop, acestea întocmesc rapoarte trimestriale pe o perioadă de minimum 2 ani, pe care le transmit </w:t>
      </w:r>
      <w:proofErr w:type="spellStart"/>
      <w:r>
        <w:rPr>
          <w:rFonts w:ascii="Verdana" w:hAnsi="Verdana"/>
          <w:color w:val="0000FF"/>
          <w:sz w:val="20"/>
          <w:szCs w:val="20"/>
          <w:shd w:val="clear" w:color="auto" w:fill="FFFFFF"/>
        </w:rPr>
        <w:t>direcţiei</w:t>
      </w:r>
      <w:proofErr w:type="spellEnd"/>
      <w:r>
        <w:rPr>
          <w:rFonts w:ascii="Verdana" w:hAnsi="Verdana"/>
          <w:color w:val="0000FF"/>
          <w:sz w:val="20"/>
          <w:szCs w:val="20"/>
          <w:shd w:val="clear" w:color="auto" w:fill="FFFFFF"/>
        </w:rPr>
        <w:t xml:space="preserve"> generale de </w:t>
      </w:r>
      <w:proofErr w:type="spellStart"/>
      <w:r>
        <w:rPr>
          <w:rFonts w:ascii="Verdana" w:hAnsi="Verdana"/>
          <w:color w:val="0000FF"/>
          <w:sz w:val="20"/>
          <w:szCs w:val="20"/>
          <w:shd w:val="clear" w:color="auto" w:fill="FFFFFF"/>
        </w:rPr>
        <w:t>asistenţă</w:t>
      </w:r>
      <w:proofErr w:type="spellEnd"/>
      <w:r>
        <w:rPr>
          <w:rFonts w:ascii="Verdana" w:hAnsi="Verdana"/>
          <w:color w:val="0000FF"/>
          <w:sz w:val="20"/>
          <w:szCs w:val="20"/>
          <w:shd w:val="clear" w:color="auto" w:fill="FFFFFF"/>
        </w:rPr>
        <w:t xml:space="preserve"> socială şi protecţia copilului care a propus încetarea măsurii de protecţie sp</w:t>
      </w:r>
      <w:r>
        <w:rPr>
          <w:rFonts w:ascii="Verdana" w:hAnsi="Verdana"/>
          <w:color w:val="0000FF"/>
          <w:sz w:val="20"/>
          <w:szCs w:val="20"/>
          <w:shd w:val="clear" w:color="auto" w:fill="FFFFFF"/>
        </w:rPr>
        <w:t>ecială.</w:t>
      </w:r>
    </w:p>
    <w:p w14:paraId="34E797E0" w14:textId="77777777" w:rsidR="00000000" w:rsidRDefault="002E0097">
      <w:pPr>
        <w:pStyle w:val="NormalWeb"/>
        <w:spacing w:before="0" w:after="0"/>
        <w:jc w:val="both"/>
        <w:divId w:val="15856478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03-07-2022 Articolul 74 din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5-a , Capitolul III a fost modificat de </w:t>
      </w:r>
      <w:r>
        <w:rPr>
          <w:rFonts w:ascii="Verdana" w:hAnsi="Verdana"/>
          <w:color w:val="0000FF"/>
          <w:sz w:val="20"/>
          <w:szCs w:val="20"/>
          <w:u w:val="single"/>
          <w:shd w:val="clear" w:color="auto" w:fill="FFFFFF"/>
        </w:rPr>
        <w:t>Punctul 27, Articolul I din LEGEA nr. 191 din 28 iunie 2022, publicată în MONITORUL OFICIAL nr. 652 din 30 iunie 2022</w:t>
      </w:r>
    </w:p>
    <w:p w14:paraId="33BA30DC" w14:textId="77777777" w:rsidR="00000000" w:rsidRDefault="002E0097">
      <w:pPr>
        <w:pStyle w:val="sartttl"/>
        <w:jc w:val="both"/>
        <w:divId w:val="111025607"/>
        <w:rPr>
          <w:shd w:val="clear" w:color="auto" w:fill="FFFFFF"/>
        </w:rPr>
      </w:pPr>
      <w:r>
        <w:rPr>
          <w:shd w:val="clear" w:color="auto" w:fill="FFFFFF"/>
        </w:rPr>
        <w:t>Articolul 75</w:t>
      </w:r>
    </w:p>
    <w:p w14:paraId="08F14284" w14:textId="77777777" w:rsidR="00000000" w:rsidRDefault="002E0097">
      <w:pPr>
        <w:pStyle w:val="spar"/>
        <w:jc w:val="both"/>
        <w:divId w:val="11102560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Copilul </w:t>
      </w:r>
      <w:proofErr w:type="spellStart"/>
      <w:r>
        <w:rPr>
          <w:rFonts w:ascii="Verdana" w:hAnsi="Verdana"/>
          <w:color w:val="000000"/>
          <w:sz w:val="20"/>
          <w:szCs w:val="20"/>
          <w:shd w:val="clear" w:color="auto" w:fill="FFFFFF"/>
        </w:rPr>
        <w:t>faţă</w:t>
      </w:r>
      <w:proofErr w:type="spellEnd"/>
      <w:r>
        <w:rPr>
          <w:rFonts w:ascii="Verdana" w:hAnsi="Verdana"/>
          <w:color w:val="000000"/>
          <w:sz w:val="20"/>
          <w:szCs w:val="20"/>
          <w:shd w:val="clear" w:color="auto" w:fill="FFFFFF"/>
        </w:rPr>
        <w:t xml:space="preserve"> de care a fost luată o măsură de protecţie specială are dreptul de a </w:t>
      </w:r>
      <w:proofErr w:type="spellStart"/>
      <w:r>
        <w:rPr>
          <w:rFonts w:ascii="Verdana" w:hAnsi="Verdana"/>
          <w:color w:val="000000"/>
          <w:sz w:val="20"/>
          <w:szCs w:val="20"/>
          <w:shd w:val="clear" w:color="auto" w:fill="FFFFFF"/>
        </w:rPr>
        <w:t>menţine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relaţii</w:t>
      </w:r>
      <w:proofErr w:type="spellEnd"/>
      <w:r>
        <w:rPr>
          <w:rFonts w:ascii="Verdana" w:hAnsi="Verdana"/>
          <w:color w:val="000000"/>
          <w:sz w:val="20"/>
          <w:szCs w:val="20"/>
          <w:shd w:val="clear" w:color="auto" w:fill="FFFFFF"/>
        </w:rPr>
        <w:t xml:space="preserve"> cu alte persoane, dacă acestea nu au o </w:t>
      </w:r>
      <w:proofErr w:type="spellStart"/>
      <w:r>
        <w:rPr>
          <w:rFonts w:ascii="Verdana" w:hAnsi="Verdana"/>
          <w:color w:val="000000"/>
          <w:sz w:val="20"/>
          <w:szCs w:val="20"/>
          <w:shd w:val="clear" w:color="auto" w:fill="FFFFFF"/>
        </w:rPr>
        <w:t>influenţă</w:t>
      </w:r>
      <w:proofErr w:type="spellEnd"/>
      <w:r>
        <w:rPr>
          <w:rFonts w:ascii="Verdana" w:hAnsi="Verdana"/>
          <w:color w:val="000000"/>
          <w:sz w:val="20"/>
          <w:szCs w:val="20"/>
          <w:shd w:val="clear" w:color="auto" w:fill="FFFFFF"/>
        </w:rPr>
        <w:t xml:space="preserve"> negativă asupra dezvoltării sale fizice, mentale, spirituale, morale sau sociale.</w:t>
      </w:r>
    </w:p>
    <w:p w14:paraId="2A916638" w14:textId="77777777" w:rsidR="00000000" w:rsidRDefault="002E0097">
      <w:pPr>
        <w:pStyle w:val="scapttl"/>
        <w:divId w:val="2113813331"/>
      </w:pPr>
      <w:r>
        <w:t>Capitolul IV</w:t>
      </w:r>
    </w:p>
    <w:p w14:paraId="270B48E3" w14:textId="77777777" w:rsidR="00000000" w:rsidRDefault="002E0097">
      <w:pPr>
        <w:pStyle w:val="scapden"/>
        <w:ind w:left="225"/>
        <w:divId w:val="2113813331"/>
        <w:rPr>
          <w:rStyle w:val="spar3"/>
          <w:b w:val="0"/>
          <w:bCs w:val="0"/>
          <w:color w:val="0000FF"/>
        </w:rPr>
      </w:pPr>
      <w:r>
        <w:rPr>
          <w:rStyle w:val="spar3"/>
          <w:b w:val="0"/>
          <w:bCs w:val="0"/>
          <w:color w:val="0000FF"/>
        </w:rPr>
        <w:t>Protecţia copi</w:t>
      </w:r>
      <w:r>
        <w:rPr>
          <w:rStyle w:val="spar3"/>
          <w:b w:val="0"/>
          <w:bCs w:val="0"/>
          <w:color w:val="0000FF"/>
        </w:rPr>
        <w:t xml:space="preserve">ilor </w:t>
      </w:r>
      <w:proofErr w:type="spellStart"/>
      <w:r>
        <w:rPr>
          <w:rStyle w:val="spar3"/>
          <w:b w:val="0"/>
          <w:bCs w:val="0"/>
          <w:color w:val="0000FF"/>
        </w:rPr>
        <w:t>solicitanţi</w:t>
      </w:r>
      <w:proofErr w:type="spellEnd"/>
      <w:r>
        <w:rPr>
          <w:rStyle w:val="spar3"/>
          <w:b w:val="0"/>
          <w:bCs w:val="0"/>
          <w:color w:val="0000FF"/>
        </w:rPr>
        <w:t xml:space="preserve"> de azil şi protecţia copiilor în caz de conflict armat</w:t>
      </w:r>
    </w:p>
    <w:p w14:paraId="76F7FE6F" w14:textId="77777777" w:rsidR="00000000" w:rsidRDefault="002E0097">
      <w:pPr>
        <w:pStyle w:val="NormalWeb"/>
        <w:spacing w:before="0" w:after="0"/>
        <w:ind w:left="225"/>
        <w:jc w:val="both"/>
        <w:divId w:val="2113813331"/>
        <w:rPr>
          <w:color w:val="000000"/>
        </w:rPr>
      </w:pPr>
      <w:r>
        <w:rPr>
          <w:rFonts w:ascii="Verdana" w:hAnsi="Verdana"/>
          <w:color w:val="000000"/>
          <w:sz w:val="20"/>
          <w:szCs w:val="20"/>
          <w:shd w:val="clear" w:color="auto" w:fill="FFFFFF"/>
        </w:rPr>
        <w:t xml:space="preserve">La data de 03-07-2022 Titlul capitolului IV a fost modificat de </w:t>
      </w:r>
      <w:r>
        <w:rPr>
          <w:rFonts w:ascii="Verdana" w:hAnsi="Verdana"/>
          <w:color w:val="0000FF"/>
          <w:sz w:val="20"/>
          <w:szCs w:val="20"/>
          <w:u w:val="single"/>
          <w:shd w:val="clear" w:color="auto" w:fill="FFFFFF"/>
        </w:rPr>
        <w:t>Punctul 28, Articolul I din LEGEA nr. 191 din 28 iunie 2022, publicată în MONITORUL OFICIAL nr. 652 din 30 iunie 2022</w:t>
      </w:r>
    </w:p>
    <w:p w14:paraId="22E8DD97" w14:textId="77777777" w:rsidR="00000000" w:rsidRDefault="002E0097">
      <w:pPr>
        <w:pStyle w:val="sartttl"/>
        <w:jc w:val="both"/>
        <w:divId w:val="1305937699"/>
        <w:rPr>
          <w:shd w:val="clear" w:color="auto" w:fill="FFFFFF"/>
        </w:rPr>
      </w:pPr>
      <w:r>
        <w:rPr>
          <w:shd w:val="clear" w:color="auto" w:fill="FFFFFF"/>
        </w:rPr>
        <w:t>Ar</w:t>
      </w:r>
      <w:r>
        <w:rPr>
          <w:shd w:val="clear" w:color="auto" w:fill="FFFFFF"/>
        </w:rPr>
        <w:t>ticolul 76</w:t>
      </w:r>
    </w:p>
    <w:p w14:paraId="5A89A7AC" w14:textId="77777777" w:rsidR="00000000" w:rsidRDefault="002E0097">
      <w:pPr>
        <w:pStyle w:val="sartden"/>
        <w:jc w:val="both"/>
        <w:divId w:val="1305937699"/>
        <w:rPr>
          <w:rStyle w:val="sartbdy"/>
          <w:b w:val="0"/>
          <w:bCs w:val="0"/>
        </w:rPr>
      </w:pPr>
      <w:r>
        <w:rPr>
          <w:rStyle w:val="spar3"/>
          <w:b w:val="0"/>
          <w:bCs w:val="0"/>
          <w:color w:val="0000FF"/>
        </w:rPr>
        <w:t xml:space="preserve">Copiii </w:t>
      </w:r>
      <w:proofErr w:type="spellStart"/>
      <w:r>
        <w:rPr>
          <w:rStyle w:val="spar3"/>
          <w:b w:val="0"/>
          <w:bCs w:val="0"/>
          <w:color w:val="0000FF"/>
        </w:rPr>
        <w:t>solicitanţi</w:t>
      </w:r>
      <w:proofErr w:type="spellEnd"/>
      <w:r>
        <w:rPr>
          <w:rStyle w:val="spar3"/>
          <w:b w:val="0"/>
          <w:bCs w:val="0"/>
          <w:color w:val="0000FF"/>
        </w:rPr>
        <w:t xml:space="preserve"> de azil, precum şi copiii beneficiari de protecţie </w:t>
      </w:r>
      <w:proofErr w:type="spellStart"/>
      <w:r>
        <w:rPr>
          <w:rStyle w:val="spar3"/>
          <w:b w:val="0"/>
          <w:bCs w:val="0"/>
          <w:color w:val="0000FF"/>
        </w:rPr>
        <w:t>internaţională</w:t>
      </w:r>
      <w:proofErr w:type="spellEnd"/>
      <w:r>
        <w:rPr>
          <w:rStyle w:val="spar3"/>
          <w:b w:val="0"/>
          <w:bCs w:val="0"/>
          <w:color w:val="0000FF"/>
        </w:rPr>
        <w:t xml:space="preserve"> în România, în condiţiile </w:t>
      </w:r>
      <w:r>
        <w:rPr>
          <w:rStyle w:val="spar3"/>
          <w:b w:val="0"/>
          <w:bCs w:val="0"/>
          <w:color w:val="0000FF"/>
          <w:u w:val="single"/>
        </w:rPr>
        <w:t>Legii nr. 122/2006</w:t>
      </w:r>
      <w:r>
        <w:rPr>
          <w:rStyle w:val="spar3"/>
          <w:b w:val="0"/>
          <w:bCs w:val="0"/>
          <w:color w:val="0000FF"/>
        </w:rPr>
        <w:t xml:space="preserve">, cu modificările şi completările ulterioare, beneficiază de protecţie şi </w:t>
      </w:r>
      <w:proofErr w:type="spellStart"/>
      <w:r>
        <w:rPr>
          <w:rStyle w:val="spar3"/>
          <w:b w:val="0"/>
          <w:bCs w:val="0"/>
          <w:color w:val="0000FF"/>
        </w:rPr>
        <w:t>asistenţă</w:t>
      </w:r>
      <w:proofErr w:type="spellEnd"/>
      <w:r>
        <w:rPr>
          <w:rStyle w:val="spar3"/>
          <w:b w:val="0"/>
          <w:bCs w:val="0"/>
          <w:color w:val="0000FF"/>
        </w:rPr>
        <w:t xml:space="preserve"> subsidiară corespunzătoare pentr</w:t>
      </w:r>
      <w:r>
        <w:rPr>
          <w:rStyle w:val="spar3"/>
          <w:b w:val="0"/>
          <w:bCs w:val="0"/>
          <w:color w:val="0000FF"/>
        </w:rPr>
        <w:t>u realizarea drepturilor lor.</w:t>
      </w:r>
    </w:p>
    <w:p w14:paraId="6DF245B4" w14:textId="77777777" w:rsidR="00000000" w:rsidRDefault="002E0097">
      <w:pPr>
        <w:pStyle w:val="NormalWeb"/>
        <w:spacing w:before="0" w:after="0"/>
        <w:jc w:val="both"/>
        <w:divId w:val="1305937699"/>
      </w:pPr>
      <w:r>
        <w:rPr>
          <w:rFonts w:ascii="Verdana" w:hAnsi="Verdana"/>
          <w:color w:val="000000"/>
          <w:sz w:val="20"/>
          <w:szCs w:val="20"/>
          <w:shd w:val="clear" w:color="auto" w:fill="FFFFFF"/>
        </w:rPr>
        <w:t xml:space="preserve">La data de 03-07-2022 Articolul 76 din Capitolul IV a fost modificat de </w:t>
      </w:r>
      <w:r>
        <w:rPr>
          <w:rFonts w:ascii="Verdana" w:hAnsi="Verdana"/>
          <w:color w:val="0000FF"/>
          <w:sz w:val="20"/>
          <w:szCs w:val="20"/>
          <w:u w:val="single"/>
          <w:shd w:val="clear" w:color="auto" w:fill="FFFFFF"/>
        </w:rPr>
        <w:t>Punctul 29, Articolul I din LEGEA nr. 191 din 28 iunie 2022, publicată în MONITORUL OFICIAL nr. 652 din 30 iunie 2022</w:t>
      </w:r>
    </w:p>
    <w:p w14:paraId="0268EA87" w14:textId="77777777" w:rsidR="00000000" w:rsidRDefault="002E0097">
      <w:pPr>
        <w:pStyle w:val="sartttl"/>
        <w:jc w:val="both"/>
        <w:divId w:val="76175170"/>
        <w:rPr>
          <w:shd w:val="clear" w:color="auto" w:fill="FFFFFF"/>
        </w:rPr>
      </w:pPr>
      <w:r>
        <w:rPr>
          <w:shd w:val="clear" w:color="auto" w:fill="FFFFFF"/>
        </w:rPr>
        <w:t>Articolul 77</w:t>
      </w:r>
    </w:p>
    <w:p w14:paraId="0DF9F252" w14:textId="77777777" w:rsidR="00000000" w:rsidRDefault="002E0097">
      <w:pPr>
        <w:autoSpaceDE/>
        <w:autoSpaceDN/>
        <w:jc w:val="both"/>
        <w:divId w:val="1437678443"/>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 xml:space="preserve">În </w:t>
      </w:r>
      <w:proofErr w:type="spellStart"/>
      <w:r>
        <w:rPr>
          <w:rStyle w:val="salnbdy"/>
          <w:rFonts w:eastAsia="Times New Roman"/>
          <w:color w:val="0000FF"/>
        </w:rPr>
        <w:t>situaţia</w:t>
      </w:r>
      <w:proofErr w:type="spellEnd"/>
      <w:r>
        <w:rPr>
          <w:rStyle w:val="salnbdy"/>
          <w:rFonts w:eastAsia="Times New Roman"/>
          <w:color w:val="0000FF"/>
        </w:rPr>
        <w:t xml:space="preserve"> în care copilul solicitant de azil este </w:t>
      </w:r>
      <w:proofErr w:type="spellStart"/>
      <w:r>
        <w:rPr>
          <w:rStyle w:val="salnbdy"/>
          <w:rFonts w:eastAsia="Times New Roman"/>
          <w:color w:val="0000FF"/>
        </w:rPr>
        <w:t>neînsoţit</w:t>
      </w:r>
      <w:proofErr w:type="spellEnd"/>
      <w:r>
        <w:rPr>
          <w:rStyle w:val="salnbdy"/>
          <w:rFonts w:eastAsia="Times New Roman"/>
          <w:color w:val="0000FF"/>
        </w:rPr>
        <w:t xml:space="preserve"> de către </w:t>
      </w:r>
      <w:proofErr w:type="spellStart"/>
      <w:r>
        <w:rPr>
          <w:rStyle w:val="salnbdy"/>
          <w:rFonts w:eastAsia="Times New Roman"/>
          <w:color w:val="0000FF"/>
        </w:rPr>
        <w:t>părinţi</w:t>
      </w:r>
      <w:proofErr w:type="spellEnd"/>
      <w:r>
        <w:rPr>
          <w:rStyle w:val="salnbdy"/>
          <w:rFonts w:eastAsia="Times New Roman"/>
          <w:color w:val="0000FF"/>
        </w:rPr>
        <w:t xml:space="preserve"> sau de către un alt reprezentant legal, susţinerea interesului superior al acestuia pe parcursul procedurii de azil se asigură de către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w:t>
      </w:r>
      <w:r>
        <w:rPr>
          <w:rStyle w:val="salnbdy"/>
          <w:rFonts w:eastAsia="Times New Roman"/>
          <w:color w:val="0000FF"/>
        </w:rPr>
        <w:t xml:space="preserve"> protecţia copilului în a cărei rază administrativ-teritorială se află organul teritorial al Ministerului Afacerilor Interne unde urmează a fi depusă cererea.</w:t>
      </w:r>
    </w:p>
    <w:p w14:paraId="48D1ECE3" w14:textId="77777777" w:rsidR="00000000" w:rsidRDefault="002E0097">
      <w:pPr>
        <w:pStyle w:val="NormalWeb"/>
        <w:spacing w:before="0" w:after="0"/>
        <w:jc w:val="both"/>
        <w:divId w:val="1437678443"/>
        <w:rPr>
          <w:color w:val="000000"/>
        </w:rPr>
      </w:pPr>
      <w:r>
        <w:rPr>
          <w:rFonts w:ascii="Verdana" w:hAnsi="Verdana"/>
          <w:color w:val="000000"/>
          <w:sz w:val="20"/>
          <w:szCs w:val="20"/>
          <w:shd w:val="clear" w:color="auto" w:fill="FFFFFF"/>
        </w:rPr>
        <w:t xml:space="preserve">La data de 03-07-2022 Alineatul (1) din Articolul 77 , Capitolul IV a fost modificat de </w:t>
      </w:r>
      <w:r>
        <w:rPr>
          <w:rFonts w:ascii="Verdana" w:hAnsi="Verdana"/>
          <w:color w:val="0000FF"/>
          <w:sz w:val="20"/>
          <w:szCs w:val="20"/>
          <w:u w:val="single"/>
          <w:shd w:val="clear" w:color="auto" w:fill="FFFFFF"/>
        </w:rPr>
        <w:t>Punctul 3</w:t>
      </w:r>
      <w:r>
        <w:rPr>
          <w:rFonts w:ascii="Verdana" w:hAnsi="Verdana"/>
          <w:color w:val="0000FF"/>
          <w:sz w:val="20"/>
          <w:szCs w:val="20"/>
          <w:u w:val="single"/>
          <w:shd w:val="clear" w:color="auto" w:fill="FFFFFF"/>
        </w:rPr>
        <w:t>0, Articolul I din LEGEA nr. 191 din 28 iunie 2022, publicată în MONITORUL OFICIAL nr. 652 din 30 iunie 2022</w:t>
      </w:r>
    </w:p>
    <w:p w14:paraId="38799AAE" w14:textId="77777777" w:rsidR="00000000" w:rsidRDefault="002E0097">
      <w:pPr>
        <w:autoSpaceDE/>
        <w:autoSpaceDN/>
        <w:jc w:val="both"/>
        <w:divId w:val="501702856"/>
        <w:rPr>
          <w:rStyle w:val="salnbdy"/>
          <w:rFonts w:eastAsia="Times New Roman"/>
          <w:color w:val="0000FF"/>
        </w:rPr>
      </w:pPr>
      <w:r>
        <w:rPr>
          <w:rStyle w:val="salnttl1"/>
          <w:rFonts w:eastAsia="Times New Roman"/>
        </w:rPr>
        <w:t>(2)</w:t>
      </w:r>
      <w:r>
        <w:rPr>
          <w:rStyle w:val="salnbdy"/>
          <w:rFonts w:eastAsia="Times New Roman"/>
          <w:color w:val="0000FF"/>
        </w:rPr>
        <w:t xml:space="preserve"> Cererea de azil a copilului aflat în </w:t>
      </w:r>
      <w:proofErr w:type="spellStart"/>
      <w:r>
        <w:rPr>
          <w:rStyle w:val="salnbdy"/>
          <w:rFonts w:eastAsia="Times New Roman"/>
          <w:color w:val="0000FF"/>
        </w:rPr>
        <w:t>situaţia</w:t>
      </w:r>
      <w:proofErr w:type="spellEnd"/>
      <w:r>
        <w:rPr>
          <w:rStyle w:val="salnbdy"/>
          <w:rFonts w:eastAsia="Times New Roman"/>
          <w:color w:val="0000FF"/>
        </w:rPr>
        <w:t xml:space="preserve"> prevăzută la </w:t>
      </w:r>
      <w:r>
        <w:rPr>
          <w:rStyle w:val="slgi1"/>
          <w:rFonts w:eastAsia="Times New Roman"/>
        </w:rPr>
        <w:t>alin. (1)</w:t>
      </w:r>
      <w:r>
        <w:rPr>
          <w:rStyle w:val="salnbdy"/>
          <w:rFonts w:eastAsia="Times New Roman"/>
          <w:color w:val="0000FF"/>
        </w:rPr>
        <w:t xml:space="preserve"> se analizează cu prioritate.</w:t>
      </w:r>
    </w:p>
    <w:p w14:paraId="2C2FD35D" w14:textId="77777777" w:rsidR="00000000" w:rsidRDefault="002E0097">
      <w:pPr>
        <w:pStyle w:val="NormalWeb"/>
        <w:spacing w:before="0" w:after="0"/>
        <w:jc w:val="both"/>
        <w:divId w:val="501702856"/>
        <w:rPr>
          <w:color w:val="000000"/>
        </w:rPr>
      </w:pPr>
      <w:r>
        <w:rPr>
          <w:rFonts w:ascii="Verdana" w:hAnsi="Verdana"/>
          <w:color w:val="000000"/>
          <w:sz w:val="20"/>
          <w:szCs w:val="20"/>
          <w:shd w:val="clear" w:color="auto" w:fill="FFFFFF"/>
        </w:rPr>
        <w:t>La data de 03-07-2022 Alineatul (2) din Artic</w:t>
      </w:r>
      <w:r>
        <w:rPr>
          <w:rFonts w:ascii="Verdana" w:hAnsi="Verdana"/>
          <w:color w:val="000000"/>
          <w:sz w:val="20"/>
          <w:szCs w:val="20"/>
          <w:shd w:val="clear" w:color="auto" w:fill="FFFFFF"/>
        </w:rPr>
        <w:t xml:space="preserve">olul 77 , Capitolul IV a fost modificat de </w:t>
      </w:r>
      <w:r>
        <w:rPr>
          <w:rFonts w:ascii="Verdana" w:hAnsi="Verdana"/>
          <w:color w:val="0000FF"/>
          <w:sz w:val="20"/>
          <w:szCs w:val="20"/>
          <w:u w:val="single"/>
          <w:shd w:val="clear" w:color="auto" w:fill="FFFFFF"/>
        </w:rPr>
        <w:t>Punctul 30, Articolul I din LEGEA nr. 191 din 28 iunie 2022, publicată în MONITORUL OFICIAL nr. 652 din 30 iunie 2022</w:t>
      </w:r>
    </w:p>
    <w:p w14:paraId="41CC5B92" w14:textId="77777777" w:rsidR="00000000" w:rsidRDefault="002E0097">
      <w:pPr>
        <w:autoSpaceDE/>
        <w:autoSpaceDN/>
        <w:jc w:val="both"/>
        <w:divId w:val="1830948818"/>
        <w:rPr>
          <w:rStyle w:val="salnbdy"/>
          <w:rFonts w:eastAsia="Times New Roman"/>
          <w:color w:val="0000FF"/>
        </w:rPr>
      </w:pPr>
      <w:r>
        <w:rPr>
          <w:rStyle w:val="salnttl1"/>
          <w:rFonts w:eastAsia="Times New Roman"/>
        </w:rPr>
        <w:lastRenderedPageBreak/>
        <w:t>(3)</w:t>
      </w:r>
      <w:r>
        <w:rPr>
          <w:rStyle w:val="salnbdy"/>
          <w:rFonts w:eastAsia="Times New Roman"/>
          <w:color w:val="0000FF"/>
        </w:rPr>
        <w:t xml:space="preserve"> În scopul </w:t>
      </w:r>
      <w:proofErr w:type="spellStart"/>
      <w:r>
        <w:rPr>
          <w:rStyle w:val="salnbdy"/>
          <w:rFonts w:eastAsia="Times New Roman"/>
          <w:color w:val="0000FF"/>
        </w:rPr>
        <w:t>susţinerii</w:t>
      </w:r>
      <w:proofErr w:type="spellEnd"/>
      <w:r>
        <w:rPr>
          <w:rStyle w:val="salnbdy"/>
          <w:rFonts w:eastAsia="Times New Roman"/>
          <w:color w:val="0000FF"/>
        </w:rPr>
        <w:t xml:space="preserve"> adecvate a interesului superior al copilului prevăzut la </w:t>
      </w:r>
      <w:r>
        <w:rPr>
          <w:rStyle w:val="slgi1"/>
          <w:rFonts w:eastAsia="Times New Roman"/>
        </w:rPr>
        <w:t>alin. (1)</w:t>
      </w:r>
      <w:r>
        <w:rPr>
          <w:rStyle w:val="salnbdy"/>
          <w:rFonts w:eastAsia="Times New Roman"/>
          <w:color w:val="0000FF"/>
        </w:rPr>
        <w:t>, pr</w:t>
      </w:r>
      <w:r>
        <w:rPr>
          <w:rStyle w:val="salnbdy"/>
          <w:rFonts w:eastAsia="Times New Roman"/>
          <w:color w:val="0000FF"/>
        </w:rPr>
        <w:t xml:space="preserve">ecum şi a îndeplinirii </w:t>
      </w:r>
      <w:proofErr w:type="spellStart"/>
      <w:r>
        <w:rPr>
          <w:rStyle w:val="salnbdy"/>
          <w:rFonts w:eastAsia="Times New Roman"/>
          <w:color w:val="0000FF"/>
        </w:rPr>
        <w:t>obligaţiilor</w:t>
      </w:r>
      <w:proofErr w:type="spellEnd"/>
      <w:r>
        <w:rPr>
          <w:rStyle w:val="salnbdy"/>
          <w:rFonts w:eastAsia="Times New Roman"/>
          <w:color w:val="0000FF"/>
        </w:rPr>
        <w:t xml:space="preserve"> </w:t>
      </w:r>
      <w:proofErr w:type="spellStart"/>
      <w:r>
        <w:rPr>
          <w:rStyle w:val="salnbdy"/>
          <w:rFonts w:eastAsia="Times New Roman"/>
          <w:color w:val="0000FF"/>
        </w:rPr>
        <w:t>faţă</w:t>
      </w:r>
      <w:proofErr w:type="spellEnd"/>
      <w:r>
        <w:rPr>
          <w:rStyle w:val="salnbdy"/>
          <w:rFonts w:eastAsia="Times New Roman"/>
          <w:color w:val="0000FF"/>
        </w:rPr>
        <w:t xml:space="preserve"> de acesta,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w:t>
      </w:r>
      <w:proofErr w:type="spellStart"/>
      <w:r>
        <w:rPr>
          <w:rStyle w:val="salnbdy"/>
          <w:rFonts w:eastAsia="Times New Roman"/>
          <w:color w:val="0000FF"/>
        </w:rPr>
        <w:t>numeşte</w:t>
      </w:r>
      <w:proofErr w:type="spellEnd"/>
      <w:r>
        <w:rPr>
          <w:rStyle w:val="salnbdy"/>
          <w:rFonts w:eastAsia="Times New Roman"/>
          <w:color w:val="0000FF"/>
        </w:rPr>
        <w:t xml:space="preserve">, la solicitarea Inspectoratului General pentru Imigrări, un reprezentant care să-l asiste pe minorul </w:t>
      </w:r>
      <w:proofErr w:type="spellStart"/>
      <w:r>
        <w:rPr>
          <w:rStyle w:val="salnbdy"/>
          <w:rFonts w:eastAsia="Times New Roman"/>
          <w:color w:val="0000FF"/>
        </w:rPr>
        <w:t>neînsoţit</w:t>
      </w:r>
      <w:proofErr w:type="spellEnd"/>
      <w:r>
        <w:rPr>
          <w:rStyle w:val="salnbdy"/>
          <w:rFonts w:eastAsia="Times New Roman"/>
          <w:color w:val="0000FF"/>
        </w:rPr>
        <w:t>, solicitant de azil, pe</w:t>
      </w:r>
      <w:r>
        <w:rPr>
          <w:rStyle w:val="salnbdy"/>
          <w:rFonts w:eastAsia="Times New Roman"/>
          <w:color w:val="0000FF"/>
        </w:rPr>
        <w:t xml:space="preserve"> toată perioada procedurii de azil, inclusiv pe durata procedurii primei </w:t>
      </w:r>
      <w:proofErr w:type="spellStart"/>
      <w:r>
        <w:rPr>
          <w:rStyle w:val="salnbdy"/>
          <w:rFonts w:eastAsia="Times New Roman"/>
          <w:color w:val="0000FF"/>
        </w:rPr>
        <w:t>ţări</w:t>
      </w:r>
      <w:proofErr w:type="spellEnd"/>
      <w:r>
        <w:rPr>
          <w:rStyle w:val="salnbdy"/>
          <w:rFonts w:eastAsia="Times New Roman"/>
          <w:color w:val="0000FF"/>
        </w:rPr>
        <w:t xml:space="preserve"> de azil, a procedurii </w:t>
      </w:r>
      <w:proofErr w:type="spellStart"/>
      <w:r>
        <w:rPr>
          <w:rStyle w:val="salnbdy"/>
          <w:rFonts w:eastAsia="Times New Roman"/>
          <w:color w:val="0000FF"/>
        </w:rPr>
        <w:t>ţării</w:t>
      </w:r>
      <w:proofErr w:type="spellEnd"/>
      <w:r>
        <w:rPr>
          <w:rStyle w:val="salnbdy"/>
          <w:rFonts w:eastAsia="Times New Roman"/>
          <w:color w:val="0000FF"/>
        </w:rPr>
        <w:t xml:space="preserve"> </w:t>
      </w:r>
      <w:proofErr w:type="spellStart"/>
      <w:r>
        <w:rPr>
          <w:rStyle w:val="salnbdy"/>
          <w:rFonts w:eastAsia="Times New Roman"/>
          <w:color w:val="0000FF"/>
        </w:rPr>
        <w:t>terţe</w:t>
      </w:r>
      <w:proofErr w:type="spellEnd"/>
      <w:r>
        <w:rPr>
          <w:rStyle w:val="salnbdy"/>
          <w:rFonts w:eastAsia="Times New Roman"/>
          <w:color w:val="0000FF"/>
        </w:rPr>
        <w:t xml:space="preserve"> sigure, a procedurii </w:t>
      </w:r>
      <w:proofErr w:type="spellStart"/>
      <w:r>
        <w:rPr>
          <w:rStyle w:val="salnbdy"/>
          <w:rFonts w:eastAsia="Times New Roman"/>
          <w:color w:val="0000FF"/>
        </w:rPr>
        <w:t>ţării</w:t>
      </w:r>
      <w:proofErr w:type="spellEnd"/>
      <w:r>
        <w:rPr>
          <w:rStyle w:val="salnbdy"/>
          <w:rFonts w:eastAsia="Times New Roman"/>
          <w:color w:val="0000FF"/>
        </w:rPr>
        <w:t xml:space="preserve"> </w:t>
      </w:r>
      <w:proofErr w:type="spellStart"/>
      <w:r>
        <w:rPr>
          <w:rStyle w:val="salnbdy"/>
          <w:rFonts w:eastAsia="Times New Roman"/>
          <w:color w:val="0000FF"/>
        </w:rPr>
        <w:t>terţe</w:t>
      </w:r>
      <w:proofErr w:type="spellEnd"/>
      <w:r>
        <w:rPr>
          <w:rStyle w:val="salnbdy"/>
          <w:rFonts w:eastAsia="Times New Roman"/>
          <w:color w:val="0000FF"/>
        </w:rPr>
        <w:t xml:space="preserve"> europene sigure sau a procedurii de determinare a statului membru responsabil, după caz. Reprezentantul îl asis</w:t>
      </w:r>
      <w:r>
        <w:rPr>
          <w:rStyle w:val="salnbdy"/>
          <w:rFonts w:eastAsia="Times New Roman"/>
          <w:color w:val="0000FF"/>
        </w:rPr>
        <w:t xml:space="preserve">tă pe copil şi ulterior dobândirii </w:t>
      </w:r>
      <w:proofErr w:type="spellStart"/>
      <w:r>
        <w:rPr>
          <w:rStyle w:val="salnbdy"/>
          <w:rFonts w:eastAsia="Times New Roman"/>
          <w:color w:val="0000FF"/>
        </w:rPr>
        <w:t>protecţiei</w:t>
      </w:r>
      <w:proofErr w:type="spellEnd"/>
      <w:r>
        <w:rPr>
          <w:rStyle w:val="salnbdy"/>
          <w:rFonts w:eastAsia="Times New Roman"/>
          <w:color w:val="0000FF"/>
        </w:rPr>
        <w:t xml:space="preserve"> </w:t>
      </w:r>
      <w:proofErr w:type="spellStart"/>
      <w:r>
        <w:rPr>
          <w:rStyle w:val="salnbdy"/>
          <w:rFonts w:eastAsia="Times New Roman"/>
          <w:color w:val="0000FF"/>
        </w:rPr>
        <w:t>internaţionale</w:t>
      </w:r>
      <w:proofErr w:type="spellEnd"/>
      <w:r>
        <w:rPr>
          <w:rStyle w:val="salnbdy"/>
          <w:rFonts w:eastAsia="Times New Roman"/>
          <w:color w:val="0000FF"/>
        </w:rPr>
        <w:t xml:space="preserve"> în România, respectiv până la stabilirea unei măsuri de protecţie specială.</w:t>
      </w:r>
    </w:p>
    <w:p w14:paraId="57E1C023" w14:textId="77777777" w:rsidR="00000000" w:rsidRDefault="002E0097">
      <w:pPr>
        <w:pStyle w:val="NormalWeb"/>
        <w:spacing w:before="0" w:after="0"/>
        <w:jc w:val="both"/>
        <w:divId w:val="1830948818"/>
        <w:rPr>
          <w:color w:val="000000"/>
        </w:rPr>
      </w:pPr>
      <w:r>
        <w:rPr>
          <w:rFonts w:ascii="Verdana" w:hAnsi="Verdana"/>
          <w:color w:val="000000"/>
          <w:sz w:val="20"/>
          <w:szCs w:val="20"/>
          <w:shd w:val="clear" w:color="auto" w:fill="FFFFFF"/>
        </w:rPr>
        <w:t xml:space="preserve">La data de 03-07-2022 Alineatul (3) din Articolul 77 , Capitolul IV a fost modificat de </w:t>
      </w:r>
      <w:r>
        <w:rPr>
          <w:rFonts w:ascii="Verdana" w:hAnsi="Verdana"/>
          <w:color w:val="0000FF"/>
          <w:sz w:val="20"/>
          <w:szCs w:val="20"/>
          <w:u w:val="single"/>
          <w:shd w:val="clear" w:color="auto" w:fill="FFFFFF"/>
        </w:rPr>
        <w:t>Punctul 30, Articolul I din LEG</w:t>
      </w:r>
      <w:r>
        <w:rPr>
          <w:rFonts w:ascii="Verdana" w:hAnsi="Verdana"/>
          <w:color w:val="0000FF"/>
          <w:sz w:val="20"/>
          <w:szCs w:val="20"/>
          <w:u w:val="single"/>
          <w:shd w:val="clear" w:color="auto" w:fill="FFFFFF"/>
        </w:rPr>
        <w:t>EA nr. 191 din 28 iunie 2022, publicată în MONITORUL OFICIAL nr. 652 din 30 iunie 2022</w:t>
      </w:r>
    </w:p>
    <w:p w14:paraId="0A94DF3A" w14:textId="77777777" w:rsidR="00000000" w:rsidRDefault="002E0097">
      <w:pPr>
        <w:autoSpaceDE/>
        <w:autoSpaceDN/>
        <w:jc w:val="both"/>
        <w:divId w:val="1967276137"/>
        <w:rPr>
          <w:rStyle w:val="salnbdy"/>
          <w:rFonts w:eastAsia="Times New Roman"/>
          <w:color w:val="0000FF"/>
        </w:rPr>
      </w:pPr>
      <w:r>
        <w:rPr>
          <w:rStyle w:val="salnttl1"/>
          <w:rFonts w:eastAsia="Times New Roman"/>
        </w:rPr>
        <w:t>(3^1)</w:t>
      </w:r>
      <w:r>
        <w:rPr>
          <w:rStyle w:val="salnbdy"/>
          <w:rFonts w:eastAsia="Times New Roman"/>
          <w:color w:val="0000FF"/>
        </w:rPr>
        <w:t xml:space="preserve">Condiţiile de numire, rolul, </w:t>
      </w:r>
      <w:proofErr w:type="spellStart"/>
      <w:r>
        <w:rPr>
          <w:rStyle w:val="salnbdy"/>
          <w:rFonts w:eastAsia="Times New Roman"/>
          <w:color w:val="0000FF"/>
        </w:rPr>
        <w:t>atribuţiile</w:t>
      </w:r>
      <w:proofErr w:type="spellEnd"/>
      <w:r>
        <w:rPr>
          <w:rStyle w:val="salnbdy"/>
          <w:rFonts w:eastAsia="Times New Roman"/>
          <w:color w:val="0000FF"/>
        </w:rPr>
        <w:t xml:space="preserve"> şi </w:t>
      </w:r>
      <w:proofErr w:type="spellStart"/>
      <w:r>
        <w:rPr>
          <w:rStyle w:val="salnbdy"/>
          <w:rFonts w:eastAsia="Times New Roman"/>
          <w:color w:val="0000FF"/>
        </w:rPr>
        <w:t>cerinţele</w:t>
      </w:r>
      <w:proofErr w:type="spellEnd"/>
      <w:r>
        <w:rPr>
          <w:rStyle w:val="salnbdy"/>
          <w:rFonts w:eastAsia="Times New Roman"/>
          <w:color w:val="0000FF"/>
        </w:rPr>
        <w:t xml:space="preserve"> de pregătire, formare şi </w:t>
      </w:r>
      <w:proofErr w:type="spellStart"/>
      <w:r>
        <w:rPr>
          <w:rStyle w:val="salnbdy"/>
          <w:rFonts w:eastAsia="Times New Roman"/>
          <w:color w:val="0000FF"/>
        </w:rPr>
        <w:t>experienţă</w:t>
      </w:r>
      <w:proofErr w:type="spellEnd"/>
      <w:r>
        <w:rPr>
          <w:rStyle w:val="salnbdy"/>
          <w:rFonts w:eastAsia="Times New Roman"/>
          <w:color w:val="0000FF"/>
        </w:rPr>
        <w:t xml:space="preserve"> profesională pentru persoanele desemnate ca </w:t>
      </w:r>
      <w:proofErr w:type="spellStart"/>
      <w:r>
        <w:rPr>
          <w:rStyle w:val="salnbdy"/>
          <w:rFonts w:eastAsia="Times New Roman"/>
          <w:color w:val="0000FF"/>
        </w:rPr>
        <w:t>reprezentanţi</w:t>
      </w:r>
      <w:proofErr w:type="spellEnd"/>
      <w:r>
        <w:rPr>
          <w:rStyle w:val="salnbdy"/>
          <w:rFonts w:eastAsia="Times New Roman"/>
          <w:color w:val="0000FF"/>
        </w:rPr>
        <w:t xml:space="preserve">, potrivit </w:t>
      </w:r>
      <w:proofErr w:type="spellStart"/>
      <w:r>
        <w:rPr>
          <w:rStyle w:val="salnbdy"/>
          <w:rFonts w:eastAsia="Times New Roman"/>
          <w:color w:val="0000FF"/>
        </w:rPr>
        <w:t>dispoz</w:t>
      </w:r>
      <w:r>
        <w:rPr>
          <w:rStyle w:val="salnbdy"/>
          <w:rFonts w:eastAsia="Times New Roman"/>
          <w:color w:val="0000FF"/>
        </w:rPr>
        <w:t>iţiilor</w:t>
      </w:r>
      <w:proofErr w:type="spellEnd"/>
      <w:r>
        <w:rPr>
          <w:rStyle w:val="salnbdy"/>
          <w:rFonts w:eastAsia="Times New Roman"/>
          <w:color w:val="0000FF"/>
        </w:rPr>
        <w:t xml:space="preserve"> </w:t>
      </w:r>
      <w:r>
        <w:rPr>
          <w:rStyle w:val="slgi1"/>
          <w:rFonts w:eastAsia="Times New Roman"/>
        </w:rPr>
        <w:t>alin. (3)</w:t>
      </w:r>
      <w:r>
        <w:rPr>
          <w:rStyle w:val="salnbdy"/>
          <w:rFonts w:eastAsia="Times New Roman"/>
          <w:color w:val="0000FF"/>
        </w:rPr>
        <w:t xml:space="preserve">, se aprobă prin ordin comun al ministrului afacerilor interne şi al ministrului familiei, tineretului şi </w:t>
      </w:r>
      <w:proofErr w:type="spellStart"/>
      <w:r>
        <w:rPr>
          <w:rStyle w:val="salnbdy"/>
          <w:rFonts w:eastAsia="Times New Roman"/>
          <w:color w:val="0000FF"/>
        </w:rPr>
        <w:t>egalităţii</w:t>
      </w:r>
      <w:proofErr w:type="spellEnd"/>
      <w:r>
        <w:rPr>
          <w:rStyle w:val="salnbdy"/>
          <w:rFonts w:eastAsia="Times New Roman"/>
          <w:color w:val="0000FF"/>
        </w:rPr>
        <w:t xml:space="preserve"> de </w:t>
      </w:r>
      <w:proofErr w:type="spellStart"/>
      <w:r>
        <w:rPr>
          <w:rStyle w:val="salnbdy"/>
          <w:rFonts w:eastAsia="Times New Roman"/>
          <w:color w:val="0000FF"/>
        </w:rPr>
        <w:t>şanse</w:t>
      </w:r>
      <w:proofErr w:type="spellEnd"/>
      <w:r>
        <w:rPr>
          <w:rStyle w:val="salnbdy"/>
          <w:rFonts w:eastAsia="Times New Roman"/>
          <w:color w:val="0000FF"/>
        </w:rPr>
        <w:t>.</w:t>
      </w:r>
    </w:p>
    <w:p w14:paraId="0C4465C0" w14:textId="77777777" w:rsidR="00000000" w:rsidRDefault="002E0097">
      <w:pPr>
        <w:pStyle w:val="NormalWeb"/>
        <w:spacing w:before="0" w:after="0"/>
        <w:jc w:val="both"/>
        <w:divId w:val="1967276137"/>
      </w:pPr>
      <w:r>
        <w:rPr>
          <w:rFonts w:ascii="Verdana" w:hAnsi="Verdana"/>
          <w:color w:val="0000FF"/>
          <w:sz w:val="20"/>
          <w:szCs w:val="20"/>
          <w:shd w:val="clear" w:color="auto" w:fill="FFFFFF"/>
        </w:rPr>
        <w:t xml:space="preserve">La data de 03-07-2022 Articolul 77 din Capitolul IV a fost completat de </w:t>
      </w:r>
      <w:r>
        <w:rPr>
          <w:rFonts w:ascii="Verdana" w:hAnsi="Verdana"/>
          <w:color w:val="0000FF"/>
          <w:sz w:val="20"/>
          <w:szCs w:val="20"/>
          <w:u w:val="single"/>
          <w:shd w:val="clear" w:color="auto" w:fill="FFFFFF"/>
        </w:rPr>
        <w:t>Punctul 31, Articolul I din LEGEA nr. 19</w:t>
      </w:r>
      <w:r>
        <w:rPr>
          <w:rFonts w:ascii="Verdana" w:hAnsi="Verdana"/>
          <w:color w:val="0000FF"/>
          <w:sz w:val="20"/>
          <w:szCs w:val="20"/>
          <w:u w:val="single"/>
          <w:shd w:val="clear" w:color="auto" w:fill="FFFFFF"/>
        </w:rPr>
        <w:t>1 din 28 iunie 2022, publicată în MONITORUL OFICIAL nr. 652 din 30 iunie 2022</w:t>
      </w:r>
    </w:p>
    <w:p w14:paraId="37003AA3" w14:textId="77777777" w:rsidR="00000000" w:rsidRDefault="002E0097">
      <w:pPr>
        <w:autoSpaceDE/>
        <w:autoSpaceDN/>
        <w:jc w:val="both"/>
        <w:divId w:val="1967276137"/>
        <w:rPr>
          <w:rFonts w:eastAsia="Times New Roman"/>
          <w:color w:val="0000FF"/>
          <w:sz w:val="20"/>
          <w:szCs w:val="20"/>
          <w:shd w:val="clear" w:color="auto" w:fill="FFFFFF"/>
        </w:rPr>
      </w:pPr>
      <w:r>
        <w:rPr>
          <w:rStyle w:val="salnbdy"/>
          <w:rFonts w:eastAsia="Times New Roman"/>
          <w:color w:val="0000FF"/>
        </w:rPr>
        <w:t xml:space="preserve">Notă CTCE </w:t>
      </w:r>
      <w:r>
        <w:rPr>
          <w:rStyle w:val="spar3"/>
          <w:rFonts w:eastAsia="Times New Roman"/>
          <w:color w:val="0000FF"/>
        </w:rPr>
        <w:t xml:space="preserve">Potrivit </w:t>
      </w:r>
      <w:r>
        <w:rPr>
          <w:rStyle w:val="spar3"/>
          <w:rFonts w:eastAsia="Times New Roman"/>
          <w:color w:val="0000FF"/>
          <w:u w:val="single"/>
        </w:rPr>
        <w:t>art. V din LEGEA nr. 191 din 28 iunie 2022</w:t>
      </w:r>
      <w:r>
        <w:rPr>
          <w:rStyle w:val="spar3"/>
          <w:rFonts w:eastAsia="Times New Roman"/>
          <w:color w:val="0000FF"/>
        </w:rPr>
        <w:t>, publicată în MONITORUL OFICIAL nr. 652 din 30 iunie 2022, ordinul comun al ministrului afacerilor interne şi al min</w:t>
      </w:r>
      <w:r>
        <w:rPr>
          <w:rStyle w:val="spar3"/>
          <w:rFonts w:eastAsia="Times New Roman"/>
          <w:color w:val="0000FF"/>
        </w:rPr>
        <w:t xml:space="preserve">istrului familiei, tineretului şi </w:t>
      </w:r>
      <w:proofErr w:type="spellStart"/>
      <w:r>
        <w:rPr>
          <w:rStyle w:val="spar3"/>
          <w:rFonts w:eastAsia="Times New Roman"/>
          <w:color w:val="0000FF"/>
        </w:rPr>
        <w:t>egalităţii</w:t>
      </w:r>
      <w:proofErr w:type="spellEnd"/>
      <w:r>
        <w:rPr>
          <w:rStyle w:val="spar3"/>
          <w:rFonts w:eastAsia="Times New Roman"/>
          <w:color w:val="0000FF"/>
        </w:rPr>
        <w:t xml:space="preserve"> de </w:t>
      </w:r>
      <w:proofErr w:type="spellStart"/>
      <w:r>
        <w:rPr>
          <w:rStyle w:val="spar3"/>
          <w:rFonts w:eastAsia="Times New Roman"/>
          <w:color w:val="0000FF"/>
        </w:rPr>
        <w:t>şanse</w:t>
      </w:r>
      <w:proofErr w:type="spellEnd"/>
      <w:r>
        <w:rPr>
          <w:rStyle w:val="spar3"/>
          <w:rFonts w:eastAsia="Times New Roman"/>
          <w:color w:val="0000FF"/>
        </w:rPr>
        <w:t xml:space="preserve">, prevăzut la </w:t>
      </w:r>
      <w:r>
        <w:rPr>
          <w:rStyle w:val="slgi1"/>
          <w:rFonts w:eastAsia="Times New Roman"/>
        </w:rPr>
        <w:t>art. 77 alin. (3^1) din Legea nr. 272/2004</w:t>
      </w:r>
      <w:r>
        <w:rPr>
          <w:rStyle w:val="spar3"/>
          <w:rFonts w:eastAsia="Times New Roman"/>
          <w:color w:val="0000FF"/>
        </w:rPr>
        <w:t>, republicată, cu modificările şi completările ulterioare, precum şi cu cele aduse prin prezenta lege, se aprobă în termen de 30 de zile de la data</w:t>
      </w:r>
      <w:r>
        <w:rPr>
          <w:rStyle w:val="spar3"/>
          <w:rFonts w:eastAsia="Times New Roman"/>
          <w:color w:val="0000FF"/>
        </w:rPr>
        <w:t xml:space="preserve"> publicării prezentei legi în Monitorul Oficial al României, Partea I.</w:t>
      </w:r>
    </w:p>
    <w:p w14:paraId="1ED6486C" w14:textId="77777777" w:rsidR="00000000" w:rsidRDefault="002E0097">
      <w:pPr>
        <w:autoSpaceDE/>
        <w:autoSpaceDN/>
        <w:jc w:val="both"/>
        <w:divId w:val="5459913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se constată că persoana desemnată de către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nu îşi </w:t>
      </w:r>
      <w:proofErr w:type="spellStart"/>
      <w:r>
        <w:rPr>
          <w:rStyle w:val="salnbdy"/>
          <w:rFonts w:eastAsia="Times New Roman"/>
        </w:rPr>
        <w:t>îndeplineşte</w:t>
      </w:r>
      <w:proofErr w:type="spellEnd"/>
      <w:r>
        <w:rPr>
          <w:rStyle w:val="salnbdy"/>
          <w:rFonts w:eastAsia="Times New Roman"/>
        </w:rPr>
        <w:t xml:space="preserve"> corespunzător obligaţia de apărare a </w:t>
      </w:r>
      <w:r>
        <w:rPr>
          <w:rStyle w:val="salnbdy"/>
          <w:rFonts w:eastAsia="Times New Roman"/>
        </w:rPr>
        <w:t xml:space="preserve">intereselor copilului sau </w:t>
      </w:r>
      <w:proofErr w:type="spellStart"/>
      <w:r>
        <w:rPr>
          <w:rStyle w:val="salnbdy"/>
          <w:rFonts w:eastAsia="Times New Roman"/>
        </w:rPr>
        <w:t>dovedeşte</w:t>
      </w:r>
      <w:proofErr w:type="spellEnd"/>
      <w:r>
        <w:rPr>
          <w:rStyle w:val="salnbdy"/>
          <w:rFonts w:eastAsia="Times New Roman"/>
        </w:rPr>
        <w:t xml:space="preserve"> rea-</w:t>
      </w:r>
      <w:proofErr w:type="spellStart"/>
      <w:r>
        <w:rPr>
          <w:rStyle w:val="salnbdy"/>
          <w:rFonts w:eastAsia="Times New Roman"/>
        </w:rPr>
        <w:t>credinţă</w:t>
      </w:r>
      <w:proofErr w:type="spellEnd"/>
      <w:r>
        <w:rPr>
          <w:rStyle w:val="salnbdy"/>
          <w:rFonts w:eastAsia="Times New Roman"/>
        </w:rPr>
        <w:t xml:space="preserve"> în îndeplinirea acesteia, Inspectoratul General pentru Imigrări poate solicita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înlocuirea acestei persoane.</w:t>
      </w:r>
    </w:p>
    <w:p w14:paraId="1DA51C78" w14:textId="77777777" w:rsidR="00000000" w:rsidRDefault="002E0097">
      <w:pPr>
        <w:pStyle w:val="sartttl"/>
        <w:jc w:val="both"/>
        <w:divId w:val="1380863913"/>
        <w:rPr>
          <w:shd w:val="clear" w:color="auto" w:fill="FFFFFF"/>
        </w:rPr>
      </w:pPr>
      <w:r>
        <w:rPr>
          <w:shd w:val="clear" w:color="auto" w:fill="FFFFFF"/>
        </w:rPr>
        <w:t>Articolul 78</w:t>
      </w:r>
    </w:p>
    <w:p w14:paraId="6241FB23" w14:textId="77777777" w:rsidR="00000000" w:rsidRDefault="002E0097">
      <w:pPr>
        <w:autoSpaceDE/>
        <w:autoSpaceDN/>
        <w:jc w:val="both"/>
        <w:divId w:val="32744428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 xml:space="preserve">Până la </w:t>
      </w:r>
      <w:proofErr w:type="spellStart"/>
      <w:r>
        <w:rPr>
          <w:rStyle w:val="salnbdy"/>
          <w:rFonts w:eastAsia="Times New Roman"/>
          <w:color w:val="0000FF"/>
        </w:rPr>
        <w:t>soluţionarea</w:t>
      </w:r>
      <w:proofErr w:type="spellEnd"/>
      <w:r>
        <w:rPr>
          <w:rStyle w:val="salnbdy"/>
          <w:rFonts w:eastAsia="Times New Roman"/>
          <w:color w:val="0000FF"/>
        </w:rPr>
        <w:t xml:space="preserve"> definitivă a cererii de azil, protecţia copiilor </w:t>
      </w:r>
      <w:proofErr w:type="spellStart"/>
      <w:r>
        <w:rPr>
          <w:rStyle w:val="salnbdy"/>
          <w:rFonts w:eastAsia="Times New Roman"/>
          <w:color w:val="0000FF"/>
        </w:rPr>
        <w:t>prevăzuţi</w:t>
      </w:r>
      <w:proofErr w:type="spellEnd"/>
      <w:r>
        <w:rPr>
          <w:rStyle w:val="salnbdy"/>
          <w:rFonts w:eastAsia="Times New Roman"/>
          <w:color w:val="0000FF"/>
        </w:rPr>
        <w:t xml:space="preserve"> la </w:t>
      </w:r>
      <w:r>
        <w:rPr>
          <w:rStyle w:val="slgi1"/>
          <w:rFonts w:eastAsia="Times New Roman"/>
        </w:rPr>
        <w:t>art. 77</w:t>
      </w:r>
      <w:r>
        <w:rPr>
          <w:rStyle w:val="salnbdy"/>
          <w:rFonts w:eastAsia="Times New Roman"/>
          <w:color w:val="0000FF"/>
        </w:rPr>
        <w:t xml:space="preserve"> se realizează, după caz, într-un serviciu de tip familial sau un serviciu de tip </w:t>
      </w:r>
      <w:proofErr w:type="spellStart"/>
      <w:r>
        <w:rPr>
          <w:rStyle w:val="salnbdy"/>
          <w:rFonts w:eastAsia="Times New Roman"/>
          <w:color w:val="0000FF"/>
        </w:rPr>
        <w:t>rezidenţial</w:t>
      </w:r>
      <w:proofErr w:type="spellEnd"/>
      <w:r>
        <w:rPr>
          <w:rStyle w:val="salnbdy"/>
          <w:rFonts w:eastAsia="Times New Roman"/>
          <w:color w:val="0000FF"/>
        </w:rPr>
        <w:t xml:space="preserve"> </w:t>
      </w:r>
      <w:proofErr w:type="spellStart"/>
      <w:r>
        <w:rPr>
          <w:rStyle w:val="salnbdy"/>
          <w:rFonts w:eastAsia="Times New Roman"/>
          <w:color w:val="0000FF"/>
        </w:rPr>
        <w:t>aparţinând</w:t>
      </w:r>
      <w:proofErr w:type="spellEnd"/>
      <w:r>
        <w:rPr>
          <w:rStyle w:val="salnbdy"/>
          <w:rFonts w:eastAsia="Times New Roman"/>
          <w:color w:val="0000FF"/>
        </w:rPr>
        <w:t xml:space="preserve">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w:t>
      </w:r>
      <w:r>
        <w:rPr>
          <w:rStyle w:val="salnbdy"/>
          <w:rFonts w:eastAsia="Times New Roman"/>
          <w:color w:val="0000FF"/>
        </w:rPr>
        <w:t>i prevăzut de prezenta lege sau un furnizor privat acreditat.</w:t>
      </w:r>
    </w:p>
    <w:p w14:paraId="184C5BDD" w14:textId="77777777" w:rsidR="00000000" w:rsidRDefault="002E0097">
      <w:pPr>
        <w:autoSpaceDE/>
        <w:autoSpaceDN/>
        <w:jc w:val="both"/>
        <w:divId w:val="40684877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Copiii </w:t>
      </w:r>
      <w:proofErr w:type="spellStart"/>
      <w:r>
        <w:rPr>
          <w:rStyle w:val="salnbdy"/>
          <w:rFonts w:eastAsia="Times New Roman"/>
          <w:color w:val="0000FF"/>
        </w:rPr>
        <w:t>prevăzuţi</w:t>
      </w:r>
      <w:proofErr w:type="spellEnd"/>
      <w:r>
        <w:rPr>
          <w:rStyle w:val="salnbdy"/>
          <w:rFonts w:eastAsia="Times New Roman"/>
          <w:color w:val="0000FF"/>
        </w:rPr>
        <w:t xml:space="preserve"> la </w:t>
      </w:r>
      <w:r>
        <w:rPr>
          <w:rStyle w:val="slgi1"/>
          <w:rFonts w:eastAsia="Times New Roman"/>
        </w:rPr>
        <w:t>alin. (1)</w:t>
      </w:r>
      <w:r>
        <w:rPr>
          <w:rStyle w:val="salnbdy"/>
          <w:rFonts w:eastAsia="Times New Roman"/>
          <w:color w:val="0000FF"/>
        </w:rPr>
        <w:t xml:space="preserve"> care au împlinit vârsta de 16 ani pot fi </w:t>
      </w:r>
      <w:proofErr w:type="spellStart"/>
      <w:r>
        <w:rPr>
          <w:rStyle w:val="salnbdy"/>
          <w:rFonts w:eastAsia="Times New Roman"/>
          <w:color w:val="0000FF"/>
        </w:rPr>
        <w:t>cazaţi</w:t>
      </w:r>
      <w:proofErr w:type="spellEnd"/>
      <w:r>
        <w:rPr>
          <w:rStyle w:val="salnbdy"/>
          <w:rFonts w:eastAsia="Times New Roman"/>
          <w:color w:val="0000FF"/>
        </w:rPr>
        <w:t xml:space="preserve"> şi în centrele de primire şi cazare aflate în subordinea Inspectoratului General pentru Imigrări, cu luarea în c</w:t>
      </w:r>
      <w:r>
        <w:rPr>
          <w:rStyle w:val="salnbdy"/>
          <w:rFonts w:eastAsia="Times New Roman"/>
          <w:color w:val="0000FF"/>
        </w:rPr>
        <w:t>onsiderare a opiniei copilului.</w:t>
      </w:r>
    </w:p>
    <w:p w14:paraId="446CE136" w14:textId="77777777" w:rsidR="00000000" w:rsidRDefault="002E0097">
      <w:pPr>
        <w:autoSpaceDE/>
        <w:autoSpaceDN/>
        <w:jc w:val="both"/>
        <w:divId w:val="134736274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Copiii </w:t>
      </w:r>
      <w:proofErr w:type="spellStart"/>
      <w:r>
        <w:rPr>
          <w:rStyle w:val="salnbdy"/>
          <w:rFonts w:eastAsia="Times New Roman"/>
          <w:color w:val="0000FF"/>
        </w:rPr>
        <w:t>prevăzuţi</w:t>
      </w:r>
      <w:proofErr w:type="spellEnd"/>
      <w:r>
        <w:rPr>
          <w:rStyle w:val="salnbdy"/>
          <w:rFonts w:eastAsia="Times New Roman"/>
          <w:color w:val="0000FF"/>
        </w:rPr>
        <w:t xml:space="preserve"> la </w:t>
      </w:r>
      <w:r>
        <w:rPr>
          <w:rStyle w:val="slgi1"/>
          <w:rFonts w:eastAsia="Times New Roman"/>
        </w:rPr>
        <w:t>alin. (1)</w:t>
      </w:r>
      <w:r>
        <w:rPr>
          <w:rStyle w:val="salnbdy"/>
          <w:rFonts w:eastAsia="Times New Roman"/>
          <w:color w:val="0000FF"/>
        </w:rPr>
        <w:t xml:space="preserve">, cărora li s-a acordat o formă de protecţie în condiţiile </w:t>
      </w:r>
      <w:r>
        <w:rPr>
          <w:rStyle w:val="salnbdy"/>
          <w:rFonts w:eastAsia="Times New Roman"/>
          <w:color w:val="0000FF"/>
          <w:u w:val="single"/>
        </w:rPr>
        <w:t>Legii nr. 122/2006</w:t>
      </w:r>
      <w:r>
        <w:rPr>
          <w:rStyle w:val="salnbdy"/>
          <w:rFonts w:eastAsia="Times New Roman"/>
          <w:color w:val="0000FF"/>
        </w:rPr>
        <w:t>, cu modificările şi completările ulterioare, beneficiază de protecţia specială a copilului lipsit, temporar sau d</w:t>
      </w:r>
      <w:r>
        <w:rPr>
          <w:rStyle w:val="salnbdy"/>
          <w:rFonts w:eastAsia="Times New Roman"/>
          <w:color w:val="0000FF"/>
        </w:rPr>
        <w:t>efinitiv, de ocrotirea părinţilor săi, prevăzută de prezenta lege.</w:t>
      </w:r>
    </w:p>
    <w:p w14:paraId="2008A9BD" w14:textId="77777777" w:rsidR="00000000" w:rsidRDefault="002E0097">
      <w:pPr>
        <w:pStyle w:val="NormalWeb"/>
        <w:spacing w:before="0" w:after="0"/>
        <w:jc w:val="both"/>
        <w:divId w:val="13808639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03-07-2022 Articolul 78 din Capitolul IV a fost modificat de </w:t>
      </w:r>
      <w:r>
        <w:rPr>
          <w:rFonts w:ascii="Verdana" w:hAnsi="Verdana"/>
          <w:color w:val="0000FF"/>
          <w:sz w:val="20"/>
          <w:szCs w:val="20"/>
          <w:u w:val="single"/>
          <w:shd w:val="clear" w:color="auto" w:fill="FFFFFF"/>
        </w:rPr>
        <w:t>Punctul 32, Articolul I din LEGEA nr. 191 din 28 iunie 2022, publicată în MONITORUL OFICIAL nr. 652 din 30 iunie 2022</w:t>
      </w:r>
    </w:p>
    <w:p w14:paraId="07647854" w14:textId="77777777" w:rsidR="00000000" w:rsidRDefault="002E0097">
      <w:pPr>
        <w:pStyle w:val="sartttl"/>
        <w:jc w:val="both"/>
        <w:divId w:val="2093382365"/>
        <w:rPr>
          <w:shd w:val="clear" w:color="auto" w:fill="FFFFFF"/>
        </w:rPr>
      </w:pPr>
      <w:r>
        <w:rPr>
          <w:shd w:val="clear" w:color="auto" w:fill="FFFFFF"/>
        </w:rPr>
        <w:t>Articolul 79</w:t>
      </w:r>
    </w:p>
    <w:p w14:paraId="3468D8A0" w14:textId="77777777" w:rsidR="00000000" w:rsidRDefault="002E0097">
      <w:pPr>
        <w:autoSpaceDE/>
        <w:autoSpaceDN/>
        <w:jc w:val="both"/>
        <w:divId w:val="622810309"/>
        <w:rPr>
          <w:rStyle w:val="salnbdy"/>
          <w:rFonts w:eastAsia="Times New Roman"/>
          <w:color w:val="0000FF"/>
        </w:rPr>
      </w:pPr>
      <w:r>
        <w:rPr>
          <w:rStyle w:val="salnttl1"/>
          <w:rFonts w:eastAsia="Times New Roman"/>
        </w:rPr>
        <w:t>(1)</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în care cererea de azil a copilului prevăzut la </w:t>
      </w:r>
      <w:r>
        <w:rPr>
          <w:rStyle w:val="slgi1"/>
          <w:rFonts w:eastAsia="Times New Roman"/>
        </w:rPr>
        <w:t>art. 76</w:t>
      </w:r>
      <w:r>
        <w:rPr>
          <w:rStyle w:val="salnbdy"/>
          <w:rFonts w:eastAsia="Times New Roman"/>
          <w:color w:val="0000FF"/>
        </w:rPr>
        <w:t xml:space="preserve"> este respinsă în mod definitiv,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sesizează Inspectoratul General pentru Imigrări şi solicită instanţei judecătoreşti stabilirea plasamentului copilului într-un serviciu de protecţie specială.</w:t>
      </w:r>
    </w:p>
    <w:p w14:paraId="354B4F1D" w14:textId="77777777" w:rsidR="00000000" w:rsidRDefault="002E0097">
      <w:pPr>
        <w:pStyle w:val="NormalWeb"/>
        <w:spacing w:before="0" w:after="0"/>
        <w:jc w:val="both"/>
        <w:divId w:val="622810309"/>
        <w:rPr>
          <w:color w:val="000000"/>
        </w:rPr>
      </w:pPr>
      <w:r>
        <w:rPr>
          <w:rFonts w:ascii="Verdana" w:hAnsi="Verdana"/>
          <w:color w:val="000000"/>
          <w:sz w:val="20"/>
          <w:szCs w:val="20"/>
          <w:shd w:val="clear" w:color="auto" w:fill="FFFFFF"/>
        </w:rPr>
        <w:t>La data de 03-07-2022 Alineatul (1) din Articolul 79 , C</w:t>
      </w:r>
      <w:r>
        <w:rPr>
          <w:rFonts w:ascii="Verdana" w:hAnsi="Verdana"/>
          <w:color w:val="000000"/>
          <w:sz w:val="20"/>
          <w:szCs w:val="20"/>
          <w:shd w:val="clear" w:color="auto" w:fill="FFFFFF"/>
        </w:rPr>
        <w:t xml:space="preserve">apitolul IV a fost modificat de </w:t>
      </w:r>
      <w:r>
        <w:rPr>
          <w:rFonts w:ascii="Verdana" w:hAnsi="Verdana"/>
          <w:color w:val="0000FF"/>
          <w:sz w:val="20"/>
          <w:szCs w:val="20"/>
          <w:u w:val="single"/>
          <w:shd w:val="clear" w:color="auto" w:fill="FFFFFF"/>
        </w:rPr>
        <w:t>Punctul 33, Articolul I din LEGEA nr. 191 din 28 iunie 2022, publicată în MONITORUL OFICIAL nr. 652 din 30 iunie 2022</w:t>
      </w:r>
    </w:p>
    <w:p w14:paraId="2526CEF9" w14:textId="77777777" w:rsidR="00000000" w:rsidRDefault="002E0097">
      <w:pPr>
        <w:autoSpaceDE/>
        <w:autoSpaceDN/>
        <w:jc w:val="both"/>
        <w:divId w:val="5216703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Măsura plasamentului durează până la returnarea copilului în </w:t>
      </w:r>
      <w:proofErr w:type="spellStart"/>
      <w:r>
        <w:rPr>
          <w:rStyle w:val="salnbdy"/>
          <w:rFonts w:eastAsia="Times New Roman"/>
        </w:rPr>
        <w:t>ţara</w:t>
      </w:r>
      <w:proofErr w:type="spellEnd"/>
      <w:r>
        <w:rPr>
          <w:rStyle w:val="salnbdy"/>
          <w:rFonts w:eastAsia="Times New Roman"/>
        </w:rPr>
        <w:t xml:space="preserve"> de </w:t>
      </w:r>
      <w:proofErr w:type="spellStart"/>
      <w:r>
        <w:rPr>
          <w:rStyle w:val="salnbdy"/>
          <w:rFonts w:eastAsia="Times New Roman"/>
        </w:rPr>
        <w:t>reşedinţă</w:t>
      </w:r>
      <w:proofErr w:type="spellEnd"/>
      <w:r>
        <w:rPr>
          <w:rStyle w:val="salnbdy"/>
          <w:rFonts w:eastAsia="Times New Roman"/>
        </w:rPr>
        <w:t xml:space="preserve"> a părinţilor ori în </w:t>
      </w:r>
      <w:proofErr w:type="spellStart"/>
      <w:r>
        <w:rPr>
          <w:rStyle w:val="salnbdy"/>
          <w:rFonts w:eastAsia="Times New Roman"/>
        </w:rPr>
        <w:t>ţara</w:t>
      </w:r>
      <w:proofErr w:type="spellEnd"/>
      <w:r>
        <w:rPr>
          <w:rStyle w:val="salnbdy"/>
          <w:rFonts w:eastAsia="Times New Roman"/>
        </w:rPr>
        <w:t xml:space="preserve"> în care au fost </w:t>
      </w:r>
      <w:proofErr w:type="spellStart"/>
      <w:r>
        <w:rPr>
          <w:rStyle w:val="salnbdy"/>
          <w:rFonts w:eastAsia="Times New Roman"/>
        </w:rPr>
        <w:t>identificaţi</w:t>
      </w:r>
      <w:proofErr w:type="spellEnd"/>
      <w:r>
        <w:rPr>
          <w:rStyle w:val="salnbdy"/>
          <w:rFonts w:eastAsia="Times New Roman"/>
        </w:rPr>
        <w:t xml:space="preserve"> </w:t>
      </w:r>
      <w:proofErr w:type="spellStart"/>
      <w:r>
        <w:rPr>
          <w:rStyle w:val="salnbdy"/>
          <w:rFonts w:eastAsia="Times New Roman"/>
        </w:rPr>
        <w:t>alţi</w:t>
      </w:r>
      <w:proofErr w:type="spellEnd"/>
      <w:r>
        <w:rPr>
          <w:rStyle w:val="salnbdy"/>
          <w:rFonts w:eastAsia="Times New Roman"/>
        </w:rPr>
        <w:t xml:space="preserve"> membri ai familiei </w:t>
      </w:r>
      <w:proofErr w:type="spellStart"/>
      <w:r>
        <w:rPr>
          <w:rStyle w:val="salnbdy"/>
          <w:rFonts w:eastAsia="Times New Roman"/>
        </w:rPr>
        <w:t>dispuşi</w:t>
      </w:r>
      <w:proofErr w:type="spellEnd"/>
      <w:r>
        <w:rPr>
          <w:rStyle w:val="salnbdy"/>
          <w:rFonts w:eastAsia="Times New Roman"/>
        </w:rPr>
        <w:t xml:space="preserve"> să ia copilul.</w:t>
      </w:r>
    </w:p>
    <w:p w14:paraId="5CDEEC37" w14:textId="77777777" w:rsidR="00000000" w:rsidRDefault="002E0097">
      <w:pPr>
        <w:pStyle w:val="sartttl"/>
        <w:jc w:val="both"/>
        <w:divId w:val="431630839"/>
        <w:rPr>
          <w:shd w:val="clear" w:color="auto" w:fill="FFFFFF"/>
        </w:rPr>
      </w:pPr>
      <w:r>
        <w:rPr>
          <w:shd w:val="clear" w:color="auto" w:fill="FFFFFF"/>
        </w:rPr>
        <w:t>Articolul 80</w:t>
      </w:r>
    </w:p>
    <w:p w14:paraId="6F18D7F0" w14:textId="77777777" w:rsidR="00000000" w:rsidRDefault="002E0097">
      <w:pPr>
        <w:autoSpaceDE/>
        <w:autoSpaceDN/>
        <w:jc w:val="both"/>
        <w:divId w:val="318272728"/>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Copiii </w:t>
      </w:r>
      <w:proofErr w:type="spellStart"/>
      <w:r>
        <w:rPr>
          <w:rStyle w:val="salnbdy"/>
          <w:rFonts w:eastAsia="Times New Roman"/>
        </w:rPr>
        <w:t>afectaţi</w:t>
      </w:r>
      <w:proofErr w:type="spellEnd"/>
      <w:r>
        <w:rPr>
          <w:rStyle w:val="salnbdy"/>
          <w:rFonts w:eastAsia="Times New Roman"/>
        </w:rPr>
        <w:t xml:space="preserve"> de conflicte armate beneficiază de protecţie şi </w:t>
      </w:r>
      <w:proofErr w:type="spellStart"/>
      <w:r>
        <w:rPr>
          <w:rStyle w:val="salnbdy"/>
          <w:rFonts w:eastAsia="Times New Roman"/>
        </w:rPr>
        <w:t>asistenţă</w:t>
      </w:r>
      <w:proofErr w:type="spellEnd"/>
      <w:r>
        <w:rPr>
          <w:rStyle w:val="salnbdy"/>
          <w:rFonts w:eastAsia="Times New Roman"/>
        </w:rPr>
        <w:t xml:space="preserve"> în condiţiile prezentei legi.</w:t>
      </w:r>
    </w:p>
    <w:p w14:paraId="272109DA" w14:textId="77777777" w:rsidR="00000000" w:rsidRDefault="002E0097">
      <w:pPr>
        <w:autoSpaceDE/>
        <w:autoSpaceDN/>
        <w:jc w:val="both"/>
        <w:divId w:val="702559967"/>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 de conflicte armate, instituţiile statului iau mă</w:t>
      </w:r>
      <w:r>
        <w:rPr>
          <w:rStyle w:val="salnbdy"/>
          <w:rFonts w:eastAsia="Times New Roman"/>
        </w:rPr>
        <w:t>surile necesare pentru dezvoltarea de mecanisme speciale menite să asigure monitorizarea măsurilor adoptate pentru protejarea drepturilor copilului.</w:t>
      </w:r>
    </w:p>
    <w:p w14:paraId="3983A6D2" w14:textId="77777777" w:rsidR="00000000" w:rsidRDefault="002E0097">
      <w:pPr>
        <w:pStyle w:val="sartttl"/>
        <w:jc w:val="both"/>
        <w:divId w:val="86772543"/>
        <w:rPr>
          <w:shd w:val="clear" w:color="auto" w:fill="FFFFFF"/>
        </w:rPr>
      </w:pPr>
      <w:r>
        <w:rPr>
          <w:shd w:val="clear" w:color="auto" w:fill="FFFFFF"/>
        </w:rPr>
        <w:t>Articolul 81</w:t>
      </w:r>
    </w:p>
    <w:p w14:paraId="0AA389BA" w14:textId="77777777" w:rsidR="00000000" w:rsidRDefault="002E0097">
      <w:pPr>
        <w:pStyle w:val="spar"/>
        <w:jc w:val="both"/>
        <w:divId w:val="86772543"/>
        <w:rPr>
          <w:rFonts w:ascii="Verdana" w:hAnsi="Verdana"/>
          <w:color w:val="000000"/>
          <w:sz w:val="20"/>
          <w:szCs w:val="20"/>
          <w:shd w:val="clear" w:color="auto" w:fill="FFFFFF"/>
        </w:rPr>
      </w:pPr>
      <w:r>
        <w:rPr>
          <w:rFonts w:ascii="Verdana" w:hAnsi="Verdana"/>
          <w:color w:val="000000"/>
          <w:sz w:val="20"/>
          <w:szCs w:val="20"/>
          <w:shd w:val="clear" w:color="auto" w:fill="FFFFFF"/>
        </w:rPr>
        <w:t>Niciun copil nu va fi folosit ca spion, călăuză sau curier în timpul conflictelor armate.</w:t>
      </w:r>
    </w:p>
    <w:p w14:paraId="3EE76A54" w14:textId="77777777" w:rsidR="00000000" w:rsidRDefault="002E0097">
      <w:pPr>
        <w:pStyle w:val="sartttl"/>
        <w:jc w:val="both"/>
        <w:divId w:val="1594582367"/>
        <w:rPr>
          <w:shd w:val="clear" w:color="auto" w:fill="FFFFFF"/>
        </w:rPr>
      </w:pPr>
      <w:r>
        <w:rPr>
          <w:shd w:val="clear" w:color="auto" w:fill="FFFFFF"/>
        </w:rPr>
        <w:t>Arti</w:t>
      </w:r>
      <w:r>
        <w:rPr>
          <w:shd w:val="clear" w:color="auto" w:fill="FFFFFF"/>
        </w:rPr>
        <w:t>colul 82</w:t>
      </w:r>
    </w:p>
    <w:p w14:paraId="4EE6F67A" w14:textId="77777777" w:rsidR="00000000" w:rsidRDefault="002E0097">
      <w:pPr>
        <w:autoSpaceDE/>
        <w:autoSpaceDN/>
        <w:jc w:val="both"/>
        <w:divId w:val="18219965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existenţei</w:t>
      </w:r>
      <w:proofErr w:type="spellEnd"/>
      <w:r>
        <w:rPr>
          <w:rStyle w:val="salnbdy"/>
          <w:rFonts w:eastAsia="Times New Roman"/>
        </w:rPr>
        <w:t xml:space="preserve"> unui conflict armat, Ministerul Muncii, Familiei, </w:t>
      </w:r>
      <w:proofErr w:type="spellStart"/>
      <w:r>
        <w:rPr>
          <w:rStyle w:val="salnbdy"/>
          <w:rFonts w:eastAsia="Times New Roman"/>
        </w:rPr>
        <w:t>Protecţiei</w:t>
      </w:r>
      <w:proofErr w:type="spellEnd"/>
      <w:r>
        <w:rPr>
          <w:rStyle w:val="salnbdy"/>
          <w:rFonts w:eastAsia="Times New Roman"/>
        </w:rPr>
        <w:t xml:space="preserve"> Sociale şi Persoanelor Vârstnice, în colaborare cu Ministerul Afacerilor Interne, cu Ministerul Apărării Naţionale, precum şi cu alte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atribuţii</w:t>
      </w:r>
      <w:proofErr w:type="spellEnd"/>
      <w:r>
        <w:rPr>
          <w:rStyle w:val="salnbdy"/>
          <w:rFonts w:eastAsia="Times New Roman"/>
        </w:rPr>
        <w:t xml:space="preserve"> sp</w:t>
      </w:r>
      <w:r>
        <w:rPr>
          <w:rStyle w:val="salnbdy"/>
          <w:rFonts w:eastAsia="Times New Roman"/>
        </w:rPr>
        <w:t xml:space="preserve">ecifice, are obligaţia de a </w:t>
      </w:r>
      <w:proofErr w:type="spellStart"/>
      <w:r>
        <w:rPr>
          <w:rStyle w:val="salnbdy"/>
          <w:rFonts w:eastAsia="Times New Roman"/>
        </w:rPr>
        <w:t>iniţia</w:t>
      </w:r>
      <w:proofErr w:type="spellEnd"/>
      <w:r>
        <w:rPr>
          <w:rStyle w:val="salnbdy"/>
          <w:rFonts w:eastAsia="Times New Roman"/>
        </w:rPr>
        <w:t xml:space="preserve"> şi de a implementa strategii şi programe, inclusiv la nivel familial şi comunitar, pentru a asigura demobilizarea copiilor </w:t>
      </w:r>
      <w:proofErr w:type="spellStart"/>
      <w:r>
        <w:rPr>
          <w:rStyle w:val="salnbdy"/>
          <w:rFonts w:eastAsia="Times New Roman"/>
        </w:rPr>
        <w:t>soldaţi</w:t>
      </w:r>
      <w:proofErr w:type="spellEnd"/>
      <w:r>
        <w:rPr>
          <w:rStyle w:val="salnbdy"/>
          <w:rFonts w:eastAsia="Times New Roman"/>
        </w:rPr>
        <w:t xml:space="preserve"> şi, respectiv, pentru a remedia efectele fizice şi psihice ale conflictelor asupra copilul</w:t>
      </w:r>
      <w:r>
        <w:rPr>
          <w:rStyle w:val="salnbdy"/>
          <w:rFonts w:eastAsia="Times New Roman"/>
        </w:rPr>
        <w:t>ui şi pentru a promova reintegrarea socială a acestuia.</w:t>
      </w:r>
    </w:p>
    <w:p w14:paraId="0D8A779F" w14:textId="77777777" w:rsidR="00000000" w:rsidRDefault="002E0097">
      <w:pPr>
        <w:autoSpaceDE/>
        <w:autoSpaceDN/>
        <w:jc w:val="both"/>
        <w:divId w:val="1999768816"/>
        <w:rPr>
          <w:rStyle w:val="salnbdy"/>
        </w:rPr>
      </w:pPr>
      <w:r>
        <w:rPr>
          <w:rStyle w:val="salnttl1"/>
          <w:rFonts w:eastAsia="Times New Roman"/>
        </w:rPr>
        <w:t>(2)</w:t>
      </w:r>
      <w:r>
        <w:rPr>
          <w:rStyle w:val="salnbdy"/>
          <w:rFonts w:eastAsia="Times New Roman"/>
        </w:rPr>
        <w:t xml:space="preserve">Organele administraţiei publice centrale menţionate la </w:t>
      </w:r>
      <w:r>
        <w:rPr>
          <w:rStyle w:val="slgi1"/>
          <w:rFonts w:eastAsia="Times New Roman"/>
        </w:rPr>
        <w:t>alin. (1)</w:t>
      </w:r>
      <w:r>
        <w:rPr>
          <w:rStyle w:val="salnbdy"/>
          <w:rFonts w:eastAsia="Times New Roman"/>
        </w:rPr>
        <w:t xml:space="preserve">, în colaborare cu </w:t>
      </w:r>
      <w:proofErr w:type="spellStart"/>
      <w:r>
        <w:rPr>
          <w:rStyle w:val="salnbdy"/>
          <w:rFonts w:eastAsia="Times New Roman"/>
        </w:rPr>
        <w:t>Agenţia</w:t>
      </w:r>
      <w:proofErr w:type="spellEnd"/>
      <w:r>
        <w:rPr>
          <w:rStyle w:val="salnbdy"/>
          <w:rFonts w:eastAsia="Times New Roman"/>
        </w:rPr>
        <w:t xml:space="preserve"> Naţională pentru Ocuparea </w:t>
      </w:r>
      <w:proofErr w:type="spellStart"/>
      <w:r>
        <w:rPr>
          <w:rStyle w:val="salnbdy"/>
          <w:rFonts w:eastAsia="Times New Roman"/>
        </w:rPr>
        <w:t>Forţei</w:t>
      </w:r>
      <w:proofErr w:type="spellEnd"/>
      <w:r>
        <w:rPr>
          <w:rStyle w:val="salnbdy"/>
          <w:rFonts w:eastAsia="Times New Roman"/>
        </w:rPr>
        <w:t xml:space="preserve"> de Muncă şi cu Ministerul Educaţiei Naţionale, vor promova măsurile cores</w:t>
      </w:r>
      <w:r>
        <w:rPr>
          <w:rStyle w:val="salnbdy"/>
          <w:rFonts w:eastAsia="Times New Roman"/>
        </w:rPr>
        <w:t>punzătoare pentru:</w:t>
      </w:r>
    </w:p>
    <w:p w14:paraId="141BC550" w14:textId="77777777" w:rsidR="00000000" w:rsidRDefault="002E0097">
      <w:pPr>
        <w:autoSpaceDE/>
        <w:autoSpaceDN/>
        <w:jc w:val="both"/>
        <w:divId w:val="495609225"/>
      </w:pPr>
      <w:r>
        <w:rPr>
          <w:rStyle w:val="slitttl1"/>
          <w:rFonts w:eastAsia="Times New Roman"/>
        </w:rPr>
        <w:t>a)</w:t>
      </w:r>
      <w:r>
        <w:rPr>
          <w:rStyle w:val="slitbdy"/>
          <w:rFonts w:eastAsia="Times New Roman"/>
        </w:rPr>
        <w:t xml:space="preserve">educarea în spiritul </w:t>
      </w:r>
      <w:proofErr w:type="spellStart"/>
      <w:r>
        <w:rPr>
          <w:rStyle w:val="slitbdy"/>
          <w:rFonts w:eastAsia="Times New Roman"/>
        </w:rPr>
        <w:t>înţelegerii</w:t>
      </w:r>
      <w:proofErr w:type="spellEnd"/>
      <w:r>
        <w:rPr>
          <w:rStyle w:val="slitbdy"/>
          <w:rFonts w:eastAsia="Times New Roman"/>
        </w:rPr>
        <w:t xml:space="preserve">, </w:t>
      </w:r>
      <w:proofErr w:type="spellStart"/>
      <w:r>
        <w:rPr>
          <w:rStyle w:val="slitbdy"/>
          <w:rFonts w:eastAsia="Times New Roman"/>
        </w:rPr>
        <w:t>solidarităţii</w:t>
      </w:r>
      <w:proofErr w:type="spellEnd"/>
      <w:r>
        <w:rPr>
          <w:rStyle w:val="slitbdy"/>
          <w:rFonts w:eastAsia="Times New Roman"/>
        </w:rPr>
        <w:t xml:space="preserve"> şi păcii, ca un proces general şi continuu în prevenirea conflictelor;</w:t>
      </w:r>
    </w:p>
    <w:p w14:paraId="086D4A89" w14:textId="77777777" w:rsidR="00000000" w:rsidRDefault="002E0097">
      <w:pPr>
        <w:autoSpaceDE/>
        <w:autoSpaceDN/>
        <w:jc w:val="both"/>
        <w:divId w:val="129363881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educarea şi pregătirea copiilor </w:t>
      </w:r>
      <w:proofErr w:type="spellStart"/>
      <w:r>
        <w:rPr>
          <w:rStyle w:val="slitbdy"/>
          <w:rFonts w:eastAsia="Times New Roman"/>
        </w:rPr>
        <w:t>demobilizaţi</w:t>
      </w:r>
      <w:proofErr w:type="spellEnd"/>
      <w:r>
        <w:rPr>
          <w:rStyle w:val="slitbdy"/>
          <w:rFonts w:eastAsia="Times New Roman"/>
        </w:rPr>
        <w:t xml:space="preserve"> pentru o </w:t>
      </w:r>
      <w:proofErr w:type="spellStart"/>
      <w:r>
        <w:rPr>
          <w:rStyle w:val="slitbdy"/>
          <w:rFonts w:eastAsia="Times New Roman"/>
        </w:rPr>
        <w:t>viaţă</w:t>
      </w:r>
      <w:proofErr w:type="spellEnd"/>
      <w:r>
        <w:rPr>
          <w:rStyle w:val="slitbdy"/>
          <w:rFonts w:eastAsia="Times New Roman"/>
        </w:rPr>
        <w:t xml:space="preserve"> socială activă şi responsabilă.</w:t>
      </w:r>
    </w:p>
    <w:p w14:paraId="63D10D49" w14:textId="77777777" w:rsidR="00000000" w:rsidRDefault="002E0097">
      <w:pPr>
        <w:pStyle w:val="sartttl"/>
        <w:jc w:val="both"/>
        <w:divId w:val="1705518710"/>
        <w:rPr>
          <w:shd w:val="clear" w:color="auto" w:fill="FFFFFF"/>
        </w:rPr>
      </w:pPr>
      <w:r>
        <w:rPr>
          <w:shd w:val="clear" w:color="auto" w:fill="FFFFFF"/>
        </w:rPr>
        <w:t>Articolul 83</w:t>
      </w:r>
    </w:p>
    <w:p w14:paraId="65F7871A" w14:textId="77777777" w:rsidR="00000000" w:rsidRDefault="002E0097">
      <w:pPr>
        <w:autoSpaceDE/>
        <w:autoSpaceDN/>
        <w:jc w:val="both"/>
        <w:divId w:val="4559559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orice </w:t>
      </w:r>
      <w:proofErr w:type="spellStart"/>
      <w:r>
        <w:rPr>
          <w:rStyle w:val="salnbdy"/>
          <w:rFonts w:eastAsia="Times New Roman"/>
        </w:rPr>
        <w:t>judeţ</w:t>
      </w:r>
      <w:proofErr w:type="spellEnd"/>
      <w:r>
        <w:rPr>
          <w:rStyle w:val="salnbdy"/>
          <w:rFonts w:eastAsia="Times New Roman"/>
        </w:rPr>
        <w:t xml:space="preserve"> sau sector al municipiului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preşedintele</w:t>
      </w:r>
      <w:proofErr w:type="spellEnd"/>
      <w:r>
        <w:rPr>
          <w:rStyle w:val="salnbdy"/>
          <w:rFonts w:eastAsia="Times New Roman"/>
        </w:rPr>
        <w:t xml:space="preserve"> consiliului judeţean ori, după caz, primarul sectorului municipiului </w:t>
      </w:r>
      <w:proofErr w:type="spellStart"/>
      <w:r>
        <w:rPr>
          <w:rStyle w:val="salnbdy"/>
          <w:rFonts w:eastAsia="Times New Roman"/>
        </w:rPr>
        <w:t>Bucureşti</w:t>
      </w:r>
      <w:proofErr w:type="spellEnd"/>
      <w:r>
        <w:rPr>
          <w:rStyle w:val="salnbdy"/>
          <w:rFonts w:eastAsia="Times New Roman"/>
        </w:rPr>
        <w:t xml:space="preserve"> are</w:t>
      </w:r>
      <w:r>
        <w:rPr>
          <w:rStyle w:val="salnbdy"/>
          <w:rFonts w:eastAsia="Times New Roman"/>
        </w:rPr>
        <w:t xml:space="preserve"> obligaţia de a înainta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în termen de 24 de ore de la </w:t>
      </w:r>
      <w:proofErr w:type="spellStart"/>
      <w:r>
        <w:rPr>
          <w:rStyle w:val="salnbdy"/>
          <w:rFonts w:eastAsia="Times New Roman"/>
        </w:rPr>
        <w:t>iniţierea</w:t>
      </w:r>
      <w:proofErr w:type="spellEnd"/>
      <w:r>
        <w:rPr>
          <w:rStyle w:val="salnbdy"/>
          <w:rFonts w:eastAsia="Times New Roman"/>
        </w:rPr>
        <w:t xml:space="preserve"> unui conflict armat, o listă completă a tuturor copiilor </w:t>
      </w:r>
      <w:proofErr w:type="spellStart"/>
      <w:r>
        <w:rPr>
          <w:rStyle w:val="salnbdy"/>
          <w:rFonts w:eastAsia="Times New Roman"/>
        </w:rPr>
        <w:t>aflaţi</w:t>
      </w:r>
      <w:proofErr w:type="spellEnd"/>
      <w:r>
        <w:rPr>
          <w:rStyle w:val="salnbdy"/>
          <w:rFonts w:eastAsia="Times New Roman"/>
        </w:rPr>
        <w:t xml:space="preserve"> pe teritoriul respectivei </w:t>
      </w:r>
      <w:proofErr w:type="spellStart"/>
      <w:r>
        <w:rPr>
          <w:rStyle w:val="salnbdy"/>
          <w:rFonts w:eastAsia="Times New Roman"/>
        </w:rPr>
        <w:t>unităţi</w:t>
      </w:r>
      <w:proofErr w:type="spellEnd"/>
      <w:r>
        <w:rPr>
          <w:rStyle w:val="salnbdy"/>
          <w:rFonts w:eastAsia="Times New Roman"/>
        </w:rPr>
        <w:t xml:space="preserve"> administrativ-teritoriale, în v</w:t>
      </w:r>
      <w:r>
        <w:rPr>
          <w:rStyle w:val="salnbdy"/>
          <w:rFonts w:eastAsia="Times New Roman"/>
        </w:rPr>
        <w:t xml:space="preserve">ederea monitorizării </w:t>
      </w:r>
      <w:proofErr w:type="spellStart"/>
      <w:r>
        <w:rPr>
          <w:rStyle w:val="salnbdy"/>
          <w:rFonts w:eastAsia="Times New Roman"/>
        </w:rPr>
        <w:t>situaţiei</w:t>
      </w:r>
      <w:proofErr w:type="spellEnd"/>
      <w:r>
        <w:rPr>
          <w:rStyle w:val="salnbdy"/>
          <w:rFonts w:eastAsia="Times New Roman"/>
        </w:rPr>
        <w:t xml:space="preserve"> acestora.</w:t>
      </w:r>
    </w:p>
    <w:p w14:paraId="6406EBA0" w14:textId="77777777" w:rsidR="00000000" w:rsidRDefault="002E0097">
      <w:pPr>
        <w:autoSpaceDE/>
        <w:autoSpaceDN/>
        <w:jc w:val="both"/>
        <w:divId w:val="12210974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Infrastructura având ca </w:t>
      </w:r>
      <w:proofErr w:type="spellStart"/>
      <w:r>
        <w:rPr>
          <w:rStyle w:val="salnbdy"/>
          <w:rFonts w:eastAsia="Times New Roman"/>
        </w:rPr>
        <w:t>destinaţie</w:t>
      </w:r>
      <w:proofErr w:type="spellEnd"/>
      <w:r>
        <w:rPr>
          <w:rStyle w:val="salnbdy"/>
          <w:rFonts w:eastAsia="Times New Roman"/>
        </w:rPr>
        <w:t xml:space="preserve"> protecţia şi promovarea drepturilor copilului nu va fi folosită în scopuri militare.</w:t>
      </w:r>
    </w:p>
    <w:p w14:paraId="788A4AA3" w14:textId="77777777" w:rsidR="00000000" w:rsidRDefault="002E0097">
      <w:pPr>
        <w:autoSpaceDE/>
        <w:autoSpaceDN/>
        <w:jc w:val="both"/>
        <w:divId w:val="18549576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cazul </w:t>
      </w:r>
      <w:proofErr w:type="spellStart"/>
      <w:r>
        <w:rPr>
          <w:rStyle w:val="salnbdy"/>
          <w:rFonts w:eastAsia="Times New Roman"/>
        </w:rPr>
        <w:t>acţiunilor</w:t>
      </w:r>
      <w:proofErr w:type="spellEnd"/>
      <w:r>
        <w:rPr>
          <w:rStyle w:val="salnbdy"/>
          <w:rFonts w:eastAsia="Times New Roman"/>
        </w:rPr>
        <w:t xml:space="preserve"> de evaluare </w:t>
      </w:r>
      <w:proofErr w:type="spellStart"/>
      <w:r>
        <w:rPr>
          <w:rStyle w:val="salnbdy"/>
          <w:rFonts w:eastAsia="Times New Roman"/>
        </w:rPr>
        <w:t>desfăşurate</w:t>
      </w:r>
      <w:proofErr w:type="spellEnd"/>
      <w:r>
        <w:rPr>
          <w:rStyle w:val="salnbdy"/>
          <w:rFonts w:eastAsia="Times New Roman"/>
        </w:rPr>
        <w:t xml:space="preserve"> în urma unor conflicte armate, copiilor li se</w:t>
      </w:r>
      <w:r>
        <w:rPr>
          <w:rStyle w:val="salnbdy"/>
          <w:rFonts w:eastAsia="Times New Roman"/>
        </w:rPr>
        <w:t xml:space="preserve"> va acorda prioritate.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în colaborare cu protecţia civilă, va lua măsurile necesare pentru a se asigura supravegherea copiilor care sunt </w:t>
      </w:r>
      <w:proofErr w:type="spellStart"/>
      <w:r>
        <w:rPr>
          <w:rStyle w:val="salnbdy"/>
          <w:rFonts w:eastAsia="Times New Roman"/>
        </w:rPr>
        <w:t>evacuaţi</w:t>
      </w:r>
      <w:proofErr w:type="spellEnd"/>
      <w:r>
        <w:rPr>
          <w:rStyle w:val="salnbdy"/>
          <w:rFonts w:eastAsia="Times New Roman"/>
        </w:rPr>
        <w:t xml:space="preserve"> de către persoane care îşi pot asuma responsabil</w:t>
      </w:r>
      <w:r>
        <w:rPr>
          <w:rStyle w:val="salnbdy"/>
          <w:rFonts w:eastAsia="Times New Roman"/>
        </w:rPr>
        <w:t xml:space="preserve">itatea ocrotirii şi </w:t>
      </w:r>
      <w:proofErr w:type="spellStart"/>
      <w:r>
        <w:rPr>
          <w:rStyle w:val="salnbdy"/>
          <w:rFonts w:eastAsia="Times New Roman"/>
        </w:rPr>
        <w:t>siguranţei</w:t>
      </w:r>
      <w:proofErr w:type="spellEnd"/>
      <w:r>
        <w:rPr>
          <w:rStyle w:val="salnbdy"/>
          <w:rFonts w:eastAsia="Times New Roman"/>
        </w:rPr>
        <w:t xml:space="preserve"> lor. Ori de câte ori este posibil, membrii </w:t>
      </w:r>
      <w:proofErr w:type="spellStart"/>
      <w:r>
        <w:rPr>
          <w:rStyle w:val="salnbdy"/>
          <w:rFonts w:eastAsia="Times New Roman"/>
        </w:rPr>
        <w:t>aceleiaşi</w:t>
      </w:r>
      <w:proofErr w:type="spellEnd"/>
      <w:r>
        <w:rPr>
          <w:rStyle w:val="salnbdy"/>
          <w:rFonts w:eastAsia="Times New Roman"/>
        </w:rPr>
        <w:t xml:space="preserve"> familii vor fi </w:t>
      </w:r>
      <w:proofErr w:type="spellStart"/>
      <w:r>
        <w:rPr>
          <w:rStyle w:val="salnbdy"/>
          <w:rFonts w:eastAsia="Times New Roman"/>
        </w:rPr>
        <w:t>cazaţi</w:t>
      </w:r>
      <w:proofErr w:type="spellEnd"/>
      <w:r>
        <w:rPr>
          <w:rStyle w:val="salnbdy"/>
          <w:rFonts w:eastAsia="Times New Roman"/>
        </w:rPr>
        <w:t xml:space="preserve"> împreună.</w:t>
      </w:r>
    </w:p>
    <w:p w14:paraId="6C5E5688" w14:textId="77777777" w:rsidR="00000000" w:rsidRDefault="002E0097">
      <w:pPr>
        <w:pStyle w:val="scapttl"/>
        <w:divId w:val="1560433061"/>
      </w:pPr>
      <w:r>
        <w:t>Capitolul V</w:t>
      </w:r>
    </w:p>
    <w:p w14:paraId="7A2AA167" w14:textId="77777777" w:rsidR="00000000" w:rsidRDefault="002E0097">
      <w:pPr>
        <w:pStyle w:val="scapden"/>
        <w:divId w:val="1560433061"/>
      </w:pPr>
      <w:r>
        <w:t xml:space="preserve">Protecţia copilului care a </w:t>
      </w:r>
      <w:proofErr w:type="spellStart"/>
      <w:r>
        <w:t>săvârşit</w:t>
      </w:r>
      <w:proofErr w:type="spellEnd"/>
      <w:r>
        <w:t xml:space="preserve"> o faptă penală şi nu răspunde penal</w:t>
      </w:r>
    </w:p>
    <w:p w14:paraId="507EF250" w14:textId="77777777" w:rsidR="00000000" w:rsidRDefault="002E0097">
      <w:pPr>
        <w:pStyle w:val="sartttl"/>
        <w:jc w:val="both"/>
        <w:divId w:val="1506630516"/>
        <w:rPr>
          <w:shd w:val="clear" w:color="auto" w:fill="FFFFFF"/>
        </w:rPr>
      </w:pPr>
      <w:r>
        <w:rPr>
          <w:shd w:val="clear" w:color="auto" w:fill="FFFFFF"/>
        </w:rPr>
        <w:t>Articolul 84</w:t>
      </w:r>
    </w:p>
    <w:p w14:paraId="3122D7AE" w14:textId="77777777" w:rsidR="00000000" w:rsidRDefault="002E0097">
      <w:pPr>
        <w:autoSpaceDE/>
        <w:autoSpaceDN/>
        <w:jc w:val="both"/>
        <w:divId w:val="17536194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copilul care a </w:t>
      </w:r>
      <w:proofErr w:type="spellStart"/>
      <w:r>
        <w:rPr>
          <w:rStyle w:val="salnbdy"/>
          <w:rFonts w:eastAsia="Times New Roman"/>
        </w:rPr>
        <w:t>săvârşit</w:t>
      </w:r>
      <w:proofErr w:type="spellEnd"/>
      <w:r>
        <w:rPr>
          <w:rStyle w:val="salnbdy"/>
          <w:rFonts w:eastAsia="Times New Roman"/>
        </w:rPr>
        <w:t xml:space="preserve"> o faptă p</w:t>
      </w:r>
      <w:r>
        <w:rPr>
          <w:rStyle w:val="salnbdy"/>
          <w:rFonts w:eastAsia="Times New Roman"/>
        </w:rPr>
        <w:t xml:space="preserve">revăzută de legea penală şi care nu răspunde penal, la propunerea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în a cărei unitate administrativ-teritorială se află copilul, se va lua una dintre măsurile prevăzute la </w:t>
      </w:r>
      <w:r>
        <w:rPr>
          <w:rStyle w:val="slgi1"/>
          <w:rFonts w:eastAsia="Times New Roman"/>
        </w:rPr>
        <w:t>art. 59 lit. a)</w:t>
      </w:r>
      <w:r>
        <w:rPr>
          <w:rStyle w:val="salnbdy"/>
          <w:rFonts w:eastAsia="Times New Roman"/>
        </w:rPr>
        <w:t xml:space="preserve"> şi </w:t>
      </w:r>
      <w:r>
        <w:rPr>
          <w:rStyle w:val="slgi1"/>
          <w:rFonts w:eastAsia="Times New Roman"/>
        </w:rPr>
        <w:t>c)</w:t>
      </w:r>
      <w:r>
        <w:rPr>
          <w:rStyle w:val="salnbdy"/>
          <w:rFonts w:eastAsia="Times New Roman"/>
        </w:rPr>
        <w:t>.</w:t>
      </w:r>
    </w:p>
    <w:p w14:paraId="20B90847" w14:textId="77777777" w:rsidR="00000000" w:rsidRDefault="002E0097">
      <w:pPr>
        <w:autoSpaceDE/>
        <w:autoSpaceDN/>
        <w:jc w:val="both"/>
        <w:divId w:val="980882828"/>
        <w:rPr>
          <w:rStyle w:val="salnbdy"/>
        </w:rPr>
      </w:pPr>
      <w:r>
        <w:rPr>
          <w:rStyle w:val="salnttl1"/>
          <w:rFonts w:eastAsia="Times New Roman"/>
        </w:rPr>
        <w:t>(2)</w:t>
      </w:r>
      <w:r>
        <w:rPr>
          <w:rStyle w:val="salnbdy"/>
          <w:rFonts w:eastAsia="Times New Roman"/>
        </w:rPr>
        <w:t xml:space="preserve">În dispunerea uneia dintre măsurile prevăzute la </w:t>
      </w:r>
      <w:r>
        <w:rPr>
          <w:rStyle w:val="slgi1"/>
          <w:rFonts w:eastAsia="Times New Roman"/>
        </w:rPr>
        <w:t>art. 59 lit. a)</w:t>
      </w:r>
      <w:r>
        <w:rPr>
          <w:rStyle w:val="salnbdy"/>
          <w:rFonts w:eastAsia="Times New Roman"/>
        </w:rPr>
        <w:t xml:space="preserve"> şi </w:t>
      </w:r>
      <w:r>
        <w:rPr>
          <w:rStyle w:val="slgi1"/>
          <w:rFonts w:eastAsia="Times New Roman"/>
        </w:rPr>
        <w:t>c)</w:t>
      </w:r>
      <w:r>
        <w:rPr>
          <w:rStyle w:val="salnbdy"/>
          <w:rFonts w:eastAsia="Times New Roman"/>
        </w:rPr>
        <w:t>, comisia pentru protecţia copilului, atunci când există acordul părinţilor sau al altui reprezentant legal al copilului, ori, după caz, instanţa judecătorească, atunci când acest ac</w:t>
      </w:r>
      <w:r>
        <w:rPr>
          <w:rStyle w:val="salnbdy"/>
          <w:rFonts w:eastAsia="Times New Roman"/>
        </w:rPr>
        <w:t xml:space="preserve">ord </w:t>
      </w:r>
      <w:proofErr w:type="spellStart"/>
      <w:r>
        <w:rPr>
          <w:rStyle w:val="salnbdy"/>
          <w:rFonts w:eastAsia="Times New Roman"/>
        </w:rPr>
        <w:t>lipseşte</w:t>
      </w:r>
      <w:proofErr w:type="spellEnd"/>
      <w:r>
        <w:rPr>
          <w:rStyle w:val="salnbdy"/>
          <w:rFonts w:eastAsia="Times New Roman"/>
        </w:rPr>
        <w:t xml:space="preserve">, va </w:t>
      </w:r>
      <w:proofErr w:type="spellStart"/>
      <w:r>
        <w:rPr>
          <w:rStyle w:val="salnbdy"/>
          <w:rFonts w:eastAsia="Times New Roman"/>
        </w:rPr>
        <w:t>ţine</w:t>
      </w:r>
      <w:proofErr w:type="spellEnd"/>
      <w:r>
        <w:rPr>
          <w:rStyle w:val="salnbdy"/>
          <w:rFonts w:eastAsia="Times New Roman"/>
        </w:rPr>
        <w:t xml:space="preserve"> seama de:</w:t>
      </w:r>
    </w:p>
    <w:p w14:paraId="757F4C01" w14:textId="77777777" w:rsidR="00000000" w:rsidRDefault="002E0097">
      <w:pPr>
        <w:autoSpaceDE/>
        <w:autoSpaceDN/>
        <w:jc w:val="both"/>
        <w:divId w:val="9062959"/>
      </w:pPr>
      <w:r>
        <w:rPr>
          <w:rStyle w:val="slitttl1"/>
          <w:rFonts w:eastAsia="Times New Roman"/>
        </w:rPr>
        <w:t>a)</w:t>
      </w:r>
      <w:r>
        <w:rPr>
          <w:rStyle w:val="slitbdy"/>
          <w:rFonts w:eastAsia="Times New Roman"/>
        </w:rPr>
        <w:t xml:space="preserve">condiţiile care au favorizat </w:t>
      </w:r>
      <w:proofErr w:type="spellStart"/>
      <w:r>
        <w:rPr>
          <w:rStyle w:val="slitbdy"/>
          <w:rFonts w:eastAsia="Times New Roman"/>
        </w:rPr>
        <w:t>săvârşirea</w:t>
      </w:r>
      <w:proofErr w:type="spellEnd"/>
      <w:r>
        <w:rPr>
          <w:rStyle w:val="slitbdy"/>
          <w:rFonts w:eastAsia="Times New Roman"/>
        </w:rPr>
        <w:t xml:space="preserve"> faptei;</w:t>
      </w:r>
    </w:p>
    <w:p w14:paraId="2F93B5C1" w14:textId="77777777" w:rsidR="00000000" w:rsidRDefault="002E0097">
      <w:pPr>
        <w:autoSpaceDE/>
        <w:autoSpaceDN/>
        <w:jc w:val="both"/>
        <w:divId w:val="413205126"/>
        <w:rPr>
          <w:rFonts w:eastAsia="Times New Roman"/>
          <w:color w:val="000000"/>
          <w:sz w:val="20"/>
          <w:szCs w:val="20"/>
          <w:shd w:val="clear" w:color="auto" w:fill="FFFFFF"/>
        </w:rPr>
      </w:pPr>
      <w:r>
        <w:rPr>
          <w:rStyle w:val="slitttl1"/>
          <w:rFonts w:eastAsia="Times New Roman"/>
        </w:rPr>
        <w:t>b)</w:t>
      </w:r>
      <w:r>
        <w:rPr>
          <w:rStyle w:val="slitbdy"/>
          <w:rFonts w:eastAsia="Times New Roman"/>
        </w:rPr>
        <w:t>gradul de pericol social al faptei;</w:t>
      </w:r>
    </w:p>
    <w:p w14:paraId="50B07C76" w14:textId="77777777" w:rsidR="00000000" w:rsidRDefault="002E0097">
      <w:pPr>
        <w:autoSpaceDE/>
        <w:autoSpaceDN/>
        <w:jc w:val="both"/>
        <w:divId w:val="1228956582"/>
        <w:rPr>
          <w:rFonts w:eastAsia="Times New Roman"/>
          <w:color w:val="000000"/>
          <w:sz w:val="20"/>
          <w:szCs w:val="20"/>
          <w:shd w:val="clear" w:color="auto" w:fill="FFFFFF"/>
        </w:rPr>
      </w:pPr>
      <w:r>
        <w:rPr>
          <w:rStyle w:val="slitttl1"/>
          <w:rFonts w:eastAsia="Times New Roman"/>
        </w:rPr>
        <w:t>c)</w:t>
      </w:r>
      <w:r>
        <w:rPr>
          <w:rStyle w:val="slitbdy"/>
          <w:rFonts w:eastAsia="Times New Roman"/>
        </w:rPr>
        <w:t>mediul în care a crescut şi a trăit copilul;</w:t>
      </w:r>
    </w:p>
    <w:p w14:paraId="1DA3A26C" w14:textId="77777777" w:rsidR="00000000" w:rsidRDefault="002E0097">
      <w:pPr>
        <w:autoSpaceDE/>
        <w:autoSpaceDN/>
        <w:jc w:val="both"/>
        <w:divId w:val="185009884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riscul </w:t>
      </w:r>
      <w:proofErr w:type="spellStart"/>
      <w:r>
        <w:rPr>
          <w:rStyle w:val="slitbdy"/>
          <w:rFonts w:eastAsia="Times New Roman"/>
        </w:rPr>
        <w:t>săvârşirii</w:t>
      </w:r>
      <w:proofErr w:type="spellEnd"/>
      <w:r>
        <w:rPr>
          <w:rStyle w:val="slitbdy"/>
          <w:rFonts w:eastAsia="Times New Roman"/>
        </w:rPr>
        <w:t xml:space="preserve"> din nou de către copil a unei fapte prevăzute de legea penală;</w:t>
      </w:r>
    </w:p>
    <w:p w14:paraId="299ABDC3" w14:textId="77777777" w:rsidR="00000000" w:rsidRDefault="002E0097">
      <w:pPr>
        <w:autoSpaceDE/>
        <w:autoSpaceDN/>
        <w:jc w:val="both"/>
        <w:divId w:val="1125932387"/>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orice alte elemente de natură a caracteriza </w:t>
      </w:r>
      <w:proofErr w:type="spellStart"/>
      <w:r>
        <w:rPr>
          <w:rStyle w:val="slitbdy"/>
          <w:rFonts w:eastAsia="Times New Roman"/>
        </w:rPr>
        <w:t>situaţia</w:t>
      </w:r>
      <w:proofErr w:type="spellEnd"/>
      <w:r>
        <w:rPr>
          <w:rStyle w:val="slitbdy"/>
          <w:rFonts w:eastAsia="Times New Roman"/>
        </w:rPr>
        <w:t xml:space="preserve"> copilului.</w:t>
      </w:r>
    </w:p>
    <w:p w14:paraId="306EA1FB" w14:textId="77777777" w:rsidR="00000000" w:rsidRDefault="002E0097">
      <w:pPr>
        <w:autoSpaceDE/>
        <w:autoSpaceDN/>
        <w:jc w:val="both"/>
        <w:divId w:val="603730334"/>
        <w:rPr>
          <w:rStyle w:val="salnbdy"/>
          <w:color w:val="0000FF"/>
        </w:rPr>
      </w:pPr>
      <w:r>
        <w:rPr>
          <w:rStyle w:val="salnttl1"/>
          <w:rFonts w:eastAsia="Times New Roman"/>
        </w:rPr>
        <w:t>(3)</w:t>
      </w:r>
      <w:r>
        <w:rPr>
          <w:rStyle w:val="salnbdy"/>
          <w:rFonts w:eastAsia="Times New Roman"/>
          <w:color w:val="0000FF"/>
        </w:rPr>
        <w:t xml:space="preserve"> </w:t>
      </w:r>
      <w:proofErr w:type="spellStart"/>
      <w:r>
        <w:rPr>
          <w:rStyle w:val="salnbdy"/>
          <w:rFonts w:eastAsia="Times New Roman"/>
          <w:color w:val="0000FF"/>
        </w:rPr>
        <w:t>Părinţii</w:t>
      </w:r>
      <w:proofErr w:type="spellEnd"/>
      <w:r>
        <w:rPr>
          <w:rStyle w:val="salnbdy"/>
          <w:rFonts w:eastAsia="Times New Roman"/>
          <w:color w:val="0000FF"/>
        </w:rPr>
        <w:t xml:space="preserve"> copilului care </w:t>
      </w:r>
      <w:proofErr w:type="spellStart"/>
      <w:r>
        <w:rPr>
          <w:rStyle w:val="salnbdy"/>
          <w:rFonts w:eastAsia="Times New Roman"/>
          <w:color w:val="0000FF"/>
        </w:rPr>
        <w:t>săvârşeşte</w:t>
      </w:r>
      <w:proofErr w:type="spellEnd"/>
      <w:r>
        <w:rPr>
          <w:rStyle w:val="salnbdy"/>
          <w:rFonts w:eastAsia="Times New Roman"/>
          <w:color w:val="0000FF"/>
        </w:rPr>
        <w:t xml:space="preserve"> fapte penale şi nu răspunde penal au obligaţia de a participa la progr</w:t>
      </w:r>
      <w:r>
        <w:rPr>
          <w:rStyle w:val="salnbdy"/>
          <w:rFonts w:eastAsia="Times New Roman"/>
          <w:color w:val="0000FF"/>
        </w:rPr>
        <w:t xml:space="preserve">amele speciale de consiliere psihologică organizate de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sau de alte </w:t>
      </w:r>
      <w:proofErr w:type="spellStart"/>
      <w:r>
        <w:rPr>
          <w:rStyle w:val="salnbdy"/>
          <w:rFonts w:eastAsia="Times New Roman"/>
          <w:color w:val="0000FF"/>
        </w:rPr>
        <w:t>instituţii</w:t>
      </w:r>
      <w:proofErr w:type="spellEnd"/>
      <w:r>
        <w:rPr>
          <w:rStyle w:val="salnbdy"/>
          <w:rFonts w:eastAsia="Times New Roman"/>
          <w:color w:val="0000FF"/>
        </w:rPr>
        <w:t xml:space="preserve"> de specialitate publice sau private.</w:t>
      </w:r>
    </w:p>
    <w:p w14:paraId="1F48E03E" w14:textId="77777777" w:rsidR="00000000" w:rsidRDefault="002E0097">
      <w:pPr>
        <w:pStyle w:val="NormalWeb"/>
        <w:spacing w:before="0" w:after="0"/>
        <w:jc w:val="both"/>
        <w:divId w:val="603730334"/>
        <w:rPr>
          <w:color w:val="000000"/>
        </w:rPr>
      </w:pPr>
      <w:r>
        <w:rPr>
          <w:rFonts w:ascii="Verdana" w:hAnsi="Verdana"/>
          <w:color w:val="000000"/>
          <w:sz w:val="20"/>
          <w:szCs w:val="20"/>
          <w:shd w:val="clear" w:color="auto" w:fill="FFFFFF"/>
        </w:rPr>
        <w:t>La data de 28-10-2023 Alineatul (3), Articolul 84, Capitolul V a fost modificat</w:t>
      </w:r>
      <w:r>
        <w:rPr>
          <w:rFonts w:ascii="Verdana" w:hAnsi="Verdana"/>
          <w:color w:val="000000"/>
          <w:sz w:val="20"/>
          <w:szCs w:val="20"/>
          <w:shd w:val="clear" w:color="auto" w:fill="FFFFFF"/>
        </w:rPr>
        <w:t xml:space="preserve"> de </w:t>
      </w:r>
      <w:r>
        <w:rPr>
          <w:rFonts w:ascii="Verdana" w:hAnsi="Verdana"/>
          <w:color w:val="0000FF"/>
          <w:sz w:val="20"/>
          <w:szCs w:val="20"/>
          <w:u w:val="single"/>
          <w:shd w:val="clear" w:color="auto" w:fill="FFFFFF"/>
        </w:rPr>
        <w:t>Punctul 1., Articolul I din LEGEA nr. 291 din 24 octombrie 2023, publicată în MONITORUL OFICIAL nr. 968 din 25 octombrie 2023</w:t>
      </w:r>
    </w:p>
    <w:p w14:paraId="49CF7DFE" w14:textId="77777777" w:rsidR="00000000" w:rsidRDefault="002E0097">
      <w:pPr>
        <w:autoSpaceDE/>
        <w:autoSpaceDN/>
        <w:jc w:val="both"/>
        <w:divId w:val="230821282"/>
        <w:rPr>
          <w:rStyle w:val="salnbdy"/>
          <w:rFonts w:eastAsia="Times New Roman"/>
          <w:color w:val="0000FF"/>
        </w:rPr>
      </w:pPr>
      <w:r>
        <w:rPr>
          <w:rStyle w:val="salnttl1"/>
          <w:rFonts w:eastAsia="Times New Roman"/>
        </w:rPr>
        <w:lastRenderedPageBreak/>
        <w:t>(4)</w:t>
      </w:r>
      <w:r>
        <w:rPr>
          <w:rStyle w:val="salnbdy"/>
          <w:rFonts w:eastAsia="Times New Roman"/>
          <w:color w:val="0000FF"/>
        </w:rPr>
        <w:t xml:space="preserve"> Copilul va participa la programele speciale de consiliere psihologică prevăzute la </w:t>
      </w:r>
      <w:r>
        <w:rPr>
          <w:rStyle w:val="slgi1"/>
          <w:rFonts w:eastAsia="Times New Roman"/>
        </w:rPr>
        <w:t>alin. (3)</w:t>
      </w:r>
      <w:r>
        <w:rPr>
          <w:rStyle w:val="salnbdy"/>
          <w:rFonts w:eastAsia="Times New Roman"/>
          <w:color w:val="0000FF"/>
        </w:rPr>
        <w:t>, cu acordul părinţilor sau al</w:t>
      </w:r>
      <w:r>
        <w:rPr>
          <w:rStyle w:val="salnbdy"/>
          <w:rFonts w:eastAsia="Times New Roman"/>
          <w:color w:val="0000FF"/>
        </w:rPr>
        <w:t xml:space="preserve"> altui reprezentant legal, dacă instanţa judecătorească nu dispune altfel.</w:t>
      </w:r>
    </w:p>
    <w:p w14:paraId="38216073" w14:textId="77777777" w:rsidR="00000000" w:rsidRDefault="002E0097">
      <w:pPr>
        <w:pStyle w:val="NormalWeb"/>
        <w:spacing w:before="0" w:after="0"/>
        <w:jc w:val="both"/>
        <w:divId w:val="230821282"/>
        <w:rPr>
          <w:color w:val="000000"/>
        </w:rPr>
      </w:pPr>
      <w:r>
        <w:rPr>
          <w:rFonts w:ascii="Verdana" w:hAnsi="Verdana"/>
          <w:color w:val="000000"/>
          <w:sz w:val="20"/>
          <w:szCs w:val="20"/>
          <w:shd w:val="clear" w:color="auto" w:fill="FFFFFF"/>
        </w:rPr>
        <w:t xml:space="preserve">La data de 28-10-2023 Articolul 84, Capitolul V a fost completat de </w:t>
      </w:r>
      <w:r>
        <w:rPr>
          <w:rFonts w:ascii="Verdana" w:hAnsi="Verdana"/>
          <w:color w:val="0000FF"/>
          <w:sz w:val="20"/>
          <w:szCs w:val="20"/>
          <w:u w:val="single"/>
          <w:shd w:val="clear" w:color="auto" w:fill="FFFFFF"/>
        </w:rPr>
        <w:t>Punctul 2., Articolul I din LEGEA nr. 291 din 24 octombrie 2023, publicată în MONITORUL OFICIAL nr. 968 din 25 oc</w:t>
      </w:r>
      <w:r>
        <w:rPr>
          <w:rFonts w:ascii="Verdana" w:hAnsi="Verdana"/>
          <w:color w:val="0000FF"/>
          <w:sz w:val="20"/>
          <w:szCs w:val="20"/>
          <w:u w:val="single"/>
          <w:shd w:val="clear" w:color="auto" w:fill="FFFFFF"/>
        </w:rPr>
        <w:t>tombrie 2023</w:t>
      </w:r>
    </w:p>
    <w:p w14:paraId="737DFA2F" w14:textId="77777777" w:rsidR="00000000" w:rsidRDefault="002E0097">
      <w:pPr>
        <w:autoSpaceDE/>
        <w:autoSpaceDN/>
        <w:jc w:val="both"/>
        <w:divId w:val="508105718"/>
        <w:rPr>
          <w:rStyle w:val="salnbdy"/>
          <w:rFonts w:eastAsia="Times New Roman"/>
          <w:color w:val="0000FF"/>
        </w:rPr>
      </w:pPr>
      <w:r>
        <w:rPr>
          <w:rStyle w:val="salnttl1"/>
          <w:rFonts w:eastAsia="Times New Roman"/>
        </w:rPr>
        <w:t>(5)</w:t>
      </w:r>
      <w:r>
        <w:rPr>
          <w:rStyle w:val="salnbdy"/>
          <w:rFonts w:eastAsia="Times New Roman"/>
          <w:color w:val="0000FF"/>
        </w:rPr>
        <w:t xml:space="preserve"> În lipsa acordului părinţilor, măsura prevăzută la </w:t>
      </w:r>
      <w:r>
        <w:rPr>
          <w:rStyle w:val="slgi1"/>
          <w:rFonts w:eastAsia="Times New Roman"/>
        </w:rPr>
        <w:t>alin. (4)</w:t>
      </w:r>
      <w:r>
        <w:rPr>
          <w:rStyle w:val="salnbdy"/>
          <w:rFonts w:eastAsia="Times New Roman"/>
          <w:color w:val="0000FF"/>
        </w:rPr>
        <w:t xml:space="preserve"> poate fi dispusă de către instanţa judecătorească.</w:t>
      </w:r>
    </w:p>
    <w:p w14:paraId="42F3D82E" w14:textId="77777777" w:rsidR="00000000" w:rsidRDefault="002E0097">
      <w:pPr>
        <w:pStyle w:val="NormalWeb"/>
        <w:spacing w:before="0" w:after="0"/>
        <w:jc w:val="both"/>
        <w:divId w:val="508105718"/>
        <w:rPr>
          <w:color w:val="000000"/>
        </w:rPr>
      </w:pPr>
      <w:r>
        <w:rPr>
          <w:rFonts w:ascii="Verdana" w:hAnsi="Verdana"/>
          <w:color w:val="000000"/>
          <w:sz w:val="20"/>
          <w:szCs w:val="20"/>
          <w:shd w:val="clear" w:color="auto" w:fill="FFFFFF"/>
        </w:rPr>
        <w:t xml:space="preserve">La data de 28-10-2023 Articolul 84, Capitolul V a fost completat de </w:t>
      </w:r>
      <w:r>
        <w:rPr>
          <w:rFonts w:ascii="Verdana" w:hAnsi="Verdana"/>
          <w:color w:val="0000FF"/>
          <w:sz w:val="20"/>
          <w:szCs w:val="20"/>
          <w:u w:val="single"/>
          <w:shd w:val="clear" w:color="auto" w:fill="FFFFFF"/>
        </w:rPr>
        <w:t>Punctul 2., Articolul I din LEGEA nr. 291 din 24 octombrie 2023, publicată în MONITORUL OFICIAL nr. 968 din 25 octombrie 2023</w:t>
      </w:r>
    </w:p>
    <w:p w14:paraId="1FB94756" w14:textId="77777777" w:rsidR="00000000" w:rsidRDefault="002E0097">
      <w:pPr>
        <w:pStyle w:val="sartttl"/>
        <w:jc w:val="both"/>
        <w:divId w:val="2099520029"/>
        <w:rPr>
          <w:shd w:val="clear" w:color="auto" w:fill="FFFFFF"/>
        </w:rPr>
      </w:pPr>
      <w:r>
        <w:rPr>
          <w:shd w:val="clear" w:color="auto" w:fill="FFFFFF"/>
        </w:rPr>
        <w:t>Articolul 85</w:t>
      </w:r>
    </w:p>
    <w:p w14:paraId="21F273ED" w14:textId="77777777" w:rsidR="00000000" w:rsidRDefault="002E0097">
      <w:pPr>
        <w:autoSpaceDE/>
        <w:autoSpaceDN/>
        <w:jc w:val="both"/>
        <w:divId w:val="1784611395"/>
        <w:rPr>
          <w:rStyle w:val="salnbdy"/>
          <w:rFonts w:eastAsia="Times New Roman"/>
        </w:rPr>
      </w:pPr>
      <w:r>
        <w:rPr>
          <w:rStyle w:val="salnttl1"/>
          <w:rFonts w:eastAsia="Times New Roman"/>
        </w:rPr>
        <w:t>(1)</w:t>
      </w:r>
      <w:r>
        <w:rPr>
          <w:rStyle w:val="salnbdy"/>
          <w:rFonts w:eastAsia="Times New Roman"/>
        </w:rPr>
        <w:t xml:space="preserve">Măsura supravegherii specializate constă în </w:t>
      </w:r>
      <w:proofErr w:type="spellStart"/>
      <w:r>
        <w:rPr>
          <w:rStyle w:val="salnbdy"/>
          <w:rFonts w:eastAsia="Times New Roman"/>
        </w:rPr>
        <w:t>me</w:t>
      </w:r>
      <w:r>
        <w:rPr>
          <w:rStyle w:val="salnbdy"/>
          <w:rFonts w:eastAsia="Times New Roman"/>
        </w:rPr>
        <w:t>nţinerea</w:t>
      </w:r>
      <w:proofErr w:type="spellEnd"/>
      <w:r>
        <w:rPr>
          <w:rStyle w:val="salnbdy"/>
          <w:rFonts w:eastAsia="Times New Roman"/>
        </w:rPr>
        <w:t xml:space="preserve"> copilului în familia sa, sub </w:t>
      </w:r>
      <w:proofErr w:type="spellStart"/>
      <w:r>
        <w:rPr>
          <w:rStyle w:val="salnbdy"/>
          <w:rFonts w:eastAsia="Times New Roman"/>
        </w:rPr>
        <w:t>condiţia</w:t>
      </w:r>
      <w:proofErr w:type="spellEnd"/>
      <w:r>
        <w:rPr>
          <w:rStyle w:val="salnbdy"/>
          <w:rFonts w:eastAsia="Times New Roman"/>
        </w:rPr>
        <w:t xml:space="preserve"> respectării de către acesta a unor </w:t>
      </w:r>
      <w:proofErr w:type="spellStart"/>
      <w:r>
        <w:rPr>
          <w:rStyle w:val="salnbdy"/>
          <w:rFonts w:eastAsia="Times New Roman"/>
        </w:rPr>
        <w:t>obligaţii</w:t>
      </w:r>
      <w:proofErr w:type="spellEnd"/>
      <w:r>
        <w:rPr>
          <w:rStyle w:val="salnbdy"/>
          <w:rFonts w:eastAsia="Times New Roman"/>
        </w:rPr>
        <w:t>, cum ar fi:</w:t>
      </w:r>
    </w:p>
    <w:p w14:paraId="6D562216" w14:textId="77777777" w:rsidR="00000000" w:rsidRDefault="002E0097">
      <w:pPr>
        <w:autoSpaceDE/>
        <w:autoSpaceDN/>
        <w:jc w:val="both"/>
        <w:divId w:val="560216835"/>
      </w:pPr>
      <w:r>
        <w:rPr>
          <w:rStyle w:val="slitttl1"/>
          <w:rFonts w:eastAsia="Times New Roman"/>
        </w:rPr>
        <w:t>a)</w:t>
      </w:r>
      <w:r>
        <w:rPr>
          <w:rStyle w:val="slitbdy"/>
          <w:rFonts w:eastAsia="Times New Roman"/>
        </w:rPr>
        <w:t>frecventarea cursurilor şcolare;</w:t>
      </w:r>
    </w:p>
    <w:p w14:paraId="1C66A1C7" w14:textId="77777777" w:rsidR="00000000" w:rsidRDefault="002E0097">
      <w:pPr>
        <w:autoSpaceDE/>
        <w:autoSpaceDN/>
        <w:jc w:val="both"/>
        <w:divId w:val="2033916447"/>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unor servicii de îngrijire de zi;</w:t>
      </w:r>
    </w:p>
    <w:p w14:paraId="28590578" w14:textId="77777777" w:rsidR="00000000" w:rsidRDefault="002E0097">
      <w:pPr>
        <w:autoSpaceDE/>
        <w:autoSpaceDN/>
        <w:jc w:val="both"/>
        <w:divId w:val="719212922"/>
        <w:rPr>
          <w:rFonts w:eastAsia="Times New Roman"/>
          <w:color w:val="000000"/>
          <w:sz w:val="20"/>
          <w:szCs w:val="20"/>
          <w:shd w:val="clear" w:color="auto" w:fill="FFFFFF"/>
        </w:rPr>
      </w:pPr>
      <w:r>
        <w:rPr>
          <w:rStyle w:val="slitttl1"/>
          <w:rFonts w:eastAsia="Times New Roman"/>
        </w:rPr>
        <w:t>c)</w:t>
      </w:r>
      <w:r>
        <w:rPr>
          <w:rStyle w:val="slitbdy"/>
          <w:rFonts w:eastAsia="Times New Roman"/>
        </w:rPr>
        <w:t>urmarea unor tratamente medicale, consiliere sau psihoterapie;</w:t>
      </w:r>
    </w:p>
    <w:p w14:paraId="7A338C94" w14:textId="77777777" w:rsidR="00000000" w:rsidRDefault="002E0097">
      <w:pPr>
        <w:autoSpaceDE/>
        <w:autoSpaceDN/>
        <w:jc w:val="both"/>
        <w:divId w:val="1162038523"/>
        <w:rPr>
          <w:rFonts w:eastAsia="Times New Roman"/>
          <w:color w:val="000000"/>
          <w:sz w:val="20"/>
          <w:szCs w:val="20"/>
          <w:shd w:val="clear" w:color="auto" w:fill="FFFFFF"/>
        </w:rPr>
      </w:pPr>
      <w:r>
        <w:rPr>
          <w:rStyle w:val="slitttl1"/>
          <w:rFonts w:eastAsia="Times New Roman"/>
        </w:rPr>
        <w:t>d)</w:t>
      </w:r>
      <w:r>
        <w:rPr>
          <w:rStyle w:val="slitbdy"/>
          <w:rFonts w:eastAsia="Times New Roman"/>
        </w:rPr>
        <w:t>int</w:t>
      </w:r>
      <w:r>
        <w:rPr>
          <w:rStyle w:val="slitbdy"/>
          <w:rFonts w:eastAsia="Times New Roman"/>
        </w:rPr>
        <w:t>erzicerea de a frecventa anumite locuri sau de a avea legături cu anumite persoane.</w:t>
      </w:r>
    </w:p>
    <w:p w14:paraId="26A50E9E" w14:textId="77777777" w:rsidR="00000000" w:rsidRDefault="002E0097">
      <w:pPr>
        <w:autoSpaceDE/>
        <w:autoSpaceDN/>
        <w:jc w:val="both"/>
        <w:divId w:val="13213034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cazul în care </w:t>
      </w:r>
      <w:proofErr w:type="spellStart"/>
      <w:r>
        <w:rPr>
          <w:rStyle w:val="salnbdy"/>
          <w:rFonts w:eastAsia="Times New Roman"/>
        </w:rPr>
        <w:t>menţinerea</w:t>
      </w:r>
      <w:proofErr w:type="spellEnd"/>
      <w:r>
        <w:rPr>
          <w:rStyle w:val="salnbdy"/>
          <w:rFonts w:eastAsia="Times New Roman"/>
        </w:rPr>
        <w:t xml:space="preserve"> în familie nu este posibilă sau atunci când copilul nu îşi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obligaţiile</w:t>
      </w:r>
      <w:proofErr w:type="spellEnd"/>
      <w:r>
        <w:rPr>
          <w:rStyle w:val="salnbdy"/>
          <w:rFonts w:eastAsia="Times New Roman"/>
        </w:rPr>
        <w:t xml:space="preserve"> stabilite prin măsura supravegherii specializate, comisia</w:t>
      </w:r>
      <w:r>
        <w:rPr>
          <w:rStyle w:val="salnbdy"/>
          <w:rFonts w:eastAsia="Times New Roman"/>
        </w:rPr>
        <w:t xml:space="preserve"> pentru protecţia copilului ori, după caz, instanţa judecătorească, după </w:t>
      </w:r>
      <w:proofErr w:type="spellStart"/>
      <w:r>
        <w:rPr>
          <w:rStyle w:val="salnbdy"/>
          <w:rFonts w:eastAsia="Times New Roman"/>
        </w:rPr>
        <w:t>distincţiile</w:t>
      </w:r>
      <w:proofErr w:type="spellEnd"/>
      <w:r>
        <w:rPr>
          <w:rStyle w:val="salnbdy"/>
          <w:rFonts w:eastAsia="Times New Roman"/>
        </w:rPr>
        <w:t xml:space="preserve"> prevăzute la </w:t>
      </w:r>
      <w:r>
        <w:rPr>
          <w:rStyle w:val="slgi1"/>
          <w:rFonts w:eastAsia="Times New Roman"/>
        </w:rPr>
        <w:t>art. 84 alin. (2)</w:t>
      </w:r>
      <w:r>
        <w:rPr>
          <w:rStyle w:val="salnbdy"/>
          <w:rFonts w:eastAsia="Times New Roman"/>
        </w:rPr>
        <w:t xml:space="preserve">, poate dispune plasamentul acestuia în familia extinsă ori în cea substitutivă, precum şi îndeplinirea de către copil a </w:t>
      </w:r>
      <w:proofErr w:type="spellStart"/>
      <w:r>
        <w:rPr>
          <w:rStyle w:val="salnbdy"/>
          <w:rFonts w:eastAsia="Times New Roman"/>
        </w:rPr>
        <w:t>obligaţiilor</w:t>
      </w:r>
      <w:proofErr w:type="spellEnd"/>
      <w:r>
        <w:rPr>
          <w:rStyle w:val="salnbdy"/>
          <w:rFonts w:eastAsia="Times New Roman"/>
        </w:rPr>
        <w:t xml:space="preserve"> prevăz</w:t>
      </w:r>
      <w:r>
        <w:rPr>
          <w:rStyle w:val="salnbdy"/>
          <w:rFonts w:eastAsia="Times New Roman"/>
        </w:rPr>
        <w:t xml:space="preserve">ute la </w:t>
      </w:r>
      <w:r>
        <w:rPr>
          <w:rStyle w:val="slgi1"/>
          <w:rFonts w:eastAsia="Times New Roman"/>
        </w:rPr>
        <w:t>alin. (1)</w:t>
      </w:r>
      <w:r>
        <w:rPr>
          <w:rStyle w:val="salnbdy"/>
          <w:rFonts w:eastAsia="Times New Roman"/>
        </w:rPr>
        <w:t>.</w:t>
      </w:r>
    </w:p>
    <w:p w14:paraId="252E78D3" w14:textId="77777777" w:rsidR="00000000" w:rsidRDefault="002E0097">
      <w:pPr>
        <w:pStyle w:val="sartttl"/>
        <w:jc w:val="both"/>
        <w:divId w:val="1160851654"/>
        <w:rPr>
          <w:shd w:val="clear" w:color="auto" w:fill="FFFFFF"/>
        </w:rPr>
      </w:pPr>
      <w:r>
        <w:rPr>
          <w:shd w:val="clear" w:color="auto" w:fill="FFFFFF"/>
        </w:rPr>
        <w:t>Articolul 86</w:t>
      </w:r>
    </w:p>
    <w:p w14:paraId="02DDFDB0" w14:textId="77777777" w:rsidR="00000000" w:rsidRDefault="002E0097">
      <w:pPr>
        <w:pStyle w:val="sartden"/>
        <w:jc w:val="both"/>
        <w:divId w:val="1160851654"/>
        <w:rPr>
          <w:shd w:val="clear" w:color="auto" w:fill="FFFFFF"/>
        </w:rPr>
      </w:pPr>
      <w:r>
        <w:rPr>
          <w:rStyle w:val="spar3"/>
          <w:b w:val="0"/>
          <w:bCs w:val="0"/>
        </w:rPr>
        <w:t xml:space="preserve">În cazul în care fapta prevăzută de legea penală, </w:t>
      </w:r>
      <w:proofErr w:type="spellStart"/>
      <w:r>
        <w:rPr>
          <w:rStyle w:val="spar3"/>
          <w:b w:val="0"/>
          <w:bCs w:val="0"/>
        </w:rPr>
        <w:t>săvârşită</w:t>
      </w:r>
      <w:proofErr w:type="spellEnd"/>
      <w:r>
        <w:rPr>
          <w:rStyle w:val="spar3"/>
          <w:b w:val="0"/>
          <w:bCs w:val="0"/>
        </w:rPr>
        <w:t xml:space="preserve"> de copilul care nu răspunde penal, prezintă un grad ridicat de pericol social, precum şi în cazul în care copilul pentru care s-au stabilit măsurile prevăzute la </w:t>
      </w:r>
      <w:r>
        <w:rPr>
          <w:rStyle w:val="slgi1"/>
          <w:b w:val="0"/>
          <w:bCs w:val="0"/>
        </w:rPr>
        <w:t>art</w:t>
      </w:r>
      <w:r>
        <w:rPr>
          <w:rStyle w:val="slgi1"/>
          <w:b w:val="0"/>
          <w:bCs w:val="0"/>
        </w:rPr>
        <w:t>. 85</w:t>
      </w:r>
      <w:r>
        <w:rPr>
          <w:rStyle w:val="spar3"/>
          <w:b w:val="0"/>
          <w:bCs w:val="0"/>
        </w:rPr>
        <w:t xml:space="preserve"> </w:t>
      </w:r>
      <w:proofErr w:type="spellStart"/>
      <w:r>
        <w:rPr>
          <w:rStyle w:val="spar3"/>
          <w:b w:val="0"/>
          <w:bCs w:val="0"/>
        </w:rPr>
        <w:t>săvârşeşte</w:t>
      </w:r>
      <w:proofErr w:type="spellEnd"/>
      <w:r>
        <w:rPr>
          <w:rStyle w:val="spar3"/>
          <w:b w:val="0"/>
          <w:bCs w:val="0"/>
        </w:rPr>
        <w:t xml:space="preserve"> în continuare fapte penale, comisia pentru protecţia copilului sau, după caz, instanţa judecătorească dispune, pe perioadă determinată, plasamentul copilului într-un serviciu de tip </w:t>
      </w:r>
      <w:proofErr w:type="spellStart"/>
      <w:r>
        <w:rPr>
          <w:rStyle w:val="spar3"/>
          <w:b w:val="0"/>
          <w:bCs w:val="0"/>
        </w:rPr>
        <w:t>rezidenţial</w:t>
      </w:r>
      <w:proofErr w:type="spellEnd"/>
      <w:r>
        <w:rPr>
          <w:rStyle w:val="spar3"/>
          <w:b w:val="0"/>
          <w:bCs w:val="0"/>
        </w:rPr>
        <w:t xml:space="preserve"> specializat.</w:t>
      </w:r>
    </w:p>
    <w:p w14:paraId="195A03E9" w14:textId="77777777" w:rsidR="00000000" w:rsidRDefault="002E0097">
      <w:pPr>
        <w:pStyle w:val="sartttl"/>
        <w:jc w:val="both"/>
        <w:divId w:val="1086926304"/>
        <w:rPr>
          <w:shd w:val="clear" w:color="auto" w:fill="FFFFFF"/>
        </w:rPr>
      </w:pPr>
      <w:r>
        <w:rPr>
          <w:shd w:val="clear" w:color="auto" w:fill="FFFFFF"/>
        </w:rPr>
        <w:t>Articolul 87</w:t>
      </w:r>
    </w:p>
    <w:p w14:paraId="2D54B340" w14:textId="77777777" w:rsidR="00000000" w:rsidRDefault="002E0097">
      <w:pPr>
        <w:pStyle w:val="spar"/>
        <w:jc w:val="both"/>
        <w:divId w:val="108692630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Este interzis să se </w:t>
      </w:r>
      <w:r>
        <w:rPr>
          <w:rFonts w:ascii="Verdana" w:hAnsi="Verdana"/>
          <w:color w:val="000000"/>
          <w:sz w:val="20"/>
          <w:szCs w:val="20"/>
          <w:shd w:val="clear" w:color="auto" w:fill="FFFFFF"/>
        </w:rPr>
        <w:t xml:space="preserve">dea </w:t>
      </w:r>
      <w:proofErr w:type="spellStart"/>
      <w:r>
        <w:rPr>
          <w:rFonts w:ascii="Verdana" w:hAnsi="Verdana"/>
          <w:color w:val="000000"/>
          <w:sz w:val="20"/>
          <w:szCs w:val="20"/>
          <w:shd w:val="clear" w:color="auto" w:fill="FFFFFF"/>
        </w:rPr>
        <w:t>publicităţii</w:t>
      </w:r>
      <w:proofErr w:type="spellEnd"/>
      <w:r>
        <w:rPr>
          <w:rFonts w:ascii="Verdana" w:hAnsi="Verdana"/>
          <w:color w:val="000000"/>
          <w:sz w:val="20"/>
          <w:szCs w:val="20"/>
          <w:shd w:val="clear" w:color="auto" w:fill="FFFFFF"/>
        </w:rPr>
        <w:t xml:space="preserve"> orice date referitoare la </w:t>
      </w:r>
      <w:proofErr w:type="spellStart"/>
      <w:r>
        <w:rPr>
          <w:rFonts w:ascii="Verdana" w:hAnsi="Verdana"/>
          <w:color w:val="000000"/>
          <w:sz w:val="20"/>
          <w:szCs w:val="20"/>
          <w:shd w:val="clear" w:color="auto" w:fill="FFFFFF"/>
        </w:rPr>
        <w:t>săvârşirea</w:t>
      </w:r>
      <w:proofErr w:type="spellEnd"/>
      <w:r>
        <w:rPr>
          <w:rFonts w:ascii="Verdana" w:hAnsi="Verdana"/>
          <w:color w:val="000000"/>
          <w:sz w:val="20"/>
          <w:szCs w:val="20"/>
          <w:shd w:val="clear" w:color="auto" w:fill="FFFFFF"/>
        </w:rPr>
        <w:t xml:space="preserve"> de fapte penale de către copilul care nu răspunde penal, inclusiv date privitoare la persoana acestuia.</w:t>
      </w:r>
    </w:p>
    <w:p w14:paraId="256D722C" w14:textId="77777777" w:rsidR="00000000" w:rsidRDefault="002E0097">
      <w:pPr>
        <w:pStyle w:val="sartttl"/>
        <w:jc w:val="both"/>
        <w:divId w:val="1337999514"/>
        <w:rPr>
          <w:shd w:val="clear" w:color="auto" w:fill="FFFFFF"/>
        </w:rPr>
      </w:pPr>
      <w:r>
        <w:rPr>
          <w:shd w:val="clear" w:color="auto" w:fill="FFFFFF"/>
        </w:rPr>
        <w:t>Articolul 88</w:t>
      </w:r>
    </w:p>
    <w:p w14:paraId="72C1C63E" w14:textId="77777777" w:rsidR="00000000" w:rsidRDefault="002E0097">
      <w:pPr>
        <w:autoSpaceDE/>
        <w:autoSpaceDN/>
        <w:jc w:val="both"/>
        <w:divId w:val="2736805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 toată durata aplicării măsurilor destinate copilului care </w:t>
      </w:r>
      <w:proofErr w:type="spellStart"/>
      <w:r>
        <w:rPr>
          <w:rStyle w:val="salnbdy"/>
          <w:rFonts w:eastAsia="Times New Roman"/>
        </w:rPr>
        <w:t>săvârşeşte</w:t>
      </w:r>
      <w:proofErr w:type="spellEnd"/>
      <w:r>
        <w:rPr>
          <w:rStyle w:val="salnbdy"/>
          <w:rFonts w:eastAsia="Times New Roman"/>
        </w:rPr>
        <w:t xml:space="preserve"> fapte pena</w:t>
      </w:r>
      <w:r>
        <w:rPr>
          <w:rStyle w:val="salnbdy"/>
          <w:rFonts w:eastAsia="Times New Roman"/>
        </w:rPr>
        <w:t>le şi nu răspunde penal, vor fi asigurate servicii specializate, pentru a-i asista pe copii în procesul de reintegrare în societate.</w:t>
      </w:r>
    </w:p>
    <w:p w14:paraId="0EDF2493" w14:textId="77777777" w:rsidR="00000000" w:rsidRDefault="002E0097">
      <w:pPr>
        <w:autoSpaceDE/>
        <w:autoSpaceDN/>
        <w:jc w:val="both"/>
        <w:divId w:val="1538271089"/>
        <w:rPr>
          <w:rStyle w:val="salnbdy"/>
          <w:color w:val="0000FF"/>
        </w:rPr>
      </w:pPr>
      <w:r>
        <w:rPr>
          <w:rStyle w:val="salnttl1"/>
          <w:rFonts w:eastAsia="Times New Roman"/>
        </w:rPr>
        <w:t>(2)</w:t>
      </w:r>
      <w:r>
        <w:rPr>
          <w:rStyle w:val="salnbdy"/>
          <w:rFonts w:eastAsia="Times New Roman"/>
          <w:color w:val="0000FF"/>
        </w:rPr>
        <w:t xml:space="preserve"> Tipurile de servicii specializate prevăzute la </w:t>
      </w:r>
      <w:r>
        <w:rPr>
          <w:rStyle w:val="slgi1"/>
          <w:rFonts w:eastAsia="Times New Roman"/>
        </w:rPr>
        <w:t>alin. (1)</w:t>
      </w:r>
      <w:r>
        <w:rPr>
          <w:rStyle w:val="salnbdy"/>
          <w:rFonts w:eastAsia="Times New Roman"/>
          <w:color w:val="0000FF"/>
        </w:rPr>
        <w:t xml:space="preserve"> se aprobă prin hotărâre a Guvernului, iar standardele referito</w:t>
      </w:r>
      <w:r>
        <w:rPr>
          <w:rStyle w:val="salnbdy"/>
          <w:rFonts w:eastAsia="Times New Roman"/>
          <w:color w:val="0000FF"/>
        </w:rPr>
        <w:t xml:space="preserve">are la modalitatea de asigurare a acestor servicii sociale se aprobă prin ordin al ministrului familiei, tineretului şi </w:t>
      </w:r>
      <w:proofErr w:type="spellStart"/>
      <w:r>
        <w:rPr>
          <w:rStyle w:val="salnbdy"/>
          <w:rFonts w:eastAsia="Times New Roman"/>
          <w:color w:val="0000FF"/>
        </w:rPr>
        <w:t>egalităţii</w:t>
      </w:r>
      <w:proofErr w:type="spellEnd"/>
      <w:r>
        <w:rPr>
          <w:rStyle w:val="salnbdy"/>
          <w:rFonts w:eastAsia="Times New Roman"/>
          <w:color w:val="0000FF"/>
        </w:rPr>
        <w:t xml:space="preserve"> de </w:t>
      </w:r>
      <w:proofErr w:type="spellStart"/>
      <w:r>
        <w:rPr>
          <w:rStyle w:val="salnbdy"/>
          <w:rFonts w:eastAsia="Times New Roman"/>
          <w:color w:val="0000FF"/>
        </w:rPr>
        <w:t>şanse</w:t>
      </w:r>
      <w:proofErr w:type="spellEnd"/>
      <w:r>
        <w:rPr>
          <w:rStyle w:val="salnbdy"/>
          <w:rFonts w:eastAsia="Times New Roman"/>
          <w:color w:val="0000FF"/>
        </w:rPr>
        <w:t>.</w:t>
      </w:r>
    </w:p>
    <w:p w14:paraId="218ACC2F" w14:textId="77777777" w:rsidR="00000000" w:rsidRDefault="002E0097">
      <w:pPr>
        <w:pStyle w:val="NormalWeb"/>
        <w:spacing w:before="0" w:after="0"/>
        <w:jc w:val="both"/>
        <w:divId w:val="1538271089"/>
        <w:rPr>
          <w:color w:val="000000"/>
        </w:rPr>
      </w:pPr>
      <w:r>
        <w:rPr>
          <w:rFonts w:ascii="Verdana" w:hAnsi="Verdana"/>
          <w:color w:val="000000"/>
          <w:sz w:val="20"/>
          <w:szCs w:val="20"/>
          <w:shd w:val="clear" w:color="auto" w:fill="FFFFFF"/>
        </w:rPr>
        <w:t xml:space="preserve">La data de 03-07-2022 Alineatul (2) din Articolul 88 , Capitolul V a fost modificat de </w:t>
      </w:r>
      <w:r>
        <w:rPr>
          <w:rFonts w:ascii="Verdana" w:hAnsi="Verdana"/>
          <w:color w:val="0000FF"/>
          <w:sz w:val="20"/>
          <w:szCs w:val="20"/>
          <w:u w:val="single"/>
          <w:shd w:val="clear" w:color="auto" w:fill="FFFFFF"/>
        </w:rPr>
        <w:t xml:space="preserve">Punctul 34, Articolul I din </w:t>
      </w:r>
      <w:r>
        <w:rPr>
          <w:rFonts w:ascii="Verdana" w:hAnsi="Verdana"/>
          <w:color w:val="0000FF"/>
          <w:sz w:val="20"/>
          <w:szCs w:val="20"/>
          <w:u w:val="single"/>
          <w:shd w:val="clear" w:color="auto" w:fill="FFFFFF"/>
        </w:rPr>
        <w:t>LEGEA nr. 191 din 28 iunie 2022, publicată în MONITORUL OFICIAL nr. 652 din 30 iunie 2022</w:t>
      </w:r>
    </w:p>
    <w:p w14:paraId="64C7E410" w14:textId="77777777" w:rsidR="00000000" w:rsidRDefault="002E0097">
      <w:pPr>
        <w:autoSpaceDE/>
        <w:autoSpaceDN/>
        <w:jc w:val="both"/>
        <w:divId w:val="9980723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Copilul care a </w:t>
      </w:r>
      <w:proofErr w:type="spellStart"/>
      <w:r>
        <w:rPr>
          <w:rStyle w:val="salnbdy"/>
          <w:rFonts w:eastAsia="Times New Roman"/>
        </w:rPr>
        <w:t>săvârşit</w:t>
      </w:r>
      <w:proofErr w:type="spellEnd"/>
      <w:r>
        <w:rPr>
          <w:rStyle w:val="salnbdy"/>
          <w:rFonts w:eastAsia="Times New Roman"/>
        </w:rPr>
        <w:t xml:space="preserve"> o faptă prevăzută de legea penală şi care nu răspunde penal va fi </w:t>
      </w:r>
      <w:proofErr w:type="spellStart"/>
      <w:r>
        <w:rPr>
          <w:rStyle w:val="salnbdy"/>
          <w:rFonts w:eastAsia="Times New Roman"/>
        </w:rPr>
        <w:t>însoţit</w:t>
      </w:r>
      <w:proofErr w:type="spellEnd"/>
      <w:r>
        <w:rPr>
          <w:rStyle w:val="salnbdy"/>
          <w:rFonts w:eastAsia="Times New Roman"/>
        </w:rPr>
        <w:t xml:space="preserve"> şi asistat de către un psiholog sau asistentul social, desemnat d</w:t>
      </w:r>
      <w:r>
        <w:rPr>
          <w:rStyle w:val="salnbdy"/>
          <w:rFonts w:eastAsia="Times New Roman"/>
        </w:rPr>
        <w:t xml:space="preserve">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în orice etapă a cercetării penale.</w:t>
      </w:r>
    </w:p>
    <w:p w14:paraId="63853478" w14:textId="77777777" w:rsidR="00000000" w:rsidRDefault="002E0097">
      <w:pPr>
        <w:pStyle w:val="scapttl"/>
        <w:divId w:val="1594820597"/>
      </w:pPr>
      <w:r>
        <w:t>Capitolul VI</w:t>
      </w:r>
    </w:p>
    <w:p w14:paraId="083AC6B3" w14:textId="77777777" w:rsidR="00000000" w:rsidRDefault="002E0097">
      <w:pPr>
        <w:pStyle w:val="scapden"/>
        <w:divId w:val="1594820597"/>
      </w:pPr>
      <w:r>
        <w:t xml:space="preserve">Protecţia copilului împotriva abuzului, neglijării, exploatării şi a oricărei forme de </w:t>
      </w:r>
      <w:proofErr w:type="spellStart"/>
      <w:r>
        <w:t>violenţă</w:t>
      </w:r>
      <w:proofErr w:type="spellEnd"/>
    </w:p>
    <w:p w14:paraId="51E5721B" w14:textId="77777777" w:rsidR="00000000" w:rsidRDefault="002E0097">
      <w:pPr>
        <w:pStyle w:val="sartttl"/>
        <w:jc w:val="both"/>
        <w:divId w:val="1816331359"/>
        <w:rPr>
          <w:shd w:val="clear" w:color="auto" w:fill="FFFFFF"/>
        </w:rPr>
      </w:pPr>
      <w:r>
        <w:rPr>
          <w:shd w:val="clear" w:color="auto" w:fill="FFFFFF"/>
        </w:rPr>
        <w:t>Articolul 89</w:t>
      </w:r>
    </w:p>
    <w:p w14:paraId="6A574EAC" w14:textId="77777777" w:rsidR="00000000" w:rsidRDefault="002E0097">
      <w:pPr>
        <w:autoSpaceDE/>
        <w:autoSpaceDN/>
        <w:jc w:val="both"/>
        <w:divId w:val="13275901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de a fi protejat împotriva abuzului, neglijării, exploatării, traficului, </w:t>
      </w:r>
      <w:proofErr w:type="spellStart"/>
      <w:r>
        <w:rPr>
          <w:rStyle w:val="salnbdy"/>
          <w:rFonts w:eastAsia="Times New Roman"/>
        </w:rPr>
        <w:t>migraţiei</w:t>
      </w:r>
      <w:proofErr w:type="spellEnd"/>
      <w:r>
        <w:rPr>
          <w:rStyle w:val="salnbdy"/>
          <w:rFonts w:eastAsia="Times New Roman"/>
        </w:rPr>
        <w:t xml:space="preserve"> ilegale, răpirii, </w:t>
      </w:r>
      <w:proofErr w:type="spellStart"/>
      <w:r>
        <w:rPr>
          <w:rStyle w:val="salnbdy"/>
          <w:rFonts w:eastAsia="Times New Roman"/>
        </w:rPr>
        <w:t>violenţei</w:t>
      </w:r>
      <w:proofErr w:type="spellEnd"/>
      <w:r>
        <w:rPr>
          <w:rStyle w:val="salnbdy"/>
          <w:rFonts w:eastAsia="Times New Roman"/>
        </w:rPr>
        <w:t>, pornografie</w:t>
      </w:r>
      <w:r>
        <w:rPr>
          <w:rStyle w:val="salnbdy"/>
          <w:rFonts w:eastAsia="Times New Roman"/>
        </w:rPr>
        <w:t xml:space="preserve">i prin internet, precum şi a oricăror forme de </w:t>
      </w:r>
      <w:proofErr w:type="spellStart"/>
      <w:r>
        <w:rPr>
          <w:rStyle w:val="salnbdy"/>
          <w:rFonts w:eastAsia="Times New Roman"/>
        </w:rPr>
        <w:t>violenţă</w:t>
      </w:r>
      <w:proofErr w:type="spellEnd"/>
      <w:r>
        <w:rPr>
          <w:rStyle w:val="salnbdy"/>
          <w:rFonts w:eastAsia="Times New Roman"/>
        </w:rPr>
        <w:t xml:space="preserve">, indiferent de mediul în care acesta se află: familie, </w:t>
      </w:r>
      <w:proofErr w:type="spellStart"/>
      <w:r>
        <w:rPr>
          <w:rStyle w:val="salnbdy"/>
          <w:rFonts w:eastAsia="Times New Roman"/>
        </w:rPr>
        <w:t>instituţii</w:t>
      </w:r>
      <w:proofErr w:type="spellEnd"/>
      <w:r>
        <w:rPr>
          <w:rStyle w:val="salnbdy"/>
          <w:rFonts w:eastAsia="Times New Roman"/>
        </w:rPr>
        <w:t xml:space="preserve"> de învăţământ, medicale, de protecţie, medii de </w:t>
      </w:r>
      <w:r>
        <w:rPr>
          <w:rStyle w:val="salnbdy"/>
          <w:rFonts w:eastAsia="Times New Roman"/>
        </w:rPr>
        <w:lastRenderedPageBreak/>
        <w:t xml:space="preserve">cercetare a </w:t>
      </w:r>
      <w:proofErr w:type="spellStart"/>
      <w:r>
        <w:rPr>
          <w:rStyle w:val="salnbdy"/>
          <w:rFonts w:eastAsia="Times New Roman"/>
        </w:rPr>
        <w:t>infracţiunilor</w:t>
      </w:r>
      <w:proofErr w:type="spellEnd"/>
      <w:r>
        <w:rPr>
          <w:rStyle w:val="salnbdy"/>
          <w:rFonts w:eastAsia="Times New Roman"/>
        </w:rPr>
        <w:t xml:space="preserve"> şi de reabilitare/</w:t>
      </w:r>
      <w:proofErr w:type="spellStart"/>
      <w:r>
        <w:rPr>
          <w:rStyle w:val="salnbdy"/>
          <w:rFonts w:eastAsia="Times New Roman"/>
        </w:rPr>
        <w:t>detenţie</w:t>
      </w:r>
      <w:proofErr w:type="spellEnd"/>
      <w:r>
        <w:rPr>
          <w:rStyle w:val="salnbdy"/>
          <w:rFonts w:eastAsia="Times New Roman"/>
        </w:rPr>
        <w:t>, internet, mass-media, locuri de</w:t>
      </w:r>
      <w:r>
        <w:rPr>
          <w:rStyle w:val="salnbdy"/>
          <w:rFonts w:eastAsia="Times New Roman"/>
        </w:rPr>
        <w:t xml:space="preserve"> muncă, medii sportive, comunitate etc.</w:t>
      </w:r>
    </w:p>
    <w:p w14:paraId="327206A9" w14:textId="77777777" w:rsidR="00000000" w:rsidRDefault="002E0097">
      <w:pPr>
        <w:autoSpaceDE/>
        <w:autoSpaceDN/>
        <w:jc w:val="both"/>
        <w:divId w:val="1113281126"/>
        <w:rPr>
          <w:rStyle w:val="salnbdy"/>
          <w:color w:val="0000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Orice persoană fizică sau juridică, precum şi copilul pot sesiza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din </w:t>
      </w:r>
      <w:proofErr w:type="spellStart"/>
      <w:r>
        <w:rPr>
          <w:rStyle w:val="salnbdy"/>
          <w:rFonts w:eastAsia="Times New Roman"/>
          <w:color w:val="0000FF"/>
        </w:rPr>
        <w:t>judeţul</w:t>
      </w:r>
      <w:proofErr w:type="spellEnd"/>
      <w:r>
        <w:rPr>
          <w:rStyle w:val="salnbdy"/>
          <w:rFonts w:eastAsia="Times New Roman"/>
          <w:color w:val="0000FF"/>
        </w:rPr>
        <w:t xml:space="preserve">/sectorul de domiciliu să ia măsurile corespunzătoare pentru a-l proteja împotriva oricăror forme de </w:t>
      </w:r>
      <w:proofErr w:type="spellStart"/>
      <w:r>
        <w:rPr>
          <w:rStyle w:val="salnbdy"/>
          <w:rFonts w:eastAsia="Times New Roman"/>
          <w:color w:val="0000FF"/>
        </w:rPr>
        <w:t>violenţă</w:t>
      </w:r>
      <w:proofErr w:type="spellEnd"/>
      <w:r>
        <w:rPr>
          <w:rStyle w:val="salnbdy"/>
          <w:rFonts w:eastAsia="Times New Roman"/>
          <w:color w:val="0000FF"/>
        </w:rPr>
        <w:t>, inclusi</w:t>
      </w:r>
      <w:r>
        <w:rPr>
          <w:rStyle w:val="salnbdy"/>
          <w:rFonts w:eastAsia="Times New Roman"/>
          <w:color w:val="0000FF"/>
        </w:rPr>
        <w:t xml:space="preserve">v </w:t>
      </w:r>
      <w:proofErr w:type="spellStart"/>
      <w:r>
        <w:rPr>
          <w:rStyle w:val="salnbdy"/>
          <w:rFonts w:eastAsia="Times New Roman"/>
          <w:color w:val="0000FF"/>
        </w:rPr>
        <w:t>violenţă</w:t>
      </w:r>
      <w:proofErr w:type="spellEnd"/>
      <w:r>
        <w:rPr>
          <w:rStyle w:val="salnbdy"/>
          <w:rFonts w:eastAsia="Times New Roman"/>
          <w:color w:val="0000FF"/>
        </w:rPr>
        <w:t xml:space="preserve"> sexuală, vătămare, sau de abuz fizic sau mental, înstrăinare părintească, de rele tratamente sau de exploatare, de abandon sau </w:t>
      </w:r>
      <w:proofErr w:type="spellStart"/>
      <w:r>
        <w:rPr>
          <w:rStyle w:val="salnbdy"/>
          <w:rFonts w:eastAsia="Times New Roman"/>
          <w:color w:val="0000FF"/>
        </w:rPr>
        <w:t>neglijenţă</w:t>
      </w:r>
      <w:proofErr w:type="spellEnd"/>
      <w:r>
        <w:rPr>
          <w:rStyle w:val="salnbdy"/>
          <w:rFonts w:eastAsia="Times New Roman"/>
          <w:color w:val="0000FF"/>
        </w:rPr>
        <w:t xml:space="preserve">. </w:t>
      </w:r>
    </w:p>
    <w:p w14:paraId="5B7643A1" w14:textId="77777777" w:rsidR="00000000" w:rsidRDefault="002E0097">
      <w:pPr>
        <w:pStyle w:val="NormalWeb"/>
        <w:spacing w:before="0" w:after="0"/>
        <w:jc w:val="both"/>
        <w:divId w:val="1113281126"/>
        <w:rPr>
          <w:color w:val="000000"/>
        </w:rPr>
      </w:pPr>
      <w:r>
        <w:rPr>
          <w:rFonts w:ascii="Verdana" w:hAnsi="Verdana"/>
          <w:color w:val="000000"/>
          <w:sz w:val="20"/>
          <w:szCs w:val="20"/>
          <w:shd w:val="clear" w:color="auto" w:fill="FFFFFF"/>
        </w:rPr>
        <w:t xml:space="preserve">La data de 10-05-2024 Alineatul (2) , Articolul 89 , Capitolul VI a fost modificat de </w:t>
      </w:r>
      <w:r>
        <w:rPr>
          <w:rFonts w:ascii="Verdana" w:hAnsi="Verdana"/>
          <w:color w:val="0000FF"/>
          <w:sz w:val="20"/>
          <w:szCs w:val="20"/>
          <w:u w:val="single"/>
          <w:shd w:val="clear" w:color="auto" w:fill="FFFFFF"/>
        </w:rPr>
        <w:t>Punctul 17. , ARTIC</w:t>
      </w:r>
      <w:r>
        <w:rPr>
          <w:rFonts w:ascii="Verdana" w:hAnsi="Verdana"/>
          <w:color w:val="0000FF"/>
          <w:sz w:val="20"/>
          <w:szCs w:val="20"/>
          <w:u w:val="single"/>
          <w:shd w:val="clear" w:color="auto" w:fill="FFFFFF"/>
        </w:rPr>
        <w:t>OLUL UNIC din LEGEA nr. 123 din 30 aprilie 2024, publicată în MONITORUL OFICIAL nr. 414 din 7 mai 2024</w:t>
      </w:r>
    </w:p>
    <w:p w14:paraId="630D6734" w14:textId="77777777" w:rsidR="00000000" w:rsidRDefault="002E0097">
      <w:pPr>
        <w:autoSpaceDE/>
        <w:autoSpaceDN/>
        <w:jc w:val="both"/>
        <w:divId w:val="947202440"/>
        <w:rPr>
          <w:rStyle w:val="salnbdy"/>
          <w:rFonts w:eastAsia="Times New Roman"/>
          <w:color w:val="0000FF"/>
        </w:rPr>
      </w:pPr>
      <w:r>
        <w:rPr>
          <w:rStyle w:val="salnttl1"/>
          <w:rFonts w:eastAsia="Times New Roman"/>
        </w:rPr>
        <w:t>(3)</w:t>
      </w:r>
      <w:r>
        <w:rPr>
          <w:rStyle w:val="salnbdy"/>
          <w:rFonts w:eastAsia="Times New Roman"/>
          <w:color w:val="0000FF"/>
        </w:rPr>
        <w:t xml:space="preserve"> </w:t>
      </w:r>
      <w:proofErr w:type="spellStart"/>
      <w:r>
        <w:rPr>
          <w:rStyle w:val="salnbdy"/>
          <w:rFonts w:eastAsia="Times New Roman"/>
          <w:color w:val="0000FF"/>
        </w:rPr>
        <w:t>Angajaţii</w:t>
      </w:r>
      <w:proofErr w:type="spellEnd"/>
      <w:r>
        <w:rPr>
          <w:rStyle w:val="salnbdy"/>
          <w:rFonts w:eastAsia="Times New Roman"/>
          <w:color w:val="0000FF"/>
        </w:rPr>
        <w:t xml:space="preserve"> instituţiilor publice sau private care, prin natura profesiei, intră în contact cu copilul şi au suspiciuni asupra unui posibil caz de abuz</w:t>
      </w:r>
      <w:r>
        <w:rPr>
          <w:rStyle w:val="salnbdy"/>
          <w:rFonts w:eastAsia="Times New Roman"/>
          <w:color w:val="0000FF"/>
        </w:rPr>
        <w:t xml:space="preserve">, neglijare, înstrăinare părintească sau rele tratamente au obligaţia de a sesiza de urgenţă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w:t>
      </w:r>
    </w:p>
    <w:p w14:paraId="143D2F6D" w14:textId="77777777" w:rsidR="00000000" w:rsidRDefault="002E0097">
      <w:pPr>
        <w:pStyle w:val="NormalWeb"/>
        <w:spacing w:before="0" w:after="0"/>
        <w:jc w:val="both"/>
        <w:divId w:val="947202440"/>
        <w:rPr>
          <w:color w:val="000000"/>
        </w:rPr>
      </w:pPr>
      <w:r>
        <w:rPr>
          <w:rFonts w:ascii="Verdana" w:hAnsi="Verdana"/>
          <w:color w:val="000000"/>
          <w:sz w:val="20"/>
          <w:szCs w:val="20"/>
          <w:shd w:val="clear" w:color="auto" w:fill="FFFFFF"/>
        </w:rPr>
        <w:t xml:space="preserve">La data de 10-05-2024 Alineatul (3) , Articolul 89 , Capitolul VI a fost modificat de </w:t>
      </w:r>
      <w:r>
        <w:rPr>
          <w:rFonts w:ascii="Verdana" w:hAnsi="Verdana"/>
          <w:color w:val="0000FF"/>
          <w:sz w:val="20"/>
          <w:szCs w:val="20"/>
          <w:u w:val="single"/>
          <w:shd w:val="clear" w:color="auto" w:fill="FFFFFF"/>
        </w:rPr>
        <w:t xml:space="preserve">Punctul 17. , </w:t>
      </w:r>
      <w:r>
        <w:rPr>
          <w:rFonts w:ascii="Verdana" w:hAnsi="Verdana"/>
          <w:color w:val="0000FF"/>
          <w:sz w:val="20"/>
          <w:szCs w:val="20"/>
          <w:u w:val="single"/>
          <w:shd w:val="clear" w:color="auto" w:fill="FFFFFF"/>
        </w:rPr>
        <w:t>ARTICOLUL UNIC din LEGEA nr. 123 din 30 aprilie 2024, publicată în MONITORUL OFICIAL nr. 414 din 7 mai 2024</w:t>
      </w:r>
    </w:p>
    <w:p w14:paraId="0A5133E7" w14:textId="77777777" w:rsidR="00000000" w:rsidRDefault="002E0097">
      <w:pPr>
        <w:pStyle w:val="sartttl"/>
        <w:jc w:val="both"/>
        <w:divId w:val="1142036645"/>
        <w:rPr>
          <w:shd w:val="clear" w:color="auto" w:fill="FFFFFF"/>
        </w:rPr>
      </w:pPr>
      <w:r>
        <w:rPr>
          <w:shd w:val="clear" w:color="auto" w:fill="FFFFFF"/>
        </w:rPr>
        <w:t>Articolul 90</w:t>
      </w:r>
    </w:p>
    <w:p w14:paraId="6840ED72" w14:textId="77777777" w:rsidR="00000000" w:rsidRDefault="002E0097">
      <w:pPr>
        <w:autoSpaceDE/>
        <w:autoSpaceDN/>
        <w:jc w:val="both"/>
        <w:divId w:val="824321870"/>
        <w:rPr>
          <w:rStyle w:val="salnbdy"/>
          <w:rFonts w:eastAsia="Times New Roman"/>
          <w:color w:val="0000FF"/>
        </w:rPr>
      </w:pPr>
      <w:r>
        <w:rPr>
          <w:rStyle w:val="salnttl1"/>
          <w:rFonts w:eastAsia="Times New Roman"/>
        </w:rPr>
        <w:t>(1)</w:t>
      </w:r>
      <w:r>
        <w:rPr>
          <w:rStyle w:val="salnbdy"/>
          <w:rFonts w:eastAsia="Times New Roman"/>
          <w:color w:val="0000FF"/>
        </w:rPr>
        <w:t xml:space="preserve"> </w:t>
      </w:r>
      <w:proofErr w:type="spellStart"/>
      <w:r>
        <w:rPr>
          <w:rStyle w:val="salnbdy"/>
          <w:rFonts w:eastAsia="Times New Roman"/>
          <w:color w:val="0000FF"/>
        </w:rPr>
        <w:t>Părinţii</w:t>
      </w:r>
      <w:proofErr w:type="spellEnd"/>
      <w:r>
        <w:rPr>
          <w:rStyle w:val="salnbdy"/>
          <w:rFonts w:eastAsia="Times New Roman"/>
          <w:color w:val="0000FF"/>
        </w:rPr>
        <w:t xml:space="preserve"> copilului sau, după caz, alt reprezentant legal al acestuia, </w:t>
      </w:r>
      <w:proofErr w:type="spellStart"/>
      <w:r>
        <w:rPr>
          <w:rStyle w:val="salnbdy"/>
          <w:rFonts w:eastAsia="Times New Roman"/>
          <w:color w:val="0000FF"/>
        </w:rPr>
        <w:t>autorităţile</w:t>
      </w:r>
      <w:proofErr w:type="spellEnd"/>
      <w:r>
        <w:rPr>
          <w:rStyle w:val="salnbdy"/>
          <w:rFonts w:eastAsia="Times New Roman"/>
          <w:color w:val="0000FF"/>
        </w:rPr>
        <w:t xml:space="preserve"> publice şi organismele private au obligaţia să i</w:t>
      </w:r>
      <w:r>
        <w:rPr>
          <w:rStyle w:val="salnbdy"/>
          <w:rFonts w:eastAsia="Times New Roman"/>
          <w:color w:val="0000FF"/>
        </w:rPr>
        <w:t xml:space="preserve">a toate măsurile corespunzătoare pentru a facilita readaptarea fizică şi psihologică şi reintegrarea socială a oricărui copil care a fost victima oricărei forme de </w:t>
      </w:r>
      <w:proofErr w:type="spellStart"/>
      <w:r>
        <w:rPr>
          <w:rStyle w:val="salnbdy"/>
          <w:rFonts w:eastAsia="Times New Roman"/>
          <w:color w:val="0000FF"/>
        </w:rPr>
        <w:t>neglijenţă</w:t>
      </w:r>
      <w:proofErr w:type="spellEnd"/>
      <w:r>
        <w:rPr>
          <w:rStyle w:val="salnbdy"/>
          <w:rFonts w:eastAsia="Times New Roman"/>
          <w:color w:val="0000FF"/>
        </w:rPr>
        <w:t>, exploatare, înstrăinare părintească sau abuz, de tortură sau pedeapsă ori tratam</w:t>
      </w:r>
      <w:r>
        <w:rPr>
          <w:rStyle w:val="salnbdy"/>
          <w:rFonts w:eastAsia="Times New Roman"/>
          <w:color w:val="0000FF"/>
        </w:rPr>
        <w:t>ente crude, inumane sau degradante.</w:t>
      </w:r>
    </w:p>
    <w:p w14:paraId="1DE22806" w14:textId="77777777" w:rsidR="00000000" w:rsidRDefault="002E0097">
      <w:pPr>
        <w:pStyle w:val="NormalWeb"/>
        <w:spacing w:before="0" w:after="0"/>
        <w:jc w:val="both"/>
        <w:divId w:val="824321870"/>
        <w:rPr>
          <w:color w:val="000000"/>
        </w:rPr>
      </w:pPr>
      <w:r>
        <w:rPr>
          <w:rFonts w:ascii="Verdana" w:hAnsi="Verdana"/>
          <w:color w:val="000000"/>
          <w:sz w:val="20"/>
          <w:szCs w:val="20"/>
          <w:shd w:val="clear" w:color="auto" w:fill="FFFFFF"/>
        </w:rPr>
        <w:t xml:space="preserve">La data de 10-05-2024 Alineatul (1) , Articolul 90 , Capitolul VI a fost modificat de </w:t>
      </w:r>
      <w:r>
        <w:rPr>
          <w:rFonts w:ascii="Verdana" w:hAnsi="Verdana"/>
          <w:color w:val="0000FF"/>
          <w:sz w:val="20"/>
          <w:szCs w:val="20"/>
          <w:u w:val="single"/>
          <w:shd w:val="clear" w:color="auto" w:fill="FFFFFF"/>
        </w:rPr>
        <w:t>Punctul 18. , ARTICOLUL UNIC din LEGEA nr. 123 din 30 aprilie 2024, publicată în MONITORUL OFICIAL nr. 414 din 7 mai 2024</w:t>
      </w:r>
    </w:p>
    <w:p w14:paraId="08264074" w14:textId="77777777" w:rsidR="00000000" w:rsidRDefault="002E0097">
      <w:pPr>
        <w:autoSpaceDE/>
        <w:autoSpaceDN/>
        <w:jc w:val="both"/>
        <w:divId w:val="1952006450"/>
        <w:rPr>
          <w:rFonts w:eastAsia="Times New Roman"/>
          <w:color w:val="000000"/>
          <w:sz w:val="20"/>
          <w:szCs w:val="20"/>
          <w:shd w:val="clear" w:color="auto" w:fill="FFFFFF"/>
        </w:rPr>
      </w:pPr>
      <w:r>
        <w:rPr>
          <w:rStyle w:val="salnttl1"/>
          <w:rFonts w:eastAsia="Times New Roman"/>
        </w:rPr>
        <w:t>(2)</w:t>
      </w:r>
      <w:r>
        <w:rPr>
          <w:rStyle w:val="salnbdy"/>
          <w:rFonts w:eastAsia="Times New Roman"/>
        </w:rPr>
        <w:t>Persoanel</w:t>
      </w:r>
      <w:r>
        <w:rPr>
          <w:rStyle w:val="salnbdy"/>
          <w:rFonts w:eastAsia="Times New Roman"/>
        </w:rPr>
        <w:t xml:space="preserve">e menţionate la </w:t>
      </w:r>
      <w:r>
        <w:rPr>
          <w:rStyle w:val="slgi1"/>
          <w:rFonts w:eastAsia="Times New Roman"/>
        </w:rPr>
        <w:t>alin. (1)</w:t>
      </w:r>
      <w:r>
        <w:rPr>
          <w:rStyle w:val="salnbdy"/>
          <w:rFonts w:eastAsia="Times New Roman"/>
        </w:rPr>
        <w:t xml:space="preserve"> vor asigura condiţiile necesare pentru ca readaptarea şi reintegrarea să favorizeze sănătatea, respectul de sine şi demnitatea copilului.</w:t>
      </w:r>
    </w:p>
    <w:p w14:paraId="3E83668D" w14:textId="77777777" w:rsidR="00000000" w:rsidRDefault="002E0097">
      <w:pPr>
        <w:pStyle w:val="ssecttl"/>
        <w:divId w:val="255866107"/>
        <w:rPr>
          <w:shd w:val="clear" w:color="auto" w:fill="FFFFFF"/>
        </w:rPr>
      </w:pPr>
      <w:proofErr w:type="spellStart"/>
      <w:r>
        <w:rPr>
          <w:shd w:val="clear" w:color="auto" w:fill="FFFFFF"/>
        </w:rPr>
        <w:t>Secţiunea</w:t>
      </w:r>
      <w:proofErr w:type="spellEnd"/>
      <w:r>
        <w:rPr>
          <w:shd w:val="clear" w:color="auto" w:fill="FFFFFF"/>
        </w:rPr>
        <w:t xml:space="preserve"> 1</w:t>
      </w:r>
    </w:p>
    <w:p w14:paraId="520202D8" w14:textId="77777777" w:rsidR="00000000" w:rsidRDefault="002E0097">
      <w:pPr>
        <w:pStyle w:val="ssecden"/>
        <w:divId w:val="255866107"/>
        <w:rPr>
          <w:shd w:val="clear" w:color="auto" w:fill="FFFFFF"/>
        </w:rPr>
      </w:pPr>
      <w:r>
        <w:rPr>
          <w:shd w:val="clear" w:color="auto" w:fill="FFFFFF"/>
        </w:rPr>
        <w:t>Protecţia copilului împotriva exploatării economice</w:t>
      </w:r>
    </w:p>
    <w:p w14:paraId="3233E738" w14:textId="77777777" w:rsidR="00000000" w:rsidRDefault="002E0097">
      <w:pPr>
        <w:pStyle w:val="sartttl"/>
        <w:jc w:val="both"/>
        <w:divId w:val="2096784998"/>
        <w:rPr>
          <w:shd w:val="clear" w:color="auto" w:fill="FFFFFF"/>
        </w:rPr>
      </w:pPr>
      <w:r>
        <w:rPr>
          <w:shd w:val="clear" w:color="auto" w:fill="FFFFFF"/>
        </w:rPr>
        <w:t>Articolul 91</w:t>
      </w:r>
    </w:p>
    <w:p w14:paraId="0C3A2584" w14:textId="77777777" w:rsidR="00000000" w:rsidRDefault="002E0097">
      <w:pPr>
        <w:autoSpaceDE/>
        <w:autoSpaceDN/>
        <w:jc w:val="both"/>
        <w:divId w:val="1987880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w:t>
      </w:r>
      <w:r>
        <w:rPr>
          <w:rStyle w:val="salnbdy"/>
          <w:rFonts w:eastAsia="Times New Roman"/>
        </w:rPr>
        <w:t xml:space="preserve">dreptul de a fi protejat împotriva exploatării şi nu poate fi constrâns la o muncă sau activitate domestică ori în afara familiei, inclusiv în </w:t>
      </w:r>
      <w:proofErr w:type="spellStart"/>
      <w:r>
        <w:rPr>
          <w:rStyle w:val="salnbdy"/>
          <w:rFonts w:eastAsia="Times New Roman"/>
        </w:rPr>
        <w:t>instituţii</w:t>
      </w:r>
      <w:proofErr w:type="spellEnd"/>
      <w:r>
        <w:rPr>
          <w:rStyle w:val="salnbdy"/>
          <w:rFonts w:eastAsia="Times New Roman"/>
        </w:rPr>
        <w:t xml:space="preserve"> de învăţământ, de protecţie specială, reeducare şi </w:t>
      </w:r>
      <w:proofErr w:type="spellStart"/>
      <w:r>
        <w:rPr>
          <w:rStyle w:val="salnbdy"/>
          <w:rFonts w:eastAsia="Times New Roman"/>
        </w:rPr>
        <w:t>detenţie</w:t>
      </w:r>
      <w:proofErr w:type="spellEnd"/>
      <w:r>
        <w:rPr>
          <w:rStyle w:val="salnbdy"/>
          <w:rFonts w:eastAsia="Times New Roman"/>
        </w:rPr>
        <w:t xml:space="preserve"> sau în domeniul cultural, artistic, sporti</w:t>
      </w:r>
      <w:r>
        <w:rPr>
          <w:rStyle w:val="salnbdy"/>
          <w:rFonts w:eastAsia="Times New Roman"/>
        </w:rPr>
        <w:t xml:space="preserve">v, publicitar şi de </w:t>
      </w:r>
      <w:proofErr w:type="spellStart"/>
      <w:r>
        <w:rPr>
          <w:rStyle w:val="salnbdy"/>
          <w:rFonts w:eastAsia="Times New Roman"/>
        </w:rPr>
        <w:t>modeling</w:t>
      </w:r>
      <w:proofErr w:type="spellEnd"/>
      <w:r>
        <w:rPr>
          <w:rStyle w:val="salnbdy"/>
          <w:rFonts w:eastAsia="Times New Roman"/>
        </w:rPr>
        <w:t xml:space="preserve">, ce comportă un risc </w:t>
      </w:r>
      <w:proofErr w:type="spellStart"/>
      <w:r>
        <w:rPr>
          <w:rStyle w:val="salnbdy"/>
          <w:rFonts w:eastAsia="Times New Roman"/>
        </w:rPr>
        <w:t>potenţial</w:t>
      </w:r>
      <w:proofErr w:type="spellEnd"/>
      <w:r>
        <w:rPr>
          <w:rStyle w:val="salnbdy"/>
          <w:rFonts w:eastAsia="Times New Roman"/>
        </w:rPr>
        <w:t xml:space="preserve"> sau care este susceptibilă să îi compromită </w:t>
      </w:r>
      <w:proofErr w:type="spellStart"/>
      <w:r>
        <w:rPr>
          <w:rStyle w:val="salnbdy"/>
          <w:rFonts w:eastAsia="Times New Roman"/>
        </w:rPr>
        <w:t>educaţia</w:t>
      </w:r>
      <w:proofErr w:type="spellEnd"/>
      <w:r>
        <w:rPr>
          <w:rStyle w:val="salnbdy"/>
          <w:rFonts w:eastAsia="Times New Roman"/>
        </w:rPr>
        <w:t xml:space="preserve"> ori să îi dăuneze </w:t>
      </w:r>
      <w:proofErr w:type="spellStart"/>
      <w:r>
        <w:rPr>
          <w:rStyle w:val="salnbdy"/>
          <w:rFonts w:eastAsia="Times New Roman"/>
        </w:rPr>
        <w:t>sănătăţii</w:t>
      </w:r>
      <w:proofErr w:type="spellEnd"/>
      <w:r>
        <w:rPr>
          <w:rStyle w:val="salnbdy"/>
          <w:rFonts w:eastAsia="Times New Roman"/>
        </w:rPr>
        <w:t xml:space="preserve"> sau dezvoltării sale fizice, mentale, spirituale, morale ori sociale.</w:t>
      </w:r>
    </w:p>
    <w:p w14:paraId="2DBDE816" w14:textId="77777777" w:rsidR="00000000" w:rsidRDefault="002E0097">
      <w:pPr>
        <w:autoSpaceDE/>
        <w:autoSpaceDN/>
        <w:jc w:val="both"/>
        <w:divId w:val="1716464159"/>
        <w:rPr>
          <w:rFonts w:eastAsia="Times New Roman"/>
          <w:color w:val="000000"/>
          <w:sz w:val="20"/>
          <w:szCs w:val="20"/>
          <w:shd w:val="clear" w:color="auto" w:fill="FFFFFF"/>
        </w:rPr>
      </w:pPr>
      <w:r>
        <w:rPr>
          <w:rStyle w:val="salnttl1"/>
          <w:rFonts w:eastAsia="Times New Roman"/>
        </w:rPr>
        <w:t>(2)</w:t>
      </w:r>
      <w:r>
        <w:rPr>
          <w:rStyle w:val="salnbdy"/>
          <w:rFonts w:eastAsia="Times New Roman"/>
        </w:rPr>
        <w:t>Este interzisă orice practică prin interme</w:t>
      </w:r>
      <w:r>
        <w:rPr>
          <w:rStyle w:val="salnbdy"/>
          <w:rFonts w:eastAsia="Times New Roman"/>
        </w:rPr>
        <w:t xml:space="preserve">diul căreia un copil este dat de unul sau de ambii </w:t>
      </w:r>
      <w:proofErr w:type="spellStart"/>
      <w:r>
        <w:rPr>
          <w:rStyle w:val="salnbdy"/>
          <w:rFonts w:eastAsia="Times New Roman"/>
        </w:rPr>
        <w:t>părinţi</w:t>
      </w:r>
      <w:proofErr w:type="spellEnd"/>
      <w:r>
        <w:rPr>
          <w:rStyle w:val="salnbdy"/>
          <w:rFonts w:eastAsia="Times New Roman"/>
        </w:rPr>
        <w:t xml:space="preserve"> ori de reprezentantul lui legal, în schimbul unei recompense, unor datorii sau nu, cu scopul exploatării copilului prin muncă.</w:t>
      </w:r>
    </w:p>
    <w:p w14:paraId="697D5122" w14:textId="77777777" w:rsidR="00000000" w:rsidRDefault="002E0097">
      <w:pPr>
        <w:autoSpaceDE/>
        <w:autoSpaceDN/>
        <w:jc w:val="both"/>
        <w:divId w:val="18300959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w:t>
      </w:r>
      <w:proofErr w:type="spellStart"/>
      <w:r>
        <w:rPr>
          <w:rStyle w:val="salnbdy"/>
          <w:rFonts w:eastAsia="Times New Roman"/>
        </w:rPr>
        <w:t>situaţiile</w:t>
      </w:r>
      <w:proofErr w:type="spellEnd"/>
      <w:r>
        <w:rPr>
          <w:rStyle w:val="salnbdy"/>
          <w:rFonts w:eastAsia="Times New Roman"/>
        </w:rPr>
        <w:t xml:space="preserve"> în care copiii de vârstă şcolară se sustrag procesulu</w:t>
      </w:r>
      <w:r>
        <w:rPr>
          <w:rStyle w:val="salnbdy"/>
          <w:rFonts w:eastAsia="Times New Roman"/>
        </w:rPr>
        <w:t xml:space="preserve">i de învăţământ, </w:t>
      </w:r>
      <w:proofErr w:type="spellStart"/>
      <w:r>
        <w:rPr>
          <w:rStyle w:val="salnbdy"/>
          <w:rFonts w:eastAsia="Times New Roman"/>
        </w:rPr>
        <w:t>desfăşurând</w:t>
      </w:r>
      <w:proofErr w:type="spellEnd"/>
      <w:r>
        <w:rPr>
          <w:rStyle w:val="salnbdy"/>
          <w:rFonts w:eastAsia="Times New Roman"/>
        </w:rPr>
        <w:t xml:space="preserve"> munci cu nerespectarea legii, </w:t>
      </w:r>
      <w:proofErr w:type="spellStart"/>
      <w:r>
        <w:rPr>
          <w:rStyle w:val="salnbdy"/>
          <w:rFonts w:eastAsia="Times New Roman"/>
        </w:rPr>
        <w:t>unităţile</w:t>
      </w:r>
      <w:proofErr w:type="spellEnd"/>
      <w:r>
        <w:rPr>
          <w:rStyle w:val="salnbdy"/>
          <w:rFonts w:eastAsia="Times New Roman"/>
        </w:rPr>
        <w:t xml:space="preserve"> de învăţământ sunt obligate să sesizeze de îndată serviciul public de </w:t>
      </w:r>
      <w:proofErr w:type="spellStart"/>
      <w:r>
        <w:rPr>
          <w:rStyle w:val="salnbdy"/>
          <w:rFonts w:eastAsia="Times New Roman"/>
        </w:rPr>
        <w:t>asistenţă</w:t>
      </w:r>
      <w:proofErr w:type="spellEnd"/>
      <w:r>
        <w:rPr>
          <w:rStyle w:val="salnbdy"/>
          <w:rFonts w:eastAsia="Times New Roman"/>
        </w:rPr>
        <w:t xml:space="preserve"> socială. În cazul unor asemenea constatări, serviciul public de </w:t>
      </w:r>
      <w:proofErr w:type="spellStart"/>
      <w:r>
        <w:rPr>
          <w:rStyle w:val="salnbdy"/>
          <w:rFonts w:eastAsia="Times New Roman"/>
        </w:rPr>
        <w:t>asistenţă</w:t>
      </w:r>
      <w:proofErr w:type="spellEnd"/>
      <w:r>
        <w:rPr>
          <w:rStyle w:val="salnbdy"/>
          <w:rFonts w:eastAsia="Times New Roman"/>
        </w:rPr>
        <w:t xml:space="preserve"> socială împreună cu inspectoratel</w:t>
      </w:r>
      <w:r>
        <w:rPr>
          <w:rStyle w:val="salnbdy"/>
          <w:rFonts w:eastAsia="Times New Roman"/>
        </w:rPr>
        <w:t xml:space="preserve">e şcolare </w:t>
      </w:r>
      <w:proofErr w:type="spellStart"/>
      <w:r>
        <w:rPr>
          <w:rStyle w:val="salnbdy"/>
          <w:rFonts w:eastAsia="Times New Roman"/>
        </w:rPr>
        <w:t>judeţene</w:t>
      </w:r>
      <w:proofErr w:type="spellEnd"/>
      <w:r>
        <w:rPr>
          <w:rStyle w:val="salnbdy"/>
          <w:rFonts w:eastAsia="Times New Roman"/>
        </w:rPr>
        <w:t xml:space="preserve"> şi cu celelalte </w:t>
      </w:r>
      <w:proofErr w:type="spellStart"/>
      <w:r>
        <w:rPr>
          <w:rStyle w:val="salnbdy"/>
          <w:rFonts w:eastAsia="Times New Roman"/>
        </w:rPr>
        <w:t>instituţii</w:t>
      </w:r>
      <w:proofErr w:type="spellEnd"/>
      <w:r>
        <w:rPr>
          <w:rStyle w:val="salnbdy"/>
          <w:rFonts w:eastAsia="Times New Roman"/>
        </w:rPr>
        <w:t xml:space="preserve"> publice competente sunt obligate să ia măsuri în vederea reintegrării şcolare a copilului.</w:t>
      </w:r>
    </w:p>
    <w:p w14:paraId="079E6796" w14:textId="77777777" w:rsidR="00000000" w:rsidRDefault="002E0097">
      <w:pPr>
        <w:autoSpaceDE/>
        <w:autoSpaceDN/>
        <w:jc w:val="both"/>
        <w:divId w:val="469245570"/>
        <w:rPr>
          <w:rStyle w:val="salnbdy"/>
        </w:rPr>
      </w:pPr>
      <w:r>
        <w:rPr>
          <w:rStyle w:val="salnttl1"/>
          <w:rFonts w:eastAsia="Times New Roman"/>
        </w:rPr>
        <w:t>(4)</w:t>
      </w:r>
      <w:proofErr w:type="spellStart"/>
      <w:r>
        <w:rPr>
          <w:rStyle w:val="salnbdy"/>
          <w:rFonts w:eastAsia="Times New Roman"/>
        </w:rPr>
        <w:t>Inspecţia</w:t>
      </w:r>
      <w:proofErr w:type="spellEnd"/>
      <w:r>
        <w:rPr>
          <w:rStyle w:val="salnbdy"/>
          <w:rFonts w:eastAsia="Times New Roman"/>
        </w:rPr>
        <w:t xml:space="preserve"> Muncii, în colaborare cu Ministerul Muncii, Familiei, </w:t>
      </w:r>
      <w:proofErr w:type="spellStart"/>
      <w:r>
        <w:rPr>
          <w:rStyle w:val="salnbdy"/>
          <w:rFonts w:eastAsia="Times New Roman"/>
        </w:rPr>
        <w:t>Protecţiei</w:t>
      </w:r>
      <w:proofErr w:type="spellEnd"/>
      <w:r>
        <w:rPr>
          <w:rStyle w:val="salnbdy"/>
          <w:rFonts w:eastAsia="Times New Roman"/>
        </w:rPr>
        <w:t xml:space="preserve"> Sociale şi Persoanelor Vârstnice, are obl</w:t>
      </w:r>
      <w:r>
        <w:rPr>
          <w:rStyle w:val="salnbdy"/>
          <w:rFonts w:eastAsia="Times New Roman"/>
        </w:rPr>
        <w:t xml:space="preserve">igaţia de a promova campanii de </w:t>
      </w:r>
      <w:proofErr w:type="spellStart"/>
      <w:r>
        <w:rPr>
          <w:rStyle w:val="salnbdy"/>
          <w:rFonts w:eastAsia="Times New Roman"/>
        </w:rPr>
        <w:t>conştientizare</w:t>
      </w:r>
      <w:proofErr w:type="spellEnd"/>
      <w:r>
        <w:rPr>
          <w:rStyle w:val="salnbdy"/>
          <w:rFonts w:eastAsia="Times New Roman"/>
        </w:rPr>
        <w:t xml:space="preserve"> şi informare:</w:t>
      </w:r>
    </w:p>
    <w:p w14:paraId="62F89DFC" w14:textId="77777777" w:rsidR="00000000" w:rsidRDefault="002E0097">
      <w:pPr>
        <w:autoSpaceDE/>
        <w:autoSpaceDN/>
        <w:jc w:val="both"/>
        <w:divId w:val="562373898"/>
      </w:pPr>
      <w:r>
        <w:rPr>
          <w:rStyle w:val="slitttl1"/>
          <w:rFonts w:eastAsia="Times New Roman"/>
        </w:rPr>
        <w:t>a)</w:t>
      </w:r>
      <w:r>
        <w:rPr>
          <w:rStyle w:val="slitbdy"/>
          <w:rFonts w:eastAsia="Times New Roman"/>
        </w:rPr>
        <w:t>pentru copii - despre măsurile de protecţie de care pot beneficia şi despre riscurile pe care le implică cazurile de exploatare economică;</w:t>
      </w:r>
    </w:p>
    <w:p w14:paraId="76D1CB19" w14:textId="77777777" w:rsidR="00000000" w:rsidRDefault="002E0097">
      <w:pPr>
        <w:autoSpaceDE/>
        <w:autoSpaceDN/>
        <w:jc w:val="both"/>
        <w:divId w:val="214442479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publicul larg - incluzând </w:t>
      </w:r>
      <w:proofErr w:type="spellStart"/>
      <w:r>
        <w:rPr>
          <w:rStyle w:val="slitbdy"/>
          <w:rFonts w:eastAsia="Times New Roman"/>
        </w:rPr>
        <w:t>educaţie</w:t>
      </w:r>
      <w:proofErr w:type="spellEnd"/>
      <w:r>
        <w:rPr>
          <w:rStyle w:val="slitbdy"/>
          <w:rFonts w:eastAsia="Times New Roman"/>
        </w:rPr>
        <w:t xml:space="preserve"> parentală </w:t>
      </w:r>
      <w:r>
        <w:rPr>
          <w:rStyle w:val="slitbdy"/>
          <w:rFonts w:eastAsia="Times New Roman"/>
        </w:rPr>
        <w:t xml:space="preserve">şi </w:t>
      </w:r>
      <w:proofErr w:type="spellStart"/>
      <w:r>
        <w:rPr>
          <w:rStyle w:val="slitbdy"/>
          <w:rFonts w:eastAsia="Times New Roman"/>
        </w:rPr>
        <w:t>activităţi</w:t>
      </w:r>
      <w:proofErr w:type="spellEnd"/>
      <w:r>
        <w:rPr>
          <w:rStyle w:val="slitbdy"/>
          <w:rFonts w:eastAsia="Times New Roman"/>
        </w:rPr>
        <w:t xml:space="preserve"> de pregătire pentru categoriile profesionale care lucrează cu şi pentru copii, pentru a-i ajuta să asigure copiilor o reală protecţie împotriva exploatării economice;</w:t>
      </w:r>
    </w:p>
    <w:p w14:paraId="69697644" w14:textId="77777777" w:rsidR="00000000" w:rsidRDefault="002E0097">
      <w:pPr>
        <w:autoSpaceDE/>
        <w:autoSpaceDN/>
        <w:jc w:val="both"/>
        <w:divId w:val="1313557964"/>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 xml:space="preserve">pentru angajatori sau </w:t>
      </w:r>
      <w:proofErr w:type="spellStart"/>
      <w:r>
        <w:rPr>
          <w:rStyle w:val="slitbdy"/>
          <w:rFonts w:eastAsia="Times New Roman"/>
        </w:rPr>
        <w:t>potenţiali</w:t>
      </w:r>
      <w:proofErr w:type="spellEnd"/>
      <w:r>
        <w:rPr>
          <w:rStyle w:val="slitbdy"/>
          <w:rFonts w:eastAsia="Times New Roman"/>
        </w:rPr>
        <w:t xml:space="preserve"> angajatori.</w:t>
      </w:r>
    </w:p>
    <w:p w14:paraId="0DEAF608" w14:textId="77777777" w:rsidR="00000000" w:rsidRDefault="002E0097">
      <w:pPr>
        <w:pStyle w:val="sartttl"/>
        <w:jc w:val="both"/>
        <w:divId w:val="1195651463"/>
        <w:rPr>
          <w:shd w:val="clear" w:color="auto" w:fill="FFFFFF"/>
        </w:rPr>
      </w:pPr>
      <w:r>
        <w:rPr>
          <w:shd w:val="clear" w:color="auto" w:fill="FFFFFF"/>
        </w:rPr>
        <w:t>Articolul 92</w:t>
      </w:r>
    </w:p>
    <w:p w14:paraId="09ED56E5" w14:textId="77777777" w:rsidR="00000000" w:rsidRDefault="002E0097">
      <w:pPr>
        <w:autoSpaceDE/>
        <w:autoSpaceDN/>
        <w:jc w:val="both"/>
        <w:divId w:val="1847788546"/>
        <w:rPr>
          <w:rFonts w:eastAsia="Times New Roman"/>
          <w:color w:val="000000"/>
          <w:sz w:val="20"/>
          <w:szCs w:val="20"/>
          <w:shd w:val="clear" w:color="auto" w:fill="FFFFFF"/>
        </w:rPr>
      </w:pPr>
      <w:r>
        <w:rPr>
          <w:rStyle w:val="salnttl1"/>
          <w:rFonts w:eastAsia="Times New Roman"/>
        </w:rPr>
        <w:t>(1)</w:t>
      </w:r>
      <w:r>
        <w:rPr>
          <w:rStyle w:val="salnbdy"/>
          <w:rFonts w:eastAsia="Times New Roman"/>
        </w:rPr>
        <w:t>Prestarea de</w:t>
      </w:r>
      <w:r>
        <w:rPr>
          <w:rStyle w:val="salnbdy"/>
          <w:rFonts w:eastAsia="Times New Roman"/>
        </w:rPr>
        <w:t xml:space="preserve"> către copii a </w:t>
      </w:r>
      <w:proofErr w:type="spellStart"/>
      <w:r>
        <w:rPr>
          <w:rStyle w:val="salnbdy"/>
          <w:rFonts w:eastAsia="Times New Roman"/>
        </w:rPr>
        <w:t>activităţilor</w:t>
      </w:r>
      <w:proofErr w:type="spellEnd"/>
      <w:r>
        <w:rPr>
          <w:rStyle w:val="salnbdy"/>
          <w:rFonts w:eastAsia="Times New Roman"/>
        </w:rPr>
        <w:t xml:space="preserve"> remunerate în domeniile cultural, artistic, sportiv, publicitar şi de </w:t>
      </w:r>
      <w:proofErr w:type="spellStart"/>
      <w:r>
        <w:rPr>
          <w:rStyle w:val="salnbdy"/>
          <w:rFonts w:eastAsia="Times New Roman"/>
        </w:rPr>
        <w:t>modeling</w:t>
      </w:r>
      <w:proofErr w:type="spellEnd"/>
      <w:r>
        <w:rPr>
          <w:rStyle w:val="salnbdy"/>
          <w:rFonts w:eastAsia="Times New Roman"/>
        </w:rPr>
        <w:t xml:space="preserve"> prevăzute la </w:t>
      </w:r>
      <w:r>
        <w:rPr>
          <w:rStyle w:val="slgi1"/>
          <w:rFonts w:eastAsia="Times New Roman"/>
        </w:rPr>
        <w:t>art. 91 alin. (1)</w:t>
      </w:r>
      <w:r>
        <w:rPr>
          <w:rStyle w:val="salnbdy"/>
          <w:rFonts w:eastAsia="Times New Roman"/>
        </w:rPr>
        <w:t xml:space="preserve"> este </w:t>
      </w:r>
      <w:proofErr w:type="spellStart"/>
      <w:r>
        <w:rPr>
          <w:rStyle w:val="salnbdy"/>
          <w:rFonts w:eastAsia="Times New Roman"/>
        </w:rPr>
        <w:t>condiţionată</w:t>
      </w:r>
      <w:proofErr w:type="spellEnd"/>
      <w:r>
        <w:rPr>
          <w:rStyle w:val="salnbdy"/>
          <w:rFonts w:eastAsia="Times New Roman"/>
        </w:rPr>
        <w:t xml:space="preserve"> de informarea prealabilă a serviciului public de </w:t>
      </w:r>
      <w:proofErr w:type="spellStart"/>
      <w:r>
        <w:rPr>
          <w:rStyle w:val="salnbdy"/>
          <w:rFonts w:eastAsia="Times New Roman"/>
        </w:rPr>
        <w:t>asistenţă</w:t>
      </w:r>
      <w:proofErr w:type="spellEnd"/>
      <w:r>
        <w:rPr>
          <w:rStyle w:val="salnbdy"/>
          <w:rFonts w:eastAsia="Times New Roman"/>
        </w:rPr>
        <w:t xml:space="preserve"> socială de la domiciliul copilului.</w:t>
      </w:r>
    </w:p>
    <w:p w14:paraId="712B3554" w14:textId="77777777" w:rsidR="00000000" w:rsidRDefault="002E0097">
      <w:pPr>
        <w:autoSpaceDE/>
        <w:autoSpaceDN/>
        <w:jc w:val="both"/>
        <w:divId w:val="1458448816"/>
        <w:rPr>
          <w:rFonts w:eastAsia="Times New Roman"/>
          <w:color w:val="000000"/>
          <w:sz w:val="20"/>
          <w:szCs w:val="20"/>
          <w:shd w:val="clear" w:color="auto" w:fill="FFFFFF"/>
        </w:rPr>
      </w:pPr>
      <w:r>
        <w:rPr>
          <w:rStyle w:val="salnttl1"/>
          <w:rFonts w:eastAsia="Times New Roman"/>
        </w:rPr>
        <w:t>(2)</w:t>
      </w:r>
      <w:r>
        <w:rPr>
          <w:rStyle w:val="salnbdy"/>
          <w:rFonts w:eastAsia="Times New Roman"/>
        </w:rPr>
        <w:t>C</w:t>
      </w:r>
      <w:r>
        <w:rPr>
          <w:rStyle w:val="salnbdy"/>
          <w:rFonts w:eastAsia="Times New Roman"/>
        </w:rPr>
        <w:t xml:space="preserve">ondiţiile de muncă pentru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şi </w:t>
      </w:r>
      <w:proofErr w:type="spellStart"/>
      <w:r>
        <w:rPr>
          <w:rStyle w:val="salnbdy"/>
          <w:rFonts w:eastAsia="Times New Roman"/>
        </w:rPr>
        <w:t>modalităţile</w:t>
      </w:r>
      <w:proofErr w:type="spellEnd"/>
      <w:r>
        <w:rPr>
          <w:rStyle w:val="salnbdy"/>
          <w:rFonts w:eastAsia="Times New Roman"/>
        </w:rPr>
        <w:t xml:space="preserve"> procedurii de informare prealabilă se stabilesc prin hotărâre a Guvernului.</w:t>
      </w:r>
    </w:p>
    <w:p w14:paraId="21A9C2D1" w14:textId="77777777" w:rsidR="00000000" w:rsidRDefault="002E0097">
      <w:pPr>
        <w:pStyle w:val="ssecttl"/>
        <w:divId w:val="538738522"/>
        <w:rPr>
          <w:shd w:val="clear" w:color="auto" w:fill="FFFFFF"/>
        </w:rPr>
      </w:pPr>
      <w:proofErr w:type="spellStart"/>
      <w:r>
        <w:rPr>
          <w:shd w:val="clear" w:color="auto" w:fill="FFFFFF"/>
        </w:rPr>
        <w:t>Secţiunea</w:t>
      </w:r>
      <w:proofErr w:type="spellEnd"/>
      <w:r>
        <w:rPr>
          <w:shd w:val="clear" w:color="auto" w:fill="FFFFFF"/>
        </w:rPr>
        <w:t xml:space="preserve"> a 2-a</w:t>
      </w:r>
    </w:p>
    <w:p w14:paraId="08A3839A" w14:textId="77777777" w:rsidR="00000000" w:rsidRDefault="002E0097">
      <w:pPr>
        <w:pStyle w:val="ssecden"/>
        <w:divId w:val="538738522"/>
        <w:rPr>
          <w:shd w:val="clear" w:color="auto" w:fill="FFFFFF"/>
        </w:rPr>
      </w:pPr>
      <w:r>
        <w:rPr>
          <w:shd w:val="clear" w:color="auto" w:fill="FFFFFF"/>
        </w:rPr>
        <w:t>Protecţia copilului împotriva consumului de droguri</w:t>
      </w:r>
    </w:p>
    <w:p w14:paraId="03FC5CDA" w14:textId="77777777" w:rsidR="00000000" w:rsidRDefault="002E0097">
      <w:pPr>
        <w:pStyle w:val="sartttl"/>
        <w:jc w:val="both"/>
        <w:divId w:val="361395806"/>
        <w:rPr>
          <w:shd w:val="clear" w:color="auto" w:fill="FFFFFF"/>
        </w:rPr>
      </w:pPr>
      <w:r>
        <w:rPr>
          <w:shd w:val="clear" w:color="auto" w:fill="FFFFFF"/>
        </w:rPr>
        <w:t>Articolul 93</w:t>
      </w:r>
    </w:p>
    <w:p w14:paraId="0382C9A0" w14:textId="77777777" w:rsidR="00000000" w:rsidRDefault="002E0097">
      <w:pPr>
        <w:autoSpaceDE/>
        <w:autoSpaceDN/>
        <w:jc w:val="both"/>
        <w:divId w:val="4502515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Copilul are dreptul de a fi protejat împotriva folosirii ilicite de stupefiante şi </w:t>
      </w:r>
      <w:proofErr w:type="spellStart"/>
      <w:r>
        <w:rPr>
          <w:rStyle w:val="salnbdy"/>
          <w:rFonts w:eastAsia="Times New Roman"/>
        </w:rPr>
        <w:t>substanţe</w:t>
      </w:r>
      <w:proofErr w:type="spellEnd"/>
      <w:r>
        <w:rPr>
          <w:rStyle w:val="salnbdy"/>
          <w:rFonts w:eastAsia="Times New Roman"/>
        </w:rPr>
        <w:t xml:space="preserve"> psihotrope.</w:t>
      </w:r>
    </w:p>
    <w:p w14:paraId="4B7DBBF7" w14:textId="77777777" w:rsidR="00000000" w:rsidRDefault="002E0097">
      <w:pPr>
        <w:autoSpaceDE/>
        <w:autoSpaceDN/>
        <w:jc w:val="both"/>
        <w:divId w:val="16692149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Este interzisă vânzarea de </w:t>
      </w:r>
      <w:proofErr w:type="spellStart"/>
      <w:r>
        <w:rPr>
          <w:rStyle w:val="salnbdy"/>
          <w:rFonts w:eastAsia="Times New Roman"/>
        </w:rPr>
        <w:t>solvenţi</w:t>
      </w:r>
      <w:proofErr w:type="spellEnd"/>
      <w:r>
        <w:rPr>
          <w:rStyle w:val="salnbdy"/>
          <w:rFonts w:eastAsia="Times New Roman"/>
        </w:rPr>
        <w:t xml:space="preserve"> copiilor, fără acordul părintelui ori al altui reprezentant legal.</w:t>
      </w:r>
    </w:p>
    <w:p w14:paraId="31A0DF74" w14:textId="77777777" w:rsidR="00000000" w:rsidRDefault="002E0097">
      <w:pPr>
        <w:autoSpaceDE/>
        <w:autoSpaceDN/>
        <w:jc w:val="both"/>
        <w:divId w:val="1628311133"/>
        <w:rPr>
          <w:rStyle w:val="salnbdy"/>
        </w:rPr>
      </w:pPr>
      <w:r>
        <w:rPr>
          <w:rStyle w:val="salnttl1"/>
          <w:rFonts w:eastAsia="Times New Roman"/>
        </w:rPr>
        <w:t>(3)</w:t>
      </w:r>
      <w:proofErr w:type="spellStart"/>
      <w:r>
        <w:rPr>
          <w:rStyle w:val="salnbdy"/>
          <w:rFonts w:eastAsia="Times New Roman"/>
        </w:rPr>
        <w:t>Agenţia</w:t>
      </w:r>
      <w:proofErr w:type="spellEnd"/>
      <w:r>
        <w:rPr>
          <w:rStyle w:val="salnbdy"/>
          <w:rFonts w:eastAsia="Times New Roman"/>
        </w:rPr>
        <w:t xml:space="preserve"> Naţională Antidrog, în colaborare cu Ministerul Muncii, Familiei, </w:t>
      </w:r>
      <w:proofErr w:type="spellStart"/>
      <w:r>
        <w:rPr>
          <w:rStyle w:val="salnbdy"/>
          <w:rFonts w:eastAsia="Times New Roman"/>
        </w:rPr>
        <w:t>Protecţiei</w:t>
      </w:r>
      <w:proofErr w:type="spellEnd"/>
      <w:r>
        <w:rPr>
          <w:rStyle w:val="salnbdy"/>
          <w:rFonts w:eastAsia="Times New Roman"/>
        </w:rPr>
        <w:t xml:space="preserve"> Sociale şi Persoanelor Vârstnice şi, după caz, cu alte </w:t>
      </w:r>
      <w:proofErr w:type="spellStart"/>
      <w:r>
        <w:rPr>
          <w:rStyle w:val="salnbdy"/>
          <w:rFonts w:eastAsia="Times New Roman"/>
        </w:rPr>
        <w:t>autorităţi</w:t>
      </w:r>
      <w:proofErr w:type="spellEnd"/>
      <w:r>
        <w:rPr>
          <w:rStyle w:val="salnbdy"/>
          <w:rFonts w:eastAsia="Times New Roman"/>
        </w:rPr>
        <w:t xml:space="preserve"> sau organe de specialitate ale administraţiei publice centrale, are obligaţia de a lua măsurile corespunz</w:t>
      </w:r>
      <w:r>
        <w:rPr>
          <w:rStyle w:val="salnbdy"/>
          <w:rFonts w:eastAsia="Times New Roman"/>
        </w:rPr>
        <w:t>ătoare pentru:</w:t>
      </w:r>
    </w:p>
    <w:p w14:paraId="03A92E20" w14:textId="77777777" w:rsidR="00000000" w:rsidRDefault="002E0097">
      <w:pPr>
        <w:autoSpaceDE/>
        <w:autoSpaceDN/>
        <w:jc w:val="both"/>
        <w:divId w:val="679939457"/>
      </w:pPr>
      <w:r>
        <w:rPr>
          <w:rStyle w:val="slitttl1"/>
          <w:rFonts w:eastAsia="Times New Roman"/>
        </w:rPr>
        <w:t>a)</w:t>
      </w:r>
      <w:r>
        <w:rPr>
          <w:rStyle w:val="slitbdy"/>
          <w:rFonts w:eastAsia="Times New Roman"/>
        </w:rPr>
        <w:t xml:space="preserve">prevenirea folosirii copiilor la </w:t>
      </w:r>
      <w:proofErr w:type="spellStart"/>
      <w:r>
        <w:rPr>
          <w:rStyle w:val="slitbdy"/>
          <w:rFonts w:eastAsia="Times New Roman"/>
        </w:rPr>
        <w:t>producţia</w:t>
      </w:r>
      <w:proofErr w:type="spellEnd"/>
      <w:r>
        <w:rPr>
          <w:rStyle w:val="slitbdy"/>
          <w:rFonts w:eastAsia="Times New Roman"/>
        </w:rPr>
        <w:t xml:space="preserve"> şi traficul ilicit al acestor </w:t>
      </w:r>
      <w:proofErr w:type="spellStart"/>
      <w:r>
        <w:rPr>
          <w:rStyle w:val="slitbdy"/>
          <w:rFonts w:eastAsia="Times New Roman"/>
        </w:rPr>
        <w:t>substanţe</w:t>
      </w:r>
      <w:proofErr w:type="spellEnd"/>
      <w:r>
        <w:rPr>
          <w:rStyle w:val="slitbdy"/>
          <w:rFonts w:eastAsia="Times New Roman"/>
        </w:rPr>
        <w:t>;</w:t>
      </w:r>
    </w:p>
    <w:p w14:paraId="0C5B31F5" w14:textId="77777777" w:rsidR="00000000" w:rsidRDefault="002E0097">
      <w:pPr>
        <w:autoSpaceDE/>
        <w:autoSpaceDN/>
        <w:jc w:val="both"/>
        <w:divId w:val="642126994"/>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conştientizarea</w:t>
      </w:r>
      <w:proofErr w:type="spellEnd"/>
      <w:r>
        <w:rPr>
          <w:rStyle w:val="slitbdy"/>
          <w:rFonts w:eastAsia="Times New Roman"/>
        </w:rPr>
        <w:t xml:space="preserve"> publicului larg şi, în mod particular, a copiilor cu privire la această problematică, inclusiv prin intermediul sistemului de învăţământ </w:t>
      </w:r>
      <w:r>
        <w:rPr>
          <w:rStyle w:val="slitbdy"/>
          <w:rFonts w:eastAsia="Times New Roman"/>
        </w:rPr>
        <w:t>şi, după caz, prin introducerea acestui subiect în programa şcolară;</w:t>
      </w:r>
    </w:p>
    <w:p w14:paraId="21983D8D" w14:textId="77777777" w:rsidR="00000000" w:rsidRDefault="002E0097">
      <w:pPr>
        <w:autoSpaceDE/>
        <w:autoSpaceDN/>
        <w:jc w:val="both"/>
        <w:divId w:val="63255885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sprijinirea copiilor şi familiilor acestora, prin consiliere şi îndrumare - dacă este necesar, de natură </w:t>
      </w:r>
      <w:proofErr w:type="spellStart"/>
      <w:r>
        <w:rPr>
          <w:rStyle w:val="slitbdy"/>
          <w:rFonts w:eastAsia="Times New Roman"/>
        </w:rPr>
        <w:t>confidenţială</w:t>
      </w:r>
      <w:proofErr w:type="spellEnd"/>
      <w:r>
        <w:rPr>
          <w:rStyle w:val="slitbdy"/>
          <w:rFonts w:eastAsia="Times New Roman"/>
        </w:rPr>
        <w:t>, dar şi prin elaborarea de politici şi strategii care să garanteze</w:t>
      </w:r>
      <w:r>
        <w:rPr>
          <w:rStyle w:val="slitbdy"/>
          <w:rFonts w:eastAsia="Times New Roman"/>
        </w:rPr>
        <w:t xml:space="preserve"> recuperarea fizică şi psihică şi reintegrarea socială a copiilor </w:t>
      </w:r>
      <w:proofErr w:type="spellStart"/>
      <w:r>
        <w:rPr>
          <w:rStyle w:val="slitbdy"/>
          <w:rFonts w:eastAsia="Times New Roman"/>
        </w:rPr>
        <w:t>dependenţi</w:t>
      </w:r>
      <w:proofErr w:type="spellEnd"/>
      <w:r>
        <w:rPr>
          <w:rStyle w:val="slitbdy"/>
          <w:rFonts w:eastAsia="Times New Roman"/>
        </w:rPr>
        <w:t xml:space="preserve"> de droguri, inclusiv prin dezvoltarea în acest scop de metode de </w:t>
      </w:r>
      <w:proofErr w:type="spellStart"/>
      <w:r>
        <w:rPr>
          <w:rStyle w:val="slitbdy"/>
          <w:rFonts w:eastAsia="Times New Roman"/>
        </w:rPr>
        <w:t>intervenţie</w:t>
      </w:r>
      <w:proofErr w:type="spellEnd"/>
      <w:r>
        <w:rPr>
          <w:rStyle w:val="slitbdy"/>
          <w:rFonts w:eastAsia="Times New Roman"/>
        </w:rPr>
        <w:t xml:space="preserve"> alternativă la instituţiile psihiatrice </w:t>
      </w:r>
      <w:proofErr w:type="spellStart"/>
      <w:r>
        <w:rPr>
          <w:rStyle w:val="slitbdy"/>
          <w:rFonts w:eastAsia="Times New Roman"/>
        </w:rPr>
        <w:t>tradiţionale</w:t>
      </w:r>
      <w:proofErr w:type="spellEnd"/>
      <w:r>
        <w:rPr>
          <w:rStyle w:val="slitbdy"/>
          <w:rFonts w:eastAsia="Times New Roman"/>
        </w:rPr>
        <w:t>;</w:t>
      </w:r>
    </w:p>
    <w:p w14:paraId="687E10E1" w14:textId="77777777" w:rsidR="00000000" w:rsidRDefault="002E0097">
      <w:pPr>
        <w:autoSpaceDE/>
        <w:autoSpaceDN/>
        <w:jc w:val="both"/>
        <w:divId w:val="1063480865"/>
        <w:rPr>
          <w:rFonts w:eastAsia="Times New Roman"/>
          <w:color w:val="000000"/>
          <w:sz w:val="20"/>
          <w:szCs w:val="20"/>
          <w:shd w:val="clear" w:color="auto" w:fill="FFFFFF"/>
        </w:rPr>
      </w:pPr>
      <w:r>
        <w:rPr>
          <w:rStyle w:val="slitttl1"/>
          <w:rFonts w:eastAsia="Times New Roman"/>
        </w:rPr>
        <w:t>d)</w:t>
      </w:r>
      <w:r>
        <w:rPr>
          <w:rStyle w:val="slitbdy"/>
          <w:rFonts w:eastAsia="Times New Roman"/>
        </w:rPr>
        <w:t>dezvoltarea suplimentară a sistemelor pentru a</w:t>
      </w:r>
      <w:r>
        <w:rPr>
          <w:rStyle w:val="slitbdy"/>
          <w:rFonts w:eastAsia="Times New Roman"/>
        </w:rPr>
        <w:t xml:space="preserve">dunarea unor date reale asupra </w:t>
      </w:r>
      <w:proofErr w:type="spellStart"/>
      <w:r>
        <w:rPr>
          <w:rStyle w:val="slitbdy"/>
          <w:rFonts w:eastAsia="Times New Roman"/>
        </w:rPr>
        <w:t>apariţiei</w:t>
      </w:r>
      <w:proofErr w:type="spellEnd"/>
      <w:r>
        <w:rPr>
          <w:rStyle w:val="slitbdy"/>
          <w:rFonts w:eastAsia="Times New Roman"/>
        </w:rPr>
        <w:t xml:space="preserve"> consumului de droguri la copii, ca şi asupra implicării acestora în </w:t>
      </w:r>
      <w:proofErr w:type="spellStart"/>
      <w:r>
        <w:rPr>
          <w:rStyle w:val="slitbdy"/>
          <w:rFonts w:eastAsia="Times New Roman"/>
        </w:rPr>
        <w:t>producţia</w:t>
      </w:r>
      <w:proofErr w:type="spellEnd"/>
      <w:r>
        <w:rPr>
          <w:rStyle w:val="slitbdy"/>
          <w:rFonts w:eastAsia="Times New Roman"/>
        </w:rPr>
        <w:t xml:space="preserve"> şi traficul ilicit de droguri; evaluarea permanentă a acestor </w:t>
      </w:r>
      <w:proofErr w:type="spellStart"/>
      <w:r>
        <w:rPr>
          <w:rStyle w:val="slitbdy"/>
          <w:rFonts w:eastAsia="Times New Roman"/>
        </w:rPr>
        <w:t>situaţii</w:t>
      </w:r>
      <w:proofErr w:type="spellEnd"/>
      <w:r>
        <w:rPr>
          <w:rStyle w:val="slitbdy"/>
          <w:rFonts w:eastAsia="Times New Roman"/>
        </w:rPr>
        <w:t xml:space="preserve">, a progreselor realizate, a </w:t>
      </w:r>
      <w:proofErr w:type="spellStart"/>
      <w:r>
        <w:rPr>
          <w:rStyle w:val="slitbdy"/>
          <w:rFonts w:eastAsia="Times New Roman"/>
        </w:rPr>
        <w:t>dificultăţilor</w:t>
      </w:r>
      <w:proofErr w:type="spellEnd"/>
      <w:r>
        <w:rPr>
          <w:rStyle w:val="slitbdy"/>
          <w:rFonts w:eastAsia="Times New Roman"/>
        </w:rPr>
        <w:t xml:space="preserve"> întâmpinate şi, respect</w:t>
      </w:r>
      <w:r>
        <w:rPr>
          <w:rStyle w:val="slitbdy"/>
          <w:rFonts w:eastAsia="Times New Roman"/>
        </w:rPr>
        <w:t>iv, a obiectivelor propuse pentru viitor;</w:t>
      </w:r>
    </w:p>
    <w:p w14:paraId="475A6C97" w14:textId="77777777" w:rsidR="00000000" w:rsidRDefault="002E0097">
      <w:pPr>
        <w:autoSpaceDE/>
        <w:autoSpaceDN/>
        <w:jc w:val="both"/>
        <w:divId w:val="12111585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dezvoltarea unui sistem de informare publică care să reducă </w:t>
      </w:r>
      <w:proofErr w:type="spellStart"/>
      <w:r>
        <w:rPr>
          <w:rStyle w:val="slitbdy"/>
          <w:rFonts w:eastAsia="Times New Roman"/>
        </w:rPr>
        <w:t>toleranţa</w:t>
      </w:r>
      <w:proofErr w:type="spellEnd"/>
      <w:r>
        <w:rPr>
          <w:rStyle w:val="slitbdy"/>
          <w:rFonts w:eastAsia="Times New Roman"/>
        </w:rPr>
        <w:t xml:space="preserve"> în ceea ce </w:t>
      </w:r>
      <w:proofErr w:type="spellStart"/>
      <w:r>
        <w:rPr>
          <w:rStyle w:val="slitbdy"/>
          <w:rFonts w:eastAsia="Times New Roman"/>
        </w:rPr>
        <w:t>priveşte</w:t>
      </w:r>
      <w:proofErr w:type="spellEnd"/>
      <w:r>
        <w:rPr>
          <w:rStyle w:val="slitbdy"/>
          <w:rFonts w:eastAsia="Times New Roman"/>
        </w:rPr>
        <w:t xml:space="preserve"> consumul de droguri şi să ajute la </w:t>
      </w:r>
      <w:proofErr w:type="spellStart"/>
      <w:r>
        <w:rPr>
          <w:rStyle w:val="slitbdy"/>
          <w:rFonts w:eastAsia="Times New Roman"/>
        </w:rPr>
        <w:t>recunoaşterea</w:t>
      </w:r>
      <w:proofErr w:type="spellEnd"/>
      <w:r>
        <w:rPr>
          <w:rStyle w:val="slitbdy"/>
          <w:rFonts w:eastAsia="Times New Roman"/>
        </w:rPr>
        <w:t xml:space="preserve"> primelor simptome de consum de droguri, mai ales în rândul copiilor.</w:t>
      </w:r>
    </w:p>
    <w:p w14:paraId="7304C96C" w14:textId="77777777" w:rsidR="00000000" w:rsidRDefault="002E0097">
      <w:pPr>
        <w:autoSpaceDE/>
        <w:autoSpaceDN/>
        <w:jc w:val="both"/>
        <w:divId w:val="519776696"/>
        <w:rPr>
          <w:rFonts w:eastAsia="Times New Roman"/>
          <w:color w:val="000000"/>
          <w:sz w:val="20"/>
          <w:szCs w:val="20"/>
          <w:shd w:val="clear" w:color="auto" w:fill="FFFFFF"/>
        </w:rPr>
      </w:pPr>
      <w:r>
        <w:rPr>
          <w:rStyle w:val="salnttl1"/>
          <w:rFonts w:eastAsia="Times New Roman"/>
        </w:rPr>
        <w:t>(4)</w:t>
      </w:r>
      <w:r>
        <w:rPr>
          <w:rStyle w:val="salnbdy"/>
          <w:rFonts w:eastAsia="Times New Roman"/>
        </w:rPr>
        <w:t>I</w:t>
      </w:r>
      <w:r>
        <w:rPr>
          <w:rStyle w:val="salnbdy"/>
          <w:rFonts w:eastAsia="Times New Roman"/>
        </w:rPr>
        <w:t xml:space="preserve">nstituţiile prevăzute la </w:t>
      </w:r>
      <w:r>
        <w:rPr>
          <w:rStyle w:val="slgi1"/>
          <w:rFonts w:eastAsia="Times New Roman"/>
        </w:rPr>
        <w:t>alin. (3)</w:t>
      </w:r>
      <w:r>
        <w:rPr>
          <w:rStyle w:val="salnbdy"/>
          <w:rFonts w:eastAsia="Times New Roman"/>
        </w:rPr>
        <w:t xml:space="preserve"> se vor asigura că opiniile copiilor sunt luate în considerare la elaborarea strategiilor antidrog.</w:t>
      </w:r>
    </w:p>
    <w:p w14:paraId="19B03C02" w14:textId="77777777" w:rsidR="00000000" w:rsidRDefault="002E0097">
      <w:pPr>
        <w:pStyle w:val="ssecttl"/>
        <w:divId w:val="69079193"/>
        <w:rPr>
          <w:shd w:val="clear" w:color="auto" w:fill="FFFFFF"/>
        </w:rPr>
      </w:pPr>
      <w:proofErr w:type="spellStart"/>
      <w:r>
        <w:rPr>
          <w:shd w:val="clear" w:color="auto" w:fill="FFFFFF"/>
        </w:rPr>
        <w:t>Secţiunea</w:t>
      </w:r>
      <w:proofErr w:type="spellEnd"/>
      <w:r>
        <w:rPr>
          <w:shd w:val="clear" w:color="auto" w:fill="FFFFFF"/>
        </w:rPr>
        <w:t xml:space="preserve"> a 3-a</w:t>
      </w:r>
    </w:p>
    <w:p w14:paraId="18FAD14D" w14:textId="77777777" w:rsidR="00000000" w:rsidRDefault="002E0097">
      <w:pPr>
        <w:pStyle w:val="ssecden"/>
        <w:divId w:val="69079193"/>
        <w:rPr>
          <w:shd w:val="clear" w:color="auto" w:fill="FFFFFF"/>
        </w:rPr>
      </w:pPr>
      <w:bookmarkStart w:id="2" w:name="_Hlk170216924"/>
      <w:r>
        <w:rPr>
          <w:shd w:val="clear" w:color="auto" w:fill="FFFFFF"/>
        </w:rPr>
        <w:t xml:space="preserve">Protecţia copilului împotriva abuzului sau </w:t>
      </w:r>
      <w:proofErr w:type="spellStart"/>
      <w:r>
        <w:rPr>
          <w:shd w:val="clear" w:color="auto" w:fill="FFFFFF"/>
        </w:rPr>
        <w:t>neglijenţei</w:t>
      </w:r>
      <w:proofErr w:type="spellEnd"/>
    </w:p>
    <w:p w14:paraId="693C2FC4" w14:textId="77777777" w:rsidR="00000000" w:rsidRDefault="002E0097">
      <w:pPr>
        <w:pStyle w:val="sartttl"/>
        <w:jc w:val="both"/>
        <w:divId w:val="490871315"/>
        <w:rPr>
          <w:shd w:val="clear" w:color="auto" w:fill="FFFFFF"/>
        </w:rPr>
      </w:pPr>
      <w:r>
        <w:rPr>
          <w:shd w:val="clear" w:color="auto" w:fill="FFFFFF"/>
        </w:rPr>
        <w:t>Articolul 94</w:t>
      </w:r>
    </w:p>
    <w:p w14:paraId="45016644" w14:textId="77777777" w:rsidR="00000000" w:rsidRDefault="002E0097">
      <w:pPr>
        <w:autoSpaceDE/>
        <w:autoSpaceDN/>
        <w:jc w:val="both"/>
        <w:divId w:val="13646680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Prin </w:t>
      </w:r>
      <w:r w:rsidRPr="0078696F">
        <w:rPr>
          <w:rStyle w:val="salnbdy"/>
          <w:rFonts w:eastAsia="Times New Roman"/>
          <w:b/>
          <w:bCs/>
          <w:color w:val="FF0000"/>
        </w:rPr>
        <w:t>abuz asupra copilului</w:t>
      </w:r>
      <w:r w:rsidRPr="0078696F">
        <w:rPr>
          <w:rStyle w:val="salnbdy"/>
          <w:rFonts w:eastAsia="Times New Roman"/>
          <w:color w:val="FF0000"/>
        </w:rPr>
        <w:t xml:space="preserve"> </w:t>
      </w:r>
      <w:r>
        <w:rPr>
          <w:rStyle w:val="salnbdy"/>
          <w:rFonts w:eastAsia="Times New Roman"/>
        </w:rPr>
        <w:t xml:space="preserve">se </w:t>
      </w:r>
      <w:proofErr w:type="spellStart"/>
      <w:r>
        <w:rPr>
          <w:rStyle w:val="salnbdy"/>
          <w:rFonts w:eastAsia="Times New Roman"/>
        </w:rPr>
        <w:t>înţel</w:t>
      </w:r>
      <w:r>
        <w:rPr>
          <w:rStyle w:val="salnbdy"/>
          <w:rFonts w:eastAsia="Times New Roman"/>
        </w:rPr>
        <w:t>ege</w:t>
      </w:r>
      <w:proofErr w:type="spellEnd"/>
      <w:r>
        <w:rPr>
          <w:rStyle w:val="salnbdy"/>
          <w:rFonts w:eastAsia="Times New Roman"/>
        </w:rPr>
        <w:t xml:space="preserve"> orice acţiune voluntară a unei persoane care se află într-o </w:t>
      </w:r>
      <w:proofErr w:type="spellStart"/>
      <w:r>
        <w:rPr>
          <w:rStyle w:val="salnbdy"/>
          <w:rFonts w:eastAsia="Times New Roman"/>
        </w:rPr>
        <w:t>relaţie</w:t>
      </w:r>
      <w:proofErr w:type="spellEnd"/>
      <w:r>
        <w:rPr>
          <w:rStyle w:val="salnbdy"/>
          <w:rFonts w:eastAsia="Times New Roman"/>
        </w:rPr>
        <w:t xml:space="preserve"> de răspundere, încredere sau de autoritate </w:t>
      </w:r>
      <w:proofErr w:type="spellStart"/>
      <w:r>
        <w:rPr>
          <w:rStyle w:val="salnbdy"/>
          <w:rFonts w:eastAsia="Times New Roman"/>
        </w:rPr>
        <w:t>faţă</w:t>
      </w:r>
      <w:proofErr w:type="spellEnd"/>
      <w:r>
        <w:rPr>
          <w:rStyle w:val="salnbdy"/>
          <w:rFonts w:eastAsia="Times New Roman"/>
        </w:rPr>
        <w:t xml:space="preserve"> de acesta, prin care sunt periclitate </w:t>
      </w:r>
      <w:proofErr w:type="spellStart"/>
      <w:r>
        <w:rPr>
          <w:rStyle w:val="salnbdy"/>
          <w:rFonts w:eastAsia="Times New Roman"/>
        </w:rPr>
        <w:t>viaţa</w:t>
      </w:r>
      <w:proofErr w:type="spellEnd"/>
      <w:r>
        <w:rPr>
          <w:rStyle w:val="salnbdy"/>
          <w:rFonts w:eastAsia="Times New Roman"/>
        </w:rPr>
        <w:t>, dezvoltarea fizică, mentală, spirituală, morală sau socială, integritatea corporală, sănăta</w:t>
      </w:r>
      <w:r>
        <w:rPr>
          <w:rStyle w:val="salnbdy"/>
          <w:rFonts w:eastAsia="Times New Roman"/>
        </w:rPr>
        <w:t xml:space="preserve">tea fizică sau psihică a copilului, şi se clasifică drept abuz fizic, </w:t>
      </w:r>
      <w:proofErr w:type="spellStart"/>
      <w:r>
        <w:rPr>
          <w:rStyle w:val="salnbdy"/>
          <w:rFonts w:eastAsia="Times New Roman"/>
        </w:rPr>
        <w:t>emoţional</w:t>
      </w:r>
      <w:proofErr w:type="spellEnd"/>
      <w:r>
        <w:rPr>
          <w:rStyle w:val="salnbdy"/>
          <w:rFonts w:eastAsia="Times New Roman"/>
        </w:rPr>
        <w:t>, psihologic, sexual şi economic.</w:t>
      </w:r>
    </w:p>
    <w:p w14:paraId="61BD2667" w14:textId="77777777" w:rsidR="00000000" w:rsidRDefault="002E0097">
      <w:pPr>
        <w:autoSpaceDE/>
        <w:autoSpaceDN/>
        <w:jc w:val="both"/>
        <w:divId w:val="8186141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Prin </w:t>
      </w:r>
      <w:r w:rsidRPr="0078696F">
        <w:rPr>
          <w:rStyle w:val="salnbdy"/>
          <w:rFonts w:eastAsia="Times New Roman"/>
          <w:b/>
          <w:bCs/>
          <w:color w:val="FF0000"/>
        </w:rPr>
        <w:t>neglijarea copilului</w:t>
      </w:r>
      <w:r w:rsidRPr="0078696F">
        <w:rPr>
          <w:rStyle w:val="salnbdy"/>
          <w:rFonts w:eastAsia="Times New Roman"/>
          <w:color w:val="FF0000"/>
        </w:rPr>
        <w:t xml:space="preserve"> </w:t>
      </w:r>
      <w:r>
        <w:rPr>
          <w:rStyle w:val="salnbdy"/>
          <w:rFonts w:eastAsia="Times New Roman"/>
        </w:rPr>
        <w:t xml:space="preserve">se </w:t>
      </w:r>
      <w:proofErr w:type="spellStart"/>
      <w:r>
        <w:rPr>
          <w:rStyle w:val="salnbdy"/>
          <w:rFonts w:eastAsia="Times New Roman"/>
        </w:rPr>
        <w:t>înţelege</w:t>
      </w:r>
      <w:proofErr w:type="spellEnd"/>
      <w:r>
        <w:rPr>
          <w:rStyle w:val="salnbdy"/>
          <w:rFonts w:eastAsia="Times New Roman"/>
        </w:rPr>
        <w:t xml:space="preserve"> omisiunea, voluntară sau involuntară, a unei persoane care are responsabilitatea </w:t>
      </w:r>
      <w:proofErr w:type="spellStart"/>
      <w:r>
        <w:rPr>
          <w:rStyle w:val="salnbdy"/>
          <w:rFonts w:eastAsia="Times New Roman"/>
        </w:rPr>
        <w:t>creşterii</w:t>
      </w:r>
      <w:proofErr w:type="spellEnd"/>
      <w:r>
        <w:rPr>
          <w:rStyle w:val="salnbdy"/>
          <w:rFonts w:eastAsia="Times New Roman"/>
        </w:rPr>
        <w:t>, îngrijirii</w:t>
      </w:r>
      <w:r>
        <w:rPr>
          <w:rStyle w:val="salnbdy"/>
          <w:rFonts w:eastAsia="Times New Roman"/>
        </w:rPr>
        <w:t xml:space="preserve"> sau educării copilului de a lua orice măsură pe care o presupune îndeplinirea acestei </w:t>
      </w:r>
      <w:proofErr w:type="spellStart"/>
      <w:r>
        <w:rPr>
          <w:rStyle w:val="salnbdy"/>
          <w:rFonts w:eastAsia="Times New Roman"/>
        </w:rPr>
        <w:t>responsabilităţi</w:t>
      </w:r>
      <w:proofErr w:type="spellEnd"/>
      <w:r>
        <w:rPr>
          <w:rStyle w:val="salnbdy"/>
          <w:rFonts w:eastAsia="Times New Roman"/>
        </w:rPr>
        <w:t xml:space="preserve">, care pune în pericol </w:t>
      </w:r>
      <w:proofErr w:type="spellStart"/>
      <w:r>
        <w:rPr>
          <w:rStyle w:val="salnbdy"/>
          <w:rFonts w:eastAsia="Times New Roman"/>
        </w:rPr>
        <w:t>viaţa</w:t>
      </w:r>
      <w:proofErr w:type="spellEnd"/>
      <w:r>
        <w:rPr>
          <w:rStyle w:val="salnbdy"/>
          <w:rFonts w:eastAsia="Times New Roman"/>
        </w:rPr>
        <w:t>, dezvoltarea fizică, mentală, spirituală, morală sau socială, integritatea corporală, sănătatea fizică sau psihică a copilul</w:t>
      </w:r>
      <w:r>
        <w:rPr>
          <w:rStyle w:val="salnbdy"/>
          <w:rFonts w:eastAsia="Times New Roman"/>
        </w:rPr>
        <w:t xml:space="preserve">ui şi poate îmbrăca mai multe forme: alimentară, vestimentară, neglijarea igienei, neglijarea medicală, neglijarea </w:t>
      </w:r>
      <w:proofErr w:type="spellStart"/>
      <w:r>
        <w:rPr>
          <w:rStyle w:val="salnbdy"/>
          <w:rFonts w:eastAsia="Times New Roman"/>
        </w:rPr>
        <w:t>educaţională</w:t>
      </w:r>
      <w:proofErr w:type="spellEnd"/>
      <w:r>
        <w:rPr>
          <w:rStyle w:val="salnbdy"/>
          <w:rFonts w:eastAsia="Times New Roman"/>
        </w:rPr>
        <w:t xml:space="preserve">, neglijarea </w:t>
      </w:r>
      <w:proofErr w:type="spellStart"/>
      <w:r>
        <w:rPr>
          <w:rStyle w:val="salnbdy"/>
          <w:rFonts w:eastAsia="Times New Roman"/>
        </w:rPr>
        <w:t>emoţională</w:t>
      </w:r>
      <w:proofErr w:type="spellEnd"/>
      <w:r>
        <w:rPr>
          <w:rStyle w:val="salnbdy"/>
          <w:rFonts w:eastAsia="Times New Roman"/>
        </w:rPr>
        <w:t xml:space="preserve"> sau părăsirea copilului/abandonul de familie, care reprezintă cea mai gravă formă de neglijare.</w:t>
      </w:r>
    </w:p>
    <w:p w14:paraId="3077263E" w14:textId="77777777" w:rsidR="00000000" w:rsidRDefault="002E0097">
      <w:pPr>
        <w:pStyle w:val="sartttl"/>
        <w:jc w:val="both"/>
        <w:divId w:val="1807047973"/>
        <w:rPr>
          <w:shd w:val="clear" w:color="auto" w:fill="FFFFFF"/>
        </w:rPr>
      </w:pPr>
      <w:r>
        <w:rPr>
          <w:shd w:val="clear" w:color="auto" w:fill="FFFFFF"/>
        </w:rPr>
        <w:t>Articolul</w:t>
      </w:r>
      <w:r>
        <w:rPr>
          <w:shd w:val="clear" w:color="auto" w:fill="FFFFFF"/>
        </w:rPr>
        <w:t xml:space="preserve"> 95</w:t>
      </w:r>
    </w:p>
    <w:p w14:paraId="6602F6C8" w14:textId="77777777" w:rsidR="00000000" w:rsidRDefault="002E0097">
      <w:pPr>
        <w:pStyle w:val="spar"/>
        <w:jc w:val="both"/>
        <w:divId w:val="180704797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Sunt interzise </w:t>
      </w:r>
      <w:proofErr w:type="spellStart"/>
      <w:r>
        <w:rPr>
          <w:rFonts w:ascii="Verdana" w:hAnsi="Verdana"/>
          <w:color w:val="000000"/>
          <w:sz w:val="20"/>
          <w:szCs w:val="20"/>
          <w:shd w:val="clear" w:color="auto" w:fill="FFFFFF"/>
        </w:rPr>
        <w:t>săvârşirea</w:t>
      </w:r>
      <w:proofErr w:type="spellEnd"/>
      <w:r>
        <w:rPr>
          <w:rFonts w:ascii="Verdana" w:hAnsi="Verdana"/>
          <w:color w:val="000000"/>
          <w:sz w:val="20"/>
          <w:szCs w:val="20"/>
          <w:shd w:val="clear" w:color="auto" w:fill="FFFFFF"/>
        </w:rPr>
        <w:t xml:space="preserve"> oricărui </w:t>
      </w:r>
      <w:r w:rsidRPr="0078696F">
        <w:rPr>
          <w:rFonts w:ascii="Verdana" w:hAnsi="Verdana"/>
          <w:b/>
          <w:bCs/>
          <w:color w:val="FF0000"/>
          <w:sz w:val="20"/>
          <w:szCs w:val="20"/>
          <w:shd w:val="clear" w:color="auto" w:fill="FFFFFF"/>
        </w:rPr>
        <w:t xml:space="preserve">act de </w:t>
      </w:r>
      <w:proofErr w:type="spellStart"/>
      <w:r w:rsidRPr="0078696F">
        <w:rPr>
          <w:rFonts w:ascii="Verdana" w:hAnsi="Verdana"/>
          <w:b/>
          <w:bCs/>
          <w:color w:val="FF0000"/>
          <w:sz w:val="20"/>
          <w:szCs w:val="20"/>
          <w:shd w:val="clear" w:color="auto" w:fill="FFFFFF"/>
        </w:rPr>
        <w:t>violenţă</w:t>
      </w:r>
      <w:proofErr w:type="spellEnd"/>
      <w:r>
        <w:rPr>
          <w:rFonts w:ascii="Verdana" w:hAnsi="Verdana"/>
          <w:color w:val="000000"/>
          <w:sz w:val="20"/>
          <w:szCs w:val="20"/>
          <w:shd w:val="clear" w:color="auto" w:fill="FFFFFF"/>
        </w:rPr>
        <w:t xml:space="preserve">, precum şi privarea copilului de drepturile sale de natură să pună în pericol </w:t>
      </w:r>
      <w:proofErr w:type="spellStart"/>
      <w:r>
        <w:rPr>
          <w:rFonts w:ascii="Verdana" w:hAnsi="Verdana"/>
          <w:color w:val="000000"/>
          <w:sz w:val="20"/>
          <w:szCs w:val="20"/>
          <w:shd w:val="clear" w:color="auto" w:fill="FFFFFF"/>
        </w:rPr>
        <w:t>viaţa</w:t>
      </w:r>
      <w:proofErr w:type="spellEnd"/>
      <w:r>
        <w:rPr>
          <w:rFonts w:ascii="Verdana" w:hAnsi="Verdana"/>
          <w:color w:val="000000"/>
          <w:sz w:val="20"/>
          <w:szCs w:val="20"/>
          <w:shd w:val="clear" w:color="auto" w:fill="FFFFFF"/>
        </w:rPr>
        <w:t xml:space="preserve">, dezvoltarea fizică, mentală, spirituală, morală sau socială, integritatea corporală, sănătatea fizică sau psihică a </w:t>
      </w:r>
      <w:r>
        <w:rPr>
          <w:rFonts w:ascii="Verdana" w:hAnsi="Verdana"/>
          <w:color w:val="000000"/>
          <w:sz w:val="20"/>
          <w:szCs w:val="20"/>
          <w:shd w:val="clear" w:color="auto" w:fill="FFFFFF"/>
        </w:rPr>
        <w:t xml:space="preserve">copilului, atât în familie, cât şi în instituţiile care asigură protecţia, îngrijirea şi educarea copiilor, în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sanitare,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 învăţământ, precum şi în orice altă </w:t>
      </w:r>
      <w:proofErr w:type="spellStart"/>
      <w:r>
        <w:rPr>
          <w:rFonts w:ascii="Verdana" w:hAnsi="Verdana"/>
          <w:color w:val="000000"/>
          <w:sz w:val="20"/>
          <w:szCs w:val="20"/>
          <w:shd w:val="clear" w:color="auto" w:fill="FFFFFF"/>
        </w:rPr>
        <w:t>instituţie</w:t>
      </w:r>
      <w:proofErr w:type="spellEnd"/>
      <w:r>
        <w:rPr>
          <w:rFonts w:ascii="Verdana" w:hAnsi="Verdana"/>
          <w:color w:val="000000"/>
          <w:sz w:val="20"/>
          <w:szCs w:val="20"/>
          <w:shd w:val="clear" w:color="auto" w:fill="FFFFFF"/>
        </w:rPr>
        <w:t xml:space="preserve"> publică sau privată care furnizează servicii sau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activităţ</w:t>
      </w:r>
      <w:r>
        <w:rPr>
          <w:rFonts w:ascii="Verdana" w:hAnsi="Verdana"/>
          <w:color w:val="000000"/>
          <w:sz w:val="20"/>
          <w:szCs w:val="20"/>
          <w:shd w:val="clear" w:color="auto" w:fill="FFFFFF"/>
        </w:rPr>
        <w:t>i</w:t>
      </w:r>
      <w:proofErr w:type="spellEnd"/>
      <w:r>
        <w:rPr>
          <w:rFonts w:ascii="Verdana" w:hAnsi="Verdana"/>
          <w:color w:val="000000"/>
          <w:sz w:val="20"/>
          <w:szCs w:val="20"/>
          <w:shd w:val="clear" w:color="auto" w:fill="FFFFFF"/>
        </w:rPr>
        <w:t xml:space="preserve"> cu copii.</w:t>
      </w:r>
    </w:p>
    <w:p w14:paraId="1AC243D4" w14:textId="77777777" w:rsidR="00000000" w:rsidRDefault="002E0097">
      <w:pPr>
        <w:pStyle w:val="sartttl"/>
        <w:jc w:val="both"/>
        <w:divId w:val="1095595231"/>
        <w:rPr>
          <w:shd w:val="clear" w:color="auto" w:fill="FFFFFF"/>
        </w:rPr>
      </w:pPr>
      <w:r>
        <w:rPr>
          <w:shd w:val="clear" w:color="auto" w:fill="FFFFFF"/>
        </w:rPr>
        <w:t>Articolul 96</w:t>
      </w:r>
    </w:p>
    <w:p w14:paraId="29B0E872" w14:textId="77777777" w:rsidR="00000000" w:rsidRDefault="002E0097">
      <w:pPr>
        <w:autoSpaceDE/>
        <w:autoSpaceDN/>
        <w:jc w:val="both"/>
        <w:divId w:val="2074505876"/>
        <w:rPr>
          <w:rFonts w:eastAsia="Times New Roman"/>
          <w:color w:val="0000FF"/>
          <w:sz w:val="20"/>
          <w:szCs w:val="20"/>
          <w:shd w:val="clear" w:color="auto" w:fill="FFFFFF"/>
        </w:rPr>
      </w:pPr>
      <w:r>
        <w:rPr>
          <w:rStyle w:val="salnttl1"/>
          <w:rFonts w:eastAsia="Times New Roman"/>
        </w:rPr>
        <w:lastRenderedPageBreak/>
        <w:t>(1)</w:t>
      </w:r>
      <w:r>
        <w:rPr>
          <w:rStyle w:val="salnbdy"/>
          <w:rFonts w:eastAsia="Times New Roman"/>
          <w:color w:val="0000FF"/>
        </w:rPr>
        <w:t xml:space="preserve"> Orice persoană care, prin natura profesiei sau </w:t>
      </w:r>
      <w:proofErr w:type="spellStart"/>
      <w:r>
        <w:rPr>
          <w:rStyle w:val="salnbdy"/>
          <w:rFonts w:eastAsia="Times New Roman"/>
          <w:color w:val="0000FF"/>
        </w:rPr>
        <w:t>ocupaţiei</w:t>
      </w:r>
      <w:proofErr w:type="spellEnd"/>
      <w:r>
        <w:rPr>
          <w:rStyle w:val="salnbdy"/>
          <w:rFonts w:eastAsia="Times New Roman"/>
          <w:color w:val="0000FF"/>
        </w:rPr>
        <w:t xml:space="preserve"> sale, lucrează direct cu un copil şi are suspiciuni în legătură cu </w:t>
      </w:r>
      <w:proofErr w:type="spellStart"/>
      <w:r>
        <w:rPr>
          <w:rStyle w:val="salnbdy"/>
          <w:rFonts w:eastAsia="Times New Roman"/>
          <w:color w:val="0000FF"/>
        </w:rPr>
        <w:t>existenţa</w:t>
      </w:r>
      <w:proofErr w:type="spellEnd"/>
      <w:r>
        <w:rPr>
          <w:rStyle w:val="salnbdy"/>
          <w:rFonts w:eastAsia="Times New Roman"/>
          <w:color w:val="0000FF"/>
        </w:rPr>
        <w:t xml:space="preserve"> unei </w:t>
      </w:r>
      <w:proofErr w:type="spellStart"/>
      <w:r>
        <w:rPr>
          <w:rStyle w:val="salnbdy"/>
          <w:rFonts w:eastAsia="Times New Roman"/>
          <w:color w:val="0000FF"/>
        </w:rPr>
        <w:t>situaţii</w:t>
      </w:r>
      <w:proofErr w:type="spellEnd"/>
      <w:r>
        <w:rPr>
          <w:rStyle w:val="salnbdy"/>
          <w:rFonts w:eastAsia="Times New Roman"/>
          <w:color w:val="0000FF"/>
        </w:rPr>
        <w:t xml:space="preserve"> de abuz, de neglijare, de înstrăinare părintească a acestuia este obligată să s</w:t>
      </w:r>
      <w:r>
        <w:rPr>
          <w:rStyle w:val="salnbdy"/>
          <w:rFonts w:eastAsia="Times New Roman"/>
          <w:color w:val="0000FF"/>
        </w:rPr>
        <w:t xml:space="preserve">esizeze serviciul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sau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în a cărei rază teritorială a fost identificat cazul respectiv.</w:t>
      </w:r>
    </w:p>
    <w:p w14:paraId="02D21B62" w14:textId="77777777" w:rsidR="00000000" w:rsidRDefault="002E0097">
      <w:pPr>
        <w:autoSpaceDE/>
        <w:autoSpaceDN/>
        <w:jc w:val="both"/>
        <w:divId w:val="1377729783"/>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Pentru semnalarea cazurilor de abuz, înstrăinare părintească sau de neglijar</w:t>
      </w:r>
      <w:r>
        <w:rPr>
          <w:rStyle w:val="salnbdy"/>
          <w:rFonts w:eastAsia="Times New Roman"/>
          <w:color w:val="0000FF"/>
        </w:rPr>
        <w:t xml:space="preserve">e a copilului, la nivelul fiecărei </w:t>
      </w:r>
      <w:proofErr w:type="spellStart"/>
      <w:r>
        <w:rPr>
          <w:rStyle w:val="salnbdy"/>
          <w:rFonts w:eastAsia="Times New Roman"/>
          <w:color w:val="0000FF"/>
        </w:rPr>
        <w:t>direcţii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se </w:t>
      </w:r>
      <w:proofErr w:type="spellStart"/>
      <w:r>
        <w:rPr>
          <w:rStyle w:val="salnbdy"/>
          <w:rFonts w:eastAsia="Times New Roman"/>
          <w:color w:val="0000FF"/>
        </w:rPr>
        <w:t>înfiinţează</w:t>
      </w:r>
      <w:proofErr w:type="spellEnd"/>
      <w:r>
        <w:rPr>
          <w:rStyle w:val="salnbdy"/>
          <w:rFonts w:eastAsia="Times New Roman"/>
          <w:color w:val="0000FF"/>
        </w:rPr>
        <w:t xml:space="preserve"> obligatoriu telefonul copilului, al cărui număr va fi adus la </w:t>
      </w:r>
      <w:proofErr w:type="spellStart"/>
      <w:r>
        <w:rPr>
          <w:rStyle w:val="salnbdy"/>
          <w:rFonts w:eastAsia="Times New Roman"/>
          <w:color w:val="0000FF"/>
        </w:rPr>
        <w:t>cunoştinţa</w:t>
      </w:r>
      <w:proofErr w:type="spellEnd"/>
      <w:r>
        <w:rPr>
          <w:rStyle w:val="salnbdy"/>
          <w:rFonts w:eastAsia="Times New Roman"/>
          <w:color w:val="0000FF"/>
        </w:rPr>
        <w:t xml:space="preserve"> publicului.</w:t>
      </w:r>
    </w:p>
    <w:bookmarkEnd w:id="2"/>
    <w:p w14:paraId="51713A65" w14:textId="77777777" w:rsidR="00000000" w:rsidRDefault="002E0097">
      <w:pPr>
        <w:pStyle w:val="NormalWeb"/>
        <w:spacing w:before="0" w:after="0"/>
        <w:jc w:val="both"/>
        <w:divId w:val="109559523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10-05-2024 Articolul 96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w:t>
      </w:r>
      <w:r>
        <w:rPr>
          <w:rFonts w:ascii="Verdana" w:hAnsi="Verdana"/>
          <w:color w:val="000000"/>
          <w:sz w:val="20"/>
          <w:szCs w:val="20"/>
          <w:shd w:val="clear" w:color="auto" w:fill="FFFFFF"/>
        </w:rPr>
        <w:t xml:space="preserve">tolul VI a fost modificat de </w:t>
      </w:r>
      <w:r>
        <w:rPr>
          <w:rFonts w:ascii="Verdana" w:hAnsi="Verdana"/>
          <w:color w:val="0000FF"/>
          <w:sz w:val="20"/>
          <w:szCs w:val="20"/>
          <w:u w:val="single"/>
          <w:shd w:val="clear" w:color="auto" w:fill="FFFFFF"/>
        </w:rPr>
        <w:t>Punctul 19. , ARTICOLUL UNIC din LEGEA nr. 123 din 30 aprilie 2024, publicată în MONITORUL OFICIAL nr. 414 din 7 mai 2024</w:t>
      </w:r>
    </w:p>
    <w:p w14:paraId="7FDA0C95" w14:textId="77777777" w:rsidR="00000000" w:rsidRDefault="002E0097">
      <w:pPr>
        <w:pStyle w:val="sartttl"/>
        <w:jc w:val="both"/>
        <w:divId w:val="1083913401"/>
        <w:rPr>
          <w:shd w:val="clear" w:color="auto" w:fill="FFFFFF"/>
        </w:rPr>
      </w:pPr>
      <w:r>
        <w:rPr>
          <w:shd w:val="clear" w:color="auto" w:fill="FFFFFF"/>
        </w:rPr>
        <w:t>Articolul 97</w:t>
      </w:r>
    </w:p>
    <w:p w14:paraId="6B21A371" w14:textId="77777777" w:rsidR="00000000" w:rsidRDefault="002E0097">
      <w:pPr>
        <w:pStyle w:val="spar"/>
        <w:jc w:val="both"/>
        <w:divId w:val="108391340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Părinţii</w:t>
      </w:r>
      <w:proofErr w:type="spellEnd"/>
      <w:r>
        <w:rPr>
          <w:rFonts w:ascii="Verdana" w:hAnsi="Verdana"/>
          <w:color w:val="000000"/>
          <w:sz w:val="20"/>
          <w:szCs w:val="20"/>
          <w:shd w:val="clear" w:color="auto" w:fill="FFFFFF"/>
        </w:rPr>
        <w:t xml:space="preserve"> sau reprezentanţii legali au obligaţia de a supraveghea copilul şi de a lua toate m</w:t>
      </w:r>
      <w:r>
        <w:rPr>
          <w:rFonts w:ascii="Verdana" w:hAnsi="Verdana"/>
          <w:color w:val="000000"/>
          <w:sz w:val="20"/>
          <w:szCs w:val="20"/>
          <w:shd w:val="clear" w:color="auto" w:fill="FFFFFF"/>
        </w:rPr>
        <w:t xml:space="preserve">ăsurile în vederea prevenirii înlesnirii sau practicării </w:t>
      </w:r>
      <w:proofErr w:type="spellStart"/>
      <w:r>
        <w:rPr>
          <w:rFonts w:ascii="Verdana" w:hAnsi="Verdana"/>
          <w:color w:val="000000"/>
          <w:sz w:val="20"/>
          <w:szCs w:val="20"/>
          <w:shd w:val="clear" w:color="auto" w:fill="FFFFFF"/>
        </w:rPr>
        <w:t>cerşetoriei</w:t>
      </w:r>
      <w:proofErr w:type="spellEnd"/>
      <w:r>
        <w:rPr>
          <w:rFonts w:ascii="Verdana" w:hAnsi="Verdana"/>
          <w:color w:val="000000"/>
          <w:sz w:val="20"/>
          <w:szCs w:val="20"/>
          <w:shd w:val="clear" w:color="auto" w:fill="FFFFFF"/>
        </w:rPr>
        <w:t xml:space="preserve"> de către copil.</w:t>
      </w:r>
    </w:p>
    <w:p w14:paraId="048814E0" w14:textId="77777777" w:rsidR="00000000" w:rsidRDefault="002E0097">
      <w:pPr>
        <w:pStyle w:val="sartttl"/>
        <w:jc w:val="both"/>
        <w:divId w:val="1015811024"/>
        <w:rPr>
          <w:shd w:val="clear" w:color="auto" w:fill="FFFFFF"/>
        </w:rPr>
      </w:pPr>
      <w:r>
        <w:rPr>
          <w:shd w:val="clear" w:color="auto" w:fill="FFFFFF"/>
        </w:rPr>
        <w:t>Articolul 98</w:t>
      </w:r>
    </w:p>
    <w:p w14:paraId="73957B5C" w14:textId="77777777" w:rsidR="00000000" w:rsidRDefault="002E0097">
      <w:pPr>
        <w:pStyle w:val="sartden"/>
        <w:ind w:left="225"/>
        <w:jc w:val="both"/>
        <w:divId w:val="1015811024"/>
        <w:rPr>
          <w:rStyle w:val="spar3"/>
          <w:b w:val="0"/>
          <w:bCs w:val="0"/>
        </w:rPr>
      </w:pPr>
      <w:r>
        <w:rPr>
          <w:rStyle w:val="spar3"/>
          <w:b w:val="0"/>
          <w:bCs w:val="0"/>
        </w:rPr>
        <w:t xml:space="preserve">În vederea asigurării respectării dreptului prevăzut la </w:t>
      </w:r>
      <w:r>
        <w:rPr>
          <w:rStyle w:val="slgi1"/>
          <w:b w:val="0"/>
          <w:bCs w:val="0"/>
        </w:rPr>
        <w:t>art. 89 alin. (1)</w:t>
      </w:r>
      <w:r>
        <w:rPr>
          <w:rStyle w:val="spar3"/>
          <w:b w:val="0"/>
          <w:bCs w:val="0"/>
        </w:rPr>
        <w:t xml:space="preserve">, </w:t>
      </w:r>
      <w:proofErr w:type="spellStart"/>
      <w:r>
        <w:rPr>
          <w:rStyle w:val="spar3"/>
          <w:b w:val="0"/>
          <w:bCs w:val="0"/>
        </w:rPr>
        <w:t>direcţia</w:t>
      </w:r>
      <w:proofErr w:type="spellEnd"/>
      <w:r>
        <w:rPr>
          <w:rStyle w:val="spar3"/>
          <w:b w:val="0"/>
          <w:bCs w:val="0"/>
        </w:rPr>
        <w:t xml:space="preserve"> generală de </w:t>
      </w:r>
      <w:proofErr w:type="spellStart"/>
      <w:r>
        <w:rPr>
          <w:rStyle w:val="spar3"/>
          <w:b w:val="0"/>
          <w:bCs w:val="0"/>
        </w:rPr>
        <w:t>asistenţă</w:t>
      </w:r>
      <w:proofErr w:type="spellEnd"/>
      <w:r>
        <w:rPr>
          <w:rStyle w:val="spar3"/>
          <w:b w:val="0"/>
          <w:bCs w:val="0"/>
        </w:rPr>
        <w:t xml:space="preserve"> socială şi protecţia copilului este obligată:</w:t>
      </w:r>
    </w:p>
    <w:p w14:paraId="48AA7C25" w14:textId="77777777" w:rsidR="00000000" w:rsidRDefault="002E0097">
      <w:pPr>
        <w:autoSpaceDE/>
        <w:autoSpaceDN/>
        <w:ind w:left="225"/>
        <w:jc w:val="both"/>
        <w:divId w:val="691809959"/>
        <w:rPr>
          <w:rFonts w:eastAsia="Times New Roman"/>
        </w:rPr>
      </w:pPr>
      <w:r>
        <w:rPr>
          <w:rStyle w:val="slitttl1"/>
          <w:rFonts w:eastAsia="Times New Roman"/>
        </w:rPr>
        <w:t>a)</w:t>
      </w:r>
      <w:r>
        <w:rPr>
          <w:rStyle w:val="slitbdy"/>
          <w:rFonts w:eastAsia="Times New Roman"/>
        </w:rPr>
        <w:t xml:space="preserve">să verifice şi să </w:t>
      </w:r>
      <w:proofErr w:type="spellStart"/>
      <w:r>
        <w:rPr>
          <w:rStyle w:val="slitbdy"/>
          <w:rFonts w:eastAsia="Times New Roman"/>
        </w:rPr>
        <w:t>soluţioneze</w:t>
      </w:r>
      <w:proofErr w:type="spellEnd"/>
      <w:r>
        <w:rPr>
          <w:rStyle w:val="slitbdy"/>
          <w:rFonts w:eastAsia="Times New Roman"/>
        </w:rPr>
        <w:t xml:space="preserve"> toate sesizările privind posibilele cazuri de abuz, neglijare, exploatare şi orice formă de </w:t>
      </w:r>
      <w:proofErr w:type="spellStart"/>
      <w:r>
        <w:rPr>
          <w:rStyle w:val="slitbdy"/>
          <w:rFonts w:eastAsia="Times New Roman"/>
        </w:rPr>
        <w:t>violenţă</w:t>
      </w:r>
      <w:proofErr w:type="spellEnd"/>
      <w:r>
        <w:rPr>
          <w:rStyle w:val="slitbdy"/>
          <w:rFonts w:eastAsia="Times New Roman"/>
        </w:rPr>
        <w:t xml:space="preserve"> asupra copilului;</w:t>
      </w:r>
    </w:p>
    <w:p w14:paraId="4F697DDE" w14:textId="77777777" w:rsidR="00000000" w:rsidRDefault="002E0097">
      <w:pPr>
        <w:autoSpaceDE/>
        <w:autoSpaceDN/>
        <w:ind w:left="225"/>
        <w:jc w:val="both"/>
        <w:divId w:val="161324625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să asigure prestarea serviciilor prevăzute la </w:t>
      </w:r>
      <w:r>
        <w:rPr>
          <w:rStyle w:val="slgi1"/>
          <w:rFonts w:eastAsia="Times New Roman"/>
        </w:rPr>
        <w:t>art. 119</w:t>
      </w:r>
      <w:r>
        <w:rPr>
          <w:rStyle w:val="slitbdy"/>
          <w:rFonts w:eastAsia="Times New Roman"/>
        </w:rPr>
        <w:t>, specializate pentru nevoile copiilor, victime ale</w:t>
      </w:r>
      <w:r>
        <w:rPr>
          <w:rStyle w:val="slitbdy"/>
          <w:rFonts w:eastAsia="Times New Roman"/>
        </w:rPr>
        <w:t xml:space="preserve"> abuzului, neglijării, exploatării şi oricărei forme de </w:t>
      </w:r>
      <w:proofErr w:type="spellStart"/>
      <w:r>
        <w:rPr>
          <w:rStyle w:val="slitbdy"/>
          <w:rFonts w:eastAsia="Times New Roman"/>
        </w:rPr>
        <w:t>violenţă</w:t>
      </w:r>
      <w:proofErr w:type="spellEnd"/>
      <w:r>
        <w:rPr>
          <w:rStyle w:val="slitbdy"/>
          <w:rFonts w:eastAsia="Times New Roman"/>
        </w:rPr>
        <w:t xml:space="preserve"> asupra copilului.</w:t>
      </w:r>
    </w:p>
    <w:p w14:paraId="1D0E931B" w14:textId="77777777" w:rsidR="00000000" w:rsidRDefault="002E0097">
      <w:pPr>
        <w:pStyle w:val="sartttl"/>
        <w:jc w:val="both"/>
        <w:divId w:val="824397405"/>
        <w:rPr>
          <w:shd w:val="clear" w:color="auto" w:fill="FFFFFF"/>
        </w:rPr>
      </w:pPr>
      <w:r>
        <w:rPr>
          <w:shd w:val="clear" w:color="auto" w:fill="FFFFFF"/>
        </w:rPr>
        <w:t>Articolul 99</w:t>
      </w:r>
    </w:p>
    <w:p w14:paraId="532E2409" w14:textId="77777777" w:rsidR="00000000" w:rsidRDefault="002E0097">
      <w:pPr>
        <w:pStyle w:val="spar"/>
        <w:jc w:val="both"/>
        <w:divId w:val="824397405"/>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Pentru verificarea sesizărilor privind cazurile de abuz, înstrăinare părintească sau neglijare a copilului, reprezentanţii </w:t>
      </w:r>
      <w:proofErr w:type="spellStart"/>
      <w:r>
        <w:rPr>
          <w:rFonts w:ascii="Verdana" w:hAnsi="Verdana"/>
          <w:color w:val="0000FF"/>
          <w:sz w:val="20"/>
          <w:szCs w:val="20"/>
          <w:shd w:val="clear" w:color="auto" w:fill="FFFFFF"/>
        </w:rPr>
        <w:t>direcţiei</w:t>
      </w:r>
      <w:proofErr w:type="spellEnd"/>
      <w:r>
        <w:rPr>
          <w:rFonts w:ascii="Verdana" w:hAnsi="Verdana"/>
          <w:color w:val="0000FF"/>
          <w:sz w:val="20"/>
          <w:szCs w:val="20"/>
          <w:shd w:val="clear" w:color="auto" w:fill="FFFFFF"/>
        </w:rPr>
        <w:t xml:space="preserve"> generale de </w:t>
      </w:r>
      <w:proofErr w:type="spellStart"/>
      <w:r>
        <w:rPr>
          <w:rFonts w:ascii="Verdana" w:hAnsi="Verdana"/>
          <w:color w:val="0000FF"/>
          <w:sz w:val="20"/>
          <w:szCs w:val="20"/>
          <w:shd w:val="clear" w:color="auto" w:fill="FFFFFF"/>
        </w:rPr>
        <w:t>asistenţă</w:t>
      </w:r>
      <w:proofErr w:type="spellEnd"/>
      <w:r>
        <w:rPr>
          <w:rFonts w:ascii="Verdana" w:hAnsi="Verdana"/>
          <w:color w:val="0000FF"/>
          <w:sz w:val="20"/>
          <w:szCs w:val="20"/>
          <w:shd w:val="clear" w:color="auto" w:fill="FFFFFF"/>
        </w:rPr>
        <w:t xml:space="preserve"> socia</w:t>
      </w:r>
      <w:r>
        <w:rPr>
          <w:rFonts w:ascii="Verdana" w:hAnsi="Verdana"/>
          <w:color w:val="0000FF"/>
          <w:sz w:val="20"/>
          <w:szCs w:val="20"/>
          <w:shd w:val="clear" w:color="auto" w:fill="FFFFFF"/>
        </w:rPr>
        <w:t>lă şi protecţia copilului au drept de acces, în condiţiile legii, în sediile persoanelor juridice, precum şi la domiciliul persoanelor fizice care au în îngrijire sau asigură protecţia unui copil. Pentru efectuarea acestor verificări, precum şi pentru prev</w:t>
      </w:r>
      <w:r>
        <w:rPr>
          <w:rFonts w:ascii="Verdana" w:hAnsi="Verdana"/>
          <w:color w:val="0000FF"/>
          <w:sz w:val="20"/>
          <w:szCs w:val="20"/>
          <w:shd w:val="clear" w:color="auto" w:fill="FFFFFF"/>
        </w:rPr>
        <w:t xml:space="preserve">enirea </w:t>
      </w:r>
      <w:proofErr w:type="spellStart"/>
      <w:r>
        <w:rPr>
          <w:rFonts w:ascii="Verdana" w:hAnsi="Verdana"/>
          <w:color w:val="0000FF"/>
          <w:sz w:val="20"/>
          <w:szCs w:val="20"/>
          <w:shd w:val="clear" w:color="auto" w:fill="FFFFFF"/>
        </w:rPr>
        <w:t>situaţiilor</w:t>
      </w:r>
      <w:proofErr w:type="spellEnd"/>
      <w:r>
        <w:rPr>
          <w:rFonts w:ascii="Verdana" w:hAnsi="Verdana"/>
          <w:color w:val="0000FF"/>
          <w:sz w:val="20"/>
          <w:szCs w:val="20"/>
          <w:shd w:val="clear" w:color="auto" w:fill="FFFFFF"/>
        </w:rPr>
        <w:t xml:space="preserve"> de înstrăinare părintească, organele de </w:t>
      </w:r>
      <w:proofErr w:type="spellStart"/>
      <w:r>
        <w:rPr>
          <w:rFonts w:ascii="Verdana" w:hAnsi="Verdana"/>
          <w:color w:val="0000FF"/>
          <w:sz w:val="20"/>
          <w:szCs w:val="20"/>
          <w:shd w:val="clear" w:color="auto" w:fill="FFFFFF"/>
        </w:rPr>
        <w:t>poliţie</w:t>
      </w:r>
      <w:proofErr w:type="spellEnd"/>
      <w:r>
        <w:rPr>
          <w:rFonts w:ascii="Verdana" w:hAnsi="Verdana"/>
          <w:color w:val="0000FF"/>
          <w:sz w:val="20"/>
          <w:szCs w:val="20"/>
          <w:shd w:val="clear" w:color="auto" w:fill="FFFFFF"/>
        </w:rPr>
        <w:t xml:space="preserve"> au obligaţia să sprijine reprezentanţii </w:t>
      </w:r>
      <w:proofErr w:type="spellStart"/>
      <w:r>
        <w:rPr>
          <w:rFonts w:ascii="Verdana" w:hAnsi="Verdana"/>
          <w:color w:val="0000FF"/>
          <w:sz w:val="20"/>
          <w:szCs w:val="20"/>
          <w:shd w:val="clear" w:color="auto" w:fill="FFFFFF"/>
        </w:rPr>
        <w:t>direcţiei</w:t>
      </w:r>
      <w:proofErr w:type="spellEnd"/>
      <w:r>
        <w:rPr>
          <w:rFonts w:ascii="Verdana" w:hAnsi="Verdana"/>
          <w:color w:val="0000FF"/>
          <w:sz w:val="20"/>
          <w:szCs w:val="20"/>
          <w:shd w:val="clear" w:color="auto" w:fill="FFFFFF"/>
        </w:rPr>
        <w:t xml:space="preserve"> generale de </w:t>
      </w:r>
      <w:proofErr w:type="spellStart"/>
      <w:r>
        <w:rPr>
          <w:rFonts w:ascii="Verdana" w:hAnsi="Verdana"/>
          <w:color w:val="0000FF"/>
          <w:sz w:val="20"/>
          <w:szCs w:val="20"/>
          <w:shd w:val="clear" w:color="auto" w:fill="FFFFFF"/>
        </w:rPr>
        <w:t>asistenţă</w:t>
      </w:r>
      <w:proofErr w:type="spellEnd"/>
      <w:r>
        <w:rPr>
          <w:rFonts w:ascii="Verdana" w:hAnsi="Verdana"/>
          <w:color w:val="0000FF"/>
          <w:sz w:val="20"/>
          <w:szCs w:val="20"/>
          <w:shd w:val="clear" w:color="auto" w:fill="FFFFFF"/>
        </w:rPr>
        <w:t xml:space="preserve"> socială şi protecţia copilului.</w:t>
      </w:r>
    </w:p>
    <w:p w14:paraId="2C295413" w14:textId="77777777" w:rsidR="00000000" w:rsidRDefault="002E0097">
      <w:pPr>
        <w:pStyle w:val="NormalWeb"/>
        <w:spacing w:before="0" w:after="0"/>
        <w:jc w:val="both"/>
        <w:divId w:val="82439740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10-05-2024 Articolul 99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VI a fost modificat </w:t>
      </w:r>
      <w:r>
        <w:rPr>
          <w:rFonts w:ascii="Verdana" w:hAnsi="Verdana"/>
          <w:color w:val="000000"/>
          <w:sz w:val="20"/>
          <w:szCs w:val="20"/>
          <w:shd w:val="clear" w:color="auto" w:fill="FFFFFF"/>
        </w:rPr>
        <w:t xml:space="preserve">de </w:t>
      </w:r>
      <w:r>
        <w:rPr>
          <w:rFonts w:ascii="Verdana" w:hAnsi="Verdana"/>
          <w:color w:val="0000FF"/>
          <w:sz w:val="20"/>
          <w:szCs w:val="20"/>
          <w:u w:val="single"/>
          <w:shd w:val="clear" w:color="auto" w:fill="FFFFFF"/>
        </w:rPr>
        <w:t>Punctul 20. , ARTICOLUL UNIC din LEGEA nr. 123 din 30 aprilie 2024, publicată în MONITORUL OFICIAL nr. 414 din 7 mai 2024</w:t>
      </w:r>
    </w:p>
    <w:p w14:paraId="488B1878" w14:textId="77777777" w:rsidR="00000000" w:rsidRDefault="002E0097">
      <w:pPr>
        <w:pStyle w:val="sartttl"/>
        <w:jc w:val="both"/>
        <w:divId w:val="1903638492"/>
        <w:rPr>
          <w:shd w:val="clear" w:color="auto" w:fill="FFFFFF"/>
        </w:rPr>
      </w:pPr>
      <w:r>
        <w:rPr>
          <w:shd w:val="clear" w:color="auto" w:fill="FFFFFF"/>
        </w:rPr>
        <w:t>Articolul 100</w:t>
      </w:r>
    </w:p>
    <w:p w14:paraId="1B369CF2" w14:textId="77777777" w:rsidR="00000000" w:rsidRDefault="002E0097">
      <w:pPr>
        <w:autoSpaceDE/>
        <w:autoSpaceDN/>
        <w:jc w:val="both"/>
        <w:divId w:val="1865096003"/>
        <w:rPr>
          <w:rFonts w:eastAsia="Times New Roman"/>
          <w:color w:val="000000"/>
          <w:sz w:val="20"/>
          <w:szCs w:val="20"/>
          <w:shd w:val="clear" w:color="auto" w:fill="FFFFFF"/>
        </w:rPr>
      </w:pPr>
      <w:r>
        <w:rPr>
          <w:rStyle w:val="salnttl1"/>
          <w:rFonts w:eastAsia="Times New Roman"/>
        </w:rPr>
        <w:t>(1)</w:t>
      </w:r>
      <w:r>
        <w:rPr>
          <w:rStyle w:val="salnbdy"/>
          <w:rFonts w:eastAsia="Times New Roman"/>
        </w:rPr>
        <w:t>Reprezentanţii persoanelor juridice, precum şi persoanele fizice care au în îngrijire sau asigură protecţia unui c</w:t>
      </w:r>
      <w:r>
        <w:rPr>
          <w:rStyle w:val="salnbdy"/>
          <w:rFonts w:eastAsia="Times New Roman"/>
        </w:rPr>
        <w:t xml:space="preserve">opil sunt </w:t>
      </w:r>
      <w:proofErr w:type="spellStart"/>
      <w:r>
        <w:rPr>
          <w:rStyle w:val="salnbdy"/>
          <w:rFonts w:eastAsia="Times New Roman"/>
        </w:rPr>
        <w:t>obligaţi</w:t>
      </w:r>
      <w:proofErr w:type="spellEnd"/>
      <w:r>
        <w:rPr>
          <w:rStyle w:val="salnbdy"/>
          <w:rFonts w:eastAsia="Times New Roman"/>
        </w:rPr>
        <w:t xml:space="preserve"> să colaboreze cu reprezentanţii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şi să ofere toate informaţiile necesare pentru </w:t>
      </w:r>
      <w:proofErr w:type="spellStart"/>
      <w:r>
        <w:rPr>
          <w:rStyle w:val="salnbdy"/>
          <w:rFonts w:eastAsia="Times New Roman"/>
        </w:rPr>
        <w:t>soluţionarea</w:t>
      </w:r>
      <w:proofErr w:type="spellEnd"/>
      <w:r>
        <w:rPr>
          <w:rStyle w:val="salnbdy"/>
          <w:rFonts w:eastAsia="Times New Roman"/>
        </w:rPr>
        <w:t xml:space="preserve"> sesizărilor.</w:t>
      </w:r>
    </w:p>
    <w:p w14:paraId="192FB23A" w14:textId="77777777" w:rsidR="00000000" w:rsidRDefault="002E0097">
      <w:pPr>
        <w:autoSpaceDE/>
        <w:autoSpaceDN/>
        <w:jc w:val="both"/>
        <w:divId w:val="1875461903"/>
        <w:rPr>
          <w:rStyle w:val="salnbdy"/>
          <w:color w:val="0000FF"/>
        </w:rPr>
      </w:pPr>
      <w:r>
        <w:rPr>
          <w:rStyle w:val="salnttl1"/>
          <w:rFonts w:eastAsia="Times New Roman"/>
        </w:rPr>
        <w:t>(2)</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în care, în urma verificărilor efectuate, reprezentan</w:t>
      </w:r>
      <w:r>
        <w:rPr>
          <w:rStyle w:val="salnbdy"/>
          <w:rFonts w:eastAsia="Times New Roman"/>
          <w:color w:val="0000FF"/>
        </w:rPr>
        <w:t xml:space="preserve">ţii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stabilesc că există motive temeinice care să </w:t>
      </w:r>
      <w:proofErr w:type="spellStart"/>
      <w:r>
        <w:rPr>
          <w:rStyle w:val="salnbdy"/>
          <w:rFonts w:eastAsia="Times New Roman"/>
          <w:color w:val="0000FF"/>
        </w:rPr>
        <w:t>susţină</w:t>
      </w:r>
      <w:proofErr w:type="spellEnd"/>
      <w:r>
        <w:rPr>
          <w:rStyle w:val="salnbdy"/>
          <w:rFonts w:eastAsia="Times New Roman"/>
          <w:color w:val="0000FF"/>
        </w:rPr>
        <w:t xml:space="preserve"> </w:t>
      </w:r>
      <w:proofErr w:type="spellStart"/>
      <w:r>
        <w:rPr>
          <w:rStyle w:val="salnbdy"/>
          <w:rFonts w:eastAsia="Times New Roman"/>
          <w:color w:val="0000FF"/>
        </w:rPr>
        <w:t>existenţa</w:t>
      </w:r>
      <w:proofErr w:type="spellEnd"/>
      <w:r>
        <w:rPr>
          <w:rStyle w:val="salnbdy"/>
          <w:rFonts w:eastAsia="Times New Roman"/>
          <w:color w:val="0000FF"/>
        </w:rPr>
        <w:t xml:space="preserve"> unei </w:t>
      </w:r>
      <w:proofErr w:type="spellStart"/>
      <w:r>
        <w:rPr>
          <w:rStyle w:val="salnbdy"/>
          <w:rFonts w:eastAsia="Times New Roman"/>
          <w:color w:val="0000FF"/>
        </w:rPr>
        <w:t>situaţii</w:t>
      </w:r>
      <w:proofErr w:type="spellEnd"/>
      <w:r>
        <w:rPr>
          <w:rStyle w:val="salnbdy"/>
          <w:rFonts w:eastAsia="Times New Roman"/>
          <w:color w:val="0000FF"/>
        </w:rPr>
        <w:t xml:space="preserve"> de pericol iminent pentru copil, cauzată de abuz, neglijare sau înstrăinare părintească, şi nu întâmpină </w:t>
      </w:r>
      <w:proofErr w:type="spellStart"/>
      <w:r>
        <w:rPr>
          <w:rStyle w:val="salnbdy"/>
          <w:rFonts w:eastAsia="Times New Roman"/>
          <w:color w:val="0000FF"/>
        </w:rPr>
        <w:t>opoziţi</w:t>
      </w:r>
      <w:r>
        <w:rPr>
          <w:rStyle w:val="salnbdy"/>
          <w:rFonts w:eastAsia="Times New Roman"/>
          <w:color w:val="0000FF"/>
        </w:rPr>
        <w:t>e</w:t>
      </w:r>
      <w:proofErr w:type="spellEnd"/>
      <w:r>
        <w:rPr>
          <w:rStyle w:val="salnbdy"/>
          <w:rFonts w:eastAsia="Times New Roman"/>
          <w:color w:val="0000FF"/>
        </w:rPr>
        <w:t xml:space="preserve"> din partea persoanelor prevăzute la </w:t>
      </w:r>
      <w:r>
        <w:rPr>
          <w:rStyle w:val="slgi1"/>
          <w:rFonts w:eastAsia="Times New Roman"/>
        </w:rPr>
        <w:t>alin. (1)</w:t>
      </w:r>
      <w:r>
        <w:rPr>
          <w:rStyle w:val="salnbdy"/>
          <w:rFonts w:eastAsia="Times New Roman"/>
          <w:color w:val="0000FF"/>
        </w:rPr>
        <w:t xml:space="preserve">, directorul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instituie măsura plasamentului în regim de urgenţă. Prevederile </w:t>
      </w:r>
      <w:r>
        <w:rPr>
          <w:rStyle w:val="slgi1"/>
          <w:rFonts w:eastAsia="Times New Roman"/>
        </w:rPr>
        <w:t>art. 62-64</w:t>
      </w:r>
      <w:r>
        <w:rPr>
          <w:rStyle w:val="salnbdy"/>
          <w:rFonts w:eastAsia="Times New Roman"/>
          <w:color w:val="0000FF"/>
        </w:rPr>
        <w:t xml:space="preserve">, </w:t>
      </w:r>
      <w:r>
        <w:rPr>
          <w:rStyle w:val="slgi1"/>
          <w:rFonts w:eastAsia="Times New Roman"/>
        </w:rPr>
        <w:t>art. 68 alin. (5)</w:t>
      </w:r>
      <w:r>
        <w:rPr>
          <w:rStyle w:val="salnbdy"/>
          <w:rFonts w:eastAsia="Times New Roman"/>
          <w:color w:val="0000FF"/>
        </w:rPr>
        <w:t xml:space="preserve"> şi ale </w:t>
      </w:r>
      <w:r>
        <w:rPr>
          <w:rStyle w:val="slgi1"/>
          <w:rFonts w:eastAsia="Times New Roman"/>
        </w:rPr>
        <w:t>art. 70</w:t>
      </w:r>
      <w:r>
        <w:rPr>
          <w:rStyle w:val="salnbdy"/>
          <w:rFonts w:eastAsia="Times New Roman"/>
          <w:color w:val="0000FF"/>
        </w:rPr>
        <w:t xml:space="preserve"> se aplică în mod corespu</w:t>
      </w:r>
      <w:r>
        <w:rPr>
          <w:rStyle w:val="salnbdy"/>
          <w:rFonts w:eastAsia="Times New Roman"/>
          <w:color w:val="0000FF"/>
        </w:rPr>
        <w:t>nzător.</w:t>
      </w:r>
    </w:p>
    <w:p w14:paraId="55D52B64" w14:textId="77777777" w:rsidR="00000000" w:rsidRDefault="002E0097">
      <w:pPr>
        <w:pStyle w:val="NormalWeb"/>
        <w:spacing w:before="0" w:after="0"/>
        <w:jc w:val="both"/>
        <w:divId w:val="1875461903"/>
        <w:rPr>
          <w:color w:val="000000"/>
        </w:rPr>
      </w:pPr>
      <w:r>
        <w:rPr>
          <w:rFonts w:ascii="Verdana" w:hAnsi="Verdana"/>
          <w:color w:val="000000"/>
          <w:sz w:val="20"/>
          <w:szCs w:val="20"/>
          <w:shd w:val="clear" w:color="auto" w:fill="FFFFFF"/>
        </w:rPr>
        <w:t xml:space="preserve">La data de 10-05-2024 Alineatul (2) , Articolul 100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VI a fost modificat de </w:t>
      </w:r>
      <w:r>
        <w:rPr>
          <w:rFonts w:ascii="Verdana" w:hAnsi="Verdana"/>
          <w:color w:val="0000FF"/>
          <w:sz w:val="20"/>
          <w:szCs w:val="20"/>
          <w:u w:val="single"/>
          <w:shd w:val="clear" w:color="auto" w:fill="FFFFFF"/>
        </w:rPr>
        <w:t>Punctul 21. , ARTICOLUL UNIC din LEGEA nr. 123 din 30 aprilie 2024, publicată în MONITORUL OFICIAL nr. 414 din 7 mai 2024</w:t>
      </w:r>
    </w:p>
    <w:p w14:paraId="6DEE90BD" w14:textId="77777777" w:rsidR="00000000" w:rsidRDefault="002E0097">
      <w:pPr>
        <w:autoSpaceDE/>
        <w:autoSpaceDN/>
        <w:jc w:val="both"/>
        <w:divId w:val="759372469"/>
        <w:rPr>
          <w:rStyle w:val="salnbdy"/>
          <w:rFonts w:eastAsia="Times New Roman"/>
          <w:color w:val="0000FF"/>
        </w:rPr>
      </w:pPr>
      <w:r>
        <w:rPr>
          <w:rStyle w:val="salnttl1"/>
          <w:rFonts w:eastAsia="Times New Roman"/>
        </w:rPr>
        <w:t>(3)</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în ca</w:t>
      </w:r>
      <w:r>
        <w:rPr>
          <w:rStyle w:val="salnbdy"/>
          <w:rFonts w:eastAsia="Times New Roman"/>
          <w:color w:val="0000FF"/>
        </w:rPr>
        <w:t xml:space="preserve">re persoanele prevăzute la </w:t>
      </w:r>
      <w:r>
        <w:rPr>
          <w:rStyle w:val="slgi1"/>
          <w:rFonts w:eastAsia="Times New Roman"/>
        </w:rPr>
        <w:t>alin. (1)</w:t>
      </w:r>
      <w:r>
        <w:rPr>
          <w:rStyle w:val="salnbdy"/>
          <w:rFonts w:eastAsia="Times New Roman"/>
          <w:color w:val="0000FF"/>
        </w:rPr>
        <w:t xml:space="preserve"> refuză sau împiedică în orice mod efectuarea verificărilor de către reprezentanţii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iar </w:t>
      </w:r>
      <w:proofErr w:type="spellStart"/>
      <w:r>
        <w:rPr>
          <w:rStyle w:val="salnbdy"/>
          <w:rFonts w:eastAsia="Times New Roman"/>
          <w:color w:val="0000FF"/>
        </w:rPr>
        <w:t>aceştia</w:t>
      </w:r>
      <w:proofErr w:type="spellEnd"/>
      <w:r>
        <w:rPr>
          <w:rStyle w:val="salnbdy"/>
          <w:rFonts w:eastAsia="Times New Roman"/>
          <w:color w:val="0000FF"/>
        </w:rPr>
        <w:t xml:space="preserve"> stabilesc că există motive temeinice care să </w:t>
      </w:r>
      <w:proofErr w:type="spellStart"/>
      <w:r>
        <w:rPr>
          <w:rStyle w:val="salnbdy"/>
          <w:rFonts w:eastAsia="Times New Roman"/>
          <w:color w:val="0000FF"/>
        </w:rPr>
        <w:t>susţină</w:t>
      </w:r>
      <w:proofErr w:type="spellEnd"/>
      <w:r>
        <w:rPr>
          <w:rStyle w:val="salnbdy"/>
          <w:rFonts w:eastAsia="Times New Roman"/>
          <w:color w:val="0000FF"/>
        </w:rPr>
        <w:t xml:space="preserve"> </w:t>
      </w:r>
      <w:proofErr w:type="spellStart"/>
      <w:r>
        <w:rPr>
          <w:rStyle w:val="salnbdy"/>
          <w:rFonts w:eastAsia="Times New Roman"/>
          <w:color w:val="0000FF"/>
        </w:rPr>
        <w:t>existen</w:t>
      </w:r>
      <w:r>
        <w:rPr>
          <w:rStyle w:val="salnbdy"/>
          <w:rFonts w:eastAsia="Times New Roman"/>
          <w:color w:val="0000FF"/>
        </w:rPr>
        <w:t>ţa</w:t>
      </w:r>
      <w:proofErr w:type="spellEnd"/>
      <w:r>
        <w:rPr>
          <w:rStyle w:val="salnbdy"/>
          <w:rFonts w:eastAsia="Times New Roman"/>
          <w:color w:val="0000FF"/>
        </w:rPr>
        <w:t xml:space="preserve"> unei </w:t>
      </w:r>
      <w:proofErr w:type="spellStart"/>
      <w:r>
        <w:rPr>
          <w:rStyle w:val="salnbdy"/>
          <w:rFonts w:eastAsia="Times New Roman"/>
          <w:color w:val="0000FF"/>
        </w:rPr>
        <w:t>situaţii</w:t>
      </w:r>
      <w:proofErr w:type="spellEnd"/>
      <w:r>
        <w:rPr>
          <w:rStyle w:val="salnbdy"/>
          <w:rFonts w:eastAsia="Times New Roman"/>
          <w:color w:val="0000FF"/>
        </w:rPr>
        <w:t xml:space="preserve"> de pericol iminent pentru copil, cauzată de abuz şi neglijare sau înstrăinare părintească,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sesizează instanţa judecătorească, solicitând emiterea unei </w:t>
      </w:r>
      <w:proofErr w:type="spellStart"/>
      <w:r>
        <w:rPr>
          <w:rStyle w:val="salnbdy"/>
          <w:rFonts w:eastAsia="Times New Roman"/>
          <w:color w:val="0000FF"/>
        </w:rPr>
        <w:t>ordonanţe</w:t>
      </w:r>
      <w:proofErr w:type="spellEnd"/>
      <w:r>
        <w:rPr>
          <w:rStyle w:val="salnbdy"/>
          <w:rFonts w:eastAsia="Times New Roman"/>
          <w:color w:val="0000FF"/>
        </w:rPr>
        <w:t xml:space="preserve"> </w:t>
      </w:r>
      <w:proofErr w:type="spellStart"/>
      <w:r>
        <w:rPr>
          <w:rStyle w:val="salnbdy"/>
          <w:rFonts w:eastAsia="Times New Roman"/>
          <w:color w:val="0000FF"/>
        </w:rPr>
        <w:t>preşedinţiale</w:t>
      </w:r>
      <w:proofErr w:type="spellEnd"/>
      <w:r>
        <w:rPr>
          <w:rStyle w:val="salnbdy"/>
          <w:rFonts w:eastAsia="Times New Roman"/>
          <w:color w:val="0000FF"/>
        </w:rPr>
        <w:t xml:space="preserve"> de</w:t>
      </w:r>
      <w:r>
        <w:rPr>
          <w:rStyle w:val="salnbdy"/>
          <w:rFonts w:eastAsia="Times New Roman"/>
          <w:color w:val="0000FF"/>
        </w:rPr>
        <w:t xml:space="preserve"> plasare a copilului în regim de urgenţă la o persoană, la o familie, la un asistent </w:t>
      </w:r>
      <w:r>
        <w:rPr>
          <w:rStyle w:val="salnbdy"/>
          <w:rFonts w:eastAsia="Times New Roman"/>
          <w:color w:val="0000FF"/>
        </w:rPr>
        <w:lastRenderedPageBreak/>
        <w:t xml:space="preserve">maternal sau într-un serviciu de tip </w:t>
      </w:r>
      <w:proofErr w:type="spellStart"/>
      <w:r>
        <w:rPr>
          <w:rStyle w:val="salnbdy"/>
          <w:rFonts w:eastAsia="Times New Roman"/>
          <w:color w:val="0000FF"/>
        </w:rPr>
        <w:t>rezidenţial</w:t>
      </w:r>
      <w:proofErr w:type="spellEnd"/>
      <w:r>
        <w:rPr>
          <w:rStyle w:val="salnbdy"/>
          <w:rFonts w:eastAsia="Times New Roman"/>
          <w:color w:val="0000FF"/>
        </w:rPr>
        <w:t xml:space="preserve">, </w:t>
      </w:r>
      <w:proofErr w:type="spellStart"/>
      <w:r>
        <w:rPr>
          <w:rStyle w:val="salnbdy"/>
          <w:rFonts w:eastAsia="Times New Roman"/>
          <w:color w:val="0000FF"/>
        </w:rPr>
        <w:t>licenţiat</w:t>
      </w:r>
      <w:proofErr w:type="spellEnd"/>
      <w:r>
        <w:rPr>
          <w:rStyle w:val="salnbdy"/>
          <w:rFonts w:eastAsia="Times New Roman"/>
          <w:color w:val="0000FF"/>
        </w:rPr>
        <w:t xml:space="preserve"> în condiţiile legii. Prevederile </w:t>
      </w:r>
      <w:r>
        <w:rPr>
          <w:rStyle w:val="slgi1"/>
          <w:rFonts w:eastAsia="Times New Roman"/>
        </w:rPr>
        <w:t>art. 62-64</w:t>
      </w:r>
      <w:r>
        <w:rPr>
          <w:rStyle w:val="salnbdy"/>
          <w:rFonts w:eastAsia="Times New Roman"/>
          <w:color w:val="0000FF"/>
        </w:rPr>
        <w:t xml:space="preserve"> şi ale </w:t>
      </w:r>
      <w:r>
        <w:rPr>
          <w:rStyle w:val="slgi1"/>
          <w:rFonts w:eastAsia="Times New Roman"/>
        </w:rPr>
        <w:t>art. 68 alin. (5)</w:t>
      </w:r>
      <w:r>
        <w:rPr>
          <w:rStyle w:val="salnbdy"/>
          <w:rFonts w:eastAsia="Times New Roman"/>
          <w:color w:val="0000FF"/>
        </w:rPr>
        <w:t xml:space="preserve"> se aplică în mod corespunzător.</w:t>
      </w:r>
    </w:p>
    <w:p w14:paraId="743394B3" w14:textId="77777777" w:rsidR="00000000" w:rsidRDefault="002E0097">
      <w:pPr>
        <w:pStyle w:val="NormalWeb"/>
        <w:spacing w:before="0" w:after="0"/>
        <w:jc w:val="both"/>
        <w:divId w:val="759372469"/>
        <w:rPr>
          <w:color w:val="000000"/>
        </w:rPr>
      </w:pPr>
      <w:r>
        <w:rPr>
          <w:rFonts w:ascii="Verdana" w:hAnsi="Verdana"/>
          <w:color w:val="000000"/>
          <w:sz w:val="20"/>
          <w:szCs w:val="20"/>
          <w:shd w:val="clear" w:color="auto" w:fill="FFFFFF"/>
        </w:rPr>
        <w:t>La data de</w:t>
      </w:r>
      <w:r>
        <w:rPr>
          <w:rFonts w:ascii="Verdana" w:hAnsi="Verdana"/>
          <w:color w:val="000000"/>
          <w:sz w:val="20"/>
          <w:szCs w:val="20"/>
          <w:shd w:val="clear" w:color="auto" w:fill="FFFFFF"/>
        </w:rPr>
        <w:t xml:space="preserve"> 10-05-2024 Alineatul (3) , Articolul 100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VI a fost modificat de </w:t>
      </w:r>
      <w:r>
        <w:rPr>
          <w:rFonts w:ascii="Verdana" w:hAnsi="Verdana"/>
          <w:color w:val="0000FF"/>
          <w:sz w:val="20"/>
          <w:szCs w:val="20"/>
          <w:u w:val="single"/>
          <w:shd w:val="clear" w:color="auto" w:fill="FFFFFF"/>
        </w:rPr>
        <w:t>Punctul 21. , ARTICOLUL UNIC din LEGEA nr. 123 din 30 aprilie 2024, publicată în MONITORUL OFICIAL nr. 414 din 7 mai 2024</w:t>
      </w:r>
    </w:p>
    <w:p w14:paraId="79DC828C" w14:textId="77777777" w:rsidR="00000000" w:rsidRDefault="002E0097">
      <w:pPr>
        <w:autoSpaceDE/>
        <w:autoSpaceDN/>
        <w:jc w:val="both"/>
        <w:divId w:val="614097983"/>
        <w:rPr>
          <w:rFonts w:eastAsia="Times New Roman"/>
          <w:color w:val="000000"/>
          <w:sz w:val="20"/>
          <w:szCs w:val="20"/>
          <w:shd w:val="clear" w:color="auto" w:fill="FFFFFF"/>
        </w:rPr>
      </w:pPr>
      <w:r>
        <w:rPr>
          <w:rStyle w:val="salnttl1"/>
          <w:rFonts w:eastAsia="Times New Roman"/>
        </w:rPr>
        <w:t>(4)</w:t>
      </w:r>
      <w:r>
        <w:rPr>
          <w:rStyle w:val="salnbdy"/>
          <w:rFonts w:eastAsia="Times New Roman"/>
        </w:rPr>
        <w:t>În termen de 5 zile de la data execu</w:t>
      </w:r>
      <w:r>
        <w:rPr>
          <w:rStyle w:val="salnbdy"/>
          <w:rFonts w:eastAsia="Times New Roman"/>
        </w:rPr>
        <w:t xml:space="preserve">tării </w:t>
      </w:r>
      <w:proofErr w:type="spellStart"/>
      <w:r>
        <w:rPr>
          <w:rStyle w:val="salnbdy"/>
          <w:rFonts w:eastAsia="Times New Roman"/>
        </w:rPr>
        <w:t>ordonanţei</w:t>
      </w:r>
      <w:proofErr w:type="spellEnd"/>
      <w:r>
        <w:rPr>
          <w:rStyle w:val="salnbdy"/>
          <w:rFonts w:eastAsia="Times New Roman"/>
        </w:rPr>
        <w:t xml:space="preserve"> </w:t>
      </w:r>
      <w:proofErr w:type="spellStart"/>
      <w:r>
        <w:rPr>
          <w:rStyle w:val="salnbdy"/>
          <w:rFonts w:eastAsia="Times New Roman"/>
        </w:rPr>
        <w:t>preşedinţiale</w:t>
      </w:r>
      <w:proofErr w:type="spellEnd"/>
      <w:r>
        <w:rPr>
          <w:rStyle w:val="salnbdy"/>
          <w:rFonts w:eastAsia="Times New Roman"/>
        </w:rPr>
        <w:t xml:space="preserve"> prin care s-a dispus plasamentul în regim de urgenţă,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sesizează instanţa judecătorească pentru a decide cu privire la: înlocuirea plasamentului în regim de urgenţă</w:t>
      </w:r>
      <w:r>
        <w:rPr>
          <w:rStyle w:val="salnbdy"/>
          <w:rFonts w:eastAsia="Times New Roman"/>
        </w:rPr>
        <w:t xml:space="preserve"> cu măsura plasamentului, decăderea din </w:t>
      </w:r>
      <w:proofErr w:type="spellStart"/>
      <w:r>
        <w:rPr>
          <w:rStyle w:val="salnbdy"/>
          <w:rFonts w:eastAsia="Times New Roman"/>
        </w:rPr>
        <w:t>exerciţiul</w:t>
      </w:r>
      <w:proofErr w:type="spellEnd"/>
      <w:r>
        <w:rPr>
          <w:rStyle w:val="salnbdy"/>
          <w:rFonts w:eastAsia="Times New Roman"/>
        </w:rPr>
        <w:t xml:space="preserve"> drepturilor </w:t>
      </w:r>
      <w:proofErr w:type="spellStart"/>
      <w:r>
        <w:rPr>
          <w:rStyle w:val="salnbdy"/>
          <w:rFonts w:eastAsia="Times New Roman"/>
        </w:rPr>
        <w:t>părinteşti</w:t>
      </w:r>
      <w:proofErr w:type="spellEnd"/>
      <w:r>
        <w:rPr>
          <w:rStyle w:val="salnbdy"/>
          <w:rFonts w:eastAsia="Times New Roman"/>
        </w:rPr>
        <w:t xml:space="preserve">, precum şi cu privire la exercitarea drepturilor </w:t>
      </w:r>
      <w:proofErr w:type="spellStart"/>
      <w:r>
        <w:rPr>
          <w:rStyle w:val="salnbdy"/>
          <w:rFonts w:eastAsia="Times New Roman"/>
        </w:rPr>
        <w:t>părinteşti</w:t>
      </w:r>
      <w:proofErr w:type="spellEnd"/>
      <w:r>
        <w:rPr>
          <w:rStyle w:val="salnbdy"/>
          <w:rFonts w:eastAsia="Times New Roman"/>
        </w:rPr>
        <w:t xml:space="preserve">. Instanţa se </w:t>
      </w:r>
      <w:proofErr w:type="spellStart"/>
      <w:r>
        <w:rPr>
          <w:rStyle w:val="salnbdy"/>
          <w:rFonts w:eastAsia="Times New Roman"/>
        </w:rPr>
        <w:t>pronunţă</w:t>
      </w:r>
      <w:proofErr w:type="spellEnd"/>
      <w:r>
        <w:rPr>
          <w:rStyle w:val="salnbdy"/>
          <w:rFonts w:eastAsia="Times New Roman"/>
        </w:rPr>
        <w:t xml:space="preserve"> şi cu privire la obligarea părinţilor copilului de a se prezenta la </w:t>
      </w:r>
      <w:proofErr w:type="spellStart"/>
      <w:r>
        <w:rPr>
          <w:rStyle w:val="salnbdy"/>
          <w:rFonts w:eastAsia="Times New Roman"/>
        </w:rPr>
        <w:t>şedinţe</w:t>
      </w:r>
      <w:proofErr w:type="spellEnd"/>
      <w:r>
        <w:rPr>
          <w:rStyle w:val="salnbdy"/>
          <w:rFonts w:eastAsia="Times New Roman"/>
        </w:rPr>
        <w:t xml:space="preserve"> de consiliere.</w:t>
      </w:r>
    </w:p>
    <w:p w14:paraId="1B8927E0" w14:textId="77777777" w:rsidR="00000000" w:rsidRDefault="002E0097">
      <w:pPr>
        <w:pStyle w:val="sartttl"/>
        <w:jc w:val="both"/>
        <w:divId w:val="1621841039"/>
        <w:rPr>
          <w:shd w:val="clear" w:color="auto" w:fill="FFFFFF"/>
        </w:rPr>
      </w:pPr>
      <w:r>
        <w:rPr>
          <w:shd w:val="clear" w:color="auto" w:fill="FFFFFF"/>
        </w:rPr>
        <w:t>Articolul 101</w:t>
      </w:r>
    </w:p>
    <w:p w14:paraId="77CB8F51" w14:textId="77777777" w:rsidR="00000000" w:rsidRDefault="002E0097">
      <w:pPr>
        <w:autoSpaceDE/>
        <w:autoSpaceDN/>
        <w:jc w:val="both"/>
        <w:divId w:val="193469186"/>
        <w:rPr>
          <w:rStyle w:val="salnbdy"/>
          <w:rFonts w:eastAsia="Times New Roman"/>
          <w:color w:val="0000FF"/>
        </w:rPr>
      </w:pPr>
      <w:r>
        <w:rPr>
          <w:rStyle w:val="salnttl1"/>
          <w:rFonts w:eastAsia="Times New Roman"/>
        </w:rPr>
        <w:t>(1)</w:t>
      </w:r>
      <w:r>
        <w:rPr>
          <w:rStyle w:val="salnbdy"/>
          <w:rFonts w:eastAsia="Times New Roman"/>
          <w:color w:val="0000FF"/>
        </w:rPr>
        <w:t xml:space="preserve"> În cadrul procesului prevăzut la </w:t>
      </w:r>
      <w:r>
        <w:rPr>
          <w:rStyle w:val="slgi1"/>
          <w:rFonts w:eastAsia="Times New Roman"/>
        </w:rPr>
        <w:t>art. 100 alin. (3)</w:t>
      </w:r>
      <w:r>
        <w:rPr>
          <w:rStyle w:val="salnbdy"/>
          <w:rFonts w:eastAsia="Times New Roman"/>
          <w:color w:val="0000FF"/>
        </w:rPr>
        <w:t xml:space="preserve"> şi </w:t>
      </w:r>
      <w:r>
        <w:rPr>
          <w:rStyle w:val="slgi1"/>
          <w:rFonts w:eastAsia="Times New Roman"/>
        </w:rPr>
        <w:t>(4)</w:t>
      </w:r>
      <w:r>
        <w:rPr>
          <w:rStyle w:val="salnbdy"/>
          <w:rFonts w:eastAsia="Times New Roman"/>
          <w:color w:val="0000FF"/>
        </w:rPr>
        <w:t xml:space="preserve"> se poate administra, din oficiu, ca probă, </w:t>
      </w:r>
      <w:proofErr w:type="spellStart"/>
      <w:r>
        <w:rPr>
          <w:rStyle w:val="salnbdy"/>
          <w:rFonts w:eastAsia="Times New Roman"/>
          <w:color w:val="0000FF"/>
        </w:rPr>
        <w:t>declaraţia</w:t>
      </w:r>
      <w:proofErr w:type="spellEnd"/>
      <w:r>
        <w:rPr>
          <w:rStyle w:val="salnbdy"/>
          <w:rFonts w:eastAsia="Times New Roman"/>
          <w:color w:val="0000FF"/>
        </w:rPr>
        <w:t xml:space="preserve"> scrisă a copilului referitoare la abuzul, neglijarea, înstrăinarea părintească, exploatarea şi orice formă de </w:t>
      </w:r>
      <w:proofErr w:type="spellStart"/>
      <w:r>
        <w:rPr>
          <w:rStyle w:val="salnbdy"/>
          <w:rFonts w:eastAsia="Times New Roman"/>
          <w:color w:val="0000FF"/>
        </w:rPr>
        <w:t>violenţă</w:t>
      </w:r>
      <w:proofErr w:type="spellEnd"/>
      <w:r>
        <w:rPr>
          <w:rStyle w:val="salnbdy"/>
          <w:rFonts w:eastAsia="Times New Roman"/>
          <w:color w:val="0000FF"/>
        </w:rPr>
        <w:t xml:space="preserve"> la car</w:t>
      </w:r>
      <w:r>
        <w:rPr>
          <w:rStyle w:val="salnbdy"/>
          <w:rFonts w:eastAsia="Times New Roman"/>
          <w:color w:val="0000FF"/>
        </w:rPr>
        <w:t xml:space="preserve">e a fost supus. </w:t>
      </w:r>
      <w:proofErr w:type="spellStart"/>
      <w:r>
        <w:rPr>
          <w:rStyle w:val="salnbdy"/>
          <w:rFonts w:eastAsia="Times New Roman"/>
          <w:color w:val="0000FF"/>
        </w:rPr>
        <w:t>Declaraţia</w:t>
      </w:r>
      <w:proofErr w:type="spellEnd"/>
      <w:r>
        <w:rPr>
          <w:rStyle w:val="salnbdy"/>
          <w:rFonts w:eastAsia="Times New Roman"/>
          <w:color w:val="0000FF"/>
        </w:rPr>
        <w:t xml:space="preserve"> copilului poate fi înregistrată, potrivit legii, prin mijloace tehnice audio-video. Înregistrările se realizează în mod obligatoriu cu </w:t>
      </w:r>
      <w:proofErr w:type="spellStart"/>
      <w:r>
        <w:rPr>
          <w:rStyle w:val="salnbdy"/>
          <w:rFonts w:eastAsia="Times New Roman"/>
          <w:color w:val="0000FF"/>
        </w:rPr>
        <w:t>asistenţa</w:t>
      </w:r>
      <w:proofErr w:type="spellEnd"/>
      <w:r>
        <w:rPr>
          <w:rStyle w:val="salnbdy"/>
          <w:rFonts w:eastAsia="Times New Roman"/>
          <w:color w:val="0000FF"/>
        </w:rPr>
        <w:t xml:space="preserve"> unui psiholog.</w:t>
      </w:r>
    </w:p>
    <w:p w14:paraId="5746198D" w14:textId="77777777" w:rsidR="00000000" w:rsidRDefault="002E0097">
      <w:pPr>
        <w:pStyle w:val="NormalWeb"/>
        <w:spacing w:before="0" w:after="0"/>
        <w:jc w:val="both"/>
        <w:divId w:val="193469186"/>
        <w:rPr>
          <w:color w:val="000000"/>
        </w:rPr>
      </w:pPr>
      <w:r>
        <w:rPr>
          <w:rFonts w:ascii="Verdana" w:hAnsi="Verdana"/>
          <w:color w:val="000000"/>
          <w:sz w:val="20"/>
          <w:szCs w:val="20"/>
          <w:shd w:val="clear" w:color="auto" w:fill="FFFFFF"/>
        </w:rPr>
        <w:t xml:space="preserve">La data de 10-05-2024 Alineatul (1) , Articolul 101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w:t>
      </w:r>
      <w:r>
        <w:rPr>
          <w:rFonts w:ascii="Verdana" w:hAnsi="Verdana"/>
          <w:color w:val="000000"/>
          <w:sz w:val="20"/>
          <w:szCs w:val="20"/>
          <w:shd w:val="clear" w:color="auto" w:fill="FFFFFF"/>
        </w:rPr>
        <w:t xml:space="preserve"> , Capitolul VI a fost modificat de </w:t>
      </w:r>
      <w:r>
        <w:rPr>
          <w:rFonts w:ascii="Verdana" w:hAnsi="Verdana"/>
          <w:color w:val="0000FF"/>
          <w:sz w:val="20"/>
          <w:szCs w:val="20"/>
          <w:u w:val="single"/>
          <w:shd w:val="clear" w:color="auto" w:fill="FFFFFF"/>
        </w:rPr>
        <w:t>Punctul 22. , ARTICOLUL UNIC din LEGEA nr. 123 din 30 aprilie 2024, publicată în MONITORUL OFICIAL nr. 414 din 7 mai 2024</w:t>
      </w:r>
    </w:p>
    <w:p w14:paraId="374F0B44" w14:textId="77777777" w:rsidR="00000000" w:rsidRDefault="002E0097">
      <w:pPr>
        <w:autoSpaceDE/>
        <w:autoSpaceDN/>
        <w:jc w:val="both"/>
        <w:divId w:val="88070223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Acordul copilului este obligatoriu pentru realizarea înregistrării </w:t>
      </w:r>
      <w:proofErr w:type="spellStart"/>
      <w:r>
        <w:rPr>
          <w:rStyle w:val="salnbdy"/>
          <w:rFonts w:eastAsia="Times New Roman"/>
        </w:rPr>
        <w:t>declaraţiei</w:t>
      </w:r>
      <w:proofErr w:type="spellEnd"/>
      <w:r>
        <w:rPr>
          <w:rStyle w:val="salnbdy"/>
          <w:rFonts w:eastAsia="Times New Roman"/>
        </w:rPr>
        <w:t xml:space="preserve"> sale.</w:t>
      </w:r>
    </w:p>
    <w:p w14:paraId="6E700FC2" w14:textId="77777777" w:rsidR="00000000" w:rsidRDefault="002E0097">
      <w:pPr>
        <w:autoSpaceDE/>
        <w:autoSpaceDN/>
        <w:jc w:val="both"/>
        <w:divId w:val="1358897190"/>
        <w:rPr>
          <w:rFonts w:eastAsia="Times New Roman"/>
          <w:color w:val="000000"/>
          <w:sz w:val="20"/>
          <w:szCs w:val="20"/>
          <w:shd w:val="clear" w:color="auto" w:fill="FFFFFF"/>
        </w:rPr>
      </w:pPr>
      <w:r>
        <w:rPr>
          <w:rStyle w:val="salnttl1"/>
          <w:rFonts w:eastAsia="Times New Roman"/>
        </w:rPr>
        <w:t>(3)</w:t>
      </w:r>
      <w:r>
        <w:rPr>
          <w:rStyle w:val="salnbdy"/>
          <w:rFonts w:eastAsia="Times New Roman"/>
        </w:rPr>
        <w:t>Dacă in</w:t>
      </w:r>
      <w:r>
        <w:rPr>
          <w:rStyle w:val="salnbdy"/>
          <w:rFonts w:eastAsia="Times New Roman"/>
        </w:rPr>
        <w:t xml:space="preserve">stanţa judecătorească apreciază necesar, aceasta îl poate chema pe copil în </w:t>
      </w:r>
      <w:proofErr w:type="spellStart"/>
      <w:r>
        <w:rPr>
          <w:rStyle w:val="salnbdy"/>
          <w:rFonts w:eastAsia="Times New Roman"/>
        </w:rPr>
        <w:t>faţa</w:t>
      </w:r>
      <w:proofErr w:type="spellEnd"/>
      <w:r>
        <w:rPr>
          <w:rStyle w:val="salnbdy"/>
          <w:rFonts w:eastAsia="Times New Roman"/>
        </w:rPr>
        <w:t xml:space="preserve"> ei, pentru a-l audia. Audierea are loc numai în camera de consiliu, în </w:t>
      </w:r>
      <w:proofErr w:type="spellStart"/>
      <w:r>
        <w:rPr>
          <w:rStyle w:val="salnbdy"/>
          <w:rFonts w:eastAsia="Times New Roman"/>
        </w:rPr>
        <w:t>prezenţa</w:t>
      </w:r>
      <w:proofErr w:type="spellEnd"/>
      <w:r>
        <w:rPr>
          <w:rStyle w:val="salnbdy"/>
          <w:rFonts w:eastAsia="Times New Roman"/>
        </w:rPr>
        <w:t xml:space="preserve"> unui psiholog şi numai după o prealabilă pregătire a copilului în acest sens.</w:t>
      </w:r>
    </w:p>
    <w:p w14:paraId="5C19806F" w14:textId="77777777" w:rsidR="00000000" w:rsidRDefault="002E0097">
      <w:pPr>
        <w:pStyle w:val="sartttl"/>
        <w:jc w:val="both"/>
        <w:divId w:val="64568753"/>
        <w:rPr>
          <w:shd w:val="clear" w:color="auto" w:fill="FFFFFF"/>
        </w:rPr>
      </w:pPr>
      <w:r>
        <w:rPr>
          <w:shd w:val="clear" w:color="auto" w:fill="FFFFFF"/>
        </w:rPr>
        <w:t>Articolul 102</w:t>
      </w:r>
    </w:p>
    <w:p w14:paraId="5960FF02" w14:textId="77777777" w:rsidR="00000000" w:rsidRDefault="002E0097">
      <w:pPr>
        <w:pStyle w:val="spar"/>
        <w:jc w:val="both"/>
        <w:divId w:val="64568753"/>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În </w:t>
      </w:r>
      <w:r>
        <w:rPr>
          <w:rFonts w:ascii="Verdana" w:hAnsi="Verdana"/>
          <w:color w:val="0000FF"/>
          <w:sz w:val="20"/>
          <w:szCs w:val="20"/>
          <w:shd w:val="clear" w:color="auto" w:fill="FFFFFF"/>
        </w:rPr>
        <w:t xml:space="preserve">cazul în care abuzul, neglijarea, înstrăinarea părintească, exploatarea şi orice formă de </w:t>
      </w:r>
      <w:proofErr w:type="spellStart"/>
      <w:r>
        <w:rPr>
          <w:rFonts w:ascii="Verdana" w:hAnsi="Verdana"/>
          <w:color w:val="0000FF"/>
          <w:sz w:val="20"/>
          <w:szCs w:val="20"/>
          <w:shd w:val="clear" w:color="auto" w:fill="FFFFFF"/>
        </w:rPr>
        <w:t>violenţă</w:t>
      </w:r>
      <w:proofErr w:type="spellEnd"/>
      <w:r>
        <w:rPr>
          <w:rFonts w:ascii="Verdana" w:hAnsi="Verdana"/>
          <w:color w:val="0000FF"/>
          <w:sz w:val="20"/>
          <w:szCs w:val="20"/>
          <w:shd w:val="clear" w:color="auto" w:fill="FFFFFF"/>
        </w:rPr>
        <w:t xml:space="preserve"> asupra copilului a fost </w:t>
      </w:r>
      <w:proofErr w:type="spellStart"/>
      <w:r>
        <w:rPr>
          <w:rFonts w:ascii="Verdana" w:hAnsi="Verdana"/>
          <w:color w:val="0000FF"/>
          <w:sz w:val="20"/>
          <w:szCs w:val="20"/>
          <w:shd w:val="clear" w:color="auto" w:fill="FFFFFF"/>
        </w:rPr>
        <w:t>săvârşită</w:t>
      </w:r>
      <w:proofErr w:type="spellEnd"/>
      <w:r>
        <w:rPr>
          <w:rFonts w:ascii="Verdana" w:hAnsi="Verdana"/>
          <w:color w:val="0000FF"/>
          <w:sz w:val="20"/>
          <w:szCs w:val="20"/>
          <w:shd w:val="clear" w:color="auto" w:fill="FFFFFF"/>
        </w:rPr>
        <w:t xml:space="preserve"> de către persoane care, în baza unui raport juridic de muncă sau de altă natură, asigurau protecţia, </w:t>
      </w:r>
      <w:proofErr w:type="spellStart"/>
      <w:r>
        <w:rPr>
          <w:rFonts w:ascii="Verdana" w:hAnsi="Verdana"/>
          <w:color w:val="0000FF"/>
          <w:sz w:val="20"/>
          <w:szCs w:val="20"/>
          <w:shd w:val="clear" w:color="auto" w:fill="FFFFFF"/>
        </w:rPr>
        <w:t>creşterea</w:t>
      </w:r>
      <w:proofErr w:type="spellEnd"/>
      <w:r>
        <w:rPr>
          <w:rFonts w:ascii="Verdana" w:hAnsi="Verdana"/>
          <w:color w:val="0000FF"/>
          <w:sz w:val="20"/>
          <w:szCs w:val="20"/>
          <w:shd w:val="clear" w:color="auto" w:fill="FFFFFF"/>
        </w:rPr>
        <w:t xml:space="preserve">, îngrijirea </w:t>
      </w:r>
      <w:r>
        <w:rPr>
          <w:rFonts w:ascii="Verdana" w:hAnsi="Verdana"/>
          <w:color w:val="0000FF"/>
          <w:sz w:val="20"/>
          <w:szCs w:val="20"/>
          <w:shd w:val="clear" w:color="auto" w:fill="FFFFFF"/>
        </w:rPr>
        <w:t xml:space="preserve">sau </w:t>
      </w:r>
      <w:proofErr w:type="spellStart"/>
      <w:r>
        <w:rPr>
          <w:rFonts w:ascii="Verdana" w:hAnsi="Verdana"/>
          <w:color w:val="0000FF"/>
          <w:sz w:val="20"/>
          <w:szCs w:val="20"/>
          <w:shd w:val="clear" w:color="auto" w:fill="FFFFFF"/>
        </w:rPr>
        <w:t>educaţia</w:t>
      </w:r>
      <w:proofErr w:type="spellEnd"/>
      <w:r>
        <w:rPr>
          <w:rFonts w:ascii="Verdana" w:hAnsi="Verdana"/>
          <w:color w:val="0000FF"/>
          <w:sz w:val="20"/>
          <w:szCs w:val="20"/>
          <w:shd w:val="clear" w:color="auto" w:fill="FFFFFF"/>
        </w:rPr>
        <w:t xml:space="preserve"> copilului, angajatorii au obligaţia să sesizeze de îndată organele de urmărire penală şi să dispună îndepărtarea persoanei respective de copiii </w:t>
      </w:r>
      <w:proofErr w:type="spellStart"/>
      <w:r>
        <w:rPr>
          <w:rFonts w:ascii="Verdana" w:hAnsi="Verdana"/>
          <w:color w:val="0000FF"/>
          <w:sz w:val="20"/>
          <w:szCs w:val="20"/>
          <w:shd w:val="clear" w:color="auto" w:fill="FFFFFF"/>
        </w:rPr>
        <w:t>aflaţi</w:t>
      </w:r>
      <w:proofErr w:type="spellEnd"/>
      <w:r>
        <w:rPr>
          <w:rFonts w:ascii="Verdana" w:hAnsi="Verdana"/>
          <w:color w:val="0000FF"/>
          <w:sz w:val="20"/>
          <w:szCs w:val="20"/>
          <w:shd w:val="clear" w:color="auto" w:fill="FFFFFF"/>
        </w:rPr>
        <w:t xml:space="preserve"> în grija sa.</w:t>
      </w:r>
    </w:p>
    <w:p w14:paraId="7923E403" w14:textId="77777777" w:rsidR="00000000" w:rsidRDefault="002E0097">
      <w:pPr>
        <w:pStyle w:val="NormalWeb"/>
        <w:spacing w:before="0" w:after="0"/>
        <w:jc w:val="both"/>
        <w:divId w:val="6456875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10-05-2024 Articolul 102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3-a , Capitolul VI a fost mod</w:t>
      </w:r>
      <w:r>
        <w:rPr>
          <w:rFonts w:ascii="Verdana" w:hAnsi="Verdana"/>
          <w:color w:val="000000"/>
          <w:sz w:val="20"/>
          <w:szCs w:val="20"/>
          <w:shd w:val="clear" w:color="auto" w:fill="FFFFFF"/>
        </w:rPr>
        <w:t xml:space="preserve">ificat de </w:t>
      </w:r>
      <w:r>
        <w:rPr>
          <w:rFonts w:ascii="Verdana" w:hAnsi="Verdana"/>
          <w:color w:val="0000FF"/>
          <w:sz w:val="20"/>
          <w:szCs w:val="20"/>
          <w:u w:val="single"/>
          <w:shd w:val="clear" w:color="auto" w:fill="FFFFFF"/>
        </w:rPr>
        <w:t>Punctul 23. , ARTICOLUL UNIC din LEGEA nr. 123 din 30 aprilie 2024, publicată în MONITORUL OFICIAL nr. 414 din 7 mai 2024</w:t>
      </w:r>
    </w:p>
    <w:p w14:paraId="70EF43B1" w14:textId="77777777" w:rsidR="00000000" w:rsidRDefault="002E0097">
      <w:pPr>
        <w:pStyle w:val="sartttl"/>
        <w:jc w:val="both"/>
        <w:divId w:val="1046953998"/>
        <w:rPr>
          <w:shd w:val="clear" w:color="auto" w:fill="FFFFFF"/>
        </w:rPr>
      </w:pPr>
      <w:r>
        <w:rPr>
          <w:shd w:val="clear" w:color="auto" w:fill="FFFFFF"/>
        </w:rPr>
        <w:t>Articolul 103</w:t>
      </w:r>
    </w:p>
    <w:p w14:paraId="2604E034" w14:textId="77777777" w:rsidR="00000000" w:rsidRDefault="002E0097">
      <w:pPr>
        <w:pStyle w:val="spar"/>
        <w:jc w:val="both"/>
        <w:divId w:val="104695399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instituţiile publice sau private, precum şi în serviciile de tip </w:t>
      </w:r>
      <w:proofErr w:type="spellStart"/>
      <w:r>
        <w:rPr>
          <w:rFonts w:ascii="Verdana" w:hAnsi="Verdana"/>
          <w:color w:val="000000"/>
          <w:sz w:val="20"/>
          <w:szCs w:val="20"/>
          <w:shd w:val="clear" w:color="auto" w:fill="FFFFFF"/>
        </w:rPr>
        <w:t>rezidenţial</w:t>
      </w:r>
      <w:proofErr w:type="spellEnd"/>
      <w:r>
        <w:rPr>
          <w:rFonts w:ascii="Verdana" w:hAnsi="Verdana"/>
          <w:color w:val="000000"/>
          <w:sz w:val="20"/>
          <w:szCs w:val="20"/>
          <w:shd w:val="clear" w:color="auto" w:fill="FFFFFF"/>
        </w:rPr>
        <w:t>, publice sau private, care asi</w:t>
      </w:r>
      <w:r>
        <w:rPr>
          <w:rFonts w:ascii="Verdana" w:hAnsi="Verdana"/>
          <w:color w:val="000000"/>
          <w:sz w:val="20"/>
          <w:szCs w:val="20"/>
          <w:shd w:val="clear" w:color="auto" w:fill="FFFFFF"/>
        </w:rPr>
        <w:t xml:space="preserve">gură protecţia, </w:t>
      </w:r>
      <w:proofErr w:type="spellStart"/>
      <w:r>
        <w:rPr>
          <w:rFonts w:ascii="Verdana" w:hAnsi="Verdana"/>
          <w:color w:val="000000"/>
          <w:sz w:val="20"/>
          <w:szCs w:val="20"/>
          <w:shd w:val="clear" w:color="auto" w:fill="FFFFFF"/>
        </w:rPr>
        <w:t>creşterea</w:t>
      </w:r>
      <w:proofErr w:type="spellEnd"/>
      <w:r>
        <w:rPr>
          <w:rFonts w:ascii="Verdana" w:hAnsi="Verdana"/>
          <w:color w:val="000000"/>
          <w:sz w:val="20"/>
          <w:szCs w:val="20"/>
          <w:shd w:val="clear" w:color="auto" w:fill="FFFFFF"/>
        </w:rPr>
        <w:t xml:space="preserve">, îngrijirea sau educarea copiilor, este interzisă angajarea persoanei împotriva căreia a fost </w:t>
      </w:r>
      <w:proofErr w:type="spellStart"/>
      <w:r>
        <w:rPr>
          <w:rFonts w:ascii="Verdana" w:hAnsi="Verdana"/>
          <w:color w:val="000000"/>
          <w:sz w:val="20"/>
          <w:szCs w:val="20"/>
          <w:shd w:val="clear" w:color="auto" w:fill="FFFFFF"/>
        </w:rPr>
        <w:t>pronunţată</w:t>
      </w:r>
      <w:proofErr w:type="spellEnd"/>
      <w:r>
        <w:rPr>
          <w:rFonts w:ascii="Verdana" w:hAnsi="Verdana"/>
          <w:color w:val="000000"/>
          <w:sz w:val="20"/>
          <w:szCs w:val="20"/>
          <w:shd w:val="clear" w:color="auto" w:fill="FFFFFF"/>
        </w:rPr>
        <w:t xml:space="preserve"> o hotărâre judecătorească definitivă pentru </w:t>
      </w:r>
      <w:proofErr w:type="spellStart"/>
      <w:r>
        <w:rPr>
          <w:rFonts w:ascii="Verdana" w:hAnsi="Verdana"/>
          <w:color w:val="000000"/>
          <w:sz w:val="20"/>
          <w:szCs w:val="20"/>
          <w:shd w:val="clear" w:color="auto" w:fill="FFFFFF"/>
        </w:rPr>
        <w:t>săvârşirea</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intenţie</w:t>
      </w:r>
      <w:proofErr w:type="spellEnd"/>
      <w:r>
        <w:rPr>
          <w:rFonts w:ascii="Verdana" w:hAnsi="Verdana"/>
          <w:color w:val="000000"/>
          <w:sz w:val="20"/>
          <w:szCs w:val="20"/>
          <w:shd w:val="clear" w:color="auto" w:fill="FFFFFF"/>
        </w:rPr>
        <w:t xml:space="preserve">, a unei </w:t>
      </w:r>
      <w:proofErr w:type="spellStart"/>
      <w:r>
        <w:rPr>
          <w:rFonts w:ascii="Verdana" w:hAnsi="Verdana"/>
          <w:color w:val="000000"/>
          <w:sz w:val="20"/>
          <w:szCs w:val="20"/>
          <w:shd w:val="clear" w:color="auto" w:fill="FFFFFF"/>
        </w:rPr>
        <w:t>infracţiuni</w:t>
      </w:r>
      <w:proofErr w:type="spellEnd"/>
      <w:r>
        <w:rPr>
          <w:rFonts w:ascii="Verdana" w:hAnsi="Verdana"/>
          <w:color w:val="000000"/>
          <w:sz w:val="20"/>
          <w:szCs w:val="20"/>
          <w:shd w:val="clear" w:color="auto" w:fill="FFFFFF"/>
        </w:rPr>
        <w:t>.</w:t>
      </w:r>
    </w:p>
    <w:p w14:paraId="2419EAF5" w14:textId="77777777" w:rsidR="00000000" w:rsidRDefault="002E0097">
      <w:pPr>
        <w:pStyle w:val="ssecttl"/>
        <w:divId w:val="730469080"/>
        <w:rPr>
          <w:shd w:val="clear" w:color="auto" w:fill="FFFFFF"/>
        </w:rPr>
      </w:pPr>
      <w:proofErr w:type="spellStart"/>
      <w:r>
        <w:rPr>
          <w:shd w:val="clear" w:color="auto" w:fill="FFFFFF"/>
        </w:rPr>
        <w:t>Secţiunea</w:t>
      </w:r>
      <w:proofErr w:type="spellEnd"/>
      <w:r>
        <w:rPr>
          <w:shd w:val="clear" w:color="auto" w:fill="FFFFFF"/>
        </w:rPr>
        <w:t xml:space="preserve"> a 4-a</w:t>
      </w:r>
    </w:p>
    <w:p w14:paraId="11577819" w14:textId="77777777" w:rsidR="00000000" w:rsidRDefault="002E0097">
      <w:pPr>
        <w:pStyle w:val="ssecden"/>
        <w:divId w:val="730469080"/>
        <w:rPr>
          <w:shd w:val="clear" w:color="auto" w:fill="FFFFFF"/>
        </w:rPr>
      </w:pPr>
      <w:r>
        <w:rPr>
          <w:shd w:val="clear" w:color="auto" w:fill="FFFFFF"/>
        </w:rPr>
        <w:t xml:space="preserve">Protecţia copilului cu </w:t>
      </w:r>
      <w:proofErr w:type="spellStart"/>
      <w:r>
        <w:rPr>
          <w:shd w:val="clear" w:color="auto" w:fill="FFFFFF"/>
        </w:rPr>
        <w:t>părinţi</w:t>
      </w:r>
      <w:proofErr w:type="spellEnd"/>
      <w:r>
        <w:rPr>
          <w:shd w:val="clear" w:color="auto" w:fill="FFFFFF"/>
        </w:rPr>
        <w:t xml:space="preserve"> </w:t>
      </w:r>
      <w:proofErr w:type="spellStart"/>
      <w:r>
        <w:rPr>
          <w:shd w:val="clear" w:color="auto" w:fill="FFFFFF"/>
        </w:rPr>
        <w:t>plecaţi</w:t>
      </w:r>
      <w:proofErr w:type="spellEnd"/>
      <w:r>
        <w:rPr>
          <w:shd w:val="clear" w:color="auto" w:fill="FFFFFF"/>
        </w:rPr>
        <w:t xml:space="preserve"> la muncă în străinătate</w:t>
      </w:r>
    </w:p>
    <w:p w14:paraId="63A7084F" w14:textId="77777777" w:rsidR="00000000" w:rsidRDefault="002E0097">
      <w:pPr>
        <w:pStyle w:val="sartttl"/>
        <w:jc w:val="both"/>
        <w:divId w:val="143208249"/>
        <w:rPr>
          <w:shd w:val="clear" w:color="auto" w:fill="FFFFFF"/>
        </w:rPr>
      </w:pPr>
      <w:r>
        <w:rPr>
          <w:shd w:val="clear" w:color="auto" w:fill="FFFFFF"/>
        </w:rPr>
        <w:t>Articolul 104</w:t>
      </w:r>
    </w:p>
    <w:p w14:paraId="19F6A581" w14:textId="77777777" w:rsidR="00000000" w:rsidRDefault="002E0097">
      <w:pPr>
        <w:autoSpaceDE/>
        <w:autoSpaceDN/>
        <w:jc w:val="both"/>
        <w:divId w:val="10506102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Părintele care exercită singur autoritatea părintească sau la care </w:t>
      </w:r>
      <w:proofErr w:type="spellStart"/>
      <w:r>
        <w:rPr>
          <w:rStyle w:val="salnbdy"/>
          <w:rFonts w:eastAsia="Times New Roman"/>
        </w:rPr>
        <w:t>locuieşte</w:t>
      </w:r>
      <w:proofErr w:type="spellEnd"/>
      <w:r>
        <w:rPr>
          <w:rStyle w:val="salnbdy"/>
          <w:rFonts w:eastAsia="Times New Roman"/>
        </w:rPr>
        <w:t xml:space="preserve"> copilul, care urmează să plece la muncă în străinătate, are obligaţia de a notifica această </w:t>
      </w:r>
      <w:proofErr w:type="spellStart"/>
      <w:r>
        <w:rPr>
          <w:rStyle w:val="salnbdy"/>
          <w:rFonts w:eastAsia="Times New Roman"/>
        </w:rPr>
        <w:t>intenţi</w:t>
      </w:r>
      <w:r>
        <w:rPr>
          <w:rStyle w:val="salnbdy"/>
          <w:rFonts w:eastAsia="Times New Roman"/>
        </w:rPr>
        <w:t>e</w:t>
      </w:r>
      <w:proofErr w:type="spellEnd"/>
      <w:r>
        <w:rPr>
          <w:rStyle w:val="salnbdy"/>
          <w:rFonts w:eastAsia="Times New Roman"/>
        </w:rPr>
        <w:t xml:space="preserve"> serviciului public de </w:t>
      </w:r>
      <w:proofErr w:type="spellStart"/>
      <w:r>
        <w:rPr>
          <w:rStyle w:val="salnbdy"/>
          <w:rFonts w:eastAsia="Times New Roman"/>
        </w:rPr>
        <w:t>asistenţă</w:t>
      </w:r>
      <w:proofErr w:type="spellEnd"/>
      <w:r>
        <w:rPr>
          <w:rStyle w:val="salnbdy"/>
          <w:rFonts w:eastAsia="Times New Roman"/>
        </w:rPr>
        <w:t xml:space="preserve"> socială de la domiciliu, cu minimum 40 de zile înainte de a părăsi </w:t>
      </w:r>
      <w:proofErr w:type="spellStart"/>
      <w:r>
        <w:rPr>
          <w:rStyle w:val="salnbdy"/>
          <w:rFonts w:eastAsia="Times New Roman"/>
        </w:rPr>
        <w:t>ţara</w:t>
      </w:r>
      <w:proofErr w:type="spellEnd"/>
      <w:r>
        <w:rPr>
          <w:rStyle w:val="salnbdy"/>
          <w:rFonts w:eastAsia="Times New Roman"/>
        </w:rPr>
        <w:t>.</w:t>
      </w:r>
    </w:p>
    <w:p w14:paraId="2638016F" w14:textId="77777777" w:rsidR="00000000" w:rsidRDefault="002E0097">
      <w:pPr>
        <w:autoSpaceDE/>
        <w:autoSpaceDN/>
        <w:jc w:val="both"/>
        <w:divId w:val="1358758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Notificarea va </w:t>
      </w:r>
      <w:proofErr w:type="spellStart"/>
      <w:r>
        <w:rPr>
          <w:rStyle w:val="salnbdy"/>
          <w:rFonts w:eastAsia="Times New Roman"/>
        </w:rPr>
        <w:t>conţine</w:t>
      </w:r>
      <w:proofErr w:type="spellEnd"/>
      <w:r>
        <w:rPr>
          <w:rStyle w:val="salnbdy"/>
          <w:rFonts w:eastAsia="Times New Roman"/>
        </w:rPr>
        <w:t xml:space="preserve">, în mod obligatoriu, desemnarea persoanei care se ocupă de </w:t>
      </w:r>
      <w:proofErr w:type="spellStart"/>
      <w:r>
        <w:rPr>
          <w:rStyle w:val="salnbdy"/>
          <w:rFonts w:eastAsia="Times New Roman"/>
        </w:rPr>
        <w:t>întreţinerea</w:t>
      </w:r>
      <w:proofErr w:type="spellEnd"/>
      <w:r>
        <w:rPr>
          <w:rStyle w:val="salnbdy"/>
          <w:rFonts w:eastAsia="Times New Roman"/>
        </w:rPr>
        <w:t xml:space="preserve"> copilului pe perioada </w:t>
      </w:r>
      <w:proofErr w:type="spellStart"/>
      <w:r>
        <w:rPr>
          <w:rStyle w:val="salnbdy"/>
          <w:rFonts w:eastAsia="Times New Roman"/>
        </w:rPr>
        <w:t>absenţei</w:t>
      </w:r>
      <w:proofErr w:type="spellEnd"/>
      <w:r>
        <w:rPr>
          <w:rStyle w:val="salnbdy"/>
          <w:rFonts w:eastAsia="Times New Roman"/>
        </w:rPr>
        <w:t xml:space="preserve"> părinţilor sau tutor</w:t>
      </w:r>
      <w:r>
        <w:rPr>
          <w:rStyle w:val="salnbdy"/>
          <w:rFonts w:eastAsia="Times New Roman"/>
        </w:rPr>
        <w:t>elui, după caz.</w:t>
      </w:r>
    </w:p>
    <w:p w14:paraId="4D9BC24F" w14:textId="77777777" w:rsidR="00000000" w:rsidRDefault="002E0097">
      <w:pPr>
        <w:autoSpaceDE/>
        <w:autoSpaceDN/>
        <w:jc w:val="both"/>
        <w:divId w:val="1139229890"/>
        <w:rPr>
          <w:rStyle w:val="salnbdy"/>
          <w:color w:val="0000FF"/>
        </w:rPr>
      </w:pPr>
      <w:r>
        <w:rPr>
          <w:rStyle w:val="salnttl1"/>
          <w:rFonts w:eastAsia="Times New Roman"/>
        </w:rPr>
        <w:t>(2^1)</w:t>
      </w:r>
      <w:r>
        <w:rPr>
          <w:rStyle w:val="salnbdy"/>
          <w:rFonts w:eastAsia="Times New Roman"/>
          <w:color w:val="0000FF"/>
        </w:rPr>
        <w:t xml:space="preserve">Părintele care exercită singur autoritatea părintească sau la care a locuit copilul, care este plecat la muncă în străinătate, are obligaţia de a transmite de îndată serviciului public de </w:t>
      </w:r>
      <w:proofErr w:type="spellStart"/>
      <w:r>
        <w:rPr>
          <w:rStyle w:val="salnbdy"/>
          <w:rFonts w:eastAsia="Times New Roman"/>
          <w:color w:val="0000FF"/>
        </w:rPr>
        <w:t>asistenţă</w:t>
      </w:r>
      <w:proofErr w:type="spellEnd"/>
      <w:r>
        <w:rPr>
          <w:rStyle w:val="salnbdy"/>
          <w:rFonts w:eastAsia="Times New Roman"/>
          <w:color w:val="0000FF"/>
        </w:rPr>
        <w:t xml:space="preserve"> </w:t>
      </w:r>
      <w:r>
        <w:rPr>
          <w:rStyle w:val="salnbdy"/>
          <w:rFonts w:eastAsia="Times New Roman"/>
          <w:color w:val="0000FF"/>
        </w:rPr>
        <w:lastRenderedPageBreak/>
        <w:t>socială din raza de domiciliu notific</w:t>
      </w:r>
      <w:r>
        <w:rPr>
          <w:rStyle w:val="salnbdy"/>
          <w:rFonts w:eastAsia="Times New Roman"/>
          <w:color w:val="0000FF"/>
        </w:rPr>
        <w:t xml:space="preserve">area cu privire la desemnarea persoanei care se ocupă de </w:t>
      </w:r>
      <w:proofErr w:type="spellStart"/>
      <w:r>
        <w:rPr>
          <w:rStyle w:val="salnbdy"/>
          <w:rFonts w:eastAsia="Times New Roman"/>
          <w:color w:val="0000FF"/>
        </w:rPr>
        <w:t>întreţinerea</w:t>
      </w:r>
      <w:proofErr w:type="spellEnd"/>
      <w:r>
        <w:rPr>
          <w:rStyle w:val="salnbdy"/>
          <w:rFonts w:eastAsia="Times New Roman"/>
          <w:color w:val="0000FF"/>
        </w:rPr>
        <w:t xml:space="preserve"> copilului pe perioada </w:t>
      </w:r>
      <w:proofErr w:type="spellStart"/>
      <w:r>
        <w:rPr>
          <w:rStyle w:val="salnbdy"/>
          <w:rFonts w:eastAsia="Times New Roman"/>
          <w:color w:val="0000FF"/>
        </w:rPr>
        <w:t>absenţei</w:t>
      </w:r>
      <w:proofErr w:type="spellEnd"/>
      <w:r>
        <w:rPr>
          <w:rStyle w:val="salnbdy"/>
          <w:rFonts w:eastAsia="Times New Roman"/>
          <w:color w:val="0000FF"/>
        </w:rPr>
        <w:t xml:space="preserve"> sale.</w:t>
      </w:r>
    </w:p>
    <w:p w14:paraId="6B7A395F" w14:textId="77777777" w:rsidR="00000000" w:rsidRDefault="002E0097">
      <w:pPr>
        <w:pStyle w:val="NormalWeb"/>
        <w:spacing w:before="0" w:after="0"/>
        <w:jc w:val="both"/>
        <w:divId w:val="1139229890"/>
      </w:pPr>
      <w:r>
        <w:rPr>
          <w:rFonts w:ascii="Verdana" w:hAnsi="Verdana"/>
          <w:color w:val="0000FF"/>
          <w:sz w:val="20"/>
          <w:szCs w:val="20"/>
          <w:shd w:val="clear" w:color="auto" w:fill="FFFFFF"/>
        </w:rPr>
        <w:t xml:space="preserve">La data de 03-07-2022 Articolul 104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4-a , Capitolul VI a fost completat de </w:t>
      </w:r>
      <w:r>
        <w:rPr>
          <w:rFonts w:ascii="Verdana" w:hAnsi="Verdana"/>
          <w:color w:val="0000FF"/>
          <w:sz w:val="20"/>
          <w:szCs w:val="20"/>
          <w:u w:val="single"/>
          <w:shd w:val="clear" w:color="auto" w:fill="FFFFFF"/>
        </w:rPr>
        <w:t>Punctul 35, Articolul I din LEGEA nr. 191 din 28 iunie 202</w:t>
      </w:r>
      <w:r>
        <w:rPr>
          <w:rFonts w:ascii="Verdana" w:hAnsi="Verdana"/>
          <w:color w:val="0000FF"/>
          <w:sz w:val="20"/>
          <w:szCs w:val="20"/>
          <w:u w:val="single"/>
          <w:shd w:val="clear" w:color="auto" w:fill="FFFFFF"/>
        </w:rPr>
        <w:t>2, publicată în MONITORUL OFICIAL nr. 652 din 30 iunie 2022</w:t>
      </w:r>
    </w:p>
    <w:p w14:paraId="4AF7E833" w14:textId="77777777" w:rsidR="00000000" w:rsidRDefault="002E0097">
      <w:pPr>
        <w:autoSpaceDE/>
        <w:autoSpaceDN/>
        <w:jc w:val="both"/>
        <w:divId w:val="197814863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Confirmarea persoanei în </w:t>
      </w:r>
      <w:proofErr w:type="spellStart"/>
      <w:r>
        <w:rPr>
          <w:rStyle w:val="salnbdy"/>
          <w:rFonts w:eastAsia="Times New Roman"/>
        </w:rPr>
        <w:t>întreţinerea</w:t>
      </w:r>
      <w:proofErr w:type="spellEnd"/>
      <w:r>
        <w:rPr>
          <w:rStyle w:val="salnbdy"/>
          <w:rFonts w:eastAsia="Times New Roman"/>
        </w:rPr>
        <w:t xml:space="preserve"> căreia va rămâne copilul se efectuează de către instanţa de tutelă, în conformitate cu prevederile prezentei legi.</w:t>
      </w:r>
    </w:p>
    <w:p w14:paraId="2393BB94" w14:textId="77777777" w:rsidR="00000000" w:rsidRDefault="002E0097">
      <w:pPr>
        <w:autoSpaceDE/>
        <w:autoSpaceDN/>
        <w:jc w:val="both"/>
        <w:divId w:val="375280526"/>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Dispoziţiile</w:t>
      </w:r>
      <w:proofErr w:type="spellEnd"/>
      <w:r>
        <w:rPr>
          <w:rStyle w:val="salnbdy"/>
          <w:rFonts w:eastAsia="Times New Roman"/>
        </w:rPr>
        <w:t xml:space="preserve"> prezentului articol sunt</w:t>
      </w:r>
      <w:r>
        <w:rPr>
          <w:rStyle w:val="salnbdy"/>
          <w:rFonts w:eastAsia="Times New Roman"/>
        </w:rPr>
        <w:t xml:space="preserve"> aplicabile şi tutorelui, precum şi în cazul în care ambii </w:t>
      </w:r>
      <w:proofErr w:type="spellStart"/>
      <w:r>
        <w:rPr>
          <w:rStyle w:val="salnbdy"/>
          <w:rFonts w:eastAsia="Times New Roman"/>
        </w:rPr>
        <w:t>părinţi</w:t>
      </w:r>
      <w:proofErr w:type="spellEnd"/>
      <w:r>
        <w:rPr>
          <w:rStyle w:val="salnbdy"/>
          <w:rFonts w:eastAsia="Times New Roman"/>
        </w:rPr>
        <w:t xml:space="preserve"> urmează să plece la muncă într-un alt stat.</w:t>
      </w:r>
    </w:p>
    <w:p w14:paraId="758FE871" w14:textId="77777777" w:rsidR="00000000" w:rsidRDefault="002E0097">
      <w:pPr>
        <w:pStyle w:val="sartttl"/>
        <w:jc w:val="both"/>
        <w:divId w:val="13383446"/>
        <w:rPr>
          <w:shd w:val="clear" w:color="auto" w:fill="FFFFFF"/>
        </w:rPr>
      </w:pPr>
      <w:r>
        <w:rPr>
          <w:shd w:val="clear" w:color="auto" w:fill="FFFFFF"/>
        </w:rPr>
        <w:t>Articolul 105</w:t>
      </w:r>
    </w:p>
    <w:p w14:paraId="2CD5226D" w14:textId="77777777" w:rsidR="00000000" w:rsidRDefault="002E0097">
      <w:pPr>
        <w:autoSpaceDE/>
        <w:autoSpaceDN/>
        <w:jc w:val="both"/>
        <w:divId w:val="923761764"/>
        <w:rPr>
          <w:rStyle w:val="salnbdy"/>
          <w:rFonts w:eastAsia="Times New Roman"/>
          <w:color w:val="0000FF"/>
        </w:rPr>
      </w:pPr>
      <w:r>
        <w:rPr>
          <w:rStyle w:val="salnttl1"/>
          <w:rFonts w:eastAsia="Times New Roman"/>
        </w:rPr>
        <w:t>(1)</w:t>
      </w:r>
      <w:r>
        <w:rPr>
          <w:rStyle w:val="salnbdy"/>
          <w:rFonts w:eastAsia="Times New Roman"/>
          <w:color w:val="0000FF"/>
        </w:rPr>
        <w:t xml:space="preserve"> Persoana desemnată potrivit </w:t>
      </w:r>
      <w:r>
        <w:rPr>
          <w:rStyle w:val="slgi1"/>
          <w:rFonts w:eastAsia="Times New Roman"/>
        </w:rPr>
        <w:t>art. 104 alin. (2)</w:t>
      </w:r>
      <w:r>
        <w:rPr>
          <w:rStyle w:val="salnbdy"/>
          <w:rFonts w:eastAsia="Times New Roman"/>
          <w:color w:val="0000FF"/>
        </w:rPr>
        <w:t xml:space="preserve"> trebuie să facă parte din familia extinsă sau dintre rudele, altele decât cele d</w:t>
      </w:r>
      <w:r>
        <w:rPr>
          <w:rStyle w:val="salnbdy"/>
          <w:rFonts w:eastAsia="Times New Roman"/>
          <w:color w:val="0000FF"/>
        </w:rPr>
        <w:t xml:space="preserve">e gradul III inclusiv, afinii, prietenii familiei ori ai familiei extinse a copilului </w:t>
      </w:r>
      <w:proofErr w:type="spellStart"/>
      <w:r>
        <w:rPr>
          <w:rStyle w:val="salnbdy"/>
          <w:rFonts w:eastAsia="Times New Roman"/>
          <w:color w:val="0000FF"/>
        </w:rPr>
        <w:t>faţă</w:t>
      </w:r>
      <w:proofErr w:type="spellEnd"/>
      <w:r>
        <w:rPr>
          <w:rStyle w:val="salnbdy"/>
          <w:rFonts w:eastAsia="Times New Roman"/>
          <w:color w:val="0000FF"/>
        </w:rPr>
        <w:t xml:space="preserve"> de care acesta a dezvoltat </w:t>
      </w:r>
      <w:proofErr w:type="spellStart"/>
      <w:r>
        <w:rPr>
          <w:rStyle w:val="salnbdy"/>
          <w:rFonts w:eastAsia="Times New Roman"/>
          <w:color w:val="0000FF"/>
        </w:rPr>
        <w:t>relaţii</w:t>
      </w:r>
      <w:proofErr w:type="spellEnd"/>
      <w:r>
        <w:rPr>
          <w:rStyle w:val="salnbdy"/>
          <w:rFonts w:eastAsia="Times New Roman"/>
          <w:color w:val="0000FF"/>
        </w:rPr>
        <w:t xml:space="preserve"> de </w:t>
      </w:r>
      <w:proofErr w:type="spellStart"/>
      <w:r>
        <w:rPr>
          <w:rStyle w:val="salnbdy"/>
          <w:rFonts w:eastAsia="Times New Roman"/>
          <w:color w:val="0000FF"/>
        </w:rPr>
        <w:t>ataşament</w:t>
      </w:r>
      <w:proofErr w:type="spellEnd"/>
      <w:r>
        <w:rPr>
          <w:rStyle w:val="salnbdy"/>
          <w:rFonts w:eastAsia="Times New Roman"/>
          <w:color w:val="0000FF"/>
        </w:rPr>
        <w:t xml:space="preserve"> sau alături de care s-a bucurat de </w:t>
      </w:r>
      <w:proofErr w:type="spellStart"/>
      <w:r>
        <w:rPr>
          <w:rStyle w:val="salnbdy"/>
          <w:rFonts w:eastAsia="Times New Roman"/>
          <w:color w:val="0000FF"/>
        </w:rPr>
        <w:t>viaţa</w:t>
      </w:r>
      <w:proofErr w:type="spellEnd"/>
      <w:r>
        <w:rPr>
          <w:rStyle w:val="salnbdy"/>
          <w:rFonts w:eastAsia="Times New Roman"/>
          <w:color w:val="0000FF"/>
        </w:rPr>
        <w:t xml:space="preserve"> de familie, să aibă minimum 18 ani şi să îndeplinească condiţiile materiale </w:t>
      </w:r>
      <w:r>
        <w:rPr>
          <w:rStyle w:val="salnbdy"/>
          <w:rFonts w:eastAsia="Times New Roman"/>
          <w:color w:val="0000FF"/>
        </w:rPr>
        <w:t xml:space="preserve">şi </w:t>
      </w:r>
      <w:proofErr w:type="spellStart"/>
      <w:r>
        <w:rPr>
          <w:rStyle w:val="salnbdy"/>
          <w:rFonts w:eastAsia="Times New Roman"/>
          <w:color w:val="0000FF"/>
        </w:rPr>
        <w:t>garanţiile</w:t>
      </w:r>
      <w:proofErr w:type="spellEnd"/>
      <w:r>
        <w:rPr>
          <w:rStyle w:val="salnbdy"/>
          <w:rFonts w:eastAsia="Times New Roman"/>
          <w:color w:val="0000FF"/>
        </w:rPr>
        <w:t xml:space="preserve"> morale necesare </w:t>
      </w:r>
      <w:proofErr w:type="spellStart"/>
      <w:r>
        <w:rPr>
          <w:rStyle w:val="salnbdy"/>
          <w:rFonts w:eastAsia="Times New Roman"/>
          <w:color w:val="0000FF"/>
        </w:rPr>
        <w:t>creşterii</w:t>
      </w:r>
      <w:proofErr w:type="spellEnd"/>
      <w:r>
        <w:rPr>
          <w:rStyle w:val="salnbdy"/>
          <w:rFonts w:eastAsia="Times New Roman"/>
          <w:color w:val="0000FF"/>
        </w:rPr>
        <w:t xml:space="preserve"> şi îngrijirii unui copil.</w:t>
      </w:r>
    </w:p>
    <w:p w14:paraId="07966E51" w14:textId="77777777" w:rsidR="00000000" w:rsidRDefault="002E0097">
      <w:pPr>
        <w:pStyle w:val="NormalWeb"/>
        <w:spacing w:before="0" w:after="0"/>
        <w:jc w:val="both"/>
        <w:divId w:val="923761764"/>
        <w:rPr>
          <w:color w:val="000000"/>
        </w:rPr>
      </w:pPr>
      <w:r>
        <w:rPr>
          <w:rFonts w:ascii="Verdana" w:hAnsi="Verdana"/>
          <w:color w:val="000000"/>
          <w:sz w:val="20"/>
          <w:szCs w:val="20"/>
          <w:shd w:val="clear" w:color="auto" w:fill="FFFFFF"/>
        </w:rPr>
        <w:t xml:space="preserve">La data de 03-07-2022 Alineatul (1) din Articolul 105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4-a , Capitolul VI a fost modificat de </w:t>
      </w:r>
      <w:r>
        <w:rPr>
          <w:rFonts w:ascii="Verdana" w:hAnsi="Verdana"/>
          <w:color w:val="0000FF"/>
          <w:sz w:val="20"/>
          <w:szCs w:val="20"/>
          <w:u w:val="single"/>
          <w:shd w:val="clear" w:color="auto" w:fill="FFFFFF"/>
        </w:rPr>
        <w:t>Punctul 36, Articolul I din LEGEA nr. 191 din 28 iunie 2022, publicată în MONITORUL</w:t>
      </w:r>
      <w:r>
        <w:rPr>
          <w:rFonts w:ascii="Verdana" w:hAnsi="Verdana"/>
          <w:color w:val="0000FF"/>
          <w:sz w:val="20"/>
          <w:szCs w:val="20"/>
          <w:u w:val="single"/>
          <w:shd w:val="clear" w:color="auto" w:fill="FFFFFF"/>
        </w:rPr>
        <w:t xml:space="preserve"> OFICIAL nr. 652 din 30 iunie 2022</w:t>
      </w:r>
    </w:p>
    <w:p w14:paraId="3112CE2D" w14:textId="77777777" w:rsidR="00000000" w:rsidRDefault="002E0097">
      <w:pPr>
        <w:autoSpaceDE/>
        <w:autoSpaceDN/>
        <w:jc w:val="both"/>
        <w:divId w:val="10254039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Serviciile publice de </w:t>
      </w:r>
      <w:proofErr w:type="spellStart"/>
      <w:r>
        <w:rPr>
          <w:rStyle w:val="salnbdy"/>
          <w:rFonts w:eastAsia="Times New Roman"/>
        </w:rPr>
        <w:t>asistenţă</w:t>
      </w:r>
      <w:proofErr w:type="spellEnd"/>
      <w:r>
        <w:rPr>
          <w:rStyle w:val="salnbdy"/>
          <w:rFonts w:eastAsia="Times New Roman"/>
        </w:rPr>
        <w:t xml:space="preserve"> socială organizate la nivelul municipiilor, </w:t>
      </w:r>
      <w:proofErr w:type="spellStart"/>
      <w:r>
        <w:rPr>
          <w:rStyle w:val="salnbdy"/>
          <w:rFonts w:eastAsia="Times New Roman"/>
        </w:rPr>
        <w:t>oraşelor</w:t>
      </w:r>
      <w:proofErr w:type="spellEnd"/>
      <w:r>
        <w:rPr>
          <w:rStyle w:val="salnbdy"/>
          <w:rFonts w:eastAsia="Times New Roman"/>
        </w:rPr>
        <w:t xml:space="preserve">, comunelor asigură persoanelor desemnate consiliere şi informare cu privire la răspunderea pentru </w:t>
      </w:r>
      <w:proofErr w:type="spellStart"/>
      <w:r>
        <w:rPr>
          <w:rStyle w:val="salnbdy"/>
          <w:rFonts w:eastAsia="Times New Roman"/>
        </w:rPr>
        <w:t>creşterea</w:t>
      </w:r>
      <w:proofErr w:type="spellEnd"/>
      <w:r>
        <w:rPr>
          <w:rStyle w:val="salnbdy"/>
          <w:rFonts w:eastAsia="Times New Roman"/>
        </w:rPr>
        <w:t xml:space="preserve"> şi asigurarea dezvoltării</w:t>
      </w:r>
      <w:r>
        <w:rPr>
          <w:rStyle w:val="salnbdy"/>
          <w:rFonts w:eastAsia="Times New Roman"/>
        </w:rPr>
        <w:t xml:space="preserve"> copilului pe o perioadă de 6 luni.</w:t>
      </w:r>
    </w:p>
    <w:p w14:paraId="397C6964" w14:textId="77777777" w:rsidR="00000000" w:rsidRDefault="002E0097">
      <w:pPr>
        <w:autoSpaceDE/>
        <w:autoSpaceDN/>
        <w:jc w:val="both"/>
        <w:divId w:val="1200437703"/>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La solicitarea părintelui sau, după caz, din oficiu, instanţa va dispune delegarea temporară a autorităţii </w:t>
      </w:r>
      <w:proofErr w:type="spellStart"/>
      <w:r>
        <w:rPr>
          <w:rStyle w:val="salnbdy"/>
          <w:rFonts w:eastAsia="Times New Roman"/>
          <w:color w:val="0000FF"/>
        </w:rPr>
        <w:t>părinteşti</w:t>
      </w:r>
      <w:proofErr w:type="spellEnd"/>
      <w:r>
        <w:rPr>
          <w:rStyle w:val="salnbdy"/>
          <w:rFonts w:eastAsia="Times New Roman"/>
          <w:color w:val="0000FF"/>
        </w:rPr>
        <w:t xml:space="preserve"> cu privire la persoana copilului, pentru o perioadă de maximum un an, către persoana desemnată potrivit </w:t>
      </w:r>
      <w:r>
        <w:rPr>
          <w:rStyle w:val="slgi1"/>
          <w:rFonts w:eastAsia="Times New Roman"/>
        </w:rPr>
        <w:t>art. 104 alin. (2)</w:t>
      </w:r>
      <w:r>
        <w:rPr>
          <w:rStyle w:val="salnbdy"/>
          <w:rFonts w:eastAsia="Times New Roman"/>
          <w:color w:val="0000FF"/>
        </w:rPr>
        <w:t xml:space="preserve">. În </w:t>
      </w:r>
      <w:proofErr w:type="spellStart"/>
      <w:r>
        <w:rPr>
          <w:rStyle w:val="salnbdy"/>
          <w:rFonts w:eastAsia="Times New Roman"/>
          <w:color w:val="0000FF"/>
        </w:rPr>
        <w:t>situaţia</w:t>
      </w:r>
      <w:proofErr w:type="spellEnd"/>
      <w:r>
        <w:rPr>
          <w:rStyle w:val="salnbdy"/>
          <w:rFonts w:eastAsia="Times New Roman"/>
          <w:color w:val="0000FF"/>
        </w:rPr>
        <w:t xml:space="preserve"> în</w:t>
      </w:r>
      <w:r>
        <w:rPr>
          <w:rStyle w:val="salnbdy"/>
          <w:rFonts w:eastAsia="Times New Roman"/>
          <w:color w:val="0000FF"/>
        </w:rPr>
        <w:t xml:space="preserve"> care </w:t>
      </w:r>
      <w:proofErr w:type="spellStart"/>
      <w:r>
        <w:rPr>
          <w:rStyle w:val="salnbdy"/>
          <w:rFonts w:eastAsia="Times New Roman"/>
          <w:color w:val="0000FF"/>
        </w:rPr>
        <w:t>părinţii</w:t>
      </w:r>
      <w:proofErr w:type="spellEnd"/>
      <w:r>
        <w:rPr>
          <w:rStyle w:val="salnbdy"/>
          <w:rFonts w:eastAsia="Times New Roman"/>
          <w:color w:val="0000FF"/>
        </w:rPr>
        <w:t xml:space="preserve"> nu revin în ţară, instanţa poate prelungi succesiv delegarea temporară, pe durata lipsei acestora, pentru perioade de cel mult un an.</w:t>
      </w:r>
    </w:p>
    <w:p w14:paraId="74E40162" w14:textId="77777777" w:rsidR="00000000" w:rsidRDefault="002E0097">
      <w:pPr>
        <w:pStyle w:val="NormalWeb"/>
        <w:spacing w:before="0" w:after="0"/>
        <w:jc w:val="both"/>
        <w:divId w:val="1200437703"/>
        <w:rPr>
          <w:color w:val="000000"/>
        </w:rPr>
      </w:pPr>
      <w:r>
        <w:rPr>
          <w:rFonts w:ascii="Verdana" w:hAnsi="Verdana"/>
          <w:color w:val="000000"/>
          <w:sz w:val="20"/>
          <w:szCs w:val="20"/>
          <w:shd w:val="clear" w:color="auto" w:fill="FFFFFF"/>
        </w:rPr>
        <w:t xml:space="preserve">La data de 03-07-2022 Alineatul (3) din Articolul 105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4-a , Capitolul VI a fost modificat de </w:t>
      </w:r>
      <w:r>
        <w:rPr>
          <w:rFonts w:ascii="Verdana" w:hAnsi="Verdana"/>
          <w:color w:val="0000FF"/>
          <w:sz w:val="20"/>
          <w:szCs w:val="20"/>
          <w:u w:val="single"/>
          <w:shd w:val="clear" w:color="auto" w:fill="FFFFFF"/>
        </w:rPr>
        <w:t>Punctul 36, Articolul I din LEGEA nr. 191 din 28 iunie 2022, publicată în MONITORUL OFICIAL nr. 652 din 30 iunie 2022</w:t>
      </w:r>
    </w:p>
    <w:p w14:paraId="6A16078F" w14:textId="77777777" w:rsidR="00000000" w:rsidRDefault="002E0097">
      <w:pPr>
        <w:autoSpaceDE/>
        <w:autoSpaceDN/>
        <w:jc w:val="both"/>
        <w:divId w:val="2869380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Acordul persoanei căreia urmează să-i fie delegată autoritatea părintească se exprimă de către aceasta personal, în </w:t>
      </w:r>
      <w:proofErr w:type="spellStart"/>
      <w:r>
        <w:rPr>
          <w:rStyle w:val="salnbdy"/>
          <w:rFonts w:eastAsia="Times New Roman"/>
        </w:rPr>
        <w:t>faţa</w:t>
      </w:r>
      <w:proofErr w:type="spellEnd"/>
      <w:r>
        <w:rPr>
          <w:rStyle w:val="salnbdy"/>
          <w:rFonts w:eastAsia="Times New Roman"/>
        </w:rPr>
        <w:t xml:space="preserve"> instanţei.</w:t>
      </w:r>
    </w:p>
    <w:p w14:paraId="6A2CD5A2" w14:textId="77777777" w:rsidR="00000000" w:rsidRDefault="002E0097">
      <w:pPr>
        <w:autoSpaceDE/>
        <w:autoSpaceDN/>
        <w:jc w:val="both"/>
        <w:divId w:val="1688091688"/>
        <w:rPr>
          <w:rStyle w:val="salnbdy"/>
          <w:color w:val="0000FF"/>
        </w:rPr>
      </w:pPr>
      <w:r>
        <w:rPr>
          <w:rStyle w:val="salnttl1"/>
          <w:rFonts w:eastAsia="Times New Roman"/>
        </w:rPr>
        <w:t>(5)</w:t>
      </w:r>
      <w:r>
        <w:rPr>
          <w:rStyle w:val="salnbdy"/>
          <w:rFonts w:eastAsia="Times New Roman"/>
          <w:color w:val="0000FF"/>
        </w:rPr>
        <w:t xml:space="preserve"> La cerere se </w:t>
      </w:r>
      <w:proofErr w:type="spellStart"/>
      <w:r>
        <w:rPr>
          <w:rStyle w:val="salnbdy"/>
          <w:rFonts w:eastAsia="Times New Roman"/>
          <w:color w:val="0000FF"/>
        </w:rPr>
        <w:t>ataşează</w:t>
      </w:r>
      <w:proofErr w:type="spellEnd"/>
      <w:r>
        <w:rPr>
          <w:rStyle w:val="salnbdy"/>
          <w:rFonts w:eastAsia="Times New Roman"/>
          <w:color w:val="0000FF"/>
        </w:rPr>
        <w:t xml:space="preserve"> acte din care să rezulte îndeplinirea </w:t>
      </w:r>
      <w:proofErr w:type="spellStart"/>
      <w:r>
        <w:rPr>
          <w:rStyle w:val="salnbdy"/>
          <w:rFonts w:eastAsia="Times New Roman"/>
          <w:color w:val="0000FF"/>
        </w:rPr>
        <w:t>condiţiilor</w:t>
      </w:r>
      <w:proofErr w:type="spellEnd"/>
      <w:r>
        <w:rPr>
          <w:rStyle w:val="salnbdy"/>
          <w:rFonts w:eastAsia="Times New Roman"/>
          <w:color w:val="0000FF"/>
        </w:rPr>
        <w:t xml:space="preserve"> prevăzute la </w:t>
      </w:r>
      <w:r>
        <w:rPr>
          <w:rStyle w:val="slgi1"/>
          <w:rFonts w:eastAsia="Times New Roman"/>
        </w:rPr>
        <w:t>alin. (1)</w:t>
      </w:r>
      <w:r>
        <w:rPr>
          <w:rStyle w:val="salnbdy"/>
          <w:rFonts w:eastAsia="Times New Roman"/>
          <w:color w:val="0000FF"/>
        </w:rPr>
        <w:t xml:space="preserve">, precum şi raportul de anchetă psihosocială întocmit de serviciul public de </w:t>
      </w:r>
      <w:proofErr w:type="spellStart"/>
      <w:r>
        <w:rPr>
          <w:rStyle w:val="salnbdy"/>
          <w:rFonts w:eastAsia="Times New Roman"/>
          <w:color w:val="0000FF"/>
        </w:rPr>
        <w:t>asistenţă</w:t>
      </w:r>
      <w:proofErr w:type="spellEnd"/>
      <w:r>
        <w:rPr>
          <w:rStyle w:val="salnbdy"/>
          <w:rFonts w:eastAsia="Times New Roman"/>
          <w:color w:val="0000FF"/>
        </w:rPr>
        <w:t xml:space="preserve"> socială de la domiciliul persoanei desemnate.</w:t>
      </w:r>
    </w:p>
    <w:p w14:paraId="550C9C24" w14:textId="77777777" w:rsidR="00000000" w:rsidRDefault="002E0097">
      <w:pPr>
        <w:pStyle w:val="NormalWeb"/>
        <w:spacing w:before="0" w:after="0"/>
        <w:jc w:val="both"/>
        <w:divId w:val="1688091688"/>
        <w:rPr>
          <w:color w:val="000000"/>
        </w:rPr>
      </w:pPr>
      <w:r>
        <w:rPr>
          <w:rFonts w:ascii="Verdana" w:hAnsi="Verdana"/>
          <w:color w:val="000000"/>
          <w:sz w:val="20"/>
          <w:szCs w:val="20"/>
          <w:shd w:val="clear" w:color="auto" w:fill="FFFFFF"/>
        </w:rPr>
        <w:t>La data de 03-07-2022 Alinea</w:t>
      </w:r>
      <w:r>
        <w:rPr>
          <w:rFonts w:ascii="Verdana" w:hAnsi="Verdana"/>
          <w:color w:val="000000"/>
          <w:sz w:val="20"/>
          <w:szCs w:val="20"/>
          <w:shd w:val="clear" w:color="auto" w:fill="FFFFFF"/>
        </w:rPr>
        <w:t xml:space="preserve">tul (5) din Articolul 105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4-a , Capitolul VI a fost modificat de </w:t>
      </w:r>
      <w:r>
        <w:rPr>
          <w:rFonts w:ascii="Verdana" w:hAnsi="Verdana"/>
          <w:color w:val="0000FF"/>
          <w:sz w:val="20"/>
          <w:szCs w:val="20"/>
          <w:u w:val="single"/>
          <w:shd w:val="clear" w:color="auto" w:fill="FFFFFF"/>
        </w:rPr>
        <w:t>Punctul 36, Articolul I din LEGEA nr. 191 din 28 iunie 2022, publicată în MONITORUL OFICIAL nr. 652 din 30 iunie 2022</w:t>
      </w:r>
    </w:p>
    <w:p w14:paraId="5FCEE752" w14:textId="77777777" w:rsidR="00000000" w:rsidRDefault="002E0097">
      <w:pPr>
        <w:autoSpaceDE/>
        <w:autoSpaceDN/>
        <w:jc w:val="both"/>
        <w:divId w:val="176102177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Cererea se </w:t>
      </w:r>
      <w:proofErr w:type="spellStart"/>
      <w:r>
        <w:rPr>
          <w:rStyle w:val="salnbdy"/>
          <w:rFonts w:eastAsia="Times New Roman"/>
        </w:rPr>
        <w:t>soluţionează</w:t>
      </w:r>
      <w:proofErr w:type="spellEnd"/>
      <w:r>
        <w:rPr>
          <w:rStyle w:val="salnbdy"/>
          <w:rFonts w:eastAsia="Times New Roman"/>
        </w:rPr>
        <w:t xml:space="preserve"> în procedură necontencioasă, pot</w:t>
      </w:r>
      <w:r>
        <w:rPr>
          <w:rStyle w:val="salnbdy"/>
          <w:rFonts w:eastAsia="Times New Roman"/>
        </w:rPr>
        <w:t xml:space="preserve">rivit Codului de procedură civilă. </w:t>
      </w:r>
      <w:proofErr w:type="spellStart"/>
      <w:r>
        <w:rPr>
          <w:rStyle w:val="salnbdy"/>
          <w:rFonts w:eastAsia="Times New Roman"/>
        </w:rPr>
        <w:t>Soluţionarea</w:t>
      </w:r>
      <w:proofErr w:type="spellEnd"/>
      <w:r>
        <w:rPr>
          <w:rStyle w:val="salnbdy"/>
          <w:rFonts w:eastAsia="Times New Roman"/>
        </w:rPr>
        <w:t xml:space="preserve"> cererii de delegare a drepturilor şi îndatoririlor </w:t>
      </w:r>
      <w:proofErr w:type="spellStart"/>
      <w:r>
        <w:rPr>
          <w:rStyle w:val="salnbdy"/>
          <w:rFonts w:eastAsia="Times New Roman"/>
        </w:rPr>
        <w:t>părinteşti</w:t>
      </w:r>
      <w:proofErr w:type="spellEnd"/>
      <w:r>
        <w:rPr>
          <w:rStyle w:val="salnbdy"/>
          <w:rFonts w:eastAsia="Times New Roman"/>
        </w:rPr>
        <w:t xml:space="preserve"> se face în termen de 3 zile de la depunerea acesteia.</w:t>
      </w:r>
    </w:p>
    <w:p w14:paraId="1F8D1141" w14:textId="77777777" w:rsidR="00000000" w:rsidRDefault="002E0097">
      <w:pPr>
        <w:autoSpaceDE/>
        <w:autoSpaceDN/>
        <w:jc w:val="both"/>
        <w:divId w:val="31668964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Hotărârea va cuprinde </w:t>
      </w:r>
      <w:proofErr w:type="spellStart"/>
      <w:r>
        <w:rPr>
          <w:rStyle w:val="salnbdy"/>
          <w:rFonts w:eastAsia="Times New Roman"/>
        </w:rPr>
        <w:t>menţionarea</w:t>
      </w:r>
      <w:proofErr w:type="spellEnd"/>
      <w:r>
        <w:rPr>
          <w:rStyle w:val="salnbdy"/>
          <w:rFonts w:eastAsia="Times New Roman"/>
        </w:rPr>
        <w:t xml:space="preserve"> expresă a drepturilor şi îndatoririlor care se deleagă </w:t>
      </w:r>
      <w:r>
        <w:rPr>
          <w:rStyle w:val="salnbdy"/>
          <w:rFonts w:eastAsia="Times New Roman"/>
        </w:rPr>
        <w:t>şi perioada pentru care are loc delegarea.</w:t>
      </w:r>
    </w:p>
    <w:p w14:paraId="01DBA3A3" w14:textId="77777777" w:rsidR="00000000" w:rsidRDefault="002E0097">
      <w:pPr>
        <w:autoSpaceDE/>
        <w:autoSpaceDN/>
        <w:jc w:val="both"/>
        <w:divId w:val="115961666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Pentru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alin. (2)</w:t>
      </w:r>
      <w:r>
        <w:rPr>
          <w:rStyle w:val="salnbdy"/>
          <w:rFonts w:eastAsia="Times New Roman"/>
        </w:rPr>
        <w:t xml:space="preserve">, după ce instanţa </w:t>
      </w:r>
      <w:proofErr w:type="spellStart"/>
      <w:r>
        <w:rPr>
          <w:rStyle w:val="salnbdy"/>
          <w:rFonts w:eastAsia="Times New Roman"/>
        </w:rPr>
        <w:t>hotărăşte</w:t>
      </w:r>
      <w:proofErr w:type="spellEnd"/>
      <w:r>
        <w:rPr>
          <w:rStyle w:val="salnbdy"/>
          <w:rFonts w:eastAsia="Times New Roman"/>
        </w:rPr>
        <w:t xml:space="preserve"> delegarea drepturilor </w:t>
      </w:r>
      <w:proofErr w:type="spellStart"/>
      <w:r>
        <w:rPr>
          <w:rStyle w:val="salnbdy"/>
          <w:rFonts w:eastAsia="Times New Roman"/>
        </w:rPr>
        <w:t>părinteşti</w:t>
      </w:r>
      <w:proofErr w:type="spellEnd"/>
      <w:r>
        <w:rPr>
          <w:rStyle w:val="salnbdy"/>
          <w:rFonts w:eastAsia="Times New Roman"/>
        </w:rPr>
        <w:t xml:space="preserve">, persoana în sarcina căreia cad îngrijirea şi </w:t>
      </w:r>
      <w:proofErr w:type="spellStart"/>
      <w:r>
        <w:rPr>
          <w:rStyle w:val="salnbdy"/>
          <w:rFonts w:eastAsia="Times New Roman"/>
        </w:rPr>
        <w:t>creşterea</w:t>
      </w:r>
      <w:proofErr w:type="spellEnd"/>
      <w:r>
        <w:rPr>
          <w:rStyle w:val="salnbdy"/>
          <w:rFonts w:eastAsia="Times New Roman"/>
        </w:rPr>
        <w:t xml:space="preserve"> copilului trebuie să urmeze, obligatoriu, un program d</w:t>
      </w:r>
      <w:r>
        <w:rPr>
          <w:rStyle w:val="salnbdy"/>
          <w:rFonts w:eastAsia="Times New Roman"/>
        </w:rPr>
        <w:t xml:space="preserve">e consiliere, pentru a preveni </w:t>
      </w:r>
      <w:proofErr w:type="spellStart"/>
      <w:r>
        <w:rPr>
          <w:rStyle w:val="salnbdy"/>
          <w:rFonts w:eastAsia="Times New Roman"/>
        </w:rPr>
        <w:t>situaţii</w:t>
      </w:r>
      <w:proofErr w:type="spellEnd"/>
      <w:r>
        <w:rPr>
          <w:rStyle w:val="salnbdy"/>
          <w:rFonts w:eastAsia="Times New Roman"/>
        </w:rPr>
        <w:t xml:space="preserve"> de conflict, neadaptare sau </w:t>
      </w:r>
      <w:proofErr w:type="spellStart"/>
      <w:r>
        <w:rPr>
          <w:rStyle w:val="salnbdy"/>
          <w:rFonts w:eastAsia="Times New Roman"/>
        </w:rPr>
        <w:t>neglijenţă</w:t>
      </w:r>
      <w:proofErr w:type="spellEnd"/>
      <w:r>
        <w:rPr>
          <w:rStyle w:val="salnbdy"/>
          <w:rFonts w:eastAsia="Times New Roman"/>
        </w:rPr>
        <w:t xml:space="preserve"> în </w:t>
      </w:r>
      <w:proofErr w:type="spellStart"/>
      <w:r>
        <w:rPr>
          <w:rStyle w:val="salnbdy"/>
          <w:rFonts w:eastAsia="Times New Roman"/>
        </w:rPr>
        <w:t>relaţia</w:t>
      </w:r>
      <w:proofErr w:type="spellEnd"/>
      <w:r>
        <w:rPr>
          <w:rStyle w:val="salnbdy"/>
          <w:rFonts w:eastAsia="Times New Roman"/>
        </w:rPr>
        <w:t xml:space="preserve"> cu minorul.</w:t>
      </w:r>
    </w:p>
    <w:p w14:paraId="62216075" w14:textId="77777777" w:rsidR="00000000" w:rsidRDefault="002E0097">
      <w:pPr>
        <w:autoSpaceDE/>
        <w:autoSpaceDN/>
        <w:jc w:val="both"/>
        <w:divId w:val="563105507"/>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Instanţa de judecată va comunica o copie a hotărârii de delegare primarului de la domiciliul părinţilor sau tutorelui, precum şi primarului de la domic</w:t>
      </w:r>
      <w:r>
        <w:rPr>
          <w:rStyle w:val="salnbdy"/>
          <w:rFonts w:eastAsia="Times New Roman"/>
        </w:rPr>
        <w:t xml:space="preserve">iliul persoanei căreia i se acordă delegarea autorităţii </w:t>
      </w:r>
      <w:proofErr w:type="spellStart"/>
      <w:r>
        <w:rPr>
          <w:rStyle w:val="salnbdy"/>
          <w:rFonts w:eastAsia="Times New Roman"/>
        </w:rPr>
        <w:t>părinteşti</w:t>
      </w:r>
      <w:proofErr w:type="spellEnd"/>
      <w:r>
        <w:rPr>
          <w:rStyle w:val="salnbdy"/>
          <w:rFonts w:eastAsia="Times New Roman"/>
        </w:rPr>
        <w:t>.</w:t>
      </w:r>
    </w:p>
    <w:p w14:paraId="357E43D8" w14:textId="77777777" w:rsidR="00000000" w:rsidRDefault="002E0097">
      <w:pPr>
        <w:pStyle w:val="sartttl"/>
        <w:jc w:val="both"/>
        <w:divId w:val="1386953398"/>
        <w:rPr>
          <w:shd w:val="clear" w:color="auto" w:fill="FFFFFF"/>
        </w:rPr>
      </w:pPr>
      <w:r>
        <w:rPr>
          <w:shd w:val="clear" w:color="auto" w:fill="FFFFFF"/>
        </w:rPr>
        <w:t>Articolul 106</w:t>
      </w:r>
    </w:p>
    <w:p w14:paraId="47FD900F" w14:textId="77777777" w:rsidR="00000000" w:rsidRDefault="002E0097">
      <w:pPr>
        <w:autoSpaceDE/>
        <w:autoSpaceDN/>
        <w:jc w:val="both"/>
        <w:divId w:val="390614315"/>
        <w:rPr>
          <w:rStyle w:val="salnbdy"/>
          <w:rFonts w:eastAsia="Times New Roman"/>
        </w:rPr>
      </w:pPr>
      <w:r>
        <w:rPr>
          <w:rStyle w:val="salnttl1"/>
          <w:rFonts w:eastAsia="Times New Roman"/>
        </w:rPr>
        <w:t>(1)</w:t>
      </w:r>
      <w:proofErr w:type="spellStart"/>
      <w:r>
        <w:rPr>
          <w:rStyle w:val="salnbdy"/>
          <w:rFonts w:eastAsia="Times New Roman"/>
        </w:rPr>
        <w:t>Autorităţile</w:t>
      </w:r>
      <w:proofErr w:type="spellEnd"/>
      <w:r>
        <w:rPr>
          <w:rStyle w:val="salnbdy"/>
          <w:rFonts w:eastAsia="Times New Roman"/>
        </w:rPr>
        <w:t xml:space="preserve"> administraţiei publice locale, prin intermediul serviciilor de </w:t>
      </w:r>
      <w:proofErr w:type="spellStart"/>
      <w:r>
        <w:rPr>
          <w:rStyle w:val="salnbdy"/>
          <w:rFonts w:eastAsia="Times New Roman"/>
        </w:rPr>
        <w:t>asistenţă</w:t>
      </w:r>
      <w:proofErr w:type="spellEnd"/>
      <w:r>
        <w:rPr>
          <w:rStyle w:val="salnbdy"/>
          <w:rFonts w:eastAsia="Times New Roman"/>
        </w:rPr>
        <w:t xml:space="preserve"> socială, pot </w:t>
      </w:r>
      <w:proofErr w:type="spellStart"/>
      <w:r>
        <w:rPr>
          <w:rStyle w:val="salnbdy"/>
          <w:rFonts w:eastAsia="Times New Roman"/>
        </w:rPr>
        <w:t>iniţia</w:t>
      </w:r>
      <w:proofErr w:type="spellEnd"/>
      <w:r>
        <w:rPr>
          <w:rStyle w:val="salnbdy"/>
          <w:rFonts w:eastAsia="Times New Roman"/>
        </w:rPr>
        <w:t>, în limita prevederilor bugetului de stat sau ale bugetelor loca</w:t>
      </w:r>
      <w:r>
        <w:rPr>
          <w:rStyle w:val="salnbdy"/>
          <w:rFonts w:eastAsia="Times New Roman"/>
        </w:rPr>
        <w:t xml:space="preserve">le şi în limita bugetelor de venituri şi cheltuieli prevăzute cu această </w:t>
      </w:r>
      <w:proofErr w:type="spellStart"/>
      <w:r>
        <w:rPr>
          <w:rStyle w:val="salnbdy"/>
          <w:rFonts w:eastAsia="Times New Roman"/>
        </w:rPr>
        <w:t>destinaţie</w:t>
      </w:r>
      <w:proofErr w:type="spellEnd"/>
      <w:r>
        <w:rPr>
          <w:rStyle w:val="salnbdy"/>
          <w:rFonts w:eastAsia="Times New Roman"/>
        </w:rPr>
        <w:t>, campanii de informare a părinţilor, în vederea:</w:t>
      </w:r>
    </w:p>
    <w:p w14:paraId="658C5A13" w14:textId="77777777" w:rsidR="00000000" w:rsidRDefault="002E0097">
      <w:pPr>
        <w:autoSpaceDE/>
        <w:autoSpaceDN/>
        <w:jc w:val="both"/>
        <w:divId w:val="1398280080"/>
      </w:pPr>
      <w:r>
        <w:rPr>
          <w:rStyle w:val="slitttl1"/>
          <w:rFonts w:eastAsia="Times New Roman"/>
        </w:rPr>
        <w:t>a)</w:t>
      </w:r>
      <w:proofErr w:type="spellStart"/>
      <w:r>
        <w:rPr>
          <w:rStyle w:val="slitbdy"/>
          <w:rFonts w:eastAsia="Times New Roman"/>
        </w:rPr>
        <w:t>conştientizării</w:t>
      </w:r>
      <w:proofErr w:type="spellEnd"/>
      <w:r>
        <w:rPr>
          <w:rStyle w:val="slitbdy"/>
          <w:rFonts w:eastAsia="Times New Roman"/>
        </w:rPr>
        <w:t xml:space="preserve"> de către </w:t>
      </w:r>
      <w:proofErr w:type="spellStart"/>
      <w:r>
        <w:rPr>
          <w:rStyle w:val="slitbdy"/>
          <w:rFonts w:eastAsia="Times New Roman"/>
        </w:rPr>
        <w:t>părinţi</w:t>
      </w:r>
      <w:proofErr w:type="spellEnd"/>
      <w:r>
        <w:rPr>
          <w:rStyle w:val="slitbdy"/>
          <w:rFonts w:eastAsia="Times New Roman"/>
        </w:rPr>
        <w:t xml:space="preserve"> a riscurilor asumate prin plecarea lor la muncă în străinătate;</w:t>
      </w:r>
    </w:p>
    <w:p w14:paraId="546887CF" w14:textId="77777777" w:rsidR="00000000" w:rsidRDefault="002E0097">
      <w:pPr>
        <w:autoSpaceDE/>
        <w:autoSpaceDN/>
        <w:jc w:val="both"/>
        <w:divId w:val="1272855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informării părinţilor </w:t>
      </w:r>
      <w:r>
        <w:rPr>
          <w:rStyle w:val="slitbdy"/>
          <w:rFonts w:eastAsia="Times New Roman"/>
        </w:rPr>
        <w:t xml:space="preserve">cu privire la </w:t>
      </w:r>
      <w:proofErr w:type="spellStart"/>
      <w:r>
        <w:rPr>
          <w:rStyle w:val="slitbdy"/>
          <w:rFonts w:eastAsia="Times New Roman"/>
        </w:rPr>
        <w:t>obligaţiile</w:t>
      </w:r>
      <w:proofErr w:type="spellEnd"/>
      <w:r>
        <w:rPr>
          <w:rStyle w:val="slitbdy"/>
          <w:rFonts w:eastAsia="Times New Roman"/>
        </w:rPr>
        <w:t xml:space="preserve"> ce le revin în </w:t>
      </w:r>
      <w:proofErr w:type="spellStart"/>
      <w:r>
        <w:rPr>
          <w:rStyle w:val="slitbdy"/>
          <w:rFonts w:eastAsia="Times New Roman"/>
        </w:rPr>
        <w:t>situaţia</w:t>
      </w:r>
      <w:proofErr w:type="spellEnd"/>
      <w:r>
        <w:rPr>
          <w:rStyle w:val="slitbdy"/>
          <w:rFonts w:eastAsia="Times New Roman"/>
        </w:rPr>
        <w:t xml:space="preserve"> în care </w:t>
      </w:r>
      <w:proofErr w:type="spellStart"/>
      <w:r>
        <w:rPr>
          <w:rStyle w:val="slitbdy"/>
          <w:rFonts w:eastAsia="Times New Roman"/>
        </w:rPr>
        <w:t>intenţionează</w:t>
      </w:r>
      <w:proofErr w:type="spellEnd"/>
      <w:r>
        <w:rPr>
          <w:rStyle w:val="slitbdy"/>
          <w:rFonts w:eastAsia="Times New Roman"/>
        </w:rPr>
        <w:t xml:space="preserve"> să plece în străinătate.</w:t>
      </w:r>
    </w:p>
    <w:p w14:paraId="492EE22C" w14:textId="77777777" w:rsidR="00000000" w:rsidRDefault="002E0097">
      <w:pPr>
        <w:autoSpaceDE/>
        <w:autoSpaceDN/>
        <w:jc w:val="both"/>
        <w:divId w:val="1090274216"/>
        <w:rPr>
          <w:rStyle w:val="salnbdy"/>
          <w:color w:val="0000FF"/>
        </w:rPr>
      </w:pPr>
      <w:r>
        <w:rPr>
          <w:rStyle w:val="salnttl1"/>
          <w:rFonts w:eastAsia="Times New Roman"/>
        </w:rPr>
        <w:t>(2)</w:t>
      </w:r>
      <w:r>
        <w:rPr>
          <w:rStyle w:val="salnbdy"/>
          <w:rFonts w:eastAsia="Times New Roman"/>
          <w:color w:val="0000FF"/>
        </w:rPr>
        <w:t xml:space="preserve"> </w:t>
      </w:r>
      <w:proofErr w:type="spellStart"/>
      <w:r>
        <w:rPr>
          <w:rStyle w:val="salnbdy"/>
          <w:rFonts w:eastAsia="Times New Roman"/>
          <w:color w:val="0000FF"/>
        </w:rPr>
        <w:t>Autorităţile</w:t>
      </w:r>
      <w:proofErr w:type="spellEnd"/>
      <w:r>
        <w:rPr>
          <w:rStyle w:val="salnbdy"/>
          <w:rFonts w:eastAsia="Times New Roman"/>
          <w:color w:val="0000FF"/>
        </w:rPr>
        <w:t xml:space="preserve"> administraţiei publice centrale şi locale, furnizorii de servicii sociale </w:t>
      </w:r>
      <w:proofErr w:type="spellStart"/>
      <w:r>
        <w:rPr>
          <w:rStyle w:val="salnbdy"/>
          <w:rFonts w:eastAsia="Times New Roman"/>
          <w:color w:val="0000FF"/>
        </w:rPr>
        <w:t>acreditaţi</w:t>
      </w:r>
      <w:proofErr w:type="spellEnd"/>
      <w:r>
        <w:rPr>
          <w:rStyle w:val="salnbdy"/>
          <w:rFonts w:eastAsia="Times New Roman"/>
          <w:color w:val="0000FF"/>
        </w:rPr>
        <w:t xml:space="preserve">, cultele recunoscute de lege, precum şi orice alte </w:t>
      </w:r>
      <w:proofErr w:type="spellStart"/>
      <w:r>
        <w:rPr>
          <w:rStyle w:val="salnbdy"/>
          <w:rFonts w:eastAsia="Times New Roman"/>
          <w:color w:val="0000FF"/>
        </w:rPr>
        <w:t>instit</w:t>
      </w:r>
      <w:r>
        <w:rPr>
          <w:rStyle w:val="salnbdy"/>
          <w:rFonts w:eastAsia="Times New Roman"/>
          <w:color w:val="0000FF"/>
        </w:rPr>
        <w:t>uţii</w:t>
      </w:r>
      <w:proofErr w:type="spellEnd"/>
      <w:r>
        <w:rPr>
          <w:rStyle w:val="salnbdy"/>
          <w:rFonts w:eastAsia="Times New Roman"/>
          <w:color w:val="0000FF"/>
        </w:rPr>
        <w:t xml:space="preserve"> publice sau private cu </w:t>
      </w:r>
      <w:proofErr w:type="spellStart"/>
      <w:r>
        <w:rPr>
          <w:rStyle w:val="salnbdy"/>
          <w:rFonts w:eastAsia="Times New Roman"/>
          <w:color w:val="0000FF"/>
        </w:rPr>
        <w:t>atribuţii</w:t>
      </w:r>
      <w:proofErr w:type="spellEnd"/>
      <w:r>
        <w:rPr>
          <w:rStyle w:val="salnbdy"/>
          <w:rFonts w:eastAsia="Times New Roman"/>
          <w:color w:val="0000FF"/>
        </w:rPr>
        <w:t xml:space="preserve"> în domeniul educaţiei, </w:t>
      </w:r>
      <w:proofErr w:type="spellStart"/>
      <w:r>
        <w:rPr>
          <w:rStyle w:val="salnbdy"/>
          <w:rFonts w:eastAsia="Times New Roman"/>
          <w:color w:val="0000FF"/>
        </w:rPr>
        <w:t>sănătăţii</w:t>
      </w:r>
      <w:proofErr w:type="spellEnd"/>
      <w:r>
        <w:rPr>
          <w:rStyle w:val="salnbdy"/>
          <w:rFonts w:eastAsia="Times New Roman"/>
          <w:color w:val="0000FF"/>
        </w:rPr>
        <w:t xml:space="preserve"> şi al </w:t>
      </w:r>
      <w:proofErr w:type="spellStart"/>
      <w:r>
        <w:rPr>
          <w:rStyle w:val="salnbdy"/>
          <w:rFonts w:eastAsia="Times New Roman"/>
          <w:color w:val="0000FF"/>
        </w:rPr>
        <w:t>protecţiei</w:t>
      </w:r>
      <w:proofErr w:type="spellEnd"/>
      <w:r>
        <w:rPr>
          <w:rStyle w:val="salnbdy"/>
          <w:rFonts w:eastAsia="Times New Roman"/>
          <w:color w:val="0000FF"/>
        </w:rPr>
        <w:t xml:space="preserve"> copilului pot </w:t>
      </w:r>
      <w:proofErr w:type="spellStart"/>
      <w:r>
        <w:rPr>
          <w:rStyle w:val="salnbdy"/>
          <w:rFonts w:eastAsia="Times New Roman"/>
          <w:color w:val="0000FF"/>
        </w:rPr>
        <w:t>iniţia</w:t>
      </w:r>
      <w:proofErr w:type="spellEnd"/>
      <w:r>
        <w:rPr>
          <w:rStyle w:val="salnbdy"/>
          <w:rFonts w:eastAsia="Times New Roman"/>
          <w:color w:val="0000FF"/>
        </w:rPr>
        <w:t xml:space="preserve"> proiecte destinate copiilor cu </w:t>
      </w:r>
      <w:proofErr w:type="spellStart"/>
      <w:r>
        <w:rPr>
          <w:rStyle w:val="salnbdy"/>
          <w:rFonts w:eastAsia="Times New Roman"/>
          <w:color w:val="0000FF"/>
        </w:rPr>
        <w:t>părinţi</w:t>
      </w:r>
      <w:proofErr w:type="spellEnd"/>
      <w:r>
        <w:rPr>
          <w:rStyle w:val="salnbdy"/>
          <w:rFonts w:eastAsia="Times New Roman"/>
          <w:color w:val="0000FF"/>
        </w:rPr>
        <w:t xml:space="preserve"> </w:t>
      </w:r>
      <w:proofErr w:type="spellStart"/>
      <w:r>
        <w:rPr>
          <w:rStyle w:val="salnbdy"/>
          <w:rFonts w:eastAsia="Times New Roman"/>
          <w:color w:val="0000FF"/>
        </w:rPr>
        <w:t>plecaţi</w:t>
      </w:r>
      <w:proofErr w:type="spellEnd"/>
      <w:r>
        <w:rPr>
          <w:rStyle w:val="salnbdy"/>
          <w:rFonts w:eastAsia="Times New Roman"/>
          <w:color w:val="0000FF"/>
        </w:rPr>
        <w:t xml:space="preserve"> la muncă în străinătate şi persoanelor care se ocupă de </w:t>
      </w:r>
      <w:proofErr w:type="spellStart"/>
      <w:r>
        <w:rPr>
          <w:rStyle w:val="salnbdy"/>
          <w:rFonts w:eastAsia="Times New Roman"/>
          <w:color w:val="0000FF"/>
        </w:rPr>
        <w:t>creşterea</w:t>
      </w:r>
      <w:proofErr w:type="spellEnd"/>
      <w:r>
        <w:rPr>
          <w:rStyle w:val="salnbdy"/>
          <w:rFonts w:eastAsia="Times New Roman"/>
          <w:color w:val="0000FF"/>
        </w:rPr>
        <w:t xml:space="preserve"> şi îngrijirea lor pe perioada </w:t>
      </w:r>
      <w:proofErr w:type="spellStart"/>
      <w:r>
        <w:rPr>
          <w:rStyle w:val="salnbdy"/>
          <w:rFonts w:eastAsia="Times New Roman"/>
          <w:color w:val="0000FF"/>
        </w:rPr>
        <w:t>abse</w:t>
      </w:r>
      <w:r>
        <w:rPr>
          <w:rStyle w:val="salnbdy"/>
          <w:rFonts w:eastAsia="Times New Roman"/>
          <w:color w:val="0000FF"/>
        </w:rPr>
        <w:t>nţei</w:t>
      </w:r>
      <w:proofErr w:type="spellEnd"/>
      <w:r>
        <w:rPr>
          <w:rStyle w:val="salnbdy"/>
          <w:rFonts w:eastAsia="Times New Roman"/>
          <w:color w:val="0000FF"/>
        </w:rPr>
        <w:t xml:space="preserve"> părinţilor, în funcţie de nevoile acestora, din următoarele surse de </w:t>
      </w:r>
      <w:proofErr w:type="spellStart"/>
      <w:r>
        <w:rPr>
          <w:rStyle w:val="salnbdy"/>
          <w:rFonts w:eastAsia="Times New Roman"/>
          <w:color w:val="0000FF"/>
        </w:rPr>
        <w:t>finanţare</w:t>
      </w:r>
      <w:proofErr w:type="spellEnd"/>
      <w:r>
        <w:rPr>
          <w:rStyle w:val="salnbdy"/>
          <w:rFonts w:eastAsia="Times New Roman"/>
          <w:color w:val="0000FF"/>
        </w:rPr>
        <w:t>:</w:t>
      </w:r>
    </w:p>
    <w:p w14:paraId="26A780E3" w14:textId="77777777" w:rsidR="00000000" w:rsidRDefault="002E0097">
      <w:pPr>
        <w:autoSpaceDE/>
        <w:autoSpaceDN/>
        <w:jc w:val="both"/>
        <w:divId w:val="2105567081"/>
      </w:pPr>
      <w:r>
        <w:rPr>
          <w:rStyle w:val="slitttl1"/>
          <w:rFonts w:eastAsia="Times New Roman"/>
        </w:rPr>
        <w:t>a)</w:t>
      </w:r>
      <w:r>
        <w:rPr>
          <w:rStyle w:val="slitbdy"/>
          <w:rFonts w:eastAsia="Times New Roman"/>
          <w:color w:val="0000FF"/>
        </w:rPr>
        <w:t xml:space="preserve">bugetul de stat sau, după caz, bugetele locale, în limita bugetelor de venituri şi cheltuieli prevăzute cu această </w:t>
      </w:r>
      <w:proofErr w:type="spellStart"/>
      <w:r>
        <w:rPr>
          <w:rStyle w:val="slitbdy"/>
          <w:rFonts w:eastAsia="Times New Roman"/>
          <w:color w:val="0000FF"/>
        </w:rPr>
        <w:t>destinaţie</w:t>
      </w:r>
      <w:proofErr w:type="spellEnd"/>
      <w:r>
        <w:rPr>
          <w:rStyle w:val="slitbdy"/>
          <w:rFonts w:eastAsia="Times New Roman"/>
          <w:color w:val="0000FF"/>
        </w:rPr>
        <w:t xml:space="preserve">; </w:t>
      </w:r>
    </w:p>
    <w:p w14:paraId="03084236" w14:textId="77777777" w:rsidR="00000000" w:rsidRDefault="002E0097">
      <w:pPr>
        <w:autoSpaceDE/>
        <w:autoSpaceDN/>
        <w:jc w:val="both"/>
        <w:divId w:val="1040975263"/>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fonduri europene.</w:t>
      </w:r>
    </w:p>
    <w:p w14:paraId="6EE0B881" w14:textId="77777777" w:rsidR="00000000" w:rsidRDefault="002E0097">
      <w:pPr>
        <w:pStyle w:val="NormalWeb"/>
        <w:spacing w:before="0" w:after="0"/>
        <w:jc w:val="both"/>
        <w:divId w:val="109027421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23-07-2023 Articolul 106,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4-a, Capitolul VI a fost completat de </w:t>
      </w:r>
      <w:r>
        <w:rPr>
          <w:rFonts w:ascii="Verdana" w:hAnsi="Verdana"/>
          <w:color w:val="0000FF"/>
          <w:sz w:val="20"/>
          <w:szCs w:val="20"/>
          <w:u w:val="single"/>
          <w:shd w:val="clear" w:color="auto" w:fill="FFFFFF"/>
        </w:rPr>
        <w:t>Punctul 1., Articolul I din LEGEA nr. 239 din 19 iulie 2023, publicată în MONITORUL OFICIAL nr. 669 din 20 iulie 2023</w:t>
      </w:r>
    </w:p>
    <w:p w14:paraId="3E13111F" w14:textId="77777777" w:rsidR="00000000" w:rsidRDefault="002E0097">
      <w:pPr>
        <w:autoSpaceDE/>
        <w:autoSpaceDN/>
        <w:jc w:val="both"/>
        <w:divId w:val="776876721"/>
        <w:rPr>
          <w:rStyle w:val="salnbdy"/>
          <w:rFonts w:eastAsia="Times New Roman"/>
          <w:color w:val="0000FF"/>
        </w:rPr>
      </w:pPr>
      <w:r>
        <w:rPr>
          <w:rStyle w:val="salnttl1"/>
          <w:rFonts w:eastAsia="Times New Roman"/>
        </w:rPr>
        <w:t>(3)</w:t>
      </w:r>
      <w:r>
        <w:rPr>
          <w:rStyle w:val="salnbdy"/>
          <w:rFonts w:eastAsia="Times New Roman"/>
          <w:color w:val="0000FF"/>
        </w:rPr>
        <w:t xml:space="preserve"> Ministerele de resort au obligaţia de a colabor</w:t>
      </w:r>
      <w:r>
        <w:rPr>
          <w:rStyle w:val="salnbdy"/>
          <w:rFonts w:eastAsia="Times New Roman"/>
          <w:color w:val="0000FF"/>
        </w:rPr>
        <w:t xml:space="preserve">a cu </w:t>
      </w:r>
      <w:proofErr w:type="spellStart"/>
      <w:r>
        <w:rPr>
          <w:rStyle w:val="salnbdy"/>
          <w:rFonts w:eastAsia="Times New Roman"/>
          <w:color w:val="0000FF"/>
        </w:rPr>
        <w:t>autorităţile</w:t>
      </w:r>
      <w:proofErr w:type="spellEnd"/>
      <w:r>
        <w:rPr>
          <w:rStyle w:val="salnbdy"/>
          <w:rFonts w:eastAsia="Times New Roman"/>
          <w:color w:val="0000FF"/>
        </w:rPr>
        <w:t xml:space="preserve"> de management la elaborarea ghidurilor </w:t>
      </w:r>
      <w:proofErr w:type="spellStart"/>
      <w:r>
        <w:rPr>
          <w:rStyle w:val="salnbdy"/>
          <w:rFonts w:eastAsia="Times New Roman"/>
          <w:color w:val="0000FF"/>
        </w:rPr>
        <w:t>solicitanţilor</w:t>
      </w:r>
      <w:proofErr w:type="spellEnd"/>
      <w:r>
        <w:rPr>
          <w:rStyle w:val="salnbdy"/>
          <w:rFonts w:eastAsia="Times New Roman"/>
          <w:color w:val="0000FF"/>
        </w:rPr>
        <w:t xml:space="preserve"> ce vizează apeluri de proiecte </w:t>
      </w:r>
      <w:proofErr w:type="spellStart"/>
      <w:r>
        <w:rPr>
          <w:rStyle w:val="salnbdy"/>
          <w:rFonts w:eastAsia="Times New Roman"/>
          <w:color w:val="0000FF"/>
        </w:rPr>
        <w:t>finanţate</w:t>
      </w:r>
      <w:proofErr w:type="spellEnd"/>
      <w:r>
        <w:rPr>
          <w:rStyle w:val="salnbdy"/>
          <w:rFonts w:eastAsia="Times New Roman"/>
          <w:color w:val="0000FF"/>
        </w:rPr>
        <w:t xml:space="preserve"> din fonduri europene destinate copiilor cu </w:t>
      </w:r>
      <w:proofErr w:type="spellStart"/>
      <w:r>
        <w:rPr>
          <w:rStyle w:val="salnbdy"/>
          <w:rFonts w:eastAsia="Times New Roman"/>
          <w:color w:val="0000FF"/>
        </w:rPr>
        <w:t>părinţi</w:t>
      </w:r>
      <w:proofErr w:type="spellEnd"/>
      <w:r>
        <w:rPr>
          <w:rStyle w:val="salnbdy"/>
          <w:rFonts w:eastAsia="Times New Roman"/>
          <w:color w:val="0000FF"/>
        </w:rPr>
        <w:t xml:space="preserve"> </w:t>
      </w:r>
      <w:proofErr w:type="spellStart"/>
      <w:r>
        <w:rPr>
          <w:rStyle w:val="salnbdy"/>
          <w:rFonts w:eastAsia="Times New Roman"/>
          <w:color w:val="0000FF"/>
        </w:rPr>
        <w:t>plecaţi</w:t>
      </w:r>
      <w:proofErr w:type="spellEnd"/>
      <w:r>
        <w:rPr>
          <w:rStyle w:val="salnbdy"/>
          <w:rFonts w:eastAsia="Times New Roman"/>
          <w:color w:val="0000FF"/>
        </w:rPr>
        <w:t xml:space="preserve"> la muncă în străinătate şi persoanelor care se ocupă de </w:t>
      </w:r>
      <w:proofErr w:type="spellStart"/>
      <w:r>
        <w:rPr>
          <w:rStyle w:val="salnbdy"/>
          <w:rFonts w:eastAsia="Times New Roman"/>
          <w:color w:val="0000FF"/>
        </w:rPr>
        <w:t>creşterea</w:t>
      </w:r>
      <w:proofErr w:type="spellEnd"/>
      <w:r>
        <w:rPr>
          <w:rStyle w:val="salnbdy"/>
          <w:rFonts w:eastAsia="Times New Roman"/>
          <w:color w:val="0000FF"/>
        </w:rPr>
        <w:t xml:space="preserve"> şi îngrijirea aces</w:t>
      </w:r>
      <w:r>
        <w:rPr>
          <w:rStyle w:val="salnbdy"/>
          <w:rFonts w:eastAsia="Times New Roman"/>
          <w:color w:val="0000FF"/>
        </w:rPr>
        <w:t xml:space="preserve">tora pe perioada </w:t>
      </w:r>
      <w:proofErr w:type="spellStart"/>
      <w:r>
        <w:rPr>
          <w:rStyle w:val="salnbdy"/>
          <w:rFonts w:eastAsia="Times New Roman"/>
          <w:color w:val="0000FF"/>
        </w:rPr>
        <w:t>absenţei</w:t>
      </w:r>
      <w:proofErr w:type="spellEnd"/>
      <w:r>
        <w:rPr>
          <w:rStyle w:val="salnbdy"/>
          <w:rFonts w:eastAsia="Times New Roman"/>
          <w:color w:val="0000FF"/>
        </w:rPr>
        <w:t xml:space="preserve"> părinţilor.</w:t>
      </w:r>
    </w:p>
    <w:p w14:paraId="7C849E29" w14:textId="77777777" w:rsidR="00000000" w:rsidRDefault="002E0097">
      <w:pPr>
        <w:pStyle w:val="NormalWeb"/>
        <w:spacing w:before="0" w:after="0"/>
        <w:jc w:val="both"/>
        <w:divId w:val="776876721"/>
        <w:rPr>
          <w:color w:val="000000"/>
        </w:rPr>
      </w:pPr>
      <w:r>
        <w:rPr>
          <w:rFonts w:ascii="Verdana" w:hAnsi="Verdana"/>
          <w:color w:val="000000"/>
          <w:sz w:val="20"/>
          <w:szCs w:val="20"/>
          <w:shd w:val="clear" w:color="auto" w:fill="FFFFFF"/>
        </w:rPr>
        <w:t xml:space="preserve">La data de 23-07-2023 Articolul 106,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4-a, Capitolul VI a fost completat de </w:t>
      </w:r>
      <w:r>
        <w:rPr>
          <w:rFonts w:ascii="Verdana" w:hAnsi="Verdana"/>
          <w:color w:val="0000FF"/>
          <w:sz w:val="20"/>
          <w:szCs w:val="20"/>
          <w:u w:val="single"/>
          <w:shd w:val="clear" w:color="auto" w:fill="FFFFFF"/>
        </w:rPr>
        <w:t>Punctul 1., Articolul I din LEGEA nr. 239 din 19 iulie 2023, publicată în MONITORUL OFICIAL nr. 669 din 20 iulie 2023</w:t>
      </w:r>
    </w:p>
    <w:p w14:paraId="06B48B2D" w14:textId="77777777" w:rsidR="00000000" w:rsidRDefault="002E0097">
      <w:pPr>
        <w:pStyle w:val="sartttl"/>
        <w:jc w:val="both"/>
        <w:divId w:val="2038266352"/>
        <w:rPr>
          <w:shd w:val="clear" w:color="auto" w:fill="FFFFFF"/>
        </w:rPr>
      </w:pPr>
      <w:r>
        <w:rPr>
          <w:shd w:val="clear" w:color="auto" w:fill="FFFFFF"/>
        </w:rPr>
        <w:t>Articolul 107</w:t>
      </w:r>
    </w:p>
    <w:p w14:paraId="574BEFA0" w14:textId="77777777" w:rsidR="00000000" w:rsidRDefault="002E0097">
      <w:pPr>
        <w:pStyle w:val="spar"/>
        <w:jc w:val="both"/>
        <w:divId w:val="20382663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Procedura de monitorizare a modului de </w:t>
      </w:r>
      <w:proofErr w:type="spellStart"/>
      <w:r>
        <w:rPr>
          <w:rFonts w:ascii="Verdana" w:hAnsi="Verdana"/>
          <w:color w:val="000000"/>
          <w:sz w:val="20"/>
          <w:szCs w:val="20"/>
          <w:shd w:val="clear" w:color="auto" w:fill="FFFFFF"/>
        </w:rPr>
        <w:t>creştere</w:t>
      </w:r>
      <w:proofErr w:type="spellEnd"/>
      <w:r>
        <w:rPr>
          <w:rFonts w:ascii="Verdana" w:hAnsi="Verdana"/>
          <w:color w:val="000000"/>
          <w:sz w:val="20"/>
          <w:szCs w:val="20"/>
          <w:shd w:val="clear" w:color="auto" w:fill="FFFFFF"/>
        </w:rPr>
        <w:t xml:space="preserve"> şi îngrijire a copilului cu </w:t>
      </w:r>
      <w:proofErr w:type="spellStart"/>
      <w:r>
        <w:rPr>
          <w:rFonts w:ascii="Verdana" w:hAnsi="Verdana"/>
          <w:color w:val="000000"/>
          <w:sz w:val="20"/>
          <w:szCs w:val="20"/>
          <w:shd w:val="clear" w:color="auto" w:fill="FFFFFF"/>
        </w:rPr>
        <w:t>părinţi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plecaţi</w:t>
      </w:r>
      <w:proofErr w:type="spellEnd"/>
      <w:r>
        <w:rPr>
          <w:rFonts w:ascii="Verdana" w:hAnsi="Verdana"/>
          <w:color w:val="000000"/>
          <w:sz w:val="20"/>
          <w:szCs w:val="20"/>
          <w:shd w:val="clear" w:color="auto" w:fill="FFFFFF"/>
        </w:rPr>
        <w:t xml:space="preserve"> la muncă în străinătate, precum şi serviciile de care </w:t>
      </w:r>
      <w:proofErr w:type="spellStart"/>
      <w:r>
        <w:rPr>
          <w:rFonts w:ascii="Verdana" w:hAnsi="Verdana"/>
          <w:color w:val="000000"/>
          <w:sz w:val="20"/>
          <w:szCs w:val="20"/>
          <w:shd w:val="clear" w:color="auto" w:fill="FFFFFF"/>
        </w:rPr>
        <w:t>aceştia</w:t>
      </w:r>
      <w:proofErr w:type="spellEnd"/>
      <w:r>
        <w:rPr>
          <w:rFonts w:ascii="Verdana" w:hAnsi="Verdana"/>
          <w:color w:val="000000"/>
          <w:sz w:val="20"/>
          <w:szCs w:val="20"/>
          <w:shd w:val="clear" w:color="auto" w:fill="FFFFFF"/>
        </w:rPr>
        <w:t xml:space="preserve"> pot beneficia se stabilesc prin hotărâre a Guvernului, la propunerea Ministerului Muncii, Familiei, </w:t>
      </w:r>
      <w:proofErr w:type="spellStart"/>
      <w:r>
        <w:rPr>
          <w:rFonts w:ascii="Verdana" w:hAnsi="Verdana"/>
          <w:color w:val="000000"/>
          <w:sz w:val="20"/>
          <w:szCs w:val="20"/>
          <w:shd w:val="clear" w:color="auto" w:fill="FFFFFF"/>
        </w:rPr>
        <w:t>P</w:t>
      </w:r>
      <w:r>
        <w:rPr>
          <w:rFonts w:ascii="Verdana" w:hAnsi="Verdana"/>
          <w:color w:val="000000"/>
          <w:sz w:val="20"/>
          <w:szCs w:val="20"/>
          <w:shd w:val="clear" w:color="auto" w:fill="FFFFFF"/>
        </w:rPr>
        <w:t>rotecţiei</w:t>
      </w:r>
      <w:proofErr w:type="spellEnd"/>
      <w:r>
        <w:rPr>
          <w:rFonts w:ascii="Verdana" w:hAnsi="Verdana"/>
          <w:color w:val="000000"/>
          <w:sz w:val="20"/>
          <w:szCs w:val="20"/>
          <w:shd w:val="clear" w:color="auto" w:fill="FFFFFF"/>
        </w:rPr>
        <w:t xml:space="preserve"> Sociale şi Persoanelor Vârstnice, în colaborare cu Ministerul Dezvoltării Regionale şi Administraţiei Publice.</w:t>
      </w:r>
    </w:p>
    <w:p w14:paraId="1734A265" w14:textId="77777777" w:rsidR="00000000" w:rsidRDefault="002E0097">
      <w:pPr>
        <w:pStyle w:val="sartttl"/>
        <w:jc w:val="both"/>
        <w:divId w:val="354036232"/>
        <w:rPr>
          <w:shd w:val="clear" w:color="auto" w:fill="FFFFFF"/>
        </w:rPr>
      </w:pPr>
      <w:r>
        <w:rPr>
          <w:shd w:val="clear" w:color="auto" w:fill="FFFFFF"/>
        </w:rPr>
        <w:t>Articolul 108</w:t>
      </w:r>
    </w:p>
    <w:p w14:paraId="5946CB4A" w14:textId="77777777" w:rsidR="00000000" w:rsidRDefault="002E0097">
      <w:pPr>
        <w:pStyle w:val="spar"/>
        <w:jc w:val="both"/>
        <w:divId w:val="3540362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Serviciul public de </w:t>
      </w:r>
      <w:proofErr w:type="spellStart"/>
      <w:r>
        <w:rPr>
          <w:rFonts w:ascii="Verdana" w:hAnsi="Verdana"/>
          <w:color w:val="000000"/>
          <w:sz w:val="20"/>
          <w:szCs w:val="20"/>
          <w:shd w:val="clear" w:color="auto" w:fill="FFFFFF"/>
        </w:rPr>
        <w:t>asistenţă</w:t>
      </w:r>
      <w:proofErr w:type="spellEnd"/>
      <w:r>
        <w:rPr>
          <w:rFonts w:ascii="Verdana" w:hAnsi="Verdana"/>
          <w:color w:val="000000"/>
          <w:sz w:val="20"/>
          <w:szCs w:val="20"/>
          <w:shd w:val="clear" w:color="auto" w:fill="FFFFFF"/>
        </w:rPr>
        <w:t xml:space="preserve"> socială şi centrul judeţean de resurse şi </w:t>
      </w:r>
      <w:proofErr w:type="spellStart"/>
      <w:r>
        <w:rPr>
          <w:rFonts w:ascii="Verdana" w:hAnsi="Verdana"/>
          <w:color w:val="000000"/>
          <w:sz w:val="20"/>
          <w:szCs w:val="20"/>
          <w:shd w:val="clear" w:color="auto" w:fill="FFFFFF"/>
        </w:rPr>
        <w:t>asistenţă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educaţională</w:t>
      </w:r>
      <w:proofErr w:type="spellEnd"/>
      <w:r>
        <w:rPr>
          <w:rFonts w:ascii="Verdana" w:hAnsi="Verdana"/>
          <w:color w:val="000000"/>
          <w:sz w:val="20"/>
          <w:szCs w:val="20"/>
          <w:shd w:val="clear" w:color="auto" w:fill="FFFFFF"/>
        </w:rPr>
        <w:t xml:space="preserve"> au obligaţia de a dezvolta</w:t>
      </w:r>
      <w:r>
        <w:rPr>
          <w:rFonts w:ascii="Verdana" w:hAnsi="Verdana"/>
          <w:color w:val="000000"/>
          <w:sz w:val="20"/>
          <w:szCs w:val="20"/>
          <w:shd w:val="clear" w:color="auto" w:fill="FFFFFF"/>
        </w:rPr>
        <w:t xml:space="preserve"> servicii de consiliere specializată destinate copilului care a revenit în ţară, după o perioadă de </w:t>
      </w:r>
      <w:proofErr w:type="spellStart"/>
      <w:r>
        <w:rPr>
          <w:rFonts w:ascii="Verdana" w:hAnsi="Verdana"/>
          <w:color w:val="000000"/>
          <w:sz w:val="20"/>
          <w:szCs w:val="20"/>
          <w:shd w:val="clear" w:color="auto" w:fill="FFFFFF"/>
        </w:rPr>
        <w:t>şedere</w:t>
      </w:r>
      <w:proofErr w:type="spellEnd"/>
      <w:r>
        <w:rPr>
          <w:rFonts w:ascii="Verdana" w:hAnsi="Verdana"/>
          <w:color w:val="000000"/>
          <w:sz w:val="20"/>
          <w:szCs w:val="20"/>
          <w:shd w:val="clear" w:color="auto" w:fill="FFFFFF"/>
        </w:rPr>
        <w:t xml:space="preserve"> în străinătate alături de </w:t>
      </w:r>
      <w:proofErr w:type="spellStart"/>
      <w:r>
        <w:rPr>
          <w:rFonts w:ascii="Verdana" w:hAnsi="Verdana"/>
          <w:color w:val="000000"/>
          <w:sz w:val="20"/>
          <w:szCs w:val="20"/>
          <w:shd w:val="clear" w:color="auto" w:fill="FFFFFF"/>
        </w:rPr>
        <w:t>părinţi</w:t>
      </w:r>
      <w:proofErr w:type="spellEnd"/>
      <w:r>
        <w:rPr>
          <w:rFonts w:ascii="Verdana" w:hAnsi="Verdana"/>
          <w:color w:val="000000"/>
          <w:sz w:val="20"/>
          <w:szCs w:val="20"/>
          <w:shd w:val="clear" w:color="auto" w:fill="FFFFFF"/>
        </w:rPr>
        <w:t xml:space="preserve"> mai mare de un an.</w:t>
      </w:r>
    </w:p>
    <w:p w14:paraId="0BF1C47B" w14:textId="77777777" w:rsidR="00000000" w:rsidRDefault="002E0097">
      <w:pPr>
        <w:pStyle w:val="sartttl"/>
        <w:jc w:val="both"/>
        <w:divId w:val="1224834667"/>
        <w:rPr>
          <w:shd w:val="clear" w:color="auto" w:fill="FFFFFF"/>
        </w:rPr>
      </w:pPr>
      <w:r>
        <w:rPr>
          <w:shd w:val="clear" w:color="auto" w:fill="FFFFFF"/>
        </w:rPr>
        <w:t>Articolul 108^1</w:t>
      </w:r>
    </w:p>
    <w:p w14:paraId="550B5A0E" w14:textId="77777777" w:rsidR="00000000" w:rsidRDefault="002E0097">
      <w:pPr>
        <w:pStyle w:val="sartden"/>
        <w:ind w:left="225"/>
        <w:jc w:val="both"/>
        <w:divId w:val="1224834667"/>
        <w:rPr>
          <w:rStyle w:val="spar3"/>
          <w:b w:val="0"/>
          <w:bCs w:val="0"/>
          <w:color w:val="0000FF"/>
        </w:rPr>
      </w:pPr>
      <w:r>
        <w:rPr>
          <w:rStyle w:val="spar3"/>
          <w:b w:val="0"/>
          <w:bCs w:val="0"/>
          <w:color w:val="0000FF"/>
        </w:rPr>
        <w:t xml:space="preserve">În scopul realizării interesului superior al copiilor cu </w:t>
      </w:r>
      <w:proofErr w:type="spellStart"/>
      <w:r>
        <w:rPr>
          <w:rStyle w:val="spar3"/>
          <w:b w:val="0"/>
          <w:bCs w:val="0"/>
          <w:color w:val="0000FF"/>
        </w:rPr>
        <w:t>părinţi</w:t>
      </w:r>
      <w:proofErr w:type="spellEnd"/>
      <w:r>
        <w:rPr>
          <w:rStyle w:val="spar3"/>
          <w:b w:val="0"/>
          <w:bCs w:val="0"/>
          <w:color w:val="0000FF"/>
        </w:rPr>
        <w:t xml:space="preserve"> </w:t>
      </w:r>
      <w:proofErr w:type="spellStart"/>
      <w:r>
        <w:rPr>
          <w:rStyle w:val="spar3"/>
          <w:b w:val="0"/>
          <w:bCs w:val="0"/>
          <w:color w:val="0000FF"/>
        </w:rPr>
        <w:t>plecaţi</w:t>
      </w:r>
      <w:proofErr w:type="spellEnd"/>
      <w:r>
        <w:rPr>
          <w:rStyle w:val="spar3"/>
          <w:b w:val="0"/>
          <w:bCs w:val="0"/>
          <w:color w:val="0000FF"/>
        </w:rPr>
        <w:t xml:space="preserve"> la munc</w:t>
      </w:r>
      <w:r>
        <w:rPr>
          <w:rStyle w:val="spar3"/>
          <w:b w:val="0"/>
          <w:bCs w:val="0"/>
          <w:color w:val="0000FF"/>
        </w:rPr>
        <w:t xml:space="preserve">ă în străinătate şi a nevoilor primare ale persoanelor în grija cărora </w:t>
      </w:r>
      <w:proofErr w:type="spellStart"/>
      <w:r>
        <w:rPr>
          <w:rStyle w:val="spar3"/>
          <w:b w:val="0"/>
          <w:bCs w:val="0"/>
          <w:color w:val="0000FF"/>
        </w:rPr>
        <w:t>aceştia</w:t>
      </w:r>
      <w:proofErr w:type="spellEnd"/>
      <w:r>
        <w:rPr>
          <w:rStyle w:val="spar3"/>
          <w:b w:val="0"/>
          <w:bCs w:val="0"/>
          <w:color w:val="0000FF"/>
        </w:rPr>
        <w:t xml:space="preserve"> au rămas, organele de specialitate ale administraţiei publice centrale, </w:t>
      </w:r>
      <w:proofErr w:type="spellStart"/>
      <w:r>
        <w:rPr>
          <w:rStyle w:val="spar3"/>
          <w:b w:val="0"/>
          <w:bCs w:val="0"/>
          <w:color w:val="0000FF"/>
        </w:rPr>
        <w:t>autorităţile</w:t>
      </w:r>
      <w:proofErr w:type="spellEnd"/>
      <w:r>
        <w:rPr>
          <w:rStyle w:val="spar3"/>
          <w:b w:val="0"/>
          <w:bCs w:val="0"/>
          <w:color w:val="0000FF"/>
        </w:rPr>
        <w:t xml:space="preserve"> administraţiei publice locale, alături de instituţiile/</w:t>
      </w:r>
      <w:proofErr w:type="spellStart"/>
      <w:r>
        <w:rPr>
          <w:rStyle w:val="spar3"/>
          <w:b w:val="0"/>
          <w:bCs w:val="0"/>
          <w:color w:val="0000FF"/>
        </w:rPr>
        <w:t>unităţile</w:t>
      </w:r>
      <w:proofErr w:type="spellEnd"/>
      <w:r>
        <w:rPr>
          <w:rStyle w:val="spar3"/>
          <w:b w:val="0"/>
          <w:bCs w:val="0"/>
          <w:color w:val="0000FF"/>
        </w:rPr>
        <w:t xml:space="preserve"> de învăţământ, medicii de f</w:t>
      </w:r>
      <w:r>
        <w:rPr>
          <w:rStyle w:val="spar3"/>
          <w:b w:val="0"/>
          <w:bCs w:val="0"/>
          <w:color w:val="0000FF"/>
        </w:rPr>
        <w:t xml:space="preserve">amilie, spitalele, organizaţiile neguvernamentale acreditate ca furnizori de servicii sociale care </w:t>
      </w:r>
      <w:proofErr w:type="spellStart"/>
      <w:r>
        <w:rPr>
          <w:rStyle w:val="spar3"/>
          <w:b w:val="0"/>
          <w:bCs w:val="0"/>
          <w:color w:val="0000FF"/>
        </w:rPr>
        <w:t>desfăşoară</w:t>
      </w:r>
      <w:proofErr w:type="spellEnd"/>
      <w:r>
        <w:rPr>
          <w:rStyle w:val="spar3"/>
          <w:b w:val="0"/>
          <w:bCs w:val="0"/>
          <w:color w:val="0000FF"/>
        </w:rPr>
        <w:t xml:space="preserve"> </w:t>
      </w:r>
      <w:proofErr w:type="spellStart"/>
      <w:r>
        <w:rPr>
          <w:rStyle w:val="spar3"/>
          <w:b w:val="0"/>
          <w:bCs w:val="0"/>
          <w:color w:val="0000FF"/>
        </w:rPr>
        <w:t>activităţi</w:t>
      </w:r>
      <w:proofErr w:type="spellEnd"/>
      <w:r>
        <w:rPr>
          <w:rStyle w:val="spar3"/>
          <w:b w:val="0"/>
          <w:bCs w:val="0"/>
          <w:color w:val="0000FF"/>
        </w:rPr>
        <w:t xml:space="preserve"> în domeniul educaţiei, </w:t>
      </w:r>
      <w:proofErr w:type="spellStart"/>
      <w:r>
        <w:rPr>
          <w:rStyle w:val="spar3"/>
          <w:b w:val="0"/>
          <w:bCs w:val="0"/>
          <w:color w:val="0000FF"/>
        </w:rPr>
        <w:t>sănătăţii</w:t>
      </w:r>
      <w:proofErr w:type="spellEnd"/>
      <w:r>
        <w:rPr>
          <w:rStyle w:val="spar3"/>
          <w:b w:val="0"/>
          <w:bCs w:val="0"/>
          <w:color w:val="0000FF"/>
        </w:rPr>
        <w:t xml:space="preserve"> şi </w:t>
      </w:r>
      <w:proofErr w:type="spellStart"/>
      <w:r>
        <w:rPr>
          <w:rStyle w:val="spar3"/>
          <w:b w:val="0"/>
          <w:bCs w:val="0"/>
          <w:color w:val="0000FF"/>
        </w:rPr>
        <w:t>protecţiei</w:t>
      </w:r>
      <w:proofErr w:type="spellEnd"/>
      <w:r>
        <w:rPr>
          <w:rStyle w:val="spar3"/>
          <w:b w:val="0"/>
          <w:bCs w:val="0"/>
          <w:color w:val="0000FF"/>
        </w:rPr>
        <w:t xml:space="preserve"> copilului, organizaţiile şi cultele recunoscute, precum şi alte </w:t>
      </w:r>
      <w:proofErr w:type="spellStart"/>
      <w:r>
        <w:rPr>
          <w:rStyle w:val="spar3"/>
          <w:b w:val="0"/>
          <w:bCs w:val="0"/>
          <w:color w:val="0000FF"/>
        </w:rPr>
        <w:t>entităţi</w:t>
      </w:r>
      <w:proofErr w:type="spellEnd"/>
      <w:r>
        <w:rPr>
          <w:rStyle w:val="spar3"/>
          <w:b w:val="0"/>
          <w:bCs w:val="0"/>
          <w:color w:val="0000FF"/>
        </w:rPr>
        <w:t xml:space="preserve"> eligibile pentr</w:t>
      </w:r>
      <w:r>
        <w:rPr>
          <w:rStyle w:val="spar3"/>
          <w:b w:val="0"/>
          <w:bCs w:val="0"/>
          <w:color w:val="0000FF"/>
        </w:rPr>
        <w:t xml:space="preserve">u </w:t>
      </w:r>
      <w:proofErr w:type="spellStart"/>
      <w:r>
        <w:rPr>
          <w:rStyle w:val="spar3"/>
          <w:b w:val="0"/>
          <w:bCs w:val="0"/>
          <w:color w:val="0000FF"/>
        </w:rPr>
        <w:t>finanţare</w:t>
      </w:r>
      <w:proofErr w:type="spellEnd"/>
      <w:r>
        <w:rPr>
          <w:rStyle w:val="spar3"/>
          <w:b w:val="0"/>
          <w:bCs w:val="0"/>
          <w:color w:val="0000FF"/>
        </w:rPr>
        <w:t xml:space="preserve"> europeană au dreptul să </w:t>
      </w:r>
      <w:proofErr w:type="spellStart"/>
      <w:r>
        <w:rPr>
          <w:rStyle w:val="spar3"/>
          <w:b w:val="0"/>
          <w:bCs w:val="0"/>
          <w:color w:val="0000FF"/>
        </w:rPr>
        <w:t>iniţieze</w:t>
      </w:r>
      <w:proofErr w:type="spellEnd"/>
      <w:r>
        <w:rPr>
          <w:rStyle w:val="spar3"/>
          <w:b w:val="0"/>
          <w:bCs w:val="0"/>
          <w:color w:val="0000FF"/>
        </w:rPr>
        <w:t xml:space="preserve"> şi să gestioneze proiecte din fonduri europene care să sprijine următoarele tipuri de </w:t>
      </w:r>
      <w:proofErr w:type="spellStart"/>
      <w:r>
        <w:rPr>
          <w:rStyle w:val="spar3"/>
          <w:b w:val="0"/>
          <w:bCs w:val="0"/>
          <w:color w:val="0000FF"/>
        </w:rPr>
        <w:t>acţiuni</w:t>
      </w:r>
      <w:proofErr w:type="spellEnd"/>
      <w:r>
        <w:rPr>
          <w:rStyle w:val="spar3"/>
          <w:b w:val="0"/>
          <w:bCs w:val="0"/>
          <w:color w:val="0000FF"/>
        </w:rPr>
        <w:t>:</w:t>
      </w:r>
    </w:p>
    <w:p w14:paraId="2F8AADD8" w14:textId="77777777" w:rsidR="00000000" w:rsidRDefault="002E0097">
      <w:pPr>
        <w:autoSpaceDE/>
        <w:autoSpaceDN/>
        <w:ind w:left="225"/>
        <w:jc w:val="both"/>
        <w:divId w:val="56514242"/>
        <w:rPr>
          <w:rFonts w:eastAsia="Times New Roman"/>
        </w:rPr>
      </w:pPr>
      <w:r>
        <w:rPr>
          <w:rStyle w:val="slitttl1"/>
          <w:rFonts w:eastAsia="Times New Roman"/>
        </w:rPr>
        <w:t>a)</w:t>
      </w:r>
      <w:r>
        <w:rPr>
          <w:rStyle w:val="slitbdy"/>
          <w:rFonts w:eastAsia="Times New Roman"/>
          <w:color w:val="0000FF"/>
        </w:rPr>
        <w:t xml:space="preserve">servicii de suport </w:t>
      </w:r>
      <w:proofErr w:type="spellStart"/>
      <w:r>
        <w:rPr>
          <w:rStyle w:val="slitbdy"/>
          <w:rFonts w:eastAsia="Times New Roman"/>
          <w:color w:val="0000FF"/>
        </w:rPr>
        <w:t>educaţional</w:t>
      </w:r>
      <w:proofErr w:type="spellEnd"/>
      <w:r>
        <w:rPr>
          <w:rStyle w:val="slitbdy"/>
          <w:rFonts w:eastAsia="Times New Roman"/>
          <w:color w:val="0000FF"/>
        </w:rPr>
        <w:t xml:space="preserve"> şi psihologic, </w:t>
      </w:r>
      <w:proofErr w:type="spellStart"/>
      <w:r>
        <w:rPr>
          <w:rStyle w:val="slitbdy"/>
          <w:rFonts w:eastAsia="Times New Roman"/>
          <w:color w:val="0000FF"/>
        </w:rPr>
        <w:t>activităţi</w:t>
      </w:r>
      <w:proofErr w:type="spellEnd"/>
      <w:r>
        <w:rPr>
          <w:rStyle w:val="slitbdy"/>
          <w:rFonts w:eastAsia="Times New Roman"/>
          <w:color w:val="0000FF"/>
        </w:rPr>
        <w:t xml:space="preserve"> recreative şi de socializare, tabere pentru copii, în ved</w:t>
      </w:r>
      <w:r>
        <w:rPr>
          <w:rStyle w:val="slitbdy"/>
          <w:rFonts w:eastAsia="Times New Roman"/>
          <w:color w:val="0000FF"/>
        </w:rPr>
        <w:t xml:space="preserve">erea sprijinirii copiilor pentru traversarea perioadei dificile a separării de </w:t>
      </w:r>
      <w:proofErr w:type="spellStart"/>
      <w:r>
        <w:rPr>
          <w:rStyle w:val="slitbdy"/>
          <w:rFonts w:eastAsia="Times New Roman"/>
          <w:color w:val="0000FF"/>
        </w:rPr>
        <w:t>părinţi</w:t>
      </w:r>
      <w:proofErr w:type="spellEnd"/>
      <w:r>
        <w:rPr>
          <w:rStyle w:val="slitbdy"/>
          <w:rFonts w:eastAsia="Times New Roman"/>
          <w:color w:val="0000FF"/>
        </w:rPr>
        <w:t>;</w:t>
      </w:r>
    </w:p>
    <w:p w14:paraId="763BFA60" w14:textId="77777777" w:rsidR="00000000" w:rsidRDefault="002E0097">
      <w:pPr>
        <w:autoSpaceDE/>
        <w:autoSpaceDN/>
        <w:ind w:left="225"/>
        <w:jc w:val="both"/>
        <w:divId w:val="1781948493"/>
        <w:rPr>
          <w:rFonts w:eastAsia="Times New Roman"/>
          <w:color w:val="0000FF"/>
          <w:sz w:val="20"/>
          <w:szCs w:val="20"/>
          <w:shd w:val="clear" w:color="auto" w:fill="FFFFFF"/>
        </w:rPr>
      </w:pPr>
      <w:r>
        <w:rPr>
          <w:rStyle w:val="slitttl1"/>
          <w:rFonts w:eastAsia="Times New Roman"/>
        </w:rPr>
        <w:t>b)</w:t>
      </w:r>
      <w:proofErr w:type="spellStart"/>
      <w:r>
        <w:rPr>
          <w:rStyle w:val="slitbdy"/>
          <w:rFonts w:eastAsia="Times New Roman"/>
          <w:color w:val="0000FF"/>
        </w:rPr>
        <w:t>activităţi</w:t>
      </w:r>
      <w:proofErr w:type="spellEnd"/>
      <w:r>
        <w:rPr>
          <w:rStyle w:val="slitbdy"/>
          <w:rFonts w:eastAsia="Times New Roman"/>
          <w:color w:val="0000FF"/>
        </w:rPr>
        <w:t xml:space="preserve"> de evaluare şi consiliere </w:t>
      </w:r>
      <w:proofErr w:type="spellStart"/>
      <w:r>
        <w:rPr>
          <w:rStyle w:val="slitbdy"/>
          <w:rFonts w:eastAsia="Times New Roman"/>
          <w:color w:val="0000FF"/>
        </w:rPr>
        <w:t>vocaţională</w:t>
      </w:r>
      <w:proofErr w:type="spellEnd"/>
      <w:r>
        <w:rPr>
          <w:rStyle w:val="slitbdy"/>
          <w:rFonts w:eastAsia="Times New Roman"/>
          <w:color w:val="0000FF"/>
        </w:rPr>
        <w:t>;</w:t>
      </w:r>
    </w:p>
    <w:p w14:paraId="76013CF1" w14:textId="77777777" w:rsidR="00000000" w:rsidRDefault="002E0097">
      <w:pPr>
        <w:autoSpaceDE/>
        <w:autoSpaceDN/>
        <w:ind w:left="225"/>
        <w:jc w:val="both"/>
        <w:divId w:val="203449902"/>
        <w:rPr>
          <w:rFonts w:eastAsia="Times New Roman"/>
          <w:color w:val="0000FF"/>
          <w:sz w:val="20"/>
          <w:szCs w:val="20"/>
          <w:shd w:val="clear" w:color="auto" w:fill="FFFFFF"/>
        </w:rPr>
      </w:pPr>
      <w:r>
        <w:rPr>
          <w:rStyle w:val="slitttl1"/>
          <w:rFonts w:eastAsia="Times New Roman"/>
        </w:rPr>
        <w:lastRenderedPageBreak/>
        <w:t>c)</w:t>
      </w:r>
      <w:r>
        <w:rPr>
          <w:rStyle w:val="slitbdy"/>
          <w:rFonts w:eastAsia="Times New Roman"/>
          <w:color w:val="0000FF"/>
        </w:rPr>
        <w:t>suport material pentru a beneficia de servicii educaţionale de calitate - rechizite şcolare şi masă caldă pe parcu</w:t>
      </w:r>
      <w:r>
        <w:rPr>
          <w:rStyle w:val="slitbdy"/>
          <w:rFonts w:eastAsia="Times New Roman"/>
          <w:color w:val="0000FF"/>
        </w:rPr>
        <w:t xml:space="preserve">rsul frecventării programelor de tip </w:t>
      </w:r>
      <w:proofErr w:type="spellStart"/>
      <w:r>
        <w:rPr>
          <w:rStyle w:val="slitbdy"/>
          <w:rFonts w:eastAsia="Times New Roman"/>
          <w:color w:val="0000FF"/>
        </w:rPr>
        <w:t>afterschool</w:t>
      </w:r>
      <w:proofErr w:type="spellEnd"/>
      <w:r>
        <w:rPr>
          <w:rStyle w:val="slitbdy"/>
          <w:rFonts w:eastAsia="Times New Roman"/>
          <w:color w:val="0000FF"/>
        </w:rPr>
        <w:t xml:space="preserve"> sau «</w:t>
      </w:r>
      <w:proofErr w:type="spellStart"/>
      <w:r>
        <w:rPr>
          <w:rStyle w:val="slitbdy"/>
          <w:rFonts w:eastAsia="Times New Roman"/>
          <w:color w:val="0000FF"/>
        </w:rPr>
        <w:t>Şcoală</w:t>
      </w:r>
      <w:proofErr w:type="spellEnd"/>
      <w:r>
        <w:rPr>
          <w:rStyle w:val="slitbdy"/>
          <w:rFonts w:eastAsia="Times New Roman"/>
          <w:color w:val="0000FF"/>
        </w:rPr>
        <w:t xml:space="preserve"> după </w:t>
      </w:r>
      <w:proofErr w:type="spellStart"/>
      <w:r>
        <w:rPr>
          <w:rStyle w:val="slitbdy"/>
          <w:rFonts w:eastAsia="Times New Roman"/>
          <w:color w:val="0000FF"/>
        </w:rPr>
        <w:t>şcoală</w:t>
      </w:r>
      <w:proofErr w:type="spellEnd"/>
      <w:r>
        <w:rPr>
          <w:rStyle w:val="slitbdy"/>
          <w:rFonts w:eastAsia="Times New Roman"/>
          <w:color w:val="0000FF"/>
        </w:rPr>
        <w:t>», burse, cazare, decontare transport etc.;</w:t>
      </w:r>
    </w:p>
    <w:p w14:paraId="288BE45C" w14:textId="77777777" w:rsidR="00000000" w:rsidRDefault="002E0097">
      <w:pPr>
        <w:autoSpaceDE/>
        <w:autoSpaceDN/>
        <w:ind w:left="225"/>
        <w:jc w:val="both"/>
        <w:divId w:val="733502953"/>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programe de </w:t>
      </w:r>
      <w:proofErr w:type="spellStart"/>
      <w:r>
        <w:rPr>
          <w:rStyle w:val="slitbdy"/>
          <w:rFonts w:eastAsia="Times New Roman"/>
          <w:color w:val="0000FF"/>
        </w:rPr>
        <w:t>educaţie</w:t>
      </w:r>
      <w:proofErr w:type="spellEnd"/>
      <w:r>
        <w:rPr>
          <w:rStyle w:val="slitbdy"/>
          <w:rFonts w:eastAsia="Times New Roman"/>
          <w:color w:val="0000FF"/>
        </w:rPr>
        <w:t xml:space="preserve"> parentală şi consiliere pentru persoanele în grija cărora au rămas copiii;</w:t>
      </w:r>
    </w:p>
    <w:p w14:paraId="19C46C2D" w14:textId="77777777" w:rsidR="00000000" w:rsidRDefault="002E0097">
      <w:pPr>
        <w:autoSpaceDE/>
        <w:autoSpaceDN/>
        <w:ind w:left="225"/>
        <w:jc w:val="both"/>
        <w:divId w:val="1683320136"/>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organizarea de </w:t>
      </w:r>
      <w:proofErr w:type="spellStart"/>
      <w:r>
        <w:rPr>
          <w:rStyle w:val="slitbdy"/>
          <w:rFonts w:eastAsia="Times New Roman"/>
          <w:color w:val="0000FF"/>
        </w:rPr>
        <w:t>reţele</w:t>
      </w:r>
      <w:proofErr w:type="spellEnd"/>
      <w:r>
        <w:rPr>
          <w:rStyle w:val="slitbdy"/>
          <w:rFonts w:eastAsia="Times New Roman"/>
          <w:color w:val="0000FF"/>
        </w:rPr>
        <w:t xml:space="preserve"> locale de </w:t>
      </w:r>
      <w:proofErr w:type="spellStart"/>
      <w:r>
        <w:rPr>
          <w:rStyle w:val="slitbdy"/>
          <w:rFonts w:eastAsia="Times New Roman"/>
          <w:color w:val="0000FF"/>
        </w:rPr>
        <w:t>interven</w:t>
      </w:r>
      <w:r>
        <w:rPr>
          <w:rStyle w:val="slitbdy"/>
          <w:rFonts w:eastAsia="Times New Roman"/>
          <w:color w:val="0000FF"/>
        </w:rPr>
        <w:t>ţie</w:t>
      </w:r>
      <w:proofErr w:type="spellEnd"/>
      <w:r>
        <w:rPr>
          <w:rStyle w:val="slitbdy"/>
          <w:rFonts w:eastAsia="Times New Roman"/>
          <w:color w:val="0000FF"/>
        </w:rPr>
        <w:t xml:space="preserve"> pentru oferirea de servicii </w:t>
      </w:r>
      <w:proofErr w:type="spellStart"/>
      <w:r>
        <w:rPr>
          <w:rStyle w:val="slitbdy"/>
          <w:rFonts w:eastAsia="Times New Roman"/>
          <w:color w:val="0000FF"/>
        </w:rPr>
        <w:t>interinstituţionale</w:t>
      </w:r>
      <w:proofErr w:type="spellEnd"/>
      <w:r>
        <w:rPr>
          <w:rStyle w:val="slitbdy"/>
          <w:rFonts w:eastAsia="Times New Roman"/>
          <w:color w:val="0000FF"/>
        </w:rPr>
        <w:t xml:space="preserve"> copiilor, prin crearea de structuri comunitare consultative;</w:t>
      </w:r>
    </w:p>
    <w:p w14:paraId="1F76AA27" w14:textId="77777777" w:rsidR="00000000" w:rsidRDefault="002E0097">
      <w:pPr>
        <w:autoSpaceDE/>
        <w:autoSpaceDN/>
        <w:ind w:left="225"/>
        <w:jc w:val="both"/>
        <w:divId w:val="297809742"/>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sprijin pentru copiii vulnerabili şi familiile acestora, pe bază de management de caz;</w:t>
      </w:r>
    </w:p>
    <w:p w14:paraId="266A6FAA" w14:textId="77777777" w:rsidR="00000000" w:rsidRDefault="002E0097">
      <w:pPr>
        <w:autoSpaceDE/>
        <w:autoSpaceDN/>
        <w:ind w:left="225"/>
        <w:jc w:val="both"/>
        <w:divId w:val="837232120"/>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 xml:space="preserve">studii şi cercetări ce </w:t>
      </w:r>
      <w:proofErr w:type="spellStart"/>
      <w:r>
        <w:rPr>
          <w:rStyle w:val="slitbdy"/>
          <w:rFonts w:eastAsia="Times New Roman"/>
          <w:color w:val="0000FF"/>
        </w:rPr>
        <w:t>ţin</w:t>
      </w:r>
      <w:proofErr w:type="spellEnd"/>
      <w:r>
        <w:rPr>
          <w:rStyle w:val="slitbdy"/>
          <w:rFonts w:eastAsia="Times New Roman"/>
          <w:color w:val="0000FF"/>
        </w:rPr>
        <w:t xml:space="preserve"> de fenomenul de </w:t>
      </w:r>
      <w:proofErr w:type="spellStart"/>
      <w:r>
        <w:rPr>
          <w:rStyle w:val="slitbdy"/>
          <w:rFonts w:eastAsia="Times New Roman"/>
          <w:color w:val="0000FF"/>
        </w:rPr>
        <w:t>migraţie</w:t>
      </w:r>
      <w:proofErr w:type="spellEnd"/>
      <w:r>
        <w:rPr>
          <w:rStyle w:val="slitbdy"/>
          <w:rFonts w:eastAsia="Times New Roman"/>
          <w:color w:val="0000FF"/>
        </w:rPr>
        <w:t xml:space="preserve"> </w:t>
      </w:r>
      <w:r>
        <w:rPr>
          <w:rStyle w:val="slitbdy"/>
          <w:rFonts w:eastAsia="Times New Roman"/>
          <w:color w:val="0000FF"/>
        </w:rPr>
        <w:t xml:space="preserve">şi de dezvoltare a copiilor cu </w:t>
      </w:r>
      <w:proofErr w:type="spellStart"/>
      <w:r>
        <w:rPr>
          <w:rStyle w:val="slitbdy"/>
          <w:rFonts w:eastAsia="Times New Roman"/>
          <w:color w:val="0000FF"/>
        </w:rPr>
        <w:t>părinţi</w:t>
      </w:r>
      <w:proofErr w:type="spellEnd"/>
      <w:r>
        <w:rPr>
          <w:rStyle w:val="slitbdy"/>
          <w:rFonts w:eastAsia="Times New Roman"/>
          <w:color w:val="0000FF"/>
        </w:rPr>
        <w:t xml:space="preserve"> </w:t>
      </w:r>
      <w:proofErr w:type="spellStart"/>
      <w:r>
        <w:rPr>
          <w:rStyle w:val="slitbdy"/>
          <w:rFonts w:eastAsia="Times New Roman"/>
          <w:color w:val="0000FF"/>
        </w:rPr>
        <w:t>plecaţi</w:t>
      </w:r>
      <w:proofErr w:type="spellEnd"/>
      <w:r>
        <w:rPr>
          <w:rStyle w:val="slitbdy"/>
          <w:rFonts w:eastAsia="Times New Roman"/>
          <w:color w:val="0000FF"/>
        </w:rPr>
        <w:t xml:space="preserve"> la muncă în străinătate;</w:t>
      </w:r>
    </w:p>
    <w:p w14:paraId="5C4A89E6" w14:textId="77777777" w:rsidR="00000000" w:rsidRDefault="002E0097">
      <w:pPr>
        <w:autoSpaceDE/>
        <w:autoSpaceDN/>
        <w:ind w:left="225"/>
        <w:jc w:val="both"/>
        <w:divId w:val="855314024"/>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 xml:space="preserve">furnizare de pachete integrate de măsuri educaţionale şi recreative axate pe </w:t>
      </w:r>
      <w:proofErr w:type="spellStart"/>
      <w:r>
        <w:rPr>
          <w:rStyle w:val="slitbdy"/>
          <w:rFonts w:eastAsia="Times New Roman"/>
          <w:color w:val="0000FF"/>
        </w:rPr>
        <w:t>cunoaştere</w:t>
      </w:r>
      <w:proofErr w:type="spellEnd"/>
      <w:r>
        <w:rPr>
          <w:rStyle w:val="slitbdy"/>
          <w:rFonts w:eastAsia="Times New Roman"/>
          <w:color w:val="0000FF"/>
        </w:rPr>
        <w:t>, complementare, cu sprijinul acordat familiilor/</w:t>
      </w:r>
      <w:proofErr w:type="spellStart"/>
      <w:r>
        <w:rPr>
          <w:rStyle w:val="slitbdy"/>
          <w:rFonts w:eastAsia="Times New Roman"/>
          <w:color w:val="0000FF"/>
        </w:rPr>
        <w:t>aparţinătorilor</w:t>
      </w:r>
      <w:proofErr w:type="spellEnd"/>
      <w:r>
        <w:rPr>
          <w:rStyle w:val="slitbdy"/>
          <w:rFonts w:eastAsia="Times New Roman"/>
          <w:color w:val="0000FF"/>
        </w:rPr>
        <w:t>.</w:t>
      </w:r>
    </w:p>
    <w:p w14:paraId="32991EC9" w14:textId="77777777" w:rsidR="00000000" w:rsidRDefault="002E0097">
      <w:pPr>
        <w:pStyle w:val="NormalWeb"/>
        <w:spacing w:before="0" w:after="0"/>
        <w:jc w:val="both"/>
        <w:divId w:val="122483466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23-07-2023 </w:t>
      </w:r>
      <w:proofErr w:type="spellStart"/>
      <w:r>
        <w:rPr>
          <w:rFonts w:ascii="Verdana" w:hAnsi="Verdana"/>
          <w:color w:val="000000"/>
          <w:sz w:val="20"/>
          <w:szCs w:val="20"/>
          <w:shd w:val="clear" w:color="auto" w:fill="FFFFFF"/>
        </w:rPr>
        <w:t>Sectiun</w:t>
      </w:r>
      <w:r>
        <w:rPr>
          <w:rFonts w:ascii="Verdana" w:hAnsi="Verdana"/>
          <w:color w:val="000000"/>
          <w:sz w:val="20"/>
          <w:szCs w:val="20"/>
          <w:shd w:val="clear" w:color="auto" w:fill="FFFFFF"/>
        </w:rPr>
        <w:t>ea</w:t>
      </w:r>
      <w:proofErr w:type="spellEnd"/>
      <w:r>
        <w:rPr>
          <w:rFonts w:ascii="Verdana" w:hAnsi="Verdana"/>
          <w:color w:val="000000"/>
          <w:sz w:val="20"/>
          <w:szCs w:val="20"/>
          <w:shd w:val="clear" w:color="auto" w:fill="FFFFFF"/>
        </w:rPr>
        <w:t xml:space="preserve"> a 4-a, Capitolul VI a fost completată de </w:t>
      </w:r>
      <w:r>
        <w:rPr>
          <w:rFonts w:ascii="Verdana" w:hAnsi="Verdana"/>
          <w:color w:val="0000FF"/>
          <w:sz w:val="20"/>
          <w:szCs w:val="20"/>
          <w:u w:val="single"/>
          <w:shd w:val="clear" w:color="auto" w:fill="FFFFFF"/>
        </w:rPr>
        <w:t>Punctul 2., Articolul I din LEGEA nr. 239 din 19 iulie 2023, publicată în MONITORUL OFICIAL nr. 669 din 20 iulie 2023</w:t>
      </w:r>
    </w:p>
    <w:p w14:paraId="373EE3E1" w14:textId="77777777" w:rsidR="00000000" w:rsidRDefault="002E0097">
      <w:pPr>
        <w:pStyle w:val="sntattl"/>
        <w:jc w:val="both"/>
        <w:divId w:val="1967200906"/>
        <w:rPr>
          <w:shd w:val="clear" w:color="auto" w:fill="FFFFFF"/>
        </w:rPr>
      </w:pPr>
      <w:r>
        <w:rPr>
          <w:shd w:val="clear" w:color="auto" w:fill="FFFFFF"/>
        </w:rPr>
        <w:t xml:space="preserve">Notă </w:t>
      </w:r>
    </w:p>
    <w:p w14:paraId="02B906EF" w14:textId="77777777" w:rsidR="00000000" w:rsidRDefault="002E0097">
      <w:pPr>
        <w:autoSpaceDE/>
        <w:autoSpaceDN/>
        <w:jc w:val="both"/>
        <w:divId w:val="2140488652"/>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 II din LEGEA nr. 239 din 19 iulie 2023</w:t>
      </w:r>
      <w:r>
        <w:rPr>
          <w:rFonts w:eastAsia="Times New Roman"/>
          <w:color w:val="000000"/>
          <w:sz w:val="17"/>
          <w:szCs w:val="17"/>
          <w:shd w:val="clear" w:color="auto" w:fill="FFFFFF"/>
        </w:rPr>
        <w:t xml:space="preserve">, publicată în MONITORUL OFICIAL nr. 669 din 20 iulie 2023, </w:t>
      </w:r>
      <w:proofErr w:type="spellStart"/>
      <w:r>
        <w:rPr>
          <w:rFonts w:eastAsia="Times New Roman"/>
          <w:color w:val="000000"/>
          <w:sz w:val="17"/>
          <w:szCs w:val="17"/>
          <w:shd w:val="clear" w:color="auto" w:fill="FFFFFF"/>
        </w:rPr>
        <w:t>entităţile</w:t>
      </w:r>
      <w:proofErr w:type="spellEnd"/>
      <w:r>
        <w:rPr>
          <w:rFonts w:eastAsia="Times New Roman"/>
          <w:color w:val="000000"/>
          <w:sz w:val="17"/>
          <w:szCs w:val="17"/>
          <w:shd w:val="clear" w:color="auto" w:fill="FFFFFF"/>
        </w:rPr>
        <w:t xml:space="preserve"> prevăzute la </w:t>
      </w:r>
      <w:r>
        <w:rPr>
          <w:rStyle w:val="slgi1"/>
          <w:rFonts w:eastAsia="Times New Roman"/>
        </w:rPr>
        <w:t>art. 108^1 din Legea nr. 272/2004</w:t>
      </w:r>
      <w:r>
        <w:rPr>
          <w:rFonts w:eastAsia="Times New Roman"/>
          <w:color w:val="000000"/>
          <w:sz w:val="17"/>
          <w:szCs w:val="17"/>
          <w:shd w:val="clear" w:color="auto" w:fill="FFFFFF"/>
        </w:rPr>
        <w:t xml:space="preserve"> privind protecţia şi promovarea drepturilor copilului, republicată, cu modificările şi completările ulterioare, în calitate de </w:t>
      </w:r>
      <w:proofErr w:type="spellStart"/>
      <w:r>
        <w:rPr>
          <w:rFonts w:eastAsia="Times New Roman"/>
          <w:color w:val="000000"/>
          <w:sz w:val="17"/>
          <w:szCs w:val="17"/>
          <w:shd w:val="clear" w:color="auto" w:fill="FFFFFF"/>
        </w:rPr>
        <w:t>autorităţi</w:t>
      </w:r>
      <w:proofErr w:type="spellEnd"/>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contractante, asigură accesul la </w:t>
      </w:r>
      <w:proofErr w:type="spellStart"/>
      <w:r>
        <w:rPr>
          <w:rFonts w:eastAsia="Times New Roman"/>
          <w:color w:val="000000"/>
          <w:sz w:val="17"/>
          <w:szCs w:val="17"/>
          <w:shd w:val="clear" w:color="auto" w:fill="FFFFFF"/>
        </w:rPr>
        <w:t>finanţare</w:t>
      </w:r>
      <w:proofErr w:type="spellEnd"/>
      <w:r>
        <w:rPr>
          <w:rFonts w:eastAsia="Times New Roman"/>
          <w:color w:val="000000"/>
          <w:sz w:val="17"/>
          <w:szCs w:val="17"/>
          <w:shd w:val="clear" w:color="auto" w:fill="FFFFFF"/>
        </w:rPr>
        <w:t xml:space="preserve"> pentru toate regiunile de dezvoltare ale României, în condiţiile legii.</w:t>
      </w:r>
    </w:p>
    <w:p w14:paraId="0F4BAA49" w14:textId="77777777" w:rsidR="00000000" w:rsidRDefault="002E0097">
      <w:pPr>
        <w:pStyle w:val="ssecttl"/>
        <w:divId w:val="1677923983"/>
        <w:rPr>
          <w:shd w:val="clear" w:color="auto" w:fill="FFFFFF"/>
        </w:rPr>
      </w:pPr>
      <w:proofErr w:type="spellStart"/>
      <w:r>
        <w:rPr>
          <w:shd w:val="clear" w:color="auto" w:fill="FFFFFF"/>
        </w:rPr>
        <w:t>Secţiunea</w:t>
      </w:r>
      <w:proofErr w:type="spellEnd"/>
      <w:r>
        <w:rPr>
          <w:shd w:val="clear" w:color="auto" w:fill="FFFFFF"/>
        </w:rPr>
        <w:t xml:space="preserve"> a 5-a</w:t>
      </w:r>
    </w:p>
    <w:p w14:paraId="64D0737C" w14:textId="77777777" w:rsidR="00000000" w:rsidRDefault="002E0097">
      <w:pPr>
        <w:pStyle w:val="ssecden"/>
        <w:divId w:val="1677923983"/>
        <w:rPr>
          <w:shd w:val="clear" w:color="auto" w:fill="FFFFFF"/>
        </w:rPr>
      </w:pPr>
      <w:r>
        <w:rPr>
          <w:shd w:val="clear" w:color="auto" w:fill="FFFFFF"/>
        </w:rPr>
        <w:t>Protecţia copilului împotriva răpirii sau oricăror forme de traficare</w:t>
      </w:r>
    </w:p>
    <w:p w14:paraId="2BEB3909" w14:textId="77777777" w:rsidR="00000000" w:rsidRDefault="002E0097">
      <w:pPr>
        <w:pStyle w:val="sartttl"/>
        <w:jc w:val="both"/>
        <w:divId w:val="864289908"/>
        <w:rPr>
          <w:shd w:val="clear" w:color="auto" w:fill="FFFFFF"/>
        </w:rPr>
      </w:pPr>
      <w:r>
        <w:rPr>
          <w:shd w:val="clear" w:color="auto" w:fill="FFFFFF"/>
        </w:rPr>
        <w:t>Articolul 109</w:t>
      </w:r>
    </w:p>
    <w:p w14:paraId="79F7D1B4" w14:textId="77777777" w:rsidR="00000000" w:rsidRDefault="002E0097">
      <w:pPr>
        <w:autoSpaceDE/>
        <w:autoSpaceDN/>
        <w:jc w:val="both"/>
        <w:divId w:val="17591292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Ministerul Afacerilor Interne şi Ministerul Muncii, Familiei, </w:t>
      </w:r>
      <w:proofErr w:type="spellStart"/>
      <w:r>
        <w:rPr>
          <w:rStyle w:val="salnbdy"/>
          <w:rFonts w:eastAsia="Times New Roman"/>
        </w:rPr>
        <w:t>Protecţiei</w:t>
      </w:r>
      <w:proofErr w:type="spellEnd"/>
      <w:r>
        <w:rPr>
          <w:rStyle w:val="salnbdy"/>
          <w:rFonts w:eastAsia="Times New Roman"/>
        </w:rPr>
        <w:t xml:space="preserve"> Sociale şi Persoanelor Vârstnice, în colaborare cu Ministerul Educaţiei Naţionale, vor efectua d</w:t>
      </w:r>
      <w:r>
        <w:rPr>
          <w:rStyle w:val="salnbdy"/>
          <w:rFonts w:eastAsia="Times New Roman"/>
        </w:rPr>
        <w:t xml:space="preserve">emersurile necesare pentru adoptarea tuturor măsurilor legislative, administrative şi educative destinate asigurării </w:t>
      </w:r>
      <w:proofErr w:type="spellStart"/>
      <w:r>
        <w:rPr>
          <w:rStyle w:val="salnbdy"/>
          <w:rFonts w:eastAsia="Times New Roman"/>
        </w:rPr>
        <w:t>protecţiei</w:t>
      </w:r>
      <w:proofErr w:type="spellEnd"/>
      <w:r>
        <w:rPr>
          <w:rStyle w:val="salnbdy"/>
          <w:rFonts w:eastAsia="Times New Roman"/>
        </w:rPr>
        <w:t xml:space="preserve"> efective împotriva oricăror forme de trafic intern sau </w:t>
      </w:r>
      <w:proofErr w:type="spellStart"/>
      <w:r>
        <w:rPr>
          <w:rStyle w:val="salnbdy"/>
          <w:rFonts w:eastAsia="Times New Roman"/>
        </w:rPr>
        <w:t>internaţional</w:t>
      </w:r>
      <w:proofErr w:type="spellEnd"/>
      <w:r>
        <w:rPr>
          <w:rStyle w:val="salnbdy"/>
          <w:rFonts w:eastAsia="Times New Roman"/>
        </w:rPr>
        <w:t xml:space="preserve"> al copiilor, în orice scop sau sub orice formă, inclusiv de</w:t>
      </w:r>
      <w:r>
        <w:rPr>
          <w:rStyle w:val="salnbdy"/>
          <w:rFonts w:eastAsia="Times New Roman"/>
        </w:rPr>
        <w:t xml:space="preserve"> către proprii </w:t>
      </w:r>
      <w:proofErr w:type="spellStart"/>
      <w:r>
        <w:rPr>
          <w:rStyle w:val="salnbdy"/>
          <w:rFonts w:eastAsia="Times New Roman"/>
        </w:rPr>
        <w:t>părinţi</w:t>
      </w:r>
      <w:proofErr w:type="spellEnd"/>
      <w:r>
        <w:rPr>
          <w:rStyle w:val="salnbdy"/>
          <w:rFonts w:eastAsia="Times New Roman"/>
        </w:rPr>
        <w:t>.</w:t>
      </w:r>
    </w:p>
    <w:p w14:paraId="3334D283" w14:textId="77777777" w:rsidR="00000000" w:rsidRDefault="002E0097">
      <w:pPr>
        <w:autoSpaceDE/>
        <w:autoSpaceDN/>
        <w:jc w:val="both"/>
        <w:divId w:val="16631195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acest scop, </w:t>
      </w:r>
      <w:proofErr w:type="spellStart"/>
      <w:r>
        <w:rPr>
          <w:rStyle w:val="salnbdy"/>
          <w:rFonts w:eastAsia="Times New Roman"/>
        </w:rPr>
        <w:t>autorităţile</w:t>
      </w:r>
      <w:proofErr w:type="spellEnd"/>
      <w:r>
        <w:rPr>
          <w:rStyle w:val="salnbdy"/>
          <w:rFonts w:eastAsia="Times New Roman"/>
        </w:rPr>
        <w:t xml:space="preserve"> publice menţionate la </w:t>
      </w:r>
      <w:r>
        <w:rPr>
          <w:rStyle w:val="slgi1"/>
          <w:rFonts w:eastAsia="Times New Roman"/>
        </w:rPr>
        <w:t>alin. (1)</w:t>
      </w:r>
      <w:r>
        <w:rPr>
          <w:rStyle w:val="salnbdy"/>
          <w:rFonts w:eastAsia="Times New Roman"/>
        </w:rPr>
        <w:t xml:space="preserve"> au responsabilitatea elaborării unei strategii la nivel </w:t>
      </w:r>
      <w:proofErr w:type="spellStart"/>
      <w:r>
        <w:rPr>
          <w:rStyle w:val="salnbdy"/>
          <w:rFonts w:eastAsia="Times New Roman"/>
        </w:rPr>
        <w:t>naţional</w:t>
      </w:r>
      <w:proofErr w:type="spellEnd"/>
      <w:r>
        <w:rPr>
          <w:rStyle w:val="salnbdy"/>
          <w:rFonts w:eastAsia="Times New Roman"/>
        </w:rPr>
        <w:t xml:space="preserve"> pentru prevenirea şi combaterea acestui fenomen, inclusiv a unui mecanism intern de coordonare şi monito</w:t>
      </w:r>
      <w:r>
        <w:rPr>
          <w:rStyle w:val="salnbdy"/>
          <w:rFonts w:eastAsia="Times New Roman"/>
        </w:rPr>
        <w:t xml:space="preserve">rizare a </w:t>
      </w:r>
      <w:proofErr w:type="spellStart"/>
      <w:r>
        <w:rPr>
          <w:rStyle w:val="salnbdy"/>
          <w:rFonts w:eastAsia="Times New Roman"/>
        </w:rPr>
        <w:t>activităţilor</w:t>
      </w:r>
      <w:proofErr w:type="spellEnd"/>
      <w:r>
        <w:rPr>
          <w:rStyle w:val="salnbdy"/>
          <w:rFonts w:eastAsia="Times New Roman"/>
        </w:rPr>
        <w:t xml:space="preserve"> întreprinse.</w:t>
      </w:r>
    </w:p>
    <w:p w14:paraId="0C7CC9A1" w14:textId="77777777" w:rsidR="00000000" w:rsidRDefault="002E0097">
      <w:pPr>
        <w:pStyle w:val="ssecttl"/>
        <w:divId w:val="1668023349"/>
        <w:rPr>
          <w:shd w:val="clear" w:color="auto" w:fill="FFFFFF"/>
        </w:rPr>
      </w:pPr>
      <w:proofErr w:type="spellStart"/>
      <w:r>
        <w:rPr>
          <w:shd w:val="clear" w:color="auto" w:fill="FFFFFF"/>
        </w:rPr>
        <w:t>Secţiunea</w:t>
      </w:r>
      <w:proofErr w:type="spellEnd"/>
      <w:r>
        <w:rPr>
          <w:shd w:val="clear" w:color="auto" w:fill="FFFFFF"/>
        </w:rPr>
        <w:t xml:space="preserve"> a 6-a</w:t>
      </w:r>
    </w:p>
    <w:p w14:paraId="2A4FD764" w14:textId="77777777" w:rsidR="00000000" w:rsidRDefault="002E0097">
      <w:pPr>
        <w:pStyle w:val="ssecden"/>
        <w:divId w:val="1668023349"/>
        <w:rPr>
          <w:shd w:val="clear" w:color="auto" w:fill="FFFFFF"/>
        </w:rPr>
      </w:pPr>
      <w:r>
        <w:rPr>
          <w:shd w:val="clear" w:color="auto" w:fill="FFFFFF"/>
        </w:rPr>
        <w:t>Protecţia copilului împotriva altor forme de exploatare</w:t>
      </w:r>
    </w:p>
    <w:p w14:paraId="5406F01E" w14:textId="77777777" w:rsidR="00000000" w:rsidRDefault="002E0097">
      <w:pPr>
        <w:pStyle w:val="sartttl"/>
        <w:jc w:val="both"/>
        <w:divId w:val="233709416"/>
        <w:rPr>
          <w:shd w:val="clear" w:color="auto" w:fill="FFFFFF"/>
        </w:rPr>
      </w:pPr>
      <w:r>
        <w:rPr>
          <w:shd w:val="clear" w:color="auto" w:fill="FFFFFF"/>
        </w:rPr>
        <w:t>Articolul 110</w:t>
      </w:r>
    </w:p>
    <w:p w14:paraId="2936921B" w14:textId="77777777" w:rsidR="00000000" w:rsidRDefault="002E0097">
      <w:pPr>
        <w:autoSpaceDE/>
        <w:autoSpaceDN/>
        <w:jc w:val="both"/>
        <w:divId w:val="2112163688"/>
        <w:rPr>
          <w:rFonts w:eastAsia="Times New Roman"/>
          <w:color w:val="000000"/>
          <w:sz w:val="20"/>
          <w:szCs w:val="20"/>
          <w:shd w:val="clear" w:color="auto" w:fill="FFFFFF"/>
        </w:rPr>
      </w:pPr>
      <w:r>
        <w:rPr>
          <w:rStyle w:val="salnttl1"/>
          <w:rFonts w:eastAsia="Times New Roman"/>
        </w:rPr>
        <w:t>(1)</w:t>
      </w:r>
      <w:r>
        <w:rPr>
          <w:rStyle w:val="salnbdy"/>
          <w:rFonts w:eastAsia="Times New Roman"/>
        </w:rPr>
        <w:t>Copilul are dreptul la protecţie împotriva oricărei forme de exploatare.</w:t>
      </w:r>
    </w:p>
    <w:p w14:paraId="2D8FDC2B" w14:textId="77777777" w:rsidR="00000000" w:rsidRDefault="002E0097">
      <w:pPr>
        <w:autoSpaceDE/>
        <w:autoSpaceDN/>
        <w:jc w:val="both"/>
        <w:divId w:val="1284340898"/>
        <w:rPr>
          <w:rStyle w:val="salnbdy"/>
        </w:rPr>
      </w:pPr>
      <w:r>
        <w:rPr>
          <w:rStyle w:val="salnttl1"/>
          <w:rFonts w:eastAsia="Times New Roman"/>
        </w:rPr>
        <w:t>(2)</w:t>
      </w:r>
      <w:r>
        <w:rPr>
          <w:rStyle w:val="salnbdy"/>
          <w:rFonts w:eastAsia="Times New Roman"/>
        </w:rPr>
        <w:t xml:space="preserve">Instituţiile şi </w:t>
      </w:r>
      <w:proofErr w:type="spellStart"/>
      <w:r>
        <w:rPr>
          <w:rStyle w:val="salnbdy"/>
          <w:rFonts w:eastAsia="Times New Roman"/>
        </w:rPr>
        <w:t>autorităţile</w:t>
      </w:r>
      <w:proofErr w:type="spellEnd"/>
      <w:r>
        <w:rPr>
          <w:rStyle w:val="salnbdy"/>
          <w:rFonts w:eastAsia="Times New Roman"/>
        </w:rPr>
        <w:t xml:space="preserve"> publice, potrivit </w:t>
      </w:r>
      <w:proofErr w:type="spellStart"/>
      <w:r>
        <w:rPr>
          <w:rStyle w:val="salnbdy"/>
          <w:rFonts w:eastAsia="Times New Roman"/>
        </w:rPr>
        <w:t>atribuţi</w:t>
      </w:r>
      <w:r>
        <w:rPr>
          <w:rStyle w:val="salnbdy"/>
          <w:rFonts w:eastAsia="Times New Roman"/>
        </w:rPr>
        <w:t>ilor</w:t>
      </w:r>
      <w:proofErr w:type="spellEnd"/>
      <w:r>
        <w:rPr>
          <w:rStyle w:val="salnbdy"/>
          <w:rFonts w:eastAsia="Times New Roman"/>
        </w:rPr>
        <w:t xml:space="preserve"> lor, adoptă reglementări specifice şi aplică măsuri corespunzătoare pentru prevenirea, între altele:</w:t>
      </w:r>
    </w:p>
    <w:p w14:paraId="02FE269B" w14:textId="77777777" w:rsidR="00000000" w:rsidRDefault="002E0097">
      <w:pPr>
        <w:autoSpaceDE/>
        <w:autoSpaceDN/>
        <w:jc w:val="both"/>
        <w:divId w:val="627589712"/>
      </w:pPr>
      <w:r>
        <w:rPr>
          <w:rStyle w:val="slitttl1"/>
          <w:rFonts w:eastAsia="Times New Roman"/>
        </w:rPr>
        <w:t>a)</w:t>
      </w:r>
      <w:r>
        <w:rPr>
          <w:rStyle w:val="slitbdy"/>
          <w:rFonts w:eastAsia="Times New Roman"/>
        </w:rPr>
        <w:t>transferului ilicit şi a nereturnării copilului;</w:t>
      </w:r>
    </w:p>
    <w:p w14:paraId="6B1BB8A3" w14:textId="77777777" w:rsidR="00000000" w:rsidRDefault="002E0097">
      <w:pPr>
        <w:autoSpaceDE/>
        <w:autoSpaceDN/>
        <w:jc w:val="both"/>
        <w:divId w:val="35238889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încheierii </w:t>
      </w:r>
      <w:proofErr w:type="spellStart"/>
      <w:r>
        <w:rPr>
          <w:rStyle w:val="slitbdy"/>
          <w:rFonts w:eastAsia="Times New Roman"/>
        </w:rPr>
        <w:t>adopţiilor</w:t>
      </w:r>
      <w:proofErr w:type="spellEnd"/>
      <w:r>
        <w:rPr>
          <w:rStyle w:val="slitbdy"/>
          <w:rFonts w:eastAsia="Times New Roman"/>
        </w:rPr>
        <w:t xml:space="preserve">, naţionale ori </w:t>
      </w:r>
      <w:proofErr w:type="spellStart"/>
      <w:r>
        <w:rPr>
          <w:rStyle w:val="slitbdy"/>
          <w:rFonts w:eastAsia="Times New Roman"/>
        </w:rPr>
        <w:t>internaţionale</w:t>
      </w:r>
      <w:proofErr w:type="spellEnd"/>
      <w:r>
        <w:rPr>
          <w:rStyle w:val="slitbdy"/>
          <w:rFonts w:eastAsia="Times New Roman"/>
        </w:rPr>
        <w:t xml:space="preserve">, în alte scopuri decât interesul superior al </w:t>
      </w:r>
      <w:r>
        <w:rPr>
          <w:rStyle w:val="slitbdy"/>
          <w:rFonts w:eastAsia="Times New Roman"/>
        </w:rPr>
        <w:t>copilului;</w:t>
      </w:r>
    </w:p>
    <w:p w14:paraId="21872521" w14:textId="77777777" w:rsidR="00000000" w:rsidRDefault="002E0097">
      <w:pPr>
        <w:autoSpaceDE/>
        <w:autoSpaceDN/>
        <w:jc w:val="both"/>
        <w:divId w:val="210773037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exploatării sexuale şi a </w:t>
      </w:r>
      <w:proofErr w:type="spellStart"/>
      <w:r>
        <w:rPr>
          <w:rStyle w:val="slitbdy"/>
          <w:rFonts w:eastAsia="Times New Roman"/>
        </w:rPr>
        <w:t>violenţei</w:t>
      </w:r>
      <w:proofErr w:type="spellEnd"/>
      <w:r>
        <w:rPr>
          <w:rStyle w:val="slitbdy"/>
          <w:rFonts w:eastAsia="Times New Roman"/>
        </w:rPr>
        <w:t xml:space="preserve"> sexuale;</w:t>
      </w:r>
    </w:p>
    <w:p w14:paraId="58A81A5C" w14:textId="77777777" w:rsidR="00000000" w:rsidRDefault="002E0097">
      <w:pPr>
        <w:autoSpaceDE/>
        <w:autoSpaceDN/>
        <w:jc w:val="both"/>
        <w:divId w:val="1404135082"/>
        <w:rPr>
          <w:rFonts w:eastAsia="Times New Roman"/>
          <w:color w:val="000000"/>
          <w:sz w:val="20"/>
          <w:szCs w:val="20"/>
          <w:shd w:val="clear" w:color="auto" w:fill="FFFFFF"/>
        </w:rPr>
      </w:pPr>
      <w:r>
        <w:rPr>
          <w:rStyle w:val="slitttl1"/>
          <w:rFonts w:eastAsia="Times New Roman"/>
        </w:rPr>
        <w:t>d)</w:t>
      </w:r>
      <w:r>
        <w:rPr>
          <w:rStyle w:val="slitbdy"/>
          <w:rFonts w:eastAsia="Times New Roman"/>
        </w:rPr>
        <w:t>răpirii şi traficării de copii în orice scop şi sub orice formă;</w:t>
      </w:r>
    </w:p>
    <w:p w14:paraId="44081E2D" w14:textId="77777777" w:rsidR="00000000" w:rsidRDefault="002E0097">
      <w:pPr>
        <w:autoSpaceDE/>
        <w:autoSpaceDN/>
        <w:jc w:val="both"/>
        <w:divId w:val="576212153"/>
        <w:rPr>
          <w:rFonts w:eastAsia="Times New Roman"/>
          <w:color w:val="000000"/>
          <w:sz w:val="20"/>
          <w:szCs w:val="20"/>
          <w:shd w:val="clear" w:color="auto" w:fill="FFFFFF"/>
        </w:rPr>
      </w:pPr>
      <w:r>
        <w:rPr>
          <w:rStyle w:val="slitttl1"/>
          <w:rFonts w:eastAsia="Times New Roman"/>
        </w:rPr>
        <w:t>e)</w:t>
      </w:r>
      <w:r>
        <w:rPr>
          <w:rStyle w:val="slitbdy"/>
          <w:rFonts w:eastAsia="Times New Roman"/>
        </w:rPr>
        <w:t>implicării copiilor în conflicte armate;</w:t>
      </w:r>
    </w:p>
    <w:p w14:paraId="067A8DA0" w14:textId="77777777" w:rsidR="00000000" w:rsidRDefault="002E0097">
      <w:pPr>
        <w:autoSpaceDE/>
        <w:autoSpaceDN/>
        <w:jc w:val="both"/>
        <w:divId w:val="38362855"/>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dezvoltării </w:t>
      </w:r>
      <w:proofErr w:type="spellStart"/>
      <w:r>
        <w:rPr>
          <w:rStyle w:val="slitbdy"/>
          <w:rFonts w:eastAsia="Times New Roman"/>
        </w:rPr>
        <w:t>forţate</w:t>
      </w:r>
      <w:proofErr w:type="spellEnd"/>
      <w:r>
        <w:rPr>
          <w:rStyle w:val="slitbdy"/>
          <w:rFonts w:eastAsia="Times New Roman"/>
        </w:rPr>
        <w:t xml:space="preserve"> a talentelor copiilor în dauna dezvoltării lor armonioase, fizice ş</w:t>
      </w:r>
      <w:r>
        <w:rPr>
          <w:rStyle w:val="slitbdy"/>
          <w:rFonts w:eastAsia="Times New Roman"/>
        </w:rPr>
        <w:t>i mentale;</w:t>
      </w:r>
    </w:p>
    <w:p w14:paraId="2697EE78" w14:textId="77777777" w:rsidR="00000000" w:rsidRDefault="002E0097">
      <w:pPr>
        <w:autoSpaceDE/>
        <w:autoSpaceDN/>
        <w:jc w:val="both"/>
        <w:divId w:val="1596357625"/>
        <w:rPr>
          <w:rFonts w:eastAsia="Times New Roman"/>
          <w:color w:val="000000"/>
          <w:sz w:val="20"/>
          <w:szCs w:val="20"/>
          <w:shd w:val="clear" w:color="auto" w:fill="FFFFFF"/>
        </w:rPr>
      </w:pPr>
      <w:r>
        <w:rPr>
          <w:rStyle w:val="slitttl1"/>
          <w:rFonts w:eastAsia="Times New Roman"/>
        </w:rPr>
        <w:t>g)</w:t>
      </w:r>
      <w:r>
        <w:rPr>
          <w:rStyle w:val="slitbdy"/>
          <w:rFonts w:eastAsia="Times New Roman"/>
        </w:rPr>
        <w:t>exploatării copilului de către mass-media;</w:t>
      </w:r>
    </w:p>
    <w:p w14:paraId="2DA4460A" w14:textId="77777777" w:rsidR="00000000" w:rsidRDefault="002E0097">
      <w:pPr>
        <w:autoSpaceDE/>
        <w:autoSpaceDN/>
        <w:jc w:val="both"/>
        <w:divId w:val="491070775"/>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exploatării copilului în cadrul unor cercetări ori experimente </w:t>
      </w:r>
      <w:proofErr w:type="spellStart"/>
      <w:r>
        <w:rPr>
          <w:rStyle w:val="slitbdy"/>
          <w:rFonts w:eastAsia="Times New Roman"/>
        </w:rPr>
        <w:t>ştiinţifice</w:t>
      </w:r>
      <w:proofErr w:type="spellEnd"/>
      <w:r>
        <w:rPr>
          <w:rStyle w:val="slitbdy"/>
          <w:rFonts w:eastAsia="Times New Roman"/>
        </w:rPr>
        <w:t>.</w:t>
      </w:r>
    </w:p>
    <w:p w14:paraId="121FBC50" w14:textId="77777777" w:rsidR="00000000" w:rsidRDefault="002E0097">
      <w:pPr>
        <w:pStyle w:val="scapttl"/>
        <w:divId w:val="16859476"/>
      </w:pPr>
      <w:r>
        <w:t>Capitolul VII</w:t>
      </w:r>
    </w:p>
    <w:p w14:paraId="6687F1E5" w14:textId="77777777" w:rsidR="00000000" w:rsidRDefault="002E0097">
      <w:pPr>
        <w:pStyle w:val="scapden"/>
        <w:divId w:val="16859476"/>
      </w:pPr>
      <w:proofErr w:type="spellStart"/>
      <w:r>
        <w:t>Instituţii</w:t>
      </w:r>
      <w:proofErr w:type="spellEnd"/>
      <w:r>
        <w:t xml:space="preserve"> şi servicii cu </w:t>
      </w:r>
      <w:proofErr w:type="spellStart"/>
      <w:r>
        <w:t>atribuţii</w:t>
      </w:r>
      <w:proofErr w:type="spellEnd"/>
      <w:r>
        <w:t xml:space="preserve"> în protecţia copilului</w:t>
      </w:r>
    </w:p>
    <w:p w14:paraId="0857DE2C" w14:textId="77777777" w:rsidR="00000000" w:rsidRDefault="002E0097">
      <w:pPr>
        <w:pStyle w:val="ssecttl"/>
        <w:divId w:val="1872188058"/>
        <w:rPr>
          <w:shd w:val="clear" w:color="auto" w:fill="FFFFFF"/>
        </w:rPr>
      </w:pPr>
      <w:proofErr w:type="spellStart"/>
      <w:r>
        <w:rPr>
          <w:shd w:val="clear" w:color="auto" w:fill="FFFFFF"/>
        </w:rPr>
        <w:t>Secţiunea</w:t>
      </w:r>
      <w:proofErr w:type="spellEnd"/>
      <w:r>
        <w:rPr>
          <w:shd w:val="clear" w:color="auto" w:fill="FFFFFF"/>
        </w:rPr>
        <w:t xml:space="preserve"> 1</w:t>
      </w:r>
    </w:p>
    <w:p w14:paraId="2DF2FAC1" w14:textId="77777777" w:rsidR="00000000" w:rsidRDefault="002E0097">
      <w:pPr>
        <w:pStyle w:val="ssecden"/>
        <w:divId w:val="1872188058"/>
        <w:rPr>
          <w:shd w:val="clear" w:color="auto" w:fill="FFFFFF"/>
        </w:rPr>
      </w:pPr>
      <w:proofErr w:type="spellStart"/>
      <w:r>
        <w:rPr>
          <w:shd w:val="clear" w:color="auto" w:fill="FFFFFF"/>
        </w:rPr>
        <w:t>Instituţii</w:t>
      </w:r>
      <w:proofErr w:type="spellEnd"/>
      <w:r>
        <w:rPr>
          <w:shd w:val="clear" w:color="auto" w:fill="FFFFFF"/>
        </w:rPr>
        <w:t xml:space="preserve"> la nivel central</w:t>
      </w:r>
    </w:p>
    <w:p w14:paraId="5D8A7D80" w14:textId="77777777" w:rsidR="00000000" w:rsidRDefault="002E0097">
      <w:pPr>
        <w:pStyle w:val="sartttl"/>
        <w:jc w:val="both"/>
        <w:divId w:val="1576474347"/>
        <w:rPr>
          <w:shd w:val="clear" w:color="auto" w:fill="FFFFFF"/>
        </w:rPr>
      </w:pPr>
      <w:r>
        <w:rPr>
          <w:shd w:val="clear" w:color="auto" w:fill="FFFFFF"/>
        </w:rPr>
        <w:t>Articolul</w:t>
      </w:r>
      <w:r>
        <w:rPr>
          <w:shd w:val="clear" w:color="auto" w:fill="FFFFFF"/>
        </w:rPr>
        <w:t xml:space="preserve"> 111</w:t>
      </w:r>
    </w:p>
    <w:p w14:paraId="24FD8AF7" w14:textId="77777777" w:rsidR="00000000" w:rsidRDefault="002E0097">
      <w:pPr>
        <w:pStyle w:val="sartden"/>
        <w:jc w:val="both"/>
        <w:divId w:val="1576474347"/>
        <w:rPr>
          <w:shd w:val="clear" w:color="auto" w:fill="FFFFFF"/>
        </w:rPr>
      </w:pPr>
      <w:r>
        <w:rPr>
          <w:rStyle w:val="spar3"/>
          <w:b w:val="0"/>
          <w:bCs w:val="0"/>
        </w:rPr>
        <w:lastRenderedPageBreak/>
        <w:t xml:space="preserve">Monitorizarea respectării principiilor şi drepturilor stabilite de prezenta lege şi de </w:t>
      </w:r>
      <w:proofErr w:type="spellStart"/>
      <w:r>
        <w:rPr>
          <w:rStyle w:val="spar3"/>
          <w:b w:val="0"/>
          <w:bCs w:val="0"/>
        </w:rPr>
        <w:t>Convenţia</w:t>
      </w:r>
      <w:proofErr w:type="spellEnd"/>
      <w:r>
        <w:rPr>
          <w:rStyle w:val="spar3"/>
          <w:b w:val="0"/>
          <w:bCs w:val="0"/>
        </w:rPr>
        <w:t xml:space="preserve"> </w:t>
      </w:r>
      <w:proofErr w:type="spellStart"/>
      <w:r>
        <w:rPr>
          <w:rStyle w:val="spar3"/>
          <w:b w:val="0"/>
          <w:bCs w:val="0"/>
        </w:rPr>
        <w:t>Organizaţiei</w:t>
      </w:r>
      <w:proofErr w:type="spellEnd"/>
      <w:r>
        <w:rPr>
          <w:rStyle w:val="spar3"/>
          <w:b w:val="0"/>
          <w:bCs w:val="0"/>
        </w:rPr>
        <w:t xml:space="preserve"> </w:t>
      </w:r>
      <w:proofErr w:type="spellStart"/>
      <w:r>
        <w:rPr>
          <w:rStyle w:val="spar3"/>
          <w:b w:val="0"/>
          <w:bCs w:val="0"/>
        </w:rPr>
        <w:t>Naţiunilor</w:t>
      </w:r>
      <w:proofErr w:type="spellEnd"/>
      <w:r>
        <w:rPr>
          <w:rStyle w:val="spar3"/>
          <w:b w:val="0"/>
          <w:bCs w:val="0"/>
        </w:rPr>
        <w:t xml:space="preserve"> Unite cu privire la drepturile copilului, ratificată prin </w:t>
      </w:r>
      <w:r>
        <w:rPr>
          <w:rStyle w:val="spar3"/>
          <w:b w:val="0"/>
          <w:bCs w:val="0"/>
          <w:color w:val="0000FF"/>
          <w:u w:val="single"/>
        </w:rPr>
        <w:t>Legea nr. 18/1990</w:t>
      </w:r>
      <w:r>
        <w:rPr>
          <w:rStyle w:val="spar3"/>
          <w:b w:val="0"/>
          <w:bCs w:val="0"/>
        </w:rPr>
        <w:t>, republicată, cu modificările ulterioare, precum şi co</w:t>
      </w:r>
      <w:r>
        <w:rPr>
          <w:rStyle w:val="spar3"/>
          <w:b w:val="0"/>
          <w:bCs w:val="0"/>
        </w:rPr>
        <w:t xml:space="preserve">ordonarea şi controlul activităţii de protecţie şi promovare a drepturilor copilului se realizează de către Ministerul Muncii, Familiei, </w:t>
      </w:r>
      <w:proofErr w:type="spellStart"/>
      <w:r>
        <w:rPr>
          <w:rStyle w:val="spar3"/>
          <w:b w:val="0"/>
          <w:bCs w:val="0"/>
        </w:rPr>
        <w:t>Protecţiei</w:t>
      </w:r>
      <w:proofErr w:type="spellEnd"/>
      <w:r>
        <w:rPr>
          <w:rStyle w:val="spar3"/>
          <w:b w:val="0"/>
          <w:bCs w:val="0"/>
        </w:rPr>
        <w:t xml:space="preserve"> Sociale şi Persoanelor Vârstnice.</w:t>
      </w:r>
    </w:p>
    <w:p w14:paraId="2DC8FC0D" w14:textId="77777777" w:rsidR="00000000" w:rsidRDefault="002E0097">
      <w:pPr>
        <w:pStyle w:val="sartttl"/>
        <w:jc w:val="both"/>
        <w:divId w:val="1001858280"/>
        <w:rPr>
          <w:shd w:val="clear" w:color="auto" w:fill="FFFFFF"/>
        </w:rPr>
      </w:pPr>
      <w:r>
        <w:rPr>
          <w:shd w:val="clear" w:color="auto" w:fill="FFFFFF"/>
        </w:rPr>
        <w:t>Articolul 112</w:t>
      </w:r>
    </w:p>
    <w:p w14:paraId="127A3BCB" w14:textId="77777777" w:rsidR="00000000" w:rsidRDefault="002E0097">
      <w:pPr>
        <w:pStyle w:val="spar"/>
        <w:jc w:val="both"/>
        <w:divId w:val="10018582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Apărarea drepturilor şi </w:t>
      </w:r>
      <w:proofErr w:type="spellStart"/>
      <w:r>
        <w:rPr>
          <w:rFonts w:ascii="Verdana" w:hAnsi="Verdana"/>
          <w:color w:val="000000"/>
          <w:sz w:val="20"/>
          <w:szCs w:val="20"/>
          <w:shd w:val="clear" w:color="auto" w:fill="FFFFFF"/>
        </w:rPr>
        <w:t>libertăţilor</w:t>
      </w:r>
      <w:proofErr w:type="spellEnd"/>
      <w:r>
        <w:rPr>
          <w:rFonts w:ascii="Verdana" w:hAnsi="Verdana"/>
          <w:color w:val="000000"/>
          <w:sz w:val="20"/>
          <w:szCs w:val="20"/>
          <w:shd w:val="clear" w:color="auto" w:fill="FFFFFF"/>
        </w:rPr>
        <w:t xml:space="preserve"> copilului în raporturil</w:t>
      </w:r>
      <w:r>
        <w:rPr>
          <w:rFonts w:ascii="Verdana" w:hAnsi="Verdana"/>
          <w:color w:val="000000"/>
          <w:sz w:val="20"/>
          <w:szCs w:val="20"/>
          <w:shd w:val="clear" w:color="auto" w:fill="FFFFFF"/>
        </w:rPr>
        <w:t xml:space="preserve">e acestuia cu </w:t>
      </w:r>
      <w:proofErr w:type="spellStart"/>
      <w:r>
        <w:rPr>
          <w:rFonts w:ascii="Verdana" w:hAnsi="Verdana"/>
          <w:color w:val="000000"/>
          <w:sz w:val="20"/>
          <w:szCs w:val="20"/>
          <w:shd w:val="clear" w:color="auto" w:fill="FFFFFF"/>
        </w:rPr>
        <w:t>autorităţile</w:t>
      </w:r>
      <w:proofErr w:type="spellEnd"/>
      <w:r>
        <w:rPr>
          <w:rFonts w:ascii="Verdana" w:hAnsi="Verdana"/>
          <w:color w:val="000000"/>
          <w:sz w:val="20"/>
          <w:szCs w:val="20"/>
          <w:shd w:val="clear" w:color="auto" w:fill="FFFFFF"/>
        </w:rPr>
        <w:t xml:space="preserve"> publice cu scopul de a promova şi de a </w:t>
      </w:r>
      <w:proofErr w:type="spellStart"/>
      <w:r>
        <w:rPr>
          <w:rFonts w:ascii="Verdana" w:hAnsi="Verdana"/>
          <w:color w:val="000000"/>
          <w:sz w:val="20"/>
          <w:szCs w:val="20"/>
          <w:shd w:val="clear" w:color="auto" w:fill="FFFFFF"/>
        </w:rPr>
        <w:t>îmbunătăţi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condiţia</w:t>
      </w:r>
      <w:proofErr w:type="spellEnd"/>
      <w:r>
        <w:rPr>
          <w:rFonts w:ascii="Verdana" w:hAnsi="Verdana"/>
          <w:color w:val="000000"/>
          <w:sz w:val="20"/>
          <w:szCs w:val="20"/>
          <w:shd w:val="clear" w:color="auto" w:fill="FFFFFF"/>
        </w:rPr>
        <w:t xml:space="preserve"> copilului se realizează şi prin </w:t>
      </w:r>
      <w:proofErr w:type="spellStart"/>
      <w:r>
        <w:rPr>
          <w:rFonts w:ascii="Verdana" w:hAnsi="Verdana"/>
          <w:color w:val="000000"/>
          <w:sz w:val="20"/>
          <w:szCs w:val="20"/>
          <w:shd w:val="clear" w:color="auto" w:fill="FFFFFF"/>
        </w:rPr>
        <w:t>instituţia</w:t>
      </w:r>
      <w:proofErr w:type="spellEnd"/>
      <w:r>
        <w:rPr>
          <w:rFonts w:ascii="Verdana" w:hAnsi="Verdana"/>
          <w:color w:val="000000"/>
          <w:sz w:val="20"/>
          <w:szCs w:val="20"/>
          <w:shd w:val="clear" w:color="auto" w:fill="FFFFFF"/>
        </w:rPr>
        <w:t xml:space="preserve"> Avocatul Poporului.</w:t>
      </w:r>
    </w:p>
    <w:p w14:paraId="76548FA4" w14:textId="77777777" w:rsidR="00000000" w:rsidRDefault="002E0097">
      <w:pPr>
        <w:pStyle w:val="ssecttl"/>
        <w:divId w:val="479421323"/>
        <w:rPr>
          <w:shd w:val="clear" w:color="auto" w:fill="FFFFFF"/>
        </w:rPr>
      </w:pPr>
      <w:proofErr w:type="spellStart"/>
      <w:r>
        <w:rPr>
          <w:shd w:val="clear" w:color="auto" w:fill="FFFFFF"/>
        </w:rPr>
        <w:t>Secţiunea</w:t>
      </w:r>
      <w:proofErr w:type="spellEnd"/>
      <w:r>
        <w:rPr>
          <w:shd w:val="clear" w:color="auto" w:fill="FFFFFF"/>
        </w:rPr>
        <w:t xml:space="preserve"> a 2-a</w:t>
      </w:r>
    </w:p>
    <w:p w14:paraId="25178FEC" w14:textId="77777777" w:rsidR="00000000" w:rsidRDefault="002E0097">
      <w:pPr>
        <w:pStyle w:val="ssecden"/>
        <w:divId w:val="479421323"/>
        <w:rPr>
          <w:shd w:val="clear" w:color="auto" w:fill="FFFFFF"/>
        </w:rPr>
      </w:pPr>
      <w:proofErr w:type="spellStart"/>
      <w:r>
        <w:rPr>
          <w:shd w:val="clear" w:color="auto" w:fill="FFFFFF"/>
        </w:rPr>
        <w:t>Instituţii</w:t>
      </w:r>
      <w:proofErr w:type="spellEnd"/>
      <w:r>
        <w:rPr>
          <w:shd w:val="clear" w:color="auto" w:fill="FFFFFF"/>
        </w:rPr>
        <w:t xml:space="preserve"> şi servicii la nivel local</w:t>
      </w:r>
    </w:p>
    <w:p w14:paraId="13F928A1" w14:textId="77777777" w:rsidR="00000000" w:rsidRDefault="002E0097">
      <w:pPr>
        <w:pStyle w:val="sartttl"/>
        <w:jc w:val="both"/>
        <w:divId w:val="1834103589"/>
        <w:rPr>
          <w:shd w:val="clear" w:color="auto" w:fill="FFFFFF"/>
        </w:rPr>
      </w:pPr>
      <w:r>
        <w:rPr>
          <w:shd w:val="clear" w:color="auto" w:fill="FFFFFF"/>
        </w:rPr>
        <w:t>Articolul 113</w:t>
      </w:r>
    </w:p>
    <w:p w14:paraId="58985E6F" w14:textId="77777777" w:rsidR="00000000" w:rsidRDefault="002E0097">
      <w:pPr>
        <w:pStyle w:val="spar"/>
        <w:jc w:val="both"/>
        <w:divId w:val="1834103589"/>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Autorităţile</w:t>
      </w:r>
      <w:proofErr w:type="spellEnd"/>
      <w:r>
        <w:rPr>
          <w:rFonts w:ascii="Verdana" w:hAnsi="Verdana"/>
          <w:color w:val="000000"/>
          <w:sz w:val="20"/>
          <w:szCs w:val="20"/>
          <w:shd w:val="clear" w:color="auto" w:fill="FFFFFF"/>
        </w:rPr>
        <w:t xml:space="preserve"> administraţiei publice locale au obligaţia să garanteze şi să promoveze respectarea drepturilor copiilor din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administrativ-teritoriale, asigurând prevenirea separării copilului de </w:t>
      </w:r>
      <w:proofErr w:type="spellStart"/>
      <w:r>
        <w:rPr>
          <w:rFonts w:ascii="Verdana" w:hAnsi="Verdana"/>
          <w:color w:val="000000"/>
          <w:sz w:val="20"/>
          <w:szCs w:val="20"/>
          <w:shd w:val="clear" w:color="auto" w:fill="FFFFFF"/>
        </w:rPr>
        <w:t>părinţii</w:t>
      </w:r>
      <w:proofErr w:type="spellEnd"/>
      <w:r>
        <w:rPr>
          <w:rFonts w:ascii="Verdana" w:hAnsi="Verdana"/>
          <w:color w:val="000000"/>
          <w:sz w:val="20"/>
          <w:szCs w:val="20"/>
          <w:shd w:val="clear" w:color="auto" w:fill="FFFFFF"/>
        </w:rPr>
        <w:t xml:space="preserve"> săi, precum şi protecţia specială a copilulu</w:t>
      </w:r>
      <w:r>
        <w:rPr>
          <w:rFonts w:ascii="Verdana" w:hAnsi="Verdana"/>
          <w:color w:val="000000"/>
          <w:sz w:val="20"/>
          <w:szCs w:val="20"/>
          <w:shd w:val="clear" w:color="auto" w:fill="FFFFFF"/>
        </w:rPr>
        <w:t>i lipsit, temporar sau definitiv, de îngrijirea părinţilor săi.</w:t>
      </w:r>
    </w:p>
    <w:p w14:paraId="686BC022" w14:textId="77777777" w:rsidR="00000000" w:rsidRDefault="002E0097">
      <w:pPr>
        <w:pStyle w:val="sartttl"/>
        <w:jc w:val="both"/>
        <w:divId w:val="1016813504"/>
        <w:rPr>
          <w:shd w:val="clear" w:color="auto" w:fill="FFFFFF"/>
        </w:rPr>
      </w:pPr>
      <w:r>
        <w:rPr>
          <w:shd w:val="clear" w:color="auto" w:fill="FFFFFF"/>
        </w:rPr>
        <w:t>Articolul 114</w:t>
      </w:r>
    </w:p>
    <w:p w14:paraId="08B6C334" w14:textId="77777777" w:rsidR="00000000" w:rsidRDefault="002E0097">
      <w:pPr>
        <w:autoSpaceDE/>
        <w:autoSpaceDN/>
        <w:jc w:val="both"/>
        <w:divId w:val="418716789"/>
        <w:rPr>
          <w:rFonts w:eastAsia="Times New Roman"/>
          <w:color w:val="000000"/>
          <w:sz w:val="20"/>
          <w:szCs w:val="20"/>
          <w:shd w:val="clear" w:color="auto" w:fill="FFFFFF"/>
        </w:rPr>
      </w:pPr>
      <w:r>
        <w:rPr>
          <w:rStyle w:val="salnttl1"/>
          <w:rFonts w:eastAsia="Times New Roman"/>
        </w:rPr>
        <w:t>(1)</w:t>
      </w:r>
      <w:proofErr w:type="spellStart"/>
      <w:r>
        <w:rPr>
          <w:rStyle w:val="salnbdy"/>
          <w:rFonts w:eastAsia="Times New Roman"/>
        </w:rPr>
        <w:t>Autorităţile</w:t>
      </w:r>
      <w:proofErr w:type="spellEnd"/>
      <w:r>
        <w:rPr>
          <w:rStyle w:val="salnbdy"/>
          <w:rFonts w:eastAsia="Times New Roman"/>
        </w:rPr>
        <w:t xml:space="preserve"> administraţiei publice locale au obligaţia de a implica colectivitatea locală în procesul de identificare a nevoilor </w:t>
      </w:r>
      <w:proofErr w:type="spellStart"/>
      <w:r>
        <w:rPr>
          <w:rStyle w:val="salnbdy"/>
          <w:rFonts w:eastAsia="Times New Roman"/>
        </w:rPr>
        <w:t>comunităţii</w:t>
      </w:r>
      <w:proofErr w:type="spellEnd"/>
      <w:r>
        <w:rPr>
          <w:rStyle w:val="salnbdy"/>
          <w:rFonts w:eastAsia="Times New Roman"/>
        </w:rPr>
        <w:t xml:space="preserve"> şi de </w:t>
      </w:r>
      <w:proofErr w:type="spellStart"/>
      <w:r>
        <w:rPr>
          <w:rStyle w:val="salnbdy"/>
          <w:rFonts w:eastAsia="Times New Roman"/>
        </w:rPr>
        <w:t>soluţionare</w:t>
      </w:r>
      <w:proofErr w:type="spellEnd"/>
      <w:r>
        <w:rPr>
          <w:rStyle w:val="salnbdy"/>
          <w:rFonts w:eastAsia="Times New Roman"/>
        </w:rPr>
        <w:t xml:space="preserve"> la nivel local </w:t>
      </w:r>
      <w:r>
        <w:rPr>
          <w:rStyle w:val="salnbdy"/>
          <w:rFonts w:eastAsia="Times New Roman"/>
        </w:rPr>
        <w:t>a problemelor sociale care privesc copiii.</w:t>
      </w:r>
    </w:p>
    <w:p w14:paraId="666B561D" w14:textId="77777777" w:rsidR="00000000" w:rsidRDefault="002E0097">
      <w:pPr>
        <w:autoSpaceDE/>
        <w:autoSpaceDN/>
        <w:jc w:val="both"/>
        <w:divId w:val="9114315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acest scop pot fi create structuri comunitare consultative cuprinzând, dar fără a se limita, oameni de afaceri locali, </w:t>
      </w:r>
      <w:proofErr w:type="spellStart"/>
      <w:r>
        <w:rPr>
          <w:rStyle w:val="salnbdy"/>
          <w:rFonts w:eastAsia="Times New Roman"/>
        </w:rPr>
        <w:t>preoţi</w:t>
      </w:r>
      <w:proofErr w:type="spellEnd"/>
      <w:r>
        <w:rPr>
          <w:rStyle w:val="salnbdy"/>
          <w:rFonts w:eastAsia="Times New Roman"/>
        </w:rPr>
        <w:t xml:space="preserve">, cadre didactice, medici, consilieri locali, </w:t>
      </w:r>
      <w:proofErr w:type="spellStart"/>
      <w:r>
        <w:rPr>
          <w:rStyle w:val="salnbdy"/>
          <w:rFonts w:eastAsia="Times New Roman"/>
        </w:rPr>
        <w:t>poliţişti</w:t>
      </w:r>
      <w:proofErr w:type="spellEnd"/>
      <w:r>
        <w:rPr>
          <w:rStyle w:val="salnbdy"/>
          <w:rFonts w:eastAsia="Times New Roman"/>
        </w:rPr>
        <w:t>. Rolul acestor structuri e</w:t>
      </w:r>
      <w:r>
        <w:rPr>
          <w:rStyle w:val="salnbdy"/>
          <w:rFonts w:eastAsia="Times New Roman"/>
        </w:rPr>
        <w:t xml:space="preserve">ste atât de </w:t>
      </w:r>
      <w:proofErr w:type="spellStart"/>
      <w:r>
        <w:rPr>
          <w:rStyle w:val="salnbdy"/>
          <w:rFonts w:eastAsia="Times New Roman"/>
        </w:rPr>
        <w:t>soluţionare</w:t>
      </w:r>
      <w:proofErr w:type="spellEnd"/>
      <w:r>
        <w:rPr>
          <w:rStyle w:val="salnbdy"/>
          <w:rFonts w:eastAsia="Times New Roman"/>
        </w:rPr>
        <w:t xml:space="preserve"> a unor cazuri concrete, cât şi de a răspunde nevoilor globale ale respectivei </w:t>
      </w:r>
      <w:proofErr w:type="spellStart"/>
      <w:r>
        <w:rPr>
          <w:rStyle w:val="salnbdy"/>
          <w:rFonts w:eastAsia="Times New Roman"/>
        </w:rPr>
        <w:t>colectivităţi</w:t>
      </w:r>
      <w:proofErr w:type="spellEnd"/>
      <w:r>
        <w:rPr>
          <w:rStyle w:val="salnbdy"/>
          <w:rFonts w:eastAsia="Times New Roman"/>
        </w:rPr>
        <w:t>.</w:t>
      </w:r>
    </w:p>
    <w:p w14:paraId="3ED38787" w14:textId="77777777" w:rsidR="00000000" w:rsidRDefault="002E0097">
      <w:pPr>
        <w:autoSpaceDE/>
        <w:autoSpaceDN/>
        <w:jc w:val="both"/>
        <w:divId w:val="19836099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Mandatul structurilor comunitare consultative se stabileşte prin acte emise de către </w:t>
      </w:r>
      <w:proofErr w:type="spellStart"/>
      <w:r>
        <w:rPr>
          <w:rStyle w:val="salnbdy"/>
          <w:rFonts w:eastAsia="Times New Roman"/>
        </w:rPr>
        <w:t>autorităţile</w:t>
      </w:r>
      <w:proofErr w:type="spellEnd"/>
      <w:r>
        <w:rPr>
          <w:rStyle w:val="salnbdy"/>
          <w:rFonts w:eastAsia="Times New Roman"/>
        </w:rPr>
        <w:t xml:space="preserve"> administraţiei publice locale.</w:t>
      </w:r>
    </w:p>
    <w:p w14:paraId="54031C96" w14:textId="77777777" w:rsidR="00000000" w:rsidRDefault="002E0097">
      <w:pPr>
        <w:autoSpaceDE/>
        <w:autoSpaceDN/>
        <w:jc w:val="both"/>
        <w:divId w:val="903174959"/>
        <w:rPr>
          <w:rFonts w:eastAsia="Times New Roman"/>
          <w:color w:val="000000"/>
          <w:sz w:val="20"/>
          <w:szCs w:val="20"/>
          <w:shd w:val="clear" w:color="auto" w:fill="FFFFFF"/>
        </w:rPr>
      </w:pPr>
      <w:r>
        <w:rPr>
          <w:rStyle w:val="salnttl1"/>
          <w:rFonts w:eastAsia="Times New Roman"/>
        </w:rPr>
        <w:t>(4)</w:t>
      </w:r>
      <w:r>
        <w:rPr>
          <w:rStyle w:val="salnbdy"/>
          <w:rFonts w:eastAsia="Times New Roman"/>
        </w:rPr>
        <w:t>Pent</w:t>
      </w:r>
      <w:r>
        <w:rPr>
          <w:rStyle w:val="salnbdy"/>
          <w:rFonts w:eastAsia="Times New Roman"/>
        </w:rPr>
        <w:t xml:space="preserve">ru a-şi îndeplini rolul pentru care au fost create, structurile comunitare consultative vor beneficia de programe de formare în domeniul </w:t>
      </w:r>
      <w:proofErr w:type="spellStart"/>
      <w:r>
        <w:rPr>
          <w:rStyle w:val="salnbdy"/>
          <w:rFonts w:eastAsia="Times New Roman"/>
        </w:rPr>
        <w:t>asistenţei</w:t>
      </w:r>
      <w:proofErr w:type="spellEnd"/>
      <w:r>
        <w:rPr>
          <w:rStyle w:val="salnbdy"/>
          <w:rFonts w:eastAsia="Times New Roman"/>
        </w:rPr>
        <w:t xml:space="preserve"> sociale şi </w:t>
      </w:r>
      <w:proofErr w:type="spellStart"/>
      <w:r>
        <w:rPr>
          <w:rStyle w:val="salnbdy"/>
          <w:rFonts w:eastAsia="Times New Roman"/>
        </w:rPr>
        <w:t>protecţiei</w:t>
      </w:r>
      <w:proofErr w:type="spellEnd"/>
      <w:r>
        <w:rPr>
          <w:rStyle w:val="salnbdy"/>
          <w:rFonts w:eastAsia="Times New Roman"/>
        </w:rPr>
        <w:t xml:space="preserve"> copilului.</w:t>
      </w:r>
    </w:p>
    <w:p w14:paraId="166C7877" w14:textId="77777777" w:rsidR="00000000" w:rsidRDefault="002E0097">
      <w:pPr>
        <w:pStyle w:val="sartttl"/>
        <w:jc w:val="both"/>
        <w:divId w:val="260653178"/>
        <w:rPr>
          <w:shd w:val="clear" w:color="auto" w:fill="FFFFFF"/>
        </w:rPr>
      </w:pPr>
      <w:r>
        <w:rPr>
          <w:shd w:val="clear" w:color="auto" w:fill="FFFFFF"/>
        </w:rPr>
        <w:t>Articolul 115</w:t>
      </w:r>
    </w:p>
    <w:p w14:paraId="5A563C21" w14:textId="77777777" w:rsidR="00000000" w:rsidRDefault="002E0097">
      <w:pPr>
        <w:autoSpaceDE/>
        <w:autoSpaceDN/>
        <w:jc w:val="both"/>
        <w:divId w:val="500581713"/>
        <w:rPr>
          <w:rStyle w:val="salnbdy"/>
          <w:rFonts w:eastAsia="Times New Roman"/>
        </w:rPr>
      </w:pPr>
      <w:r>
        <w:rPr>
          <w:rStyle w:val="salnttl1"/>
          <w:rFonts w:eastAsia="Times New Roman"/>
        </w:rPr>
        <w:t>(1)</w:t>
      </w:r>
      <w:r>
        <w:rPr>
          <w:rStyle w:val="salnbdy"/>
          <w:rFonts w:eastAsia="Times New Roman"/>
        </w:rPr>
        <w:t>În subordinea consiliului judeţean şi, respectiv, a consil</w:t>
      </w:r>
      <w:r>
        <w:rPr>
          <w:rStyle w:val="salnbdy"/>
          <w:rFonts w:eastAsia="Times New Roman"/>
        </w:rPr>
        <w:t xml:space="preserve">iilor locale ale sectoarelor municipiului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comisia pentru protecţia copilului, ca organ de specialitate al acestora, fără personalitate juridică, având următoarele </w:t>
      </w:r>
      <w:proofErr w:type="spellStart"/>
      <w:r>
        <w:rPr>
          <w:rStyle w:val="salnbdy"/>
          <w:rFonts w:eastAsia="Times New Roman"/>
        </w:rPr>
        <w:t>atribuţii</w:t>
      </w:r>
      <w:proofErr w:type="spellEnd"/>
      <w:r>
        <w:rPr>
          <w:rStyle w:val="salnbdy"/>
          <w:rFonts w:eastAsia="Times New Roman"/>
        </w:rPr>
        <w:t xml:space="preserve"> principale:</w:t>
      </w:r>
    </w:p>
    <w:p w14:paraId="394DA218" w14:textId="77777777" w:rsidR="00000000" w:rsidRDefault="002E0097">
      <w:pPr>
        <w:autoSpaceDE/>
        <w:autoSpaceDN/>
        <w:jc w:val="both"/>
        <w:divId w:val="2083285182"/>
        <w:rPr>
          <w:rStyle w:val="slitbdy"/>
          <w:color w:val="0000FF"/>
        </w:rPr>
      </w:pPr>
      <w:r>
        <w:rPr>
          <w:rStyle w:val="slitttl1"/>
          <w:rFonts w:eastAsia="Times New Roman"/>
        </w:rPr>
        <w:t>a)</w:t>
      </w:r>
      <w:r>
        <w:rPr>
          <w:rStyle w:val="slitbdy"/>
          <w:rFonts w:eastAsia="Times New Roman"/>
          <w:color w:val="0000FF"/>
        </w:rPr>
        <w:t>stabilirea încadrării în grad de handicap a co</w:t>
      </w:r>
      <w:r>
        <w:rPr>
          <w:rStyle w:val="slitbdy"/>
          <w:rFonts w:eastAsia="Times New Roman"/>
          <w:color w:val="0000FF"/>
        </w:rPr>
        <w:t>pilului;</w:t>
      </w:r>
    </w:p>
    <w:p w14:paraId="72503FF8" w14:textId="77777777" w:rsidR="00000000" w:rsidRDefault="002E0097">
      <w:pPr>
        <w:pStyle w:val="NormalWeb"/>
        <w:spacing w:before="0" w:after="0"/>
        <w:jc w:val="both"/>
        <w:divId w:val="2083285182"/>
        <w:rPr>
          <w:color w:val="000000"/>
        </w:rPr>
      </w:pPr>
      <w:r>
        <w:rPr>
          <w:rFonts w:ascii="Verdana" w:hAnsi="Verdana"/>
          <w:color w:val="000000"/>
          <w:sz w:val="20"/>
          <w:szCs w:val="20"/>
          <w:shd w:val="clear" w:color="auto" w:fill="FFFFFF"/>
        </w:rPr>
        <w:t xml:space="preserve">La data de 03-07-2022 Litera a) din Alineatul (1) , Articolul 115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VII a fost modificată de </w:t>
      </w:r>
      <w:r>
        <w:rPr>
          <w:rFonts w:ascii="Verdana" w:hAnsi="Verdana"/>
          <w:color w:val="0000FF"/>
          <w:sz w:val="20"/>
          <w:szCs w:val="20"/>
          <w:u w:val="single"/>
          <w:shd w:val="clear" w:color="auto" w:fill="FFFFFF"/>
        </w:rPr>
        <w:t>Punctul 37, Articolul I din LEGEA nr. 191 din 28 iunie 2022, publicată în MONITORUL OFICIAL nr. 652 din 30 iunie 2022</w:t>
      </w:r>
    </w:p>
    <w:p w14:paraId="0BB2F15A" w14:textId="77777777" w:rsidR="00000000" w:rsidRDefault="002E0097">
      <w:pPr>
        <w:autoSpaceDE/>
        <w:autoSpaceDN/>
        <w:jc w:val="both"/>
        <w:divId w:val="1957785028"/>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pronun</w:t>
      </w:r>
      <w:r>
        <w:rPr>
          <w:rStyle w:val="slitbdy"/>
          <w:rFonts w:eastAsia="Times New Roman"/>
        </w:rPr>
        <w:t>ţarea</w:t>
      </w:r>
      <w:proofErr w:type="spellEnd"/>
      <w:r>
        <w:rPr>
          <w:rStyle w:val="slitbdy"/>
          <w:rFonts w:eastAsia="Times New Roman"/>
        </w:rPr>
        <w:t>, în condiţiile prezentei legi, cu privire la propunerile referitoare la stabilirea unei măsuri de protecţie specială a copilului;</w:t>
      </w:r>
    </w:p>
    <w:p w14:paraId="6AE1BEAB" w14:textId="77777777" w:rsidR="00000000" w:rsidRDefault="002E0097">
      <w:pPr>
        <w:autoSpaceDE/>
        <w:autoSpaceDN/>
        <w:jc w:val="both"/>
        <w:divId w:val="369453762"/>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soluţionarea</w:t>
      </w:r>
      <w:proofErr w:type="spellEnd"/>
      <w:r>
        <w:rPr>
          <w:rStyle w:val="slitbdy"/>
          <w:rFonts w:eastAsia="Times New Roman"/>
        </w:rPr>
        <w:t xml:space="preserve"> cererilor privind eliberarea atestatului de asistent maternal;</w:t>
      </w:r>
    </w:p>
    <w:p w14:paraId="715C9011" w14:textId="77777777" w:rsidR="00000000" w:rsidRDefault="002E0097">
      <w:pPr>
        <w:autoSpaceDE/>
        <w:autoSpaceDN/>
        <w:jc w:val="both"/>
        <w:divId w:val="131448038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alte </w:t>
      </w:r>
      <w:proofErr w:type="spellStart"/>
      <w:r>
        <w:rPr>
          <w:rStyle w:val="slitbdy"/>
          <w:rFonts w:eastAsia="Times New Roman"/>
        </w:rPr>
        <w:t>atribuţii</w:t>
      </w:r>
      <w:proofErr w:type="spellEnd"/>
      <w:r>
        <w:rPr>
          <w:rStyle w:val="slitbdy"/>
          <w:rFonts w:eastAsia="Times New Roman"/>
        </w:rPr>
        <w:t xml:space="preserve"> prevăzute de lege.</w:t>
      </w:r>
    </w:p>
    <w:p w14:paraId="070FD663" w14:textId="77777777" w:rsidR="00000000" w:rsidRDefault="002E0097">
      <w:pPr>
        <w:autoSpaceDE/>
        <w:autoSpaceDN/>
        <w:jc w:val="both"/>
        <w:divId w:val="1524899329"/>
        <w:rPr>
          <w:rStyle w:val="salnbdy"/>
          <w:color w:val="0000FF"/>
        </w:rPr>
      </w:pPr>
      <w:r>
        <w:rPr>
          <w:rStyle w:val="salnttl1"/>
          <w:rFonts w:eastAsia="Times New Roman"/>
        </w:rPr>
        <w:t>(2)</w:t>
      </w:r>
      <w:r>
        <w:rPr>
          <w:rStyle w:val="salnbdy"/>
          <w:rFonts w:eastAsia="Times New Roman"/>
          <w:color w:val="0000FF"/>
        </w:rPr>
        <w:t xml:space="preserve"> </w:t>
      </w:r>
      <w:proofErr w:type="spellStart"/>
      <w:r>
        <w:rPr>
          <w:rStyle w:val="salnbdy"/>
          <w:rFonts w:eastAsia="Times New Roman"/>
          <w:color w:val="0000FF"/>
        </w:rPr>
        <w:t>Co</w:t>
      </w:r>
      <w:r>
        <w:rPr>
          <w:rStyle w:val="salnbdy"/>
          <w:rFonts w:eastAsia="Times New Roman"/>
          <w:color w:val="0000FF"/>
        </w:rPr>
        <w:t>mponenţa</w:t>
      </w:r>
      <w:proofErr w:type="spellEnd"/>
      <w:r>
        <w:rPr>
          <w:rStyle w:val="salnbdy"/>
          <w:rFonts w:eastAsia="Times New Roman"/>
          <w:color w:val="0000FF"/>
        </w:rPr>
        <w:t xml:space="preserve">, organizarea şi metodologia de </w:t>
      </w:r>
      <w:proofErr w:type="spellStart"/>
      <w:r>
        <w:rPr>
          <w:rStyle w:val="salnbdy"/>
          <w:rFonts w:eastAsia="Times New Roman"/>
          <w:color w:val="0000FF"/>
        </w:rPr>
        <w:t>funcţionare</w:t>
      </w:r>
      <w:proofErr w:type="spellEnd"/>
      <w:r>
        <w:rPr>
          <w:rStyle w:val="salnbdy"/>
          <w:rFonts w:eastAsia="Times New Roman"/>
          <w:color w:val="0000FF"/>
        </w:rPr>
        <w:t xml:space="preserve"> a comisiei pentru protecţia copilului, precum şi </w:t>
      </w:r>
      <w:proofErr w:type="spellStart"/>
      <w:r>
        <w:rPr>
          <w:rStyle w:val="salnbdy"/>
          <w:rFonts w:eastAsia="Times New Roman"/>
          <w:color w:val="0000FF"/>
        </w:rPr>
        <w:t>componenţa</w:t>
      </w:r>
      <w:proofErr w:type="spellEnd"/>
      <w:r>
        <w:rPr>
          <w:rStyle w:val="salnbdy"/>
          <w:rFonts w:eastAsia="Times New Roman"/>
          <w:color w:val="0000FF"/>
        </w:rPr>
        <w:t xml:space="preserve"> şi </w:t>
      </w:r>
      <w:proofErr w:type="spellStart"/>
      <w:r>
        <w:rPr>
          <w:rStyle w:val="salnbdy"/>
          <w:rFonts w:eastAsia="Times New Roman"/>
          <w:color w:val="0000FF"/>
        </w:rPr>
        <w:t>atribuţiile</w:t>
      </w:r>
      <w:proofErr w:type="spellEnd"/>
      <w:r>
        <w:rPr>
          <w:rStyle w:val="salnbdy"/>
          <w:rFonts w:eastAsia="Times New Roman"/>
          <w:color w:val="0000FF"/>
        </w:rPr>
        <w:t xml:space="preserve"> serviciului de evaluare complexă pentru copii se reglementează prin hotărâre a Guvernului*).</w:t>
      </w:r>
    </w:p>
    <w:p w14:paraId="05A05156" w14:textId="77777777" w:rsidR="00000000" w:rsidRDefault="002E0097">
      <w:pPr>
        <w:pStyle w:val="NormalWeb"/>
        <w:spacing w:before="0" w:after="0"/>
        <w:jc w:val="both"/>
        <w:divId w:val="1524899329"/>
        <w:rPr>
          <w:color w:val="000000"/>
        </w:rPr>
      </w:pPr>
      <w:r>
        <w:rPr>
          <w:rFonts w:ascii="Verdana" w:hAnsi="Verdana"/>
          <w:color w:val="000000"/>
          <w:sz w:val="20"/>
          <w:szCs w:val="20"/>
          <w:shd w:val="clear" w:color="auto" w:fill="FFFFFF"/>
        </w:rPr>
        <w:t xml:space="preserve">La data de 03-07-2022 Alineatul (2) </w:t>
      </w:r>
      <w:r>
        <w:rPr>
          <w:rFonts w:ascii="Verdana" w:hAnsi="Verdana"/>
          <w:color w:val="000000"/>
          <w:sz w:val="20"/>
          <w:szCs w:val="20"/>
          <w:shd w:val="clear" w:color="auto" w:fill="FFFFFF"/>
        </w:rPr>
        <w:t xml:space="preserve">din Articolul 115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VII a fost modificat de </w:t>
      </w:r>
      <w:r>
        <w:rPr>
          <w:rFonts w:ascii="Verdana" w:hAnsi="Verdana"/>
          <w:color w:val="0000FF"/>
          <w:sz w:val="20"/>
          <w:szCs w:val="20"/>
          <w:u w:val="single"/>
          <w:shd w:val="clear" w:color="auto" w:fill="FFFFFF"/>
        </w:rPr>
        <w:t>Punctul 37, Articolul I din LEGEA nr. 191 din 28 iunie 2022, publicată în MONITORUL OFICIAL nr. 652 din 30 iunie 2022</w:t>
      </w:r>
    </w:p>
    <w:p w14:paraId="725CFAA6" w14:textId="77777777" w:rsidR="00000000" w:rsidRDefault="002E0097">
      <w:pPr>
        <w:pStyle w:val="sntattl"/>
        <w:jc w:val="both"/>
        <w:divId w:val="1342125242"/>
        <w:rPr>
          <w:shd w:val="clear" w:color="auto" w:fill="FFFFFF"/>
        </w:rPr>
      </w:pPr>
      <w:r>
        <w:rPr>
          <w:shd w:val="clear" w:color="auto" w:fill="FFFFFF"/>
        </w:rPr>
        <w:t xml:space="preserve">Notă </w:t>
      </w:r>
    </w:p>
    <w:p w14:paraId="7408AB29" w14:textId="77777777" w:rsidR="00000000" w:rsidRDefault="002E0097">
      <w:pPr>
        <w:autoSpaceDE/>
        <w:autoSpaceDN/>
        <w:jc w:val="both"/>
        <w:divId w:val="766996105"/>
        <w:rPr>
          <w:rFonts w:eastAsia="Times New Roman"/>
          <w:color w:val="000000"/>
          <w:sz w:val="17"/>
          <w:szCs w:val="17"/>
          <w:shd w:val="clear" w:color="auto" w:fill="FFFFFF"/>
        </w:rPr>
      </w:pPr>
      <w:r>
        <w:rPr>
          <w:rFonts w:eastAsia="Times New Roman"/>
          <w:color w:val="000000"/>
          <w:sz w:val="17"/>
          <w:szCs w:val="17"/>
          <w:shd w:val="clear" w:color="auto" w:fill="FFFFFF"/>
        </w:rPr>
        <w:t xml:space="preserve">*) A se vedea </w:t>
      </w:r>
      <w:r>
        <w:rPr>
          <w:rFonts w:eastAsia="Times New Roman"/>
          <w:color w:val="0000FF"/>
          <w:sz w:val="20"/>
          <w:szCs w:val="20"/>
          <w:u w:val="single"/>
          <w:shd w:val="clear" w:color="auto" w:fill="FFFFFF"/>
        </w:rPr>
        <w:t>Hotărârea Guvernului nr. 1.437/2004</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privind organizarea şi metodologia de </w:t>
      </w:r>
      <w:proofErr w:type="spellStart"/>
      <w:r>
        <w:rPr>
          <w:rFonts w:eastAsia="Times New Roman"/>
          <w:color w:val="000000"/>
          <w:sz w:val="17"/>
          <w:szCs w:val="17"/>
          <w:shd w:val="clear" w:color="auto" w:fill="FFFFFF"/>
        </w:rPr>
        <w:t>funcţionare</w:t>
      </w:r>
      <w:proofErr w:type="spellEnd"/>
      <w:r>
        <w:rPr>
          <w:rFonts w:eastAsia="Times New Roman"/>
          <w:color w:val="000000"/>
          <w:sz w:val="17"/>
          <w:szCs w:val="17"/>
          <w:shd w:val="clear" w:color="auto" w:fill="FFFFFF"/>
        </w:rPr>
        <w:t xml:space="preserve"> a comisiei pentru protecţia copilului, publicată în Monitorul Oficial al României, Partea I, nr. 872 din 24 septembrie 2004.</w:t>
      </w:r>
    </w:p>
    <w:p w14:paraId="0B9B43A7" w14:textId="77777777" w:rsidR="00000000" w:rsidRDefault="002E0097">
      <w:pPr>
        <w:autoSpaceDE/>
        <w:autoSpaceDN/>
        <w:jc w:val="both"/>
        <w:divId w:val="627052471"/>
        <w:rPr>
          <w:rStyle w:val="salnbdy"/>
          <w:color w:val="0000FF"/>
        </w:rPr>
      </w:pPr>
      <w:r>
        <w:rPr>
          <w:rStyle w:val="salnttl1"/>
          <w:rFonts w:eastAsia="Times New Roman"/>
        </w:rPr>
        <w:lastRenderedPageBreak/>
        <w:t>(2^1)</w:t>
      </w:r>
      <w:r>
        <w:rPr>
          <w:rStyle w:val="salnbdy"/>
          <w:rFonts w:eastAsia="Times New Roman"/>
          <w:color w:val="0000FF"/>
        </w:rPr>
        <w:t xml:space="preserve">Criteriile </w:t>
      </w:r>
      <w:proofErr w:type="spellStart"/>
      <w:r>
        <w:rPr>
          <w:rStyle w:val="salnbdy"/>
          <w:rFonts w:eastAsia="Times New Roman"/>
          <w:color w:val="0000FF"/>
        </w:rPr>
        <w:t>bio</w:t>
      </w:r>
      <w:proofErr w:type="spellEnd"/>
      <w:r>
        <w:rPr>
          <w:rStyle w:val="salnbdy"/>
          <w:rFonts w:eastAsia="Times New Roman"/>
          <w:color w:val="0000FF"/>
        </w:rPr>
        <w:t>-</w:t>
      </w:r>
      <w:proofErr w:type="spellStart"/>
      <w:r>
        <w:rPr>
          <w:rStyle w:val="salnbdy"/>
          <w:rFonts w:eastAsia="Times New Roman"/>
          <w:color w:val="0000FF"/>
        </w:rPr>
        <w:t>psiho</w:t>
      </w:r>
      <w:proofErr w:type="spellEnd"/>
      <w:r>
        <w:rPr>
          <w:rStyle w:val="salnbdy"/>
          <w:rFonts w:eastAsia="Times New Roman"/>
          <w:color w:val="0000FF"/>
        </w:rPr>
        <w:t xml:space="preserve">-sociale de încadrare a copiilor cu </w:t>
      </w:r>
      <w:proofErr w:type="spellStart"/>
      <w:r>
        <w:rPr>
          <w:rStyle w:val="salnbdy"/>
          <w:rFonts w:eastAsia="Times New Roman"/>
          <w:color w:val="0000FF"/>
        </w:rPr>
        <w:t>dizabilităţi</w:t>
      </w:r>
      <w:proofErr w:type="spellEnd"/>
      <w:r>
        <w:rPr>
          <w:rStyle w:val="salnbdy"/>
          <w:rFonts w:eastAsia="Times New Roman"/>
          <w:color w:val="0000FF"/>
        </w:rPr>
        <w:t xml:space="preserve"> în grad</w:t>
      </w:r>
      <w:r>
        <w:rPr>
          <w:rStyle w:val="salnbdy"/>
          <w:rFonts w:eastAsia="Times New Roman"/>
          <w:color w:val="0000FF"/>
        </w:rPr>
        <w:t xml:space="preserve"> de handicap şi </w:t>
      </w:r>
      <w:proofErr w:type="spellStart"/>
      <w:r>
        <w:rPr>
          <w:rStyle w:val="salnbdy"/>
          <w:rFonts w:eastAsia="Times New Roman"/>
          <w:color w:val="0000FF"/>
        </w:rPr>
        <w:t>modalităţile</w:t>
      </w:r>
      <w:proofErr w:type="spellEnd"/>
      <w:r>
        <w:rPr>
          <w:rStyle w:val="salnbdy"/>
          <w:rFonts w:eastAsia="Times New Roman"/>
          <w:color w:val="0000FF"/>
        </w:rPr>
        <w:t xml:space="preserve"> de aplicare a acestora se aprobă prin ordin comun al ministrului </w:t>
      </w:r>
      <w:proofErr w:type="spellStart"/>
      <w:r>
        <w:rPr>
          <w:rStyle w:val="salnbdy"/>
          <w:rFonts w:eastAsia="Times New Roman"/>
          <w:color w:val="0000FF"/>
        </w:rPr>
        <w:t>sănătăţii</w:t>
      </w:r>
      <w:proofErr w:type="spellEnd"/>
      <w:r>
        <w:rPr>
          <w:rStyle w:val="salnbdy"/>
          <w:rFonts w:eastAsia="Times New Roman"/>
          <w:color w:val="0000FF"/>
        </w:rPr>
        <w:t xml:space="preserve"> şi al ministrului familiei, tineretului şi </w:t>
      </w:r>
      <w:proofErr w:type="spellStart"/>
      <w:r>
        <w:rPr>
          <w:rStyle w:val="salnbdy"/>
          <w:rFonts w:eastAsia="Times New Roman"/>
          <w:color w:val="0000FF"/>
        </w:rPr>
        <w:t>egalităţii</w:t>
      </w:r>
      <w:proofErr w:type="spellEnd"/>
      <w:r>
        <w:rPr>
          <w:rStyle w:val="salnbdy"/>
          <w:rFonts w:eastAsia="Times New Roman"/>
          <w:color w:val="0000FF"/>
        </w:rPr>
        <w:t xml:space="preserve"> de </w:t>
      </w:r>
      <w:proofErr w:type="spellStart"/>
      <w:r>
        <w:rPr>
          <w:rStyle w:val="salnbdy"/>
          <w:rFonts w:eastAsia="Times New Roman"/>
          <w:color w:val="0000FF"/>
        </w:rPr>
        <w:t>şanse</w:t>
      </w:r>
      <w:proofErr w:type="spellEnd"/>
      <w:r>
        <w:rPr>
          <w:rStyle w:val="salnbdy"/>
          <w:rFonts w:eastAsia="Times New Roman"/>
          <w:color w:val="0000FF"/>
        </w:rPr>
        <w:t>.</w:t>
      </w:r>
    </w:p>
    <w:p w14:paraId="5E7F059A" w14:textId="77777777" w:rsidR="00000000" w:rsidRDefault="002E0097">
      <w:pPr>
        <w:pStyle w:val="NormalWeb"/>
        <w:spacing w:before="0" w:after="0"/>
        <w:jc w:val="both"/>
        <w:divId w:val="627052471"/>
      </w:pPr>
      <w:r>
        <w:rPr>
          <w:rFonts w:ascii="Verdana" w:hAnsi="Verdana"/>
          <w:color w:val="0000FF"/>
          <w:sz w:val="20"/>
          <w:szCs w:val="20"/>
          <w:shd w:val="clear" w:color="auto" w:fill="FFFFFF"/>
        </w:rPr>
        <w:t xml:space="preserve">La data de 03-07-2022 Articolul 115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2-a , Capitolul VII a fost completat</w:t>
      </w:r>
      <w:r>
        <w:rPr>
          <w:rFonts w:ascii="Verdana" w:hAnsi="Verdana"/>
          <w:color w:val="0000FF"/>
          <w:sz w:val="20"/>
          <w:szCs w:val="20"/>
          <w:shd w:val="clear" w:color="auto" w:fill="FFFFFF"/>
        </w:rPr>
        <w:t xml:space="preserve"> de </w:t>
      </w:r>
      <w:r>
        <w:rPr>
          <w:rFonts w:ascii="Verdana" w:hAnsi="Verdana"/>
          <w:color w:val="0000FF"/>
          <w:sz w:val="20"/>
          <w:szCs w:val="20"/>
          <w:u w:val="single"/>
          <w:shd w:val="clear" w:color="auto" w:fill="FFFFFF"/>
        </w:rPr>
        <w:t>Punctul 38, Articolul I din LEGEA nr. 191 din 28 iunie 2022, publicată în MONITORUL OFICIAL nr. 652 din 30 iunie 2022</w:t>
      </w:r>
    </w:p>
    <w:p w14:paraId="4A06DE07" w14:textId="77777777" w:rsidR="00000000" w:rsidRDefault="002E0097">
      <w:pPr>
        <w:autoSpaceDE/>
        <w:autoSpaceDN/>
        <w:jc w:val="both"/>
        <w:divId w:val="2000502164"/>
        <w:rPr>
          <w:rStyle w:val="salnbdy"/>
          <w:rFonts w:eastAsia="Times New Roman"/>
          <w:color w:val="0000FF"/>
        </w:rPr>
      </w:pPr>
      <w:r>
        <w:rPr>
          <w:rStyle w:val="salnttl1"/>
          <w:rFonts w:eastAsia="Times New Roman"/>
        </w:rPr>
        <w:t>(2^2)</w:t>
      </w:r>
      <w:r>
        <w:rPr>
          <w:rStyle w:val="salnbdy"/>
          <w:rFonts w:eastAsia="Times New Roman"/>
          <w:color w:val="0000FF"/>
        </w:rPr>
        <w:t xml:space="preserve">Metodologia pentru evaluarea şi </w:t>
      </w:r>
      <w:proofErr w:type="spellStart"/>
      <w:r>
        <w:rPr>
          <w:rStyle w:val="salnbdy"/>
          <w:rFonts w:eastAsia="Times New Roman"/>
          <w:color w:val="0000FF"/>
        </w:rPr>
        <w:t>intervenţia</w:t>
      </w:r>
      <w:proofErr w:type="spellEnd"/>
      <w:r>
        <w:rPr>
          <w:rStyle w:val="salnbdy"/>
          <w:rFonts w:eastAsia="Times New Roman"/>
          <w:color w:val="0000FF"/>
        </w:rPr>
        <w:t xml:space="preserve"> integrată în vederea încadrării copiilor cu </w:t>
      </w:r>
      <w:proofErr w:type="spellStart"/>
      <w:r>
        <w:rPr>
          <w:rStyle w:val="salnbdy"/>
          <w:rFonts w:eastAsia="Times New Roman"/>
          <w:color w:val="0000FF"/>
        </w:rPr>
        <w:t>dizabilităţi</w:t>
      </w:r>
      <w:proofErr w:type="spellEnd"/>
      <w:r>
        <w:rPr>
          <w:rStyle w:val="salnbdy"/>
          <w:rFonts w:eastAsia="Times New Roman"/>
          <w:color w:val="0000FF"/>
        </w:rPr>
        <w:t xml:space="preserve"> în grad de handicap, a orien</w:t>
      </w:r>
      <w:r>
        <w:rPr>
          <w:rStyle w:val="salnbdy"/>
          <w:rFonts w:eastAsia="Times New Roman"/>
          <w:color w:val="0000FF"/>
        </w:rPr>
        <w:t xml:space="preserve">tării şcolare şi profesionale a copiilor cu </w:t>
      </w:r>
      <w:proofErr w:type="spellStart"/>
      <w:r>
        <w:rPr>
          <w:rStyle w:val="salnbdy"/>
          <w:rFonts w:eastAsia="Times New Roman"/>
          <w:color w:val="0000FF"/>
        </w:rPr>
        <w:t>cerinţe</w:t>
      </w:r>
      <w:proofErr w:type="spellEnd"/>
      <w:r>
        <w:rPr>
          <w:rStyle w:val="salnbdy"/>
          <w:rFonts w:eastAsia="Times New Roman"/>
          <w:color w:val="0000FF"/>
        </w:rPr>
        <w:t xml:space="preserve"> educaţionale speciale, precum şi în vederea abilitării şi reabilitării copiilor cu </w:t>
      </w:r>
      <w:proofErr w:type="spellStart"/>
      <w:r>
        <w:rPr>
          <w:rStyle w:val="salnbdy"/>
          <w:rFonts w:eastAsia="Times New Roman"/>
          <w:color w:val="0000FF"/>
        </w:rPr>
        <w:t>dizabilităţi</w:t>
      </w:r>
      <w:proofErr w:type="spellEnd"/>
      <w:r>
        <w:rPr>
          <w:rStyle w:val="salnbdy"/>
          <w:rFonts w:eastAsia="Times New Roman"/>
          <w:color w:val="0000FF"/>
        </w:rPr>
        <w:t xml:space="preserve"> şi/sau </w:t>
      </w:r>
      <w:proofErr w:type="spellStart"/>
      <w:r>
        <w:rPr>
          <w:rStyle w:val="salnbdy"/>
          <w:rFonts w:eastAsia="Times New Roman"/>
          <w:color w:val="0000FF"/>
        </w:rPr>
        <w:t>cerinţe</w:t>
      </w:r>
      <w:proofErr w:type="spellEnd"/>
      <w:r>
        <w:rPr>
          <w:rStyle w:val="salnbdy"/>
          <w:rFonts w:eastAsia="Times New Roman"/>
          <w:color w:val="0000FF"/>
        </w:rPr>
        <w:t xml:space="preserve"> educaţionale speciale se aprobă prin ordin comun al ministrului </w:t>
      </w:r>
      <w:proofErr w:type="spellStart"/>
      <w:r>
        <w:rPr>
          <w:rStyle w:val="salnbdy"/>
          <w:rFonts w:eastAsia="Times New Roman"/>
          <w:color w:val="0000FF"/>
        </w:rPr>
        <w:t>sănătăţii</w:t>
      </w:r>
      <w:proofErr w:type="spellEnd"/>
      <w:r>
        <w:rPr>
          <w:rStyle w:val="salnbdy"/>
          <w:rFonts w:eastAsia="Times New Roman"/>
          <w:color w:val="0000FF"/>
        </w:rPr>
        <w:t>, al ministrului fam</w:t>
      </w:r>
      <w:r>
        <w:rPr>
          <w:rStyle w:val="salnbdy"/>
          <w:rFonts w:eastAsia="Times New Roman"/>
          <w:color w:val="0000FF"/>
        </w:rPr>
        <w:t xml:space="preserve">iliei, tineretului şi </w:t>
      </w:r>
      <w:proofErr w:type="spellStart"/>
      <w:r>
        <w:rPr>
          <w:rStyle w:val="salnbdy"/>
          <w:rFonts w:eastAsia="Times New Roman"/>
          <w:color w:val="0000FF"/>
        </w:rPr>
        <w:t>egalităţii</w:t>
      </w:r>
      <w:proofErr w:type="spellEnd"/>
      <w:r>
        <w:rPr>
          <w:rStyle w:val="salnbdy"/>
          <w:rFonts w:eastAsia="Times New Roman"/>
          <w:color w:val="0000FF"/>
        </w:rPr>
        <w:t xml:space="preserve"> de </w:t>
      </w:r>
      <w:proofErr w:type="spellStart"/>
      <w:r>
        <w:rPr>
          <w:rStyle w:val="salnbdy"/>
          <w:rFonts w:eastAsia="Times New Roman"/>
          <w:color w:val="0000FF"/>
        </w:rPr>
        <w:t>şanse</w:t>
      </w:r>
      <w:proofErr w:type="spellEnd"/>
      <w:r>
        <w:rPr>
          <w:rStyle w:val="salnbdy"/>
          <w:rFonts w:eastAsia="Times New Roman"/>
          <w:color w:val="0000FF"/>
        </w:rPr>
        <w:t xml:space="preserve"> şi al ministrului educaţiei.</w:t>
      </w:r>
    </w:p>
    <w:p w14:paraId="0480A0C4" w14:textId="77777777" w:rsidR="00000000" w:rsidRDefault="002E0097">
      <w:pPr>
        <w:pStyle w:val="NormalWeb"/>
        <w:spacing w:before="0" w:after="0"/>
        <w:jc w:val="both"/>
        <w:divId w:val="2000502164"/>
      </w:pPr>
      <w:r>
        <w:rPr>
          <w:rFonts w:ascii="Verdana" w:hAnsi="Verdana"/>
          <w:color w:val="0000FF"/>
          <w:sz w:val="20"/>
          <w:szCs w:val="20"/>
          <w:shd w:val="clear" w:color="auto" w:fill="FFFFFF"/>
        </w:rPr>
        <w:t xml:space="preserve">La data de 03-07-2022 Articolul 115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2-a , Capitolul VII a fost completat de </w:t>
      </w:r>
      <w:r>
        <w:rPr>
          <w:rFonts w:ascii="Verdana" w:hAnsi="Verdana"/>
          <w:color w:val="0000FF"/>
          <w:sz w:val="20"/>
          <w:szCs w:val="20"/>
          <w:u w:val="single"/>
          <w:shd w:val="clear" w:color="auto" w:fill="FFFFFF"/>
        </w:rPr>
        <w:t>Punctul 38, Articolul I din LEGEA nr. 191 din 28 iunie 2022, publicată în MONITORUL OFICIAL n</w:t>
      </w:r>
      <w:r>
        <w:rPr>
          <w:rFonts w:ascii="Verdana" w:hAnsi="Verdana"/>
          <w:color w:val="0000FF"/>
          <w:sz w:val="20"/>
          <w:szCs w:val="20"/>
          <w:u w:val="single"/>
          <w:shd w:val="clear" w:color="auto" w:fill="FFFFFF"/>
        </w:rPr>
        <w:t>r. 652 din 30 iunie 2022</w:t>
      </w:r>
    </w:p>
    <w:p w14:paraId="55A43A19" w14:textId="77777777" w:rsidR="00000000" w:rsidRDefault="002E0097">
      <w:pPr>
        <w:autoSpaceDE/>
        <w:autoSpaceDN/>
        <w:jc w:val="both"/>
        <w:divId w:val="2051685426"/>
        <w:rPr>
          <w:rStyle w:val="salnbdy"/>
          <w:rFonts w:eastAsia="Times New Roman"/>
          <w:color w:val="0000FF"/>
        </w:rPr>
      </w:pPr>
      <w:r>
        <w:rPr>
          <w:rStyle w:val="salnttl1"/>
          <w:rFonts w:eastAsia="Times New Roman"/>
        </w:rPr>
        <w:t>(3)</w:t>
      </w:r>
      <w:r>
        <w:rPr>
          <w:rStyle w:val="salnbdy"/>
          <w:rFonts w:eastAsia="Times New Roman"/>
          <w:color w:val="0000FF"/>
        </w:rPr>
        <w:t xml:space="preserve"> Preşedintele, </w:t>
      </w:r>
      <w:proofErr w:type="spellStart"/>
      <w:r>
        <w:rPr>
          <w:rStyle w:val="salnbdy"/>
          <w:rFonts w:eastAsia="Times New Roman"/>
          <w:color w:val="0000FF"/>
        </w:rPr>
        <w:t>vicepreşedintele</w:t>
      </w:r>
      <w:proofErr w:type="spellEnd"/>
      <w:r>
        <w:rPr>
          <w:rStyle w:val="salnbdy"/>
          <w:rFonts w:eastAsia="Times New Roman"/>
          <w:color w:val="0000FF"/>
        </w:rPr>
        <w:t xml:space="preserve"> şi membrii comisiilor pentru protecţia copilului, precum şi secretarul acestora, constituite potrivit legii, au dreptul la o </w:t>
      </w:r>
      <w:proofErr w:type="spellStart"/>
      <w:r>
        <w:rPr>
          <w:rStyle w:val="salnbdy"/>
          <w:rFonts w:eastAsia="Times New Roman"/>
          <w:color w:val="0000FF"/>
        </w:rPr>
        <w:t>indemnizaţie</w:t>
      </w:r>
      <w:proofErr w:type="spellEnd"/>
      <w:r>
        <w:rPr>
          <w:rStyle w:val="salnbdy"/>
          <w:rFonts w:eastAsia="Times New Roman"/>
          <w:color w:val="0000FF"/>
        </w:rPr>
        <w:t xml:space="preserve"> de </w:t>
      </w:r>
      <w:proofErr w:type="spellStart"/>
      <w:r>
        <w:rPr>
          <w:rStyle w:val="salnbdy"/>
          <w:rFonts w:eastAsia="Times New Roman"/>
          <w:color w:val="0000FF"/>
        </w:rPr>
        <w:t>şedinţă</w:t>
      </w:r>
      <w:proofErr w:type="spellEnd"/>
      <w:r>
        <w:rPr>
          <w:rStyle w:val="salnbdy"/>
          <w:rFonts w:eastAsia="Times New Roman"/>
          <w:color w:val="0000FF"/>
        </w:rPr>
        <w:t xml:space="preserve"> echivalentă cu 5% din </w:t>
      </w:r>
      <w:proofErr w:type="spellStart"/>
      <w:r>
        <w:rPr>
          <w:rStyle w:val="salnbdy"/>
          <w:rFonts w:eastAsia="Times New Roman"/>
          <w:color w:val="0000FF"/>
        </w:rPr>
        <w:t>indemnizaţia</w:t>
      </w:r>
      <w:proofErr w:type="spellEnd"/>
      <w:r>
        <w:rPr>
          <w:rStyle w:val="salnbdy"/>
          <w:rFonts w:eastAsia="Times New Roman"/>
          <w:color w:val="0000FF"/>
        </w:rPr>
        <w:t xml:space="preserve"> preşedintelu</w:t>
      </w:r>
      <w:r>
        <w:rPr>
          <w:rStyle w:val="salnbdy"/>
          <w:rFonts w:eastAsia="Times New Roman"/>
          <w:color w:val="0000FF"/>
        </w:rPr>
        <w:t xml:space="preserve">i consiliului judeţean, respectiv a primarului de sector al municipiului </w:t>
      </w:r>
      <w:proofErr w:type="spellStart"/>
      <w:r>
        <w:rPr>
          <w:rStyle w:val="salnbdy"/>
          <w:rFonts w:eastAsia="Times New Roman"/>
          <w:color w:val="0000FF"/>
        </w:rPr>
        <w:t>Bucureşti</w:t>
      </w:r>
      <w:proofErr w:type="spellEnd"/>
      <w:r>
        <w:rPr>
          <w:rStyle w:val="salnbdy"/>
          <w:rFonts w:eastAsia="Times New Roman"/>
          <w:color w:val="0000FF"/>
        </w:rPr>
        <w:t xml:space="preserve">. Cuantumul lunar brut al </w:t>
      </w:r>
      <w:proofErr w:type="spellStart"/>
      <w:r>
        <w:rPr>
          <w:rStyle w:val="salnbdy"/>
          <w:rFonts w:eastAsia="Times New Roman"/>
          <w:color w:val="0000FF"/>
        </w:rPr>
        <w:t>indemnizaţiilor</w:t>
      </w:r>
      <w:proofErr w:type="spellEnd"/>
      <w:r>
        <w:rPr>
          <w:rStyle w:val="salnbdy"/>
          <w:rFonts w:eastAsia="Times New Roman"/>
          <w:color w:val="0000FF"/>
        </w:rPr>
        <w:t xml:space="preserve"> de </w:t>
      </w:r>
      <w:proofErr w:type="spellStart"/>
      <w:r>
        <w:rPr>
          <w:rStyle w:val="salnbdy"/>
          <w:rFonts w:eastAsia="Times New Roman"/>
          <w:color w:val="0000FF"/>
        </w:rPr>
        <w:t>şedinţă</w:t>
      </w:r>
      <w:proofErr w:type="spellEnd"/>
      <w:r>
        <w:rPr>
          <w:rStyle w:val="salnbdy"/>
          <w:rFonts w:eastAsia="Times New Roman"/>
          <w:color w:val="0000FF"/>
        </w:rPr>
        <w:t xml:space="preserve"> nu poate </w:t>
      </w:r>
      <w:proofErr w:type="spellStart"/>
      <w:r>
        <w:rPr>
          <w:rStyle w:val="salnbdy"/>
          <w:rFonts w:eastAsia="Times New Roman"/>
          <w:color w:val="0000FF"/>
        </w:rPr>
        <w:t>depăşi</w:t>
      </w:r>
      <w:proofErr w:type="spellEnd"/>
      <w:r>
        <w:rPr>
          <w:rStyle w:val="salnbdy"/>
          <w:rFonts w:eastAsia="Times New Roman"/>
          <w:color w:val="0000FF"/>
        </w:rPr>
        <w:t xml:space="preserve"> 35% din </w:t>
      </w:r>
      <w:proofErr w:type="spellStart"/>
      <w:r>
        <w:rPr>
          <w:rStyle w:val="salnbdy"/>
          <w:rFonts w:eastAsia="Times New Roman"/>
          <w:color w:val="0000FF"/>
        </w:rPr>
        <w:t>indemnizaţia</w:t>
      </w:r>
      <w:proofErr w:type="spellEnd"/>
      <w:r>
        <w:rPr>
          <w:rStyle w:val="salnbdy"/>
          <w:rFonts w:eastAsia="Times New Roman"/>
          <w:color w:val="0000FF"/>
        </w:rPr>
        <w:t xml:space="preserve"> preşedintelui consiliului judeţean, respectiv a primarului de sector al municipiului</w:t>
      </w:r>
      <w:r>
        <w:rPr>
          <w:rStyle w:val="salnbdy"/>
          <w:rFonts w:eastAsia="Times New Roman"/>
          <w:color w:val="0000FF"/>
        </w:rPr>
        <w:t xml:space="preserve"> </w:t>
      </w:r>
      <w:proofErr w:type="spellStart"/>
      <w:r>
        <w:rPr>
          <w:rStyle w:val="salnbdy"/>
          <w:rFonts w:eastAsia="Times New Roman"/>
          <w:color w:val="0000FF"/>
        </w:rPr>
        <w:t>Bucureşti</w:t>
      </w:r>
      <w:proofErr w:type="spellEnd"/>
      <w:r>
        <w:rPr>
          <w:rStyle w:val="salnbdy"/>
          <w:rFonts w:eastAsia="Times New Roman"/>
          <w:color w:val="0000FF"/>
        </w:rPr>
        <w:t xml:space="preserve">, şi se acordă </w:t>
      </w:r>
      <w:proofErr w:type="spellStart"/>
      <w:r>
        <w:rPr>
          <w:rStyle w:val="salnbdy"/>
          <w:rFonts w:eastAsia="Times New Roman"/>
          <w:color w:val="0000FF"/>
        </w:rPr>
        <w:t>proporţional</w:t>
      </w:r>
      <w:proofErr w:type="spellEnd"/>
      <w:r>
        <w:rPr>
          <w:rStyle w:val="salnbdy"/>
          <w:rFonts w:eastAsia="Times New Roman"/>
          <w:color w:val="0000FF"/>
        </w:rPr>
        <w:t xml:space="preserve"> cu numărul de </w:t>
      </w:r>
      <w:proofErr w:type="spellStart"/>
      <w:r>
        <w:rPr>
          <w:rStyle w:val="salnbdy"/>
          <w:rFonts w:eastAsia="Times New Roman"/>
          <w:color w:val="0000FF"/>
        </w:rPr>
        <w:t>şedinţe</w:t>
      </w:r>
      <w:proofErr w:type="spellEnd"/>
      <w:r>
        <w:rPr>
          <w:rStyle w:val="salnbdy"/>
          <w:rFonts w:eastAsia="Times New Roman"/>
          <w:color w:val="0000FF"/>
        </w:rPr>
        <w:t xml:space="preserve"> la care persoana a participat în luna respectivă.</w:t>
      </w:r>
    </w:p>
    <w:p w14:paraId="1855A215" w14:textId="77777777" w:rsidR="00000000" w:rsidRDefault="002E0097">
      <w:pPr>
        <w:pStyle w:val="NormalWeb"/>
        <w:spacing w:before="0" w:after="0"/>
        <w:jc w:val="both"/>
        <w:divId w:val="2051685426"/>
        <w:rPr>
          <w:color w:val="000000"/>
        </w:rPr>
      </w:pPr>
      <w:r>
        <w:rPr>
          <w:rFonts w:ascii="Verdana" w:hAnsi="Verdana"/>
          <w:color w:val="000000"/>
          <w:sz w:val="20"/>
          <w:szCs w:val="20"/>
          <w:shd w:val="clear" w:color="auto" w:fill="FFFFFF"/>
        </w:rPr>
        <w:t xml:space="preserve">La data de 21-04-2024 Alineatul (3) , Articolul 115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VII a fost modificat de </w:t>
      </w:r>
      <w:r>
        <w:rPr>
          <w:rFonts w:ascii="Verdana" w:hAnsi="Verdana"/>
          <w:color w:val="0000FF"/>
          <w:sz w:val="20"/>
          <w:szCs w:val="20"/>
          <w:u w:val="single"/>
          <w:shd w:val="clear" w:color="auto" w:fill="FFFFFF"/>
        </w:rPr>
        <w:t xml:space="preserve">Articolul XXII din LEGEA nr. 100 din 16 </w:t>
      </w:r>
      <w:r>
        <w:rPr>
          <w:rFonts w:ascii="Verdana" w:hAnsi="Verdana"/>
          <w:color w:val="0000FF"/>
          <w:sz w:val="20"/>
          <w:szCs w:val="20"/>
          <w:u w:val="single"/>
          <w:shd w:val="clear" w:color="auto" w:fill="FFFFFF"/>
        </w:rPr>
        <w:t>aprilie 2024, publicată în MONITORUL OFICIAL nr. 369 din 18 aprilie 2024</w:t>
      </w:r>
    </w:p>
    <w:p w14:paraId="2837C0AB" w14:textId="77777777" w:rsidR="00000000" w:rsidRDefault="002E0097">
      <w:pPr>
        <w:autoSpaceDE/>
        <w:autoSpaceDN/>
        <w:jc w:val="both"/>
        <w:divId w:val="1471366628"/>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Indemnizaţia</w:t>
      </w:r>
      <w:proofErr w:type="spellEnd"/>
      <w:r>
        <w:rPr>
          <w:rStyle w:val="salnbdy"/>
          <w:rFonts w:eastAsia="Times New Roman"/>
        </w:rPr>
        <w:t xml:space="preserve"> se suportă din bugetul </w:t>
      </w:r>
      <w:proofErr w:type="spellStart"/>
      <w:r>
        <w:rPr>
          <w:rStyle w:val="salnbdy"/>
          <w:rFonts w:eastAsia="Times New Roman"/>
        </w:rPr>
        <w:t>judeţului</w:t>
      </w:r>
      <w:proofErr w:type="spellEnd"/>
      <w:r>
        <w:rPr>
          <w:rStyle w:val="salnbdy"/>
          <w:rFonts w:eastAsia="Times New Roman"/>
        </w:rPr>
        <w:t xml:space="preserve">, respectiv al sectorului municipiului </w:t>
      </w:r>
      <w:proofErr w:type="spellStart"/>
      <w:r>
        <w:rPr>
          <w:rStyle w:val="salnbdy"/>
          <w:rFonts w:eastAsia="Times New Roman"/>
        </w:rPr>
        <w:t>Bucureşti</w:t>
      </w:r>
      <w:proofErr w:type="spellEnd"/>
      <w:r>
        <w:rPr>
          <w:rStyle w:val="salnbdy"/>
          <w:rFonts w:eastAsia="Times New Roman"/>
        </w:rPr>
        <w:t xml:space="preserve">, în limita creditelor bugetare aprobate cu această </w:t>
      </w:r>
      <w:proofErr w:type="spellStart"/>
      <w:r>
        <w:rPr>
          <w:rStyle w:val="salnbdy"/>
          <w:rFonts w:eastAsia="Times New Roman"/>
        </w:rPr>
        <w:t>destinaţie</w:t>
      </w:r>
      <w:proofErr w:type="spellEnd"/>
      <w:r>
        <w:rPr>
          <w:rStyle w:val="salnbdy"/>
          <w:rFonts w:eastAsia="Times New Roman"/>
        </w:rPr>
        <w:t xml:space="preserve"> şi cu încadrarea în limita maximă a cheltuielilor de personal, stabilită prin lege.</w:t>
      </w:r>
    </w:p>
    <w:p w14:paraId="7DE72D12" w14:textId="77777777" w:rsidR="00000000" w:rsidRDefault="002E0097">
      <w:pPr>
        <w:pStyle w:val="sartttl"/>
        <w:jc w:val="both"/>
        <w:divId w:val="1390110211"/>
        <w:rPr>
          <w:shd w:val="clear" w:color="auto" w:fill="FFFFFF"/>
        </w:rPr>
      </w:pPr>
      <w:r>
        <w:rPr>
          <w:shd w:val="clear" w:color="auto" w:fill="FFFFFF"/>
        </w:rPr>
        <w:t>Articolul 116</w:t>
      </w:r>
    </w:p>
    <w:p w14:paraId="28B8FA49" w14:textId="77777777" w:rsidR="00000000" w:rsidRDefault="002E0097">
      <w:pPr>
        <w:autoSpaceDE/>
        <w:autoSpaceDN/>
        <w:jc w:val="both"/>
        <w:divId w:val="1848246937"/>
        <w:rPr>
          <w:rFonts w:eastAsia="Times New Roman"/>
          <w:color w:val="000000"/>
          <w:sz w:val="20"/>
          <w:szCs w:val="20"/>
          <w:shd w:val="clear" w:color="auto" w:fill="FFFFFF"/>
        </w:rPr>
      </w:pPr>
      <w:r>
        <w:rPr>
          <w:rStyle w:val="salnttl1"/>
          <w:rFonts w:eastAsia="Times New Roman"/>
        </w:rPr>
        <w:t>(1</w:t>
      </w:r>
      <w:r>
        <w:rPr>
          <w:rStyle w:val="salnttl1"/>
          <w:rFonts w:eastAsia="Times New Roman"/>
        </w:rPr>
        <w:t>)</w:t>
      </w:r>
      <w:r>
        <w:rPr>
          <w:rStyle w:val="salnbdy"/>
          <w:rFonts w:eastAsia="Times New Roman"/>
        </w:rPr>
        <w:t xml:space="preserve">Serviciul public specializat pentru protecţia copilului, existent în subordinea consiliilor </w:t>
      </w:r>
      <w:proofErr w:type="spellStart"/>
      <w:r>
        <w:rPr>
          <w:rStyle w:val="salnbdy"/>
          <w:rFonts w:eastAsia="Times New Roman"/>
        </w:rPr>
        <w:t>judeţene</w:t>
      </w:r>
      <w:proofErr w:type="spellEnd"/>
      <w:r>
        <w:rPr>
          <w:rStyle w:val="salnbdy"/>
          <w:rFonts w:eastAsia="Times New Roman"/>
        </w:rPr>
        <w:t xml:space="preserve"> şi a consiliilor locale ale sectoarelor municipiului </w:t>
      </w:r>
      <w:proofErr w:type="spellStart"/>
      <w:r>
        <w:rPr>
          <w:rStyle w:val="salnbdy"/>
          <w:rFonts w:eastAsia="Times New Roman"/>
        </w:rPr>
        <w:t>Bucureşti</w:t>
      </w:r>
      <w:proofErr w:type="spellEnd"/>
      <w:r>
        <w:rPr>
          <w:rStyle w:val="salnbdy"/>
          <w:rFonts w:eastAsia="Times New Roman"/>
        </w:rPr>
        <w:t xml:space="preserve">, precum şi serviciul public de </w:t>
      </w:r>
      <w:proofErr w:type="spellStart"/>
      <w:r>
        <w:rPr>
          <w:rStyle w:val="salnbdy"/>
          <w:rFonts w:eastAsia="Times New Roman"/>
        </w:rPr>
        <w:t>asistenţă</w:t>
      </w:r>
      <w:proofErr w:type="spellEnd"/>
      <w:r>
        <w:rPr>
          <w:rStyle w:val="salnbdy"/>
          <w:rFonts w:eastAsia="Times New Roman"/>
        </w:rPr>
        <w:t xml:space="preserve"> socială de la nivelul </w:t>
      </w:r>
      <w:proofErr w:type="spellStart"/>
      <w:r>
        <w:rPr>
          <w:rStyle w:val="salnbdy"/>
          <w:rFonts w:eastAsia="Times New Roman"/>
        </w:rPr>
        <w:t>judeţelor</w:t>
      </w:r>
      <w:proofErr w:type="spellEnd"/>
      <w:r>
        <w:rPr>
          <w:rStyle w:val="salnbdy"/>
          <w:rFonts w:eastAsia="Times New Roman"/>
        </w:rPr>
        <w:t xml:space="preserve"> şi sectoarelor mun</w:t>
      </w:r>
      <w:r>
        <w:rPr>
          <w:rStyle w:val="salnbdy"/>
          <w:rFonts w:eastAsia="Times New Roman"/>
        </w:rPr>
        <w:t xml:space="preserve">icipiului </w:t>
      </w:r>
      <w:proofErr w:type="spellStart"/>
      <w:r>
        <w:rPr>
          <w:rStyle w:val="salnbdy"/>
          <w:rFonts w:eastAsia="Times New Roman"/>
        </w:rPr>
        <w:t>Bucureşti</w:t>
      </w:r>
      <w:proofErr w:type="spellEnd"/>
      <w:r>
        <w:rPr>
          <w:rStyle w:val="salnbdy"/>
          <w:rFonts w:eastAsia="Times New Roman"/>
        </w:rPr>
        <w:t xml:space="preserve"> se reorganizează ca </w:t>
      </w:r>
      <w:proofErr w:type="spellStart"/>
      <w:r>
        <w:rPr>
          <w:rStyle w:val="salnbdy"/>
          <w:rFonts w:eastAsia="Times New Roman"/>
        </w:rPr>
        <w:t>direcţie</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w:t>
      </w:r>
    </w:p>
    <w:p w14:paraId="5B6687FA" w14:textId="77777777" w:rsidR="00000000" w:rsidRDefault="002E0097">
      <w:pPr>
        <w:autoSpaceDE/>
        <w:autoSpaceDN/>
        <w:jc w:val="both"/>
        <w:divId w:val="895746983"/>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 este </w:t>
      </w:r>
      <w:proofErr w:type="spellStart"/>
      <w:r>
        <w:rPr>
          <w:rStyle w:val="salnbdy"/>
          <w:rFonts w:eastAsia="Times New Roman"/>
        </w:rPr>
        <w:t>instituţie</w:t>
      </w:r>
      <w:proofErr w:type="spellEnd"/>
      <w:r>
        <w:rPr>
          <w:rStyle w:val="salnbdy"/>
          <w:rFonts w:eastAsia="Times New Roman"/>
        </w:rPr>
        <w:t xml:space="preserve"> publică cu personalitate juridică, </w:t>
      </w:r>
      <w:proofErr w:type="spellStart"/>
      <w:r>
        <w:rPr>
          <w:rStyle w:val="salnbdy"/>
          <w:rFonts w:eastAsia="Times New Roman"/>
        </w:rPr>
        <w:t>înfiinţată</w:t>
      </w:r>
      <w:proofErr w:type="spellEnd"/>
      <w:r>
        <w:rPr>
          <w:rStyle w:val="salnbdy"/>
          <w:rFonts w:eastAsia="Times New Roman"/>
        </w:rPr>
        <w:t xml:space="preserve"> în subordinea consiliului </w:t>
      </w:r>
      <w:r>
        <w:rPr>
          <w:rStyle w:val="salnbdy"/>
          <w:rFonts w:eastAsia="Times New Roman"/>
        </w:rPr>
        <w:t xml:space="preserve">judeţean, respectiv a consiliilor locale ale sectoarelor municipiului </w:t>
      </w:r>
      <w:proofErr w:type="spellStart"/>
      <w:r>
        <w:rPr>
          <w:rStyle w:val="salnbdy"/>
          <w:rFonts w:eastAsia="Times New Roman"/>
        </w:rPr>
        <w:t>Bucureşti</w:t>
      </w:r>
      <w:proofErr w:type="spellEnd"/>
      <w:r>
        <w:rPr>
          <w:rStyle w:val="salnbdy"/>
          <w:rFonts w:eastAsia="Times New Roman"/>
        </w:rPr>
        <w:t xml:space="preserve">, care preia, în mod corespunzător, funcţiile serviciului public de </w:t>
      </w:r>
      <w:proofErr w:type="spellStart"/>
      <w:r>
        <w:rPr>
          <w:rStyle w:val="salnbdy"/>
          <w:rFonts w:eastAsia="Times New Roman"/>
        </w:rPr>
        <w:t>asistenţă</w:t>
      </w:r>
      <w:proofErr w:type="spellEnd"/>
      <w:r>
        <w:rPr>
          <w:rStyle w:val="salnbdy"/>
          <w:rFonts w:eastAsia="Times New Roman"/>
        </w:rPr>
        <w:t xml:space="preserve"> socială de la nivelul </w:t>
      </w:r>
      <w:proofErr w:type="spellStart"/>
      <w:r>
        <w:rPr>
          <w:rStyle w:val="salnbdy"/>
          <w:rFonts w:eastAsia="Times New Roman"/>
        </w:rPr>
        <w:t>judeţului</w:t>
      </w:r>
      <w:proofErr w:type="spellEnd"/>
      <w:r>
        <w:rPr>
          <w:rStyle w:val="salnbdy"/>
          <w:rFonts w:eastAsia="Times New Roman"/>
        </w:rPr>
        <w:t xml:space="preserve"> şi, respectiv, </w:t>
      </w:r>
      <w:proofErr w:type="spellStart"/>
      <w:r>
        <w:rPr>
          <w:rStyle w:val="salnbdy"/>
          <w:rFonts w:eastAsia="Times New Roman"/>
        </w:rPr>
        <w:t>atribuţiile</w:t>
      </w:r>
      <w:proofErr w:type="spellEnd"/>
      <w:r>
        <w:rPr>
          <w:rStyle w:val="salnbdy"/>
          <w:rFonts w:eastAsia="Times New Roman"/>
        </w:rPr>
        <w:t xml:space="preserve"> serviciului public de </w:t>
      </w:r>
      <w:proofErr w:type="spellStart"/>
      <w:r>
        <w:rPr>
          <w:rStyle w:val="salnbdy"/>
          <w:rFonts w:eastAsia="Times New Roman"/>
        </w:rPr>
        <w:t>asistenţă</w:t>
      </w:r>
      <w:proofErr w:type="spellEnd"/>
      <w:r>
        <w:rPr>
          <w:rStyle w:val="salnbdy"/>
          <w:rFonts w:eastAsia="Times New Roman"/>
        </w:rPr>
        <w:t xml:space="preserve"> socială </w:t>
      </w:r>
      <w:r>
        <w:rPr>
          <w:rStyle w:val="salnbdy"/>
          <w:rFonts w:eastAsia="Times New Roman"/>
        </w:rPr>
        <w:t xml:space="preserve">de la nivelul sectoarelor municipiului </w:t>
      </w:r>
      <w:proofErr w:type="spellStart"/>
      <w:r>
        <w:rPr>
          <w:rStyle w:val="salnbdy"/>
          <w:rFonts w:eastAsia="Times New Roman"/>
        </w:rPr>
        <w:t>Bucureşti</w:t>
      </w:r>
      <w:proofErr w:type="spellEnd"/>
      <w:r>
        <w:rPr>
          <w:rStyle w:val="salnbdy"/>
          <w:rFonts w:eastAsia="Times New Roman"/>
        </w:rPr>
        <w:t>.</w:t>
      </w:r>
    </w:p>
    <w:p w14:paraId="077B6A46" w14:textId="77777777" w:rsidR="00000000" w:rsidRDefault="002E0097">
      <w:pPr>
        <w:autoSpaceDE/>
        <w:autoSpaceDN/>
        <w:jc w:val="both"/>
        <w:divId w:val="816459658"/>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Instituţia</w:t>
      </w:r>
      <w:proofErr w:type="spellEnd"/>
      <w:r>
        <w:rPr>
          <w:rStyle w:val="salnbdy"/>
          <w:rFonts w:eastAsia="Times New Roman"/>
        </w:rPr>
        <w:t xml:space="preserve"> prevăzută la </w:t>
      </w:r>
      <w:r>
        <w:rPr>
          <w:rStyle w:val="slgi1"/>
          <w:rFonts w:eastAsia="Times New Roman"/>
        </w:rPr>
        <w:t>alin. (2)</w:t>
      </w:r>
      <w:r>
        <w:rPr>
          <w:rStyle w:val="salnbdy"/>
          <w:rFonts w:eastAsia="Times New Roman"/>
        </w:rPr>
        <w:t xml:space="preserve"> exercită în domeniul </w:t>
      </w:r>
      <w:proofErr w:type="spellStart"/>
      <w:r>
        <w:rPr>
          <w:rStyle w:val="salnbdy"/>
          <w:rFonts w:eastAsia="Times New Roman"/>
        </w:rPr>
        <w:t>protecţiei</w:t>
      </w:r>
      <w:proofErr w:type="spellEnd"/>
      <w:r>
        <w:rPr>
          <w:rStyle w:val="salnbdy"/>
          <w:rFonts w:eastAsia="Times New Roman"/>
        </w:rPr>
        <w:t xml:space="preserve"> drepturilor copilului </w:t>
      </w:r>
      <w:proofErr w:type="spellStart"/>
      <w:r>
        <w:rPr>
          <w:rStyle w:val="salnbdy"/>
          <w:rFonts w:eastAsia="Times New Roman"/>
        </w:rPr>
        <w:t>atribuţiile</w:t>
      </w:r>
      <w:proofErr w:type="spellEnd"/>
      <w:r>
        <w:rPr>
          <w:rStyle w:val="salnbdy"/>
          <w:rFonts w:eastAsia="Times New Roman"/>
        </w:rPr>
        <w:t xml:space="preserve"> prevăzute de prezenta lege, precum şi de alte acte normative în vigoare.</w:t>
      </w:r>
    </w:p>
    <w:p w14:paraId="24A8BADA" w14:textId="77777777" w:rsidR="00000000" w:rsidRDefault="002E0097">
      <w:pPr>
        <w:autoSpaceDE/>
        <w:autoSpaceDN/>
        <w:jc w:val="both"/>
        <w:divId w:val="1590118013"/>
        <w:rPr>
          <w:rFonts w:eastAsia="Times New Roman"/>
          <w:color w:val="000000"/>
          <w:sz w:val="20"/>
          <w:szCs w:val="20"/>
          <w:shd w:val="clear" w:color="auto" w:fill="FFFFFF"/>
        </w:rPr>
      </w:pPr>
      <w:r>
        <w:rPr>
          <w:rStyle w:val="salnttl1"/>
          <w:rFonts w:eastAsia="Times New Roman"/>
        </w:rPr>
        <w:t>(4)</w:t>
      </w:r>
      <w:r>
        <w:rPr>
          <w:rStyle w:val="salnbdy"/>
          <w:rFonts w:eastAsia="Times New Roman"/>
        </w:rPr>
        <w:t>Structura organizatorică, n</w:t>
      </w:r>
      <w:r>
        <w:rPr>
          <w:rStyle w:val="salnbdy"/>
          <w:rFonts w:eastAsia="Times New Roman"/>
        </w:rPr>
        <w:t xml:space="preserve">umărul de personal şi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se aprobă prin hotărâre a consiliului judeţean, respectiv a consiliului local al sectorului municipiului </w:t>
      </w:r>
      <w:proofErr w:type="spellStart"/>
      <w:r>
        <w:rPr>
          <w:rStyle w:val="salnbdy"/>
          <w:rFonts w:eastAsia="Times New Roman"/>
        </w:rPr>
        <w:t>Bucureşti</w:t>
      </w:r>
      <w:proofErr w:type="spellEnd"/>
      <w:r>
        <w:rPr>
          <w:rStyle w:val="salnbdy"/>
          <w:rFonts w:eastAsia="Times New Roman"/>
        </w:rPr>
        <w:t xml:space="preserve">, care o </w:t>
      </w:r>
      <w:proofErr w:type="spellStart"/>
      <w:r>
        <w:rPr>
          <w:rStyle w:val="salnbdy"/>
          <w:rFonts w:eastAsia="Times New Roman"/>
        </w:rPr>
        <w:t>înfiinţează</w:t>
      </w:r>
      <w:proofErr w:type="spellEnd"/>
      <w:r>
        <w:rPr>
          <w:rStyle w:val="salnbdy"/>
          <w:rFonts w:eastAsia="Times New Roman"/>
        </w:rPr>
        <w:t xml:space="preserve">, astfel încât să asigure </w:t>
      </w:r>
      <w:r>
        <w:rPr>
          <w:rStyle w:val="salnbdy"/>
          <w:rFonts w:eastAsia="Times New Roman"/>
        </w:rPr>
        <w:t xml:space="preserve">îndeplinirea în mod corespunzător a </w:t>
      </w:r>
      <w:proofErr w:type="spellStart"/>
      <w:r>
        <w:rPr>
          <w:rStyle w:val="salnbdy"/>
          <w:rFonts w:eastAsia="Times New Roman"/>
        </w:rPr>
        <w:t>atribuţiilor</w:t>
      </w:r>
      <w:proofErr w:type="spellEnd"/>
      <w:r>
        <w:rPr>
          <w:rStyle w:val="salnbdy"/>
          <w:rFonts w:eastAsia="Times New Roman"/>
        </w:rPr>
        <w:t xml:space="preserve"> ce îi revin, precum şi realizarea deplină şi exercitarea efectivă a drepturilor copilului.</w:t>
      </w:r>
    </w:p>
    <w:p w14:paraId="7814F23E" w14:textId="77777777" w:rsidR="00000000" w:rsidRDefault="002E0097">
      <w:pPr>
        <w:autoSpaceDE/>
        <w:autoSpaceDN/>
        <w:jc w:val="both"/>
        <w:divId w:val="1390492121"/>
        <w:rPr>
          <w:rFonts w:eastAsia="Times New Roman"/>
          <w:color w:val="000000"/>
          <w:sz w:val="20"/>
          <w:szCs w:val="20"/>
          <w:shd w:val="clear" w:color="auto" w:fill="FFFFFF"/>
        </w:rPr>
      </w:pPr>
      <w:r>
        <w:rPr>
          <w:rStyle w:val="salnttl1"/>
          <w:rFonts w:eastAsia="Times New Roman"/>
        </w:rPr>
        <w:t>(5)</w:t>
      </w:r>
      <w:proofErr w:type="spellStart"/>
      <w:r>
        <w:rPr>
          <w:rStyle w:val="salnbdy"/>
          <w:rFonts w:eastAsia="Times New Roman"/>
        </w:rPr>
        <w:t>Atribuţiile</w:t>
      </w:r>
      <w:proofErr w:type="spellEnd"/>
      <w:r>
        <w:rPr>
          <w:rStyle w:val="salnbdy"/>
          <w:rFonts w:eastAsia="Times New Roman"/>
        </w:rPr>
        <w:t xml:space="preserve"> şi regulamentul-cadru de organizare şi </w:t>
      </w:r>
      <w:proofErr w:type="spellStart"/>
      <w:r>
        <w:rPr>
          <w:rStyle w:val="salnbdy"/>
          <w:rFonts w:eastAsia="Times New Roman"/>
        </w:rPr>
        <w:t>funcţionare</w:t>
      </w:r>
      <w:proofErr w:type="spellEnd"/>
      <w:r>
        <w:rPr>
          <w:rStyle w:val="salnbdy"/>
          <w:rFonts w:eastAsia="Times New Roman"/>
        </w:rPr>
        <w:t xml:space="preserve"> ale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w:t>
      </w:r>
      <w:r>
        <w:rPr>
          <w:rStyle w:val="salnbdy"/>
          <w:rFonts w:eastAsia="Times New Roman"/>
        </w:rPr>
        <w:t xml:space="preserve">tecţia copilului se aprobă prin hotărâre a Guvernului*), la propunerea Ministerului Muncii, Familiei, </w:t>
      </w:r>
      <w:proofErr w:type="spellStart"/>
      <w:r>
        <w:rPr>
          <w:rStyle w:val="salnbdy"/>
          <w:rFonts w:eastAsia="Times New Roman"/>
        </w:rPr>
        <w:t>Protecţiei</w:t>
      </w:r>
      <w:proofErr w:type="spellEnd"/>
      <w:r>
        <w:rPr>
          <w:rStyle w:val="salnbdy"/>
          <w:rFonts w:eastAsia="Times New Roman"/>
        </w:rPr>
        <w:t xml:space="preserve"> Sociale şi Persoanelor Vârstnice.</w:t>
      </w:r>
    </w:p>
    <w:p w14:paraId="569E2570" w14:textId="77777777" w:rsidR="00000000" w:rsidRDefault="002E0097">
      <w:pPr>
        <w:pStyle w:val="sntattl"/>
        <w:jc w:val="both"/>
        <w:divId w:val="896552370"/>
        <w:rPr>
          <w:shd w:val="clear" w:color="auto" w:fill="FFFFFF"/>
        </w:rPr>
      </w:pPr>
      <w:r>
        <w:rPr>
          <w:shd w:val="clear" w:color="auto" w:fill="FFFFFF"/>
        </w:rPr>
        <w:t xml:space="preserve">Notă </w:t>
      </w:r>
    </w:p>
    <w:p w14:paraId="0C0F2FB4" w14:textId="77777777" w:rsidR="00000000" w:rsidRDefault="002E0097">
      <w:pPr>
        <w:autoSpaceDE/>
        <w:autoSpaceDN/>
        <w:jc w:val="both"/>
        <w:divId w:val="1122766653"/>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 A se vedea </w:t>
      </w:r>
      <w:r>
        <w:rPr>
          <w:rFonts w:eastAsia="Times New Roman"/>
          <w:color w:val="0000FF"/>
          <w:sz w:val="20"/>
          <w:szCs w:val="20"/>
          <w:u w:val="single"/>
          <w:shd w:val="clear" w:color="auto" w:fill="FFFFFF"/>
        </w:rPr>
        <w:t>Hotărârea Guvernului nr. 1.434/2004</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privind </w:t>
      </w:r>
      <w:proofErr w:type="spellStart"/>
      <w:r>
        <w:rPr>
          <w:rFonts w:eastAsia="Times New Roman"/>
          <w:color w:val="000000"/>
          <w:sz w:val="17"/>
          <w:szCs w:val="17"/>
          <w:shd w:val="clear" w:color="auto" w:fill="FFFFFF"/>
        </w:rPr>
        <w:t>atribuţiile</w:t>
      </w:r>
      <w:proofErr w:type="spellEnd"/>
      <w:r>
        <w:rPr>
          <w:rFonts w:eastAsia="Times New Roman"/>
          <w:color w:val="000000"/>
          <w:sz w:val="17"/>
          <w:szCs w:val="17"/>
          <w:shd w:val="clear" w:color="auto" w:fill="FFFFFF"/>
        </w:rPr>
        <w:t xml:space="preserve"> şi Regulamentul-cadru de organizare şi </w:t>
      </w:r>
      <w:proofErr w:type="spellStart"/>
      <w:r>
        <w:rPr>
          <w:rFonts w:eastAsia="Times New Roman"/>
          <w:color w:val="000000"/>
          <w:sz w:val="17"/>
          <w:szCs w:val="17"/>
          <w:shd w:val="clear" w:color="auto" w:fill="FFFFFF"/>
        </w:rPr>
        <w:t>funcţionare</w:t>
      </w:r>
      <w:proofErr w:type="spellEnd"/>
      <w:r>
        <w:rPr>
          <w:rFonts w:eastAsia="Times New Roman"/>
          <w:color w:val="000000"/>
          <w:sz w:val="17"/>
          <w:szCs w:val="17"/>
          <w:shd w:val="clear" w:color="auto" w:fill="FFFFFF"/>
        </w:rPr>
        <w:t xml:space="preserve"> ale </w:t>
      </w:r>
      <w:proofErr w:type="spellStart"/>
      <w:r>
        <w:rPr>
          <w:rFonts w:eastAsia="Times New Roman"/>
          <w:color w:val="000000"/>
          <w:sz w:val="17"/>
          <w:szCs w:val="17"/>
          <w:shd w:val="clear" w:color="auto" w:fill="FFFFFF"/>
        </w:rPr>
        <w:t>Direcţiei</w:t>
      </w:r>
      <w:proofErr w:type="spellEnd"/>
      <w:r>
        <w:rPr>
          <w:rFonts w:eastAsia="Times New Roman"/>
          <w:color w:val="000000"/>
          <w:sz w:val="17"/>
          <w:szCs w:val="17"/>
          <w:shd w:val="clear" w:color="auto" w:fill="FFFFFF"/>
        </w:rPr>
        <w:t xml:space="preserve"> generale de </w:t>
      </w:r>
      <w:proofErr w:type="spellStart"/>
      <w:r>
        <w:rPr>
          <w:rFonts w:eastAsia="Times New Roman"/>
          <w:color w:val="000000"/>
          <w:sz w:val="17"/>
          <w:szCs w:val="17"/>
          <w:shd w:val="clear" w:color="auto" w:fill="FFFFFF"/>
        </w:rPr>
        <w:t>asistenţă</w:t>
      </w:r>
      <w:proofErr w:type="spellEnd"/>
      <w:r>
        <w:rPr>
          <w:rFonts w:eastAsia="Times New Roman"/>
          <w:color w:val="000000"/>
          <w:sz w:val="17"/>
          <w:szCs w:val="17"/>
          <w:shd w:val="clear" w:color="auto" w:fill="FFFFFF"/>
        </w:rPr>
        <w:t xml:space="preserve"> socială şi protecţia copilului, republicată în Monitorul Oficial al României, Partea I, nr. 547 din 21 iulie 2008, cu modificările şi completările ul</w:t>
      </w:r>
      <w:r>
        <w:rPr>
          <w:rFonts w:eastAsia="Times New Roman"/>
          <w:color w:val="000000"/>
          <w:sz w:val="17"/>
          <w:szCs w:val="17"/>
          <w:shd w:val="clear" w:color="auto" w:fill="FFFFFF"/>
        </w:rPr>
        <w:t>terioare.</w:t>
      </w:r>
    </w:p>
    <w:p w14:paraId="3DA5C317" w14:textId="77777777" w:rsidR="00000000" w:rsidRDefault="002E0097">
      <w:pPr>
        <w:pStyle w:val="sartttl"/>
        <w:jc w:val="both"/>
        <w:divId w:val="769551542"/>
        <w:rPr>
          <w:shd w:val="clear" w:color="auto" w:fill="FFFFFF"/>
        </w:rPr>
      </w:pPr>
      <w:r>
        <w:rPr>
          <w:shd w:val="clear" w:color="auto" w:fill="FFFFFF"/>
        </w:rPr>
        <w:t>Articolul 117</w:t>
      </w:r>
    </w:p>
    <w:p w14:paraId="1B3A13C3" w14:textId="77777777" w:rsidR="00000000" w:rsidRDefault="002E0097">
      <w:pPr>
        <w:pStyle w:val="sartden"/>
        <w:ind w:left="225"/>
        <w:jc w:val="both"/>
        <w:divId w:val="769551542"/>
        <w:rPr>
          <w:rStyle w:val="spar3"/>
          <w:b w:val="0"/>
          <w:bCs w:val="0"/>
        </w:rPr>
      </w:pPr>
      <w:proofErr w:type="spellStart"/>
      <w:r>
        <w:rPr>
          <w:rStyle w:val="spar3"/>
          <w:b w:val="0"/>
          <w:bCs w:val="0"/>
        </w:rPr>
        <w:t>Direcţia</w:t>
      </w:r>
      <w:proofErr w:type="spellEnd"/>
      <w:r>
        <w:rPr>
          <w:rStyle w:val="spar3"/>
          <w:b w:val="0"/>
          <w:bCs w:val="0"/>
        </w:rPr>
        <w:t xml:space="preserve"> generală de </w:t>
      </w:r>
      <w:proofErr w:type="spellStart"/>
      <w:r>
        <w:rPr>
          <w:rStyle w:val="spar3"/>
          <w:b w:val="0"/>
          <w:bCs w:val="0"/>
        </w:rPr>
        <w:t>asistenţă</w:t>
      </w:r>
      <w:proofErr w:type="spellEnd"/>
      <w:r>
        <w:rPr>
          <w:rStyle w:val="spar3"/>
          <w:b w:val="0"/>
          <w:bCs w:val="0"/>
        </w:rPr>
        <w:t xml:space="preserve"> socială şi protecţia copilului exercită, în domeniul </w:t>
      </w:r>
      <w:proofErr w:type="spellStart"/>
      <w:r>
        <w:rPr>
          <w:rStyle w:val="spar3"/>
          <w:b w:val="0"/>
          <w:bCs w:val="0"/>
        </w:rPr>
        <w:t>protecţiei</w:t>
      </w:r>
      <w:proofErr w:type="spellEnd"/>
      <w:r>
        <w:rPr>
          <w:rStyle w:val="spar3"/>
          <w:b w:val="0"/>
          <w:bCs w:val="0"/>
        </w:rPr>
        <w:t xml:space="preserve"> şi promovării drepturilor copilului, următoarele </w:t>
      </w:r>
      <w:proofErr w:type="spellStart"/>
      <w:r>
        <w:rPr>
          <w:rStyle w:val="spar3"/>
          <w:b w:val="0"/>
          <w:bCs w:val="0"/>
        </w:rPr>
        <w:t>atribuţii</w:t>
      </w:r>
      <w:proofErr w:type="spellEnd"/>
      <w:r>
        <w:rPr>
          <w:rStyle w:val="spar3"/>
          <w:b w:val="0"/>
          <w:bCs w:val="0"/>
        </w:rPr>
        <w:t xml:space="preserve"> principale:</w:t>
      </w:r>
    </w:p>
    <w:p w14:paraId="1E14E17B" w14:textId="77777777" w:rsidR="00000000" w:rsidRDefault="002E0097">
      <w:pPr>
        <w:autoSpaceDE/>
        <w:autoSpaceDN/>
        <w:ind w:left="225"/>
        <w:jc w:val="both"/>
        <w:divId w:val="525485375"/>
        <w:rPr>
          <w:rFonts w:eastAsia="Times New Roman"/>
        </w:rPr>
      </w:pPr>
      <w:r>
        <w:rPr>
          <w:rStyle w:val="slitttl1"/>
          <w:rFonts w:eastAsia="Times New Roman"/>
        </w:rPr>
        <w:t>a)</w:t>
      </w:r>
      <w:r>
        <w:rPr>
          <w:rStyle w:val="slitbdy"/>
          <w:rFonts w:eastAsia="Times New Roman"/>
        </w:rPr>
        <w:t xml:space="preserve">coordonează activităţile de </w:t>
      </w:r>
      <w:proofErr w:type="spellStart"/>
      <w:r>
        <w:rPr>
          <w:rStyle w:val="slitbdy"/>
          <w:rFonts w:eastAsia="Times New Roman"/>
        </w:rPr>
        <w:t>asistenţă</w:t>
      </w:r>
      <w:proofErr w:type="spellEnd"/>
      <w:r>
        <w:rPr>
          <w:rStyle w:val="slitbdy"/>
          <w:rFonts w:eastAsia="Times New Roman"/>
        </w:rPr>
        <w:t xml:space="preserve"> socială şi de protecţie a </w:t>
      </w:r>
      <w:r>
        <w:rPr>
          <w:rStyle w:val="slitbdy"/>
          <w:rFonts w:eastAsia="Times New Roman"/>
        </w:rPr>
        <w:t xml:space="preserve">familiei şi a drepturilor copilului la nivelul </w:t>
      </w:r>
      <w:proofErr w:type="spellStart"/>
      <w:r>
        <w:rPr>
          <w:rStyle w:val="slitbdy"/>
          <w:rFonts w:eastAsia="Times New Roman"/>
        </w:rPr>
        <w:t>judeţului</w:t>
      </w:r>
      <w:proofErr w:type="spellEnd"/>
      <w:r>
        <w:rPr>
          <w:rStyle w:val="slitbdy"/>
          <w:rFonts w:eastAsia="Times New Roman"/>
        </w:rPr>
        <w:t xml:space="preserve">, respectiv al sectorului municipiului </w:t>
      </w:r>
      <w:proofErr w:type="spellStart"/>
      <w:r>
        <w:rPr>
          <w:rStyle w:val="slitbdy"/>
          <w:rFonts w:eastAsia="Times New Roman"/>
        </w:rPr>
        <w:t>Bucureşti</w:t>
      </w:r>
      <w:proofErr w:type="spellEnd"/>
      <w:r>
        <w:rPr>
          <w:rStyle w:val="slitbdy"/>
          <w:rFonts w:eastAsia="Times New Roman"/>
        </w:rPr>
        <w:t>;</w:t>
      </w:r>
    </w:p>
    <w:p w14:paraId="221AE3A8" w14:textId="77777777" w:rsidR="00000000" w:rsidRDefault="002E0097">
      <w:pPr>
        <w:autoSpaceDE/>
        <w:autoSpaceDN/>
        <w:ind w:left="225"/>
        <w:jc w:val="both"/>
        <w:divId w:val="61718199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coordonează, la nivel judeţean, activităţile şi măsurile de implementare a obiectivelor strategiei </w:t>
      </w:r>
      <w:proofErr w:type="spellStart"/>
      <w:r>
        <w:rPr>
          <w:rStyle w:val="slitbdy"/>
          <w:rFonts w:eastAsia="Times New Roman"/>
        </w:rPr>
        <w:t>judeţene</w:t>
      </w:r>
      <w:proofErr w:type="spellEnd"/>
      <w:r>
        <w:rPr>
          <w:rStyle w:val="slitbdy"/>
          <w:rFonts w:eastAsia="Times New Roman"/>
        </w:rPr>
        <w:t xml:space="preserve"> în domeniul </w:t>
      </w:r>
      <w:proofErr w:type="spellStart"/>
      <w:r>
        <w:rPr>
          <w:rStyle w:val="slitbdy"/>
          <w:rFonts w:eastAsia="Times New Roman"/>
        </w:rPr>
        <w:t>protecţiei</w:t>
      </w:r>
      <w:proofErr w:type="spellEnd"/>
      <w:r>
        <w:rPr>
          <w:rStyle w:val="slitbdy"/>
          <w:rFonts w:eastAsia="Times New Roman"/>
        </w:rPr>
        <w:t xml:space="preserve"> şi promovării dre</w:t>
      </w:r>
      <w:r>
        <w:rPr>
          <w:rStyle w:val="slitbdy"/>
          <w:rFonts w:eastAsia="Times New Roman"/>
        </w:rPr>
        <w:t>pturilor copilului;</w:t>
      </w:r>
    </w:p>
    <w:p w14:paraId="7C9C71CE" w14:textId="77777777" w:rsidR="00000000" w:rsidRDefault="002E0097">
      <w:pPr>
        <w:autoSpaceDE/>
        <w:autoSpaceDN/>
        <w:ind w:left="225"/>
        <w:jc w:val="both"/>
        <w:divId w:val="78867101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asigură îndrumarea metodologică a </w:t>
      </w:r>
      <w:proofErr w:type="spellStart"/>
      <w:r>
        <w:rPr>
          <w:rStyle w:val="slitbdy"/>
          <w:rFonts w:eastAsia="Times New Roman"/>
        </w:rPr>
        <w:t>activităţilor</w:t>
      </w:r>
      <w:proofErr w:type="spellEnd"/>
      <w:r>
        <w:rPr>
          <w:rStyle w:val="slitbdy"/>
          <w:rFonts w:eastAsia="Times New Roman"/>
        </w:rPr>
        <w:t xml:space="preserve"> serviciilor publice de </w:t>
      </w:r>
      <w:proofErr w:type="spellStart"/>
      <w:r>
        <w:rPr>
          <w:rStyle w:val="slitbdy"/>
          <w:rFonts w:eastAsia="Times New Roman"/>
        </w:rPr>
        <w:t>asistenţă</w:t>
      </w:r>
      <w:proofErr w:type="spellEnd"/>
      <w:r>
        <w:rPr>
          <w:rStyle w:val="slitbdy"/>
          <w:rFonts w:eastAsia="Times New Roman"/>
        </w:rPr>
        <w:t xml:space="preserve"> socială;</w:t>
      </w:r>
    </w:p>
    <w:p w14:paraId="18C6DA82" w14:textId="77777777" w:rsidR="00000000" w:rsidRDefault="002E0097">
      <w:pPr>
        <w:autoSpaceDE/>
        <w:autoSpaceDN/>
        <w:ind w:left="225"/>
        <w:jc w:val="both"/>
        <w:divId w:val="1784423479"/>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asigură, la nivel judeţean, aplicarea unitară a prevederilor </w:t>
      </w:r>
      <w:proofErr w:type="spellStart"/>
      <w:r>
        <w:rPr>
          <w:rStyle w:val="slitbdy"/>
          <w:rFonts w:eastAsia="Times New Roman"/>
        </w:rPr>
        <w:t>legislaţiei</w:t>
      </w:r>
      <w:proofErr w:type="spellEnd"/>
      <w:r>
        <w:rPr>
          <w:rStyle w:val="slitbdy"/>
          <w:rFonts w:eastAsia="Times New Roman"/>
        </w:rPr>
        <w:t xml:space="preserve"> din domeniul </w:t>
      </w:r>
      <w:proofErr w:type="spellStart"/>
      <w:r>
        <w:rPr>
          <w:rStyle w:val="slitbdy"/>
          <w:rFonts w:eastAsia="Times New Roman"/>
        </w:rPr>
        <w:t>protecţiei</w:t>
      </w:r>
      <w:proofErr w:type="spellEnd"/>
      <w:r>
        <w:rPr>
          <w:rStyle w:val="slitbdy"/>
          <w:rFonts w:eastAsia="Times New Roman"/>
        </w:rPr>
        <w:t xml:space="preserve"> şi promovării drepturilor copilului;</w:t>
      </w:r>
    </w:p>
    <w:p w14:paraId="1FB96BA5" w14:textId="77777777" w:rsidR="00000000" w:rsidRDefault="002E0097">
      <w:pPr>
        <w:autoSpaceDE/>
        <w:autoSpaceDN/>
        <w:ind w:left="225"/>
        <w:jc w:val="both"/>
        <w:divId w:val="1786919574"/>
        <w:rPr>
          <w:rFonts w:eastAsia="Times New Roman"/>
          <w:color w:val="000000"/>
          <w:sz w:val="20"/>
          <w:szCs w:val="20"/>
          <w:shd w:val="clear" w:color="auto" w:fill="FFFFFF"/>
        </w:rPr>
      </w:pPr>
      <w:r>
        <w:rPr>
          <w:rStyle w:val="slitttl1"/>
          <w:rFonts w:eastAsia="Times New Roman"/>
        </w:rPr>
        <w:t>e)</w:t>
      </w:r>
      <w:r>
        <w:rPr>
          <w:rStyle w:val="slitbdy"/>
          <w:rFonts w:eastAsia="Times New Roman"/>
        </w:rPr>
        <w:t>monito</w:t>
      </w:r>
      <w:r>
        <w:rPr>
          <w:rStyle w:val="slitbdy"/>
          <w:rFonts w:eastAsia="Times New Roman"/>
        </w:rPr>
        <w:t xml:space="preserve">rizează şi analizează respectarea drepturilor copilului la nivelul </w:t>
      </w:r>
      <w:proofErr w:type="spellStart"/>
      <w:r>
        <w:rPr>
          <w:rStyle w:val="slitbdy"/>
          <w:rFonts w:eastAsia="Times New Roman"/>
        </w:rPr>
        <w:t>judeţului</w:t>
      </w:r>
      <w:proofErr w:type="spellEnd"/>
      <w:r>
        <w:rPr>
          <w:rStyle w:val="slitbdy"/>
          <w:rFonts w:eastAsia="Times New Roman"/>
        </w:rPr>
        <w:t xml:space="preserve">/sectorului şi propune măsuri pentru </w:t>
      </w:r>
      <w:proofErr w:type="spellStart"/>
      <w:r>
        <w:rPr>
          <w:rStyle w:val="slitbdy"/>
          <w:rFonts w:eastAsia="Times New Roman"/>
        </w:rPr>
        <w:t>situaţiile</w:t>
      </w:r>
      <w:proofErr w:type="spellEnd"/>
      <w:r>
        <w:rPr>
          <w:rStyle w:val="slitbdy"/>
          <w:rFonts w:eastAsia="Times New Roman"/>
        </w:rPr>
        <w:t xml:space="preserve"> în care acestea sunt încălcate;</w:t>
      </w:r>
    </w:p>
    <w:p w14:paraId="2763582F" w14:textId="77777777" w:rsidR="00000000" w:rsidRDefault="002E0097">
      <w:pPr>
        <w:autoSpaceDE/>
        <w:autoSpaceDN/>
        <w:ind w:left="225"/>
        <w:jc w:val="both"/>
        <w:divId w:val="623072880"/>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monitorizează activitatea autorizată conform </w:t>
      </w:r>
      <w:r>
        <w:rPr>
          <w:rStyle w:val="slgi1"/>
          <w:rFonts w:eastAsia="Times New Roman"/>
        </w:rPr>
        <w:t>art. 92</w:t>
      </w:r>
      <w:r>
        <w:rPr>
          <w:rStyle w:val="slitbdy"/>
          <w:rFonts w:eastAsia="Times New Roman"/>
        </w:rPr>
        <w:t xml:space="preserve"> prestată de copii în domeniile cultural, arti</w:t>
      </w:r>
      <w:r>
        <w:rPr>
          <w:rStyle w:val="slitbdy"/>
          <w:rFonts w:eastAsia="Times New Roman"/>
        </w:rPr>
        <w:t xml:space="preserve">stic, sportiv, publicitar şi de </w:t>
      </w:r>
      <w:proofErr w:type="spellStart"/>
      <w:r>
        <w:rPr>
          <w:rStyle w:val="slitbdy"/>
          <w:rFonts w:eastAsia="Times New Roman"/>
        </w:rPr>
        <w:t>modeling</w:t>
      </w:r>
      <w:proofErr w:type="spellEnd"/>
      <w:r>
        <w:rPr>
          <w:rStyle w:val="slitbdy"/>
          <w:rFonts w:eastAsia="Times New Roman"/>
        </w:rPr>
        <w:t xml:space="preserve">, în raza sa de </w:t>
      </w:r>
      <w:proofErr w:type="spellStart"/>
      <w:r>
        <w:rPr>
          <w:rStyle w:val="slitbdy"/>
          <w:rFonts w:eastAsia="Times New Roman"/>
        </w:rPr>
        <w:t>competenţă</w:t>
      </w:r>
      <w:proofErr w:type="spellEnd"/>
      <w:r>
        <w:rPr>
          <w:rStyle w:val="slitbdy"/>
          <w:rFonts w:eastAsia="Times New Roman"/>
        </w:rPr>
        <w:t xml:space="preserve"> teritorială;</w:t>
      </w:r>
    </w:p>
    <w:p w14:paraId="293AC23E" w14:textId="77777777" w:rsidR="00000000" w:rsidRDefault="002E0097">
      <w:pPr>
        <w:autoSpaceDE/>
        <w:autoSpaceDN/>
        <w:ind w:left="225"/>
        <w:jc w:val="both"/>
        <w:divId w:val="518281871"/>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solicită informaţii şi documente, în condiţiile legii, de la orice persoană juridică publică sau privată, ori de la persoane fizice implicate în sfera sa de </w:t>
      </w:r>
      <w:proofErr w:type="spellStart"/>
      <w:r>
        <w:rPr>
          <w:rStyle w:val="slitbdy"/>
          <w:rFonts w:eastAsia="Times New Roman"/>
        </w:rPr>
        <w:t>competenţă</w:t>
      </w:r>
      <w:proofErr w:type="spellEnd"/>
      <w:r>
        <w:rPr>
          <w:rStyle w:val="slitbdy"/>
          <w:rFonts w:eastAsia="Times New Roman"/>
        </w:rPr>
        <w:t>, acest</w:t>
      </w:r>
      <w:r>
        <w:rPr>
          <w:rStyle w:val="slitbdy"/>
          <w:rFonts w:eastAsia="Times New Roman"/>
        </w:rPr>
        <w:t xml:space="preserve">ea având obligaţia de a le pune la </w:t>
      </w:r>
      <w:proofErr w:type="spellStart"/>
      <w:r>
        <w:rPr>
          <w:rStyle w:val="slitbdy"/>
          <w:rFonts w:eastAsia="Times New Roman"/>
        </w:rPr>
        <w:t>dispoziţie</w:t>
      </w:r>
      <w:proofErr w:type="spellEnd"/>
      <w:r>
        <w:rPr>
          <w:rStyle w:val="slitbdy"/>
          <w:rFonts w:eastAsia="Times New Roman"/>
        </w:rPr>
        <w:t xml:space="preserve"> în termen de 15 zile calendaristice de la data solicitării.</w:t>
      </w:r>
    </w:p>
    <w:p w14:paraId="4E3A7CB8" w14:textId="77777777" w:rsidR="00000000" w:rsidRDefault="002E0097">
      <w:pPr>
        <w:autoSpaceDE/>
        <w:autoSpaceDN/>
        <w:ind w:left="225"/>
        <w:jc w:val="both"/>
        <w:divId w:val="1078793272"/>
        <w:rPr>
          <w:rStyle w:val="slitbdy"/>
          <w:color w:val="0000FF"/>
        </w:rPr>
      </w:pPr>
      <w:r>
        <w:rPr>
          <w:rStyle w:val="slitttl1"/>
          <w:rFonts w:eastAsia="Times New Roman"/>
        </w:rPr>
        <w:t>h)</w:t>
      </w:r>
      <w:r>
        <w:rPr>
          <w:rStyle w:val="slitbdy"/>
          <w:rFonts w:eastAsia="Times New Roman"/>
          <w:color w:val="0000FF"/>
        </w:rPr>
        <w:t xml:space="preserve">colaborează cu furnizori </w:t>
      </w:r>
      <w:proofErr w:type="spellStart"/>
      <w:r>
        <w:rPr>
          <w:rStyle w:val="slitbdy"/>
          <w:rFonts w:eastAsia="Times New Roman"/>
          <w:color w:val="0000FF"/>
        </w:rPr>
        <w:t>privaţi</w:t>
      </w:r>
      <w:proofErr w:type="spellEnd"/>
      <w:r>
        <w:rPr>
          <w:rStyle w:val="slitbdy"/>
          <w:rFonts w:eastAsia="Times New Roman"/>
          <w:color w:val="0000FF"/>
        </w:rPr>
        <w:t xml:space="preserve"> </w:t>
      </w:r>
      <w:proofErr w:type="spellStart"/>
      <w:r>
        <w:rPr>
          <w:rStyle w:val="slitbdy"/>
          <w:rFonts w:eastAsia="Times New Roman"/>
          <w:color w:val="0000FF"/>
        </w:rPr>
        <w:t>acreditaţi</w:t>
      </w:r>
      <w:proofErr w:type="spellEnd"/>
      <w:r>
        <w:rPr>
          <w:rStyle w:val="slitbdy"/>
          <w:rFonts w:eastAsia="Times New Roman"/>
          <w:color w:val="0000FF"/>
        </w:rPr>
        <w:t xml:space="preserve"> care organizează şi dezvoltă servicii de prevenire a separării copilului de familia sa, precum şi servic</w:t>
      </w:r>
      <w:r>
        <w:rPr>
          <w:rStyle w:val="slitbdy"/>
          <w:rFonts w:eastAsia="Times New Roman"/>
          <w:color w:val="0000FF"/>
        </w:rPr>
        <w:t xml:space="preserve">ii de protecţie specială a copilului lipsit, temporar sau definitiv, de ocrotirea părinţilor săi, </w:t>
      </w:r>
      <w:proofErr w:type="spellStart"/>
      <w:r>
        <w:rPr>
          <w:rStyle w:val="slitbdy"/>
          <w:rFonts w:eastAsia="Times New Roman"/>
          <w:color w:val="0000FF"/>
        </w:rPr>
        <w:t>licenţiate</w:t>
      </w:r>
      <w:proofErr w:type="spellEnd"/>
      <w:r>
        <w:rPr>
          <w:rStyle w:val="slitbdy"/>
          <w:rFonts w:eastAsia="Times New Roman"/>
          <w:color w:val="0000FF"/>
        </w:rPr>
        <w:t xml:space="preserve"> în condiţiile legii.</w:t>
      </w:r>
    </w:p>
    <w:p w14:paraId="34CF8186" w14:textId="77777777" w:rsidR="00000000" w:rsidRDefault="002E0097">
      <w:pPr>
        <w:pStyle w:val="NormalWeb"/>
        <w:spacing w:before="0" w:after="0"/>
        <w:ind w:left="225"/>
        <w:jc w:val="both"/>
        <w:divId w:val="1078793272"/>
      </w:pPr>
      <w:r>
        <w:rPr>
          <w:rFonts w:ascii="Verdana" w:hAnsi="Verdana"/>
          <w:color w:val="0000FF"/>
          <w:sz w:val="20"/>
          <w:szCs w:val="20"/>
          <w:shd w:val="clear" w:color="auto" w:fill="FFFFFF"/>
        </w:rPr>
        <w:t xml:space="preserve">La data de 03-07-2022 Articolul 117 din </w:t>
      </w:r>
      <w:proofErr w:type="spellStart"/>
      <w:r>
        <w:rPr>
          <w:rFonts w:ascii="Verdana" w:hAnsi="Verdana"/>
          <w:color w:val="0000FF"/>
          <w:sz w:val="20"/>
          <w:szCs w:val="20"/>
          <w:shd w:val="clear" w:color="auto" w:fill="FFFFFF"/>
        </w:rPr>
        <w:t>Sectiunea</w:t>
      </w:r>
      <w:proofErr w:type="spellEnd"/>
      <w:r>
        <w:rPr>
          <w:rFonts w:ascii="Verdana" w:hAnsi="Verdana"/>
          <w:color w:val="0000FF"/>
          <w:sz w:val="20"/>
          <w:szCs w:val="20"/>
          <w:shd w:val="clear" w:color="auto" w:fill="FFFFFF"/>
        </w:rPr>
        <w:t xml:space="preserve"> a 2-a , Capitolul VII a fost completat de </w:t>
      </w:r>
      <w:r>
        <w:rPr>
          <w:rFonts w:ascii="Verdana" w:hAnsi="Verdana"/>
          <w:color w:val="0000FF"/>
          <w:sz w:val="20"/>
          <w:szCs w:val="20"/>
          <w:u w:val="single"/>
          <w:shd w:val="clear" w:color="auto" w:fill="FFFFFF"/>
        </w:rPr>
        <w:t xml:space="preserve">Punctul 39, Articolul I din LEGEA </w:t>
      </w:r>
      <w:r>
        <w:rPr>
          <w:rFonts w:ascii="Verdana" w:hAnsi="Verdana"/>
          <w:color w:val="0000FF"/>
          <w:sz w:val="20"/>
          <w:szCs w:val="20"/>
          <w:u w:val="single"/>
          <w:shd w:val="clear" w:color="auto" w:fill="FFFFFF"/>
        </w:rPr>
        <w:t>nr. 191 din 28 iunie 2022, publicată în MONITORUL OFICIAL nr. 652 din 30 iunie 2022</w:t>
      </w:r>
    </w:p>
    <w:p w14:paraId="17A8D3FD" w14:textId="77777777" w:rsidR="00000000" w:rsidRDefault="002E0097">
      <w:pPr>
        <w:pStyle w:val="sartttl"/>
        <w:jc w:val="both"/>
        <w:divId w:val="390930299"/>
        <w:rPr>
          <w:shd w:val="clear" w:color="auto" w:fill="FFFFFF"/>
        </w:rPr>
      </w:pPr>
      <w:r>
        <w:rPr>
          <w:shd w:val="clear" w:color="auto" w:fill="FFFFFF"/>
        </w:rPr>
        <w:t>Articolul 118</w:t>
      </w:r>
    </w:p>
    <w:p w14:paraId="42D95060" w14:textId="77777777" w:rsidR="00000000" w:rsidRDefault="002E0097">
      <w:pPr>
        <w:autoSpaceDE/>
        <w:autoSpaceDN/>
        <w:jc w:val="both"/>
        <w:divId w:val="1077940694"/>
        <w:rPr>
          <w:rStyle w:val="salnbdy"/>
          <w:rFonts w:eastAsia="Times New Roman"/>
        </w:rPr>
      </w:pPr>
      <w:r>
        <w:rPr>
          <w:rStyle w:val="salnttl1"/>
          <w:rFonts w:eastAsia="Times New Roman"/>
        </w:rPr>
        <w:t>(1)</w:t>
      </w:r>
      <w:r>
        <w:rPr>
          <w:rStyle w:val="salnbdy"/>
          <w:rFonts w:eastAsia="Times New Roman"/>
        </w:rPr>
        <w:t xml:space="preserve">Serviciile publice de </w:t>
      </w:r>
      <w:proofErr w:type="spellStart"/>
      <w:r>
        <w:rPr>
          <w:rStyle w:val="salnbdy"/>
          <w:rFonts w:eastAsia="Times New Roman"/>
        </w:rPr>
        <w:t>asistenţă</w:t>
      </w:r>
      <w:proofErr w:type="spellEnd"/>
      <w:r>
        <w:rPr>
          <w:rStyle w:val="salnbdy"/>
          <w:rFonts w:eastAsia="Times New Roman"/>
        </w:rPr>
        <w:t xml:space="preserve"> socială organizate la nivelul municipiilor şi </w:t>
      </w:r>
      <w:proofErr w:type="spellStart"/>
      <w:r>
        <w:rPr>
          <w:rStyle w:val="salnbdy"/>
          <w:rFonts w:eastAsia="Times New Roman"/>
        </w:rPr>
        <w:t>oraşelor</w:t>
      </w:r>
      <w:proofErr w:type="spellEnd"/>
      <w:r>
        <w:rPr>
          <w:rStyle w:val="salnbdy"/>
          <w:rFonts w:eastAsia="Times New Roman"/>
        </w:rPr>
        <w:t xml:space="preserve">, precum şi persoanele cu </w:t>
      </w:r>
      <w:proofErr w:type="spellStart"/>
      <w:r>
        <w:rPr>
          <w:rStyle w:val="salnbdy"/>
          <w:rFonts w:eastAsia="Times New Roman"/>
        </w:rPr>
        <w:t>atribuţii</w:t>
      </w:r>
      <w:proofErr w:type="spellEnd"/>
      <w:r>
        <w:rPr>
          <w:rStyle w:val="salnbdy"/>
          <w:rFonts w:eastAsia="Times New Roman"/>
        </w:rPr>
        <w:t xml:space="preserve"> de </w:t>
      </w:r>
      <w:proofErr w:type="spellStart"/>
      <w:r>
        <w:rPr>
          <w:rStyle w:val="salnbdy"/>
          <w:rFonts w:eastAsia="Times New Roman"/>
        </w:rPr>
        <w:t>asistenţă</w:t>
      </w:r>
      <w:proofErr w:type="spellEnd"/>
      <w:r>
        <w:rPr>
          <w:rStyle w:val="salnbdy"/>
          <w:rFonts w:eastAsia="Times New Roman"/>
        </w:rPr>
        <w:t xml:space="preserve"> socială din aparatul</w:t>
      </w:r>
      <w:r>
        <w:rPr>
          <w:rStyle w:val="salnbdy"/>
          <w:rFonts w:eastAsia="Times New Roman"/>
        </w:rPr>
        <w:t xml:space="preserve"> propriu al consiliilor locale comunale îndeplinesc în domeniul </w:t>
      </w:r>
      <w:proofErr w:type="spellStart"/>
      <w:r>
        <w:rPr>
          <w:rStyle w:val="salnbdy"/>
          <w:rFonts w:eastAsia="Times New Roman"/>
        </w:rPr>
        <w:t>protecţiei</w:t>
      </w:r>
      <w:proofErr w:type="spellEnd"/>
      <w:r>
        <w:rPr>
          <w:rStyle w:val="salnbdy"/>
          <w:rFonts w:eastAsia="Times New Roman"/>
        </w:rPr>
        <w:t xml:space="preserve"> copilului următoarele </w:t>
      </w:r>
      <w:proofErr w:type="spellStart"/>
      <w:r>
        <w:rPr>
          <w:rStyle w:val="salnbdy"/>
          <w:rFonts w:eastAsia="Times New Roman"/>
        </w:rPr>
        <w:t>atribuţii</w:t>
      </w:r>
      <w:proofErr w:type="spellEnd"/>
      <w:r>
        <w:rPr>
          <w:rStyle w:val="salnbdy"/>
          <w:rFonts w:eastAsia="Times New Roman"/>
        </w:rPr>
        <w:t>:</w:t>
      </w:r>
    </w:p>
    <w:p w14:paraId="25ED46F2" w14:textId="77777777" w:rsidR="00000000" w:rsidRDefault="002E0097">
      <w:pPr>
        <w:autoSpaceDE/>
        <w:autoSpaceDN/>
        <w:jc w:val="both"/>
        <w:divId w:val="558828902"/>
      </w:pPr>
      <w:r>
        <w:rPr>
          <w:rStyle w:val="slitttl1"/>
          <w:rFonts w:eastAsia="Times New Roman"/>
        </w:rPr>
        <w:t>a)</w:t>
      </w:r>
      <w:r>
        <w:rPr>
          <w:rStyle w:val="slitbdy"/>
          <w:rFonts w:eastAsia="Times New Roman"/>
        </w:rPr>
        <w:t xml:space="preserve">monitorizează şi analizează </w:t>
      </w:r>
      <w:proofErr w:type="spellStart"/>
      <w:r>
        <w:rPr>
          <w:rStyle w:val="slitbdy"/>
          <w:rFonts w:eastAsia="Times New Roman"/>
        </w:rPr>
        <w:t>situaţia</w:t>
      </w:r>
      <w:proofErr w:type="spellEnd"/>
      <w:r>
        <w:rPr>
          <w:rStyle w:val="slitbdy"/>
          <w:rFonts w:eastAsia="Times New Roman"/>
        </w:rPr>
        <w:t xml:space="preserve"> copiilor din unitatea ad</w:t>
      </w:r>
      <w:r>
        <w:rPr>
          <w:rStyle w:val="slitbdy"/>
          <w:rFonts w:eastAsia="Times New Roman"/>
        </w:rPr>
        <w:t xml:space="preserve">ministrativ-teritorială, precum şi modul de respectare a drepturilor copiilor, asigurând centralizarea şi sintetizarea datelor şi </w:t>
      </w:r>
      <w:proofErr w:type="spellStart"/>
      <w:r>
        <w:rPr>
          <w:rStyle w:val="slitbdy"/>
          <w:rFonts w:eastAsia="Times New Roman"/>
        </w:rPr>
        <w:t>informaţiilor</w:t>
      </w:r>
      <w:proofErr w:type="spellEnd"/>
      <w:r>
        <w:rPr>
          <w:rStyle w:val="slitbdy"/>
          <w:rFonts w:eastAsia="Times New Roman"/>
        </w:rPr>
        <w:t xml:space="preserve"> relevante, în baza unei </w:t>
      </w:r>
      <w:proofErr w:type="spellStart"/>
      <w:r>
        <w:rPr>
          <w:rStyle w:val="slitbdy"/>
          <w:rFonts w:eastAsia="Times New Roman"/>
        </w:rPr>
        <w:t>fişe</w:t>
      </w:r>
      <w:proofErr w:type="spellEnd"/>
      <w:r>
        <w:rPr>
          <w:rStyle w:val="slitbdy"/>
          <w:rFonts w:eastAsia="Times New Roman"/>
        </w:rPr>
        <w:t xml:space="preserve"> de monitorizare aprobate prin ordin al ministrului muncii, familiei, </w:t>
      </w:r>
      <w:proofErr w:type="spellStart"/>
      <w:r>
        <w:rPr>
          <w:rStyle w:val="slitbdy"/>
          <w:rFonts w:eastAsia="Times New Roman"/>
        </w:rPr>
        <w:t>protecţiei</w:t>
      </w:r>
      <w:proofErr w:type="spellEnd"/>
      <w:r>
        <w:rPr>
          <w:rStyle w:val="slitbdy"/>
          <w:rFonts w:eastAsia="Times New Roman"/>
        </w:rPr>
        <w:t xml:space="preserve"> soc</w:t>
      </w:r>
      <w:r>
        <w:rPr>
          <w:rStyle w:val="slitbdy"/>
          <w:rFonts w:eastAsia="Times New Roman"/>
        </w:rPr>
        <w:t>iale şi persoanelor vârstnice;</w:t>
      </w:r>
    </w:p>
    <w:p w14:paraId="1AC7841D" w14:textId="77777777" w:rsidR="00000000" w:rsidRDefault="002E0097">
      <w:pPr>
        <w:autoSpaceDE/>
        <w:autoSpaceDN/>
        <w:jc w:val="both"/>
        <w:divId w:val="40785641"/>
        <w:rPr>
          <w:rFonts w:eastAsia="Times New Roman"/>
          <w:color w:val="000000"/>
          <w:sz w:val="20"/>
          <w:szCs w:val="20"/>
          <w:shd w:val="clear" w:color="auto" w:fill="FFFFFF"/>
        </w:rPr>
      </w:pPr>
      <w:r>
        <w:rPr>
          <w:rStyle w:val="slitttl1"/>
          <w:rFonts w:eastAsia="Times New Roman"/>
        </w:rPr>
        <w:t>b)</w:t>
      </w:r>
      <w:r>
        <w:rPr>
          <w:rStyle w:val="slitbdy"/>
          <w:rFonts w:eastAsia="Times New Roman"/>
        </w:rPr>
        <w:t>realizează activitatea de prevenire a separării copilului de familia sa;</w:t>
      </w:r>
    </w:p>
    <w:p w14:paraId="732409F9" w14:textId="77777777" w:rsidR="00000000" w:rsidRDefault="002E0097">
      <w:pPr>
        <w:autoSpaceDE/>
        <w:autoSpaceDN/>
        <w:jc w:val="both"/>
        <w:divId w:val="132520479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identifică şi evaluează </w:t>
      </w:r>
      <w:proofErr w:type="spellStart"/>
      <w:r>
        <w:rPr>
          <w:rStyle w:val="slitbdy"/>
          <w:rFonts w:eastAsia="Times New Roman"/>
        </w:rPr>
        <w:t>situaţiile</w:t>
      </w:r>
      <w:proofErr w:type="spellEnd"/>
      <w:r>
        <w:rPr>
          <w:rStyle w:val="slitbdy"/>
          <w:rFonts w:eastAsia="Times New Roman"/>
        </w:rPr>
        <w:t xml:space="preserve"> care impun acordarea de servicii şi/sau </w:t>
      </w:r>
      <w:proofErr w:type="spellStart"/>
      <w:r>
        <w:rPr>
          <w:rStyle w:val="slitbdy"/>
          <w:rFonts w:eastAsia="Times New Roman"/>
        </w:rPr>
        <w:t>prestaţii</w:t>
      </w:r>
      <w:proofErr w:type="spellEnd"/>
      <w:r>
        <w:rPr>
          <w:rStyle w:val="slitbdy"/>
          <w:rFonts w:eastAsia="Times New Roman"/>
        </w:rPr>
        <w:t xml:space="preserve"> pentru prevenirea separării copilului de familia sa;</w:t>
      </w:r>
    </w:p>
    <w:p w14:paraId="489F9390" w14:textId="77777777" w:rsidR="00000000" w:rsidRDefault="002E0097">
      <w:pPr>
        <w:autoSpaceDE/>
        <w:autoSpaceDN/>
        <w:jc w:val="both"/>
        <w:divId w:val="375155951"/>
        <w:rPr>
          <w:rFonts w:eastAsia="Times New Roman"/>
          <w:color w:val="000000"/>
          <w:sz w:val="20"/>
          <w:szCs w:val="20"/>
          <w:shd w:val="clear" w:color="auto" w:fill="FFFFFF"/>
        </w:rPr>
      </w:pPr>
      <w:r>
        <w:rPr>
          <w:rStyle w:val="slitttl1"/>
          <w:rFonts w:eastAsia="Times New Roman"/>
        </w:rPr>
        <w:t>d)</w:t>
      </w:r>
      <w:r>
        <w:rPr>
          <w:rStyle w:val="slitbdy"/>
          <w:rFonts w:eastAsia="Times New Roman"/>
        </w:rPr>
        <w:t>elaborea</w:t>
      </w:r>
      <w:r>
        <w:rPr>
          <w:rStyle w:val="slitbdy"/>
          <w:rFonts w:eastAsia="Times New Roman"/>
        </w:rPr>
        <w:t xml:space="preserve">ză </w:t>
      </w:r>
      <w:proofErr w:type="spellStart"/>
      <w:r>
        <w:rPr>
          <w:rStyle w:val="slitbdy"/>
          <w:rFonts w:eastAsia="Times New Roman"/>
        </w:rPr>
        <w:t>documentaţia</w:t>
      </w:r>
      <w:proofErr w:type="spellEnd"/>
      <w:r>
        <w:rPr>
          <w:rStyle w:val="slitbdy"/>
          <w:rFonts w:eastAsia="Times New Roman"/>
        </w:rPr>
        <w:t xml:space="preserve"> necesară pentru acordarea serviciilor şi/sau </w:t>
      </w:r>
      <w:proofErr w:type="spellStart"/>
      <w:r>
        <w:rPr>
          <w:rStyle w:val="slitbdy"/>
          <w:rFonts w:eastAsia="Times New Roman"/>
        </w:rPr>
        <w:t>prestaţiilor</w:t>
      </w:r>
      <w:proofErr w:type="spellEnd"/>
      <w:r>
        <w:rPr>
          <w:rStyle w:val="slitbdy"/>
          <w:rFonts w:eastAsia="Times New Roman"/>
        </w:rPr>
        <w:t xml:space="preserve"> şi acordă aceste servicii şi/sau </w:t>
      </w:r>
      <w:proofErr w:type="spellStart"/>
      <w:r>
        <w:rPr>
          <w:rStyle w:val="slitbdy"/>
          <w:rFonts w:eastAsia="Times New Roman"/>
        </w:rPr>
        <w:t>prestaţii</w:t>
      </w:r>
      <w:proofErr w:type="spellEnd"/>
      <w:r>
        <w:rPr>
          <w:rStyle w:val="slitbdy"/>
          <w:rFonts w:eastAsia="Times New Roman"/>
        </w:rPr>
        <w:t>, în condiţiile legii;</w:t>
      </w:r>
    </w:p>
    <w:p w14:paraId="2CECC9C4" w14:textId="77777777" w:rsidR="00000000" w:rsidRDefault="002E0097">
      <w:pPr>
        <w:autoSpaceDE/>
        <w:autoSpaceDN/>
        <w:jc w:val="both"/>
        <w:divId w:val="1048721716"/>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asigură consilierea şi informarea familiilor cu copii în </w:t>
      </w:r>
      <w:proofErr w:type="spellStart"/>
      <w:r>
        <w:rPr>
          <w:rStyle w:val="slitbdy"/>
          <w:rFonts w:eastAsia="Times New Roman"/>
        </w:rPr>
        <w:t>întreţinere</w:t>
      </w:r>
      <w:proofErr w:type="spellEnd"/>
      <w:r>
        <w:rPr>
          <w:rStyle w:val="slitbdy"/>
          <w:rFonts w:eastAsia="Times New Roman"/>
        </w:rPr>
        <w:t xml:space="preserve"> asupra drepturilor şi </w:t>
      </w:r>
      <w:proofErr w:type="spellStart"/>
      <w:r>
        <w:rPr>
          <w:rStyle w:val="slitbdy"/>
          <w:rFonts w:eastAsia="Times New Roman"/>
        </w:rPr>
        <w:t>obligaţiilor</w:t>
      </w:r>
      <w:proofErr w:type="spellEnd"/>
      <w:r>
        <w:rPr>
          <w:rStyle w:val="slitbdy"/>
          <w:rFonts w:eastAsia="Times New Roman"/>
        </w:rPr>
        <w:t xml:space="preserve"> acestora, a</w:t>
      </w:r>
      <w:r>
        <w:rPr>
          <w:rStyle w:val="slitbdy"/>
          <w:rFonts w:eastAsia="Times New Roman"/>
        </w:rPr>
        <w:t>supra drepturilor copilului şi asupra serviciilor disponibile pe plan local;</w:t>
      </w:r>
    </w:p>
    <w:p w14:paraId="13051E80" w14:textId="77777777" w:rsidR="00000000" w:rsidRDefault="002E0097">
      <w:pPr>
        <w:autoSpaceDE/>
        <w:autoSpaceDN/>
        <w:jc w:val="both"/>
        <w:divId w:val="706104564"/>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asigură şi urmăresc aplicarea măsurilor de prevenire şi combatere a consumului de alcool şi droguri, de prevenire şi combatere a </w:t>
      </w:r>
      <w:proofErr w:type="spellStart"/>
      <w:r>
        <w:rPr>
          <w:rStyle w:val="slitbdy"/>
          <w:rFonts w:eastAsia="Times New Roman"/>
        </w:rPr>
        <w:t>violenţei</w:t>
      </w:r>
      <w:proofErr w:type="spellEnd"/>
      <w:r>
        <w:rPr>
          <w:rStyle w:val="slitbdy"/>
          <w:rFonts w:eastAsia="Times New Roman"/>
        </w:rPr>
        <w:t xml:space="preserve"> în familie, precum şi a comportamentul</w:t>
      </w:r>
      <w:r>
        <w:rPr>
          <w:rStyle w:val="slitbdy"/>
          <w:rFonts w:eastAsia="Times New Roman"/>
        </w:rPr>
        <w:t>ui delincvent;</w:t>
      </w:r>
    </w:p>
    <w:p w14:paraId="466FD41D" w14:textId="77777777" w:rsidR="00000000" w:rsidRDefault="002E0097">
      <w:pPr>
        <w:autoSpaceDE/>
        <w:autoSpaceDN/>
        <w:jc w:val="both"/>
        <w:divId w:val="1163088304"/>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vizitează, periodic, la domiciliu, familiile şi copiii care beneficiază de servicii şi </w:t>
      </w:r>
      <w:proofErr w:type="spellStart"/>
      <w:r>
        <w:rPr>
          <w:rStyle w:val="slitbdy"/>
          <w:rFonts w:eastAsia="Times New Roman"/>
        </w:rPr>
        <w:t>prestaţii</w:t>
      </w:r>
      <w:proofErr w:type="spellEnd"/>
      <w:r>
        <w:rPr>
          <w:rStyle w:val="slitbdy"/>
          <w:rFonts w:eastAsia="Times New Roman"/>
        </w:rPr>
        <w:t xml:space="preserve"> şi urmăresc modul de utilizare a </w:t>
      </w:r>
      <w:proofErr w:type="spellStart"/>
      <w:r>
        <w:rPr>
          <w:rStyle w:val="slitbdy"/>
          <w:rFonts w:eastAsia="Times New Roman"/>
        </w:rPr>
        <w:t>prestaţiilor</w:t>
      </w:r>
      <w:proofErr w:type="spellEnd"/>
      <w:r>
        <w:rPr>
          <w:rStyle w:val="slitbdy"/>
          <w:rFonts w:eastAsia="Times New Roman"/>
        </w:rPr>
        <w:t xml:space="preserve">, precum şi familiile care au în îngrijire copii cu </w:t>
      </w:r>
      <w:proofErr w:type="spellStart"/>
      <w:r>
        <w:rPr>
          <w:rStyle w:val="slitbdy"/>
          <w:rFonts w:eastAsia="Times New Roman"/>
        </w:rPr>
        <w:t>părinţi</w:t>
      </w:r>
      <w:proofErr w:type="spellEnd"/>
      <w:r>
        <w:rPr>
          <w:rStyle w:val="slitbdy"/>
          <w:rFonts w:eastAsia="Times New Roman"/>
        </w:rPr>
        <w:t xml:space="preserve"> </w:t>
      </w:r>
      <w:proofErr w:type="spellStart"/>
      <w:r>
        <w:rPr>
          <w:rStyle w:val="slitbdy"/>
          <w:rFonts w:eastAsia="Times New Roman"/>
        </w:rPr>
        <w:t>plecaţi</w:t>
      </w:r>
      <w:proofErr w:type="spellEnd"/>
      <w:r>
        <w:rPr>
          <w:rStyle w:val="slitbdy"/>
          <w:rFonts w:eastAsia="Times New Roman"/>
        </w:rPr>
        <w:t xml:space="preserve"> la muncă în străinătate;</w:t>
      </w:r>
    </w:p>
    <w:p w14:paraId="4B293E8A" w14:textId="77777777" w:rsidR="00000000" w:rsidRDefault="002E0097">
      <w:pPr>
        <w:autoSpaceDE/>
        <w:autoSpaceDN/>
        <w:jc w:val="both"/>
        <w:divId w:val="2088652868"/>
        <w:rPr>
          <w:rFonts w:eastAsia="Times New Roman"/>
          <w:color w:val="000000"/>
          <w:sz w:val="20"/>
          <w:szCs w:val="20"/>
          <w:shd w:val="clear" w:color="auto" w:fill="FFFFFF"/>
        </w:rPr>
      </w:pPr>
      <w:r>
        <w:rPr>
          <w:rStyle w:val="slitttl1"/>
          <w:rFonts w:eastAsia="Times New Roman"/>
        </w:rPr>
        <w:t>h)</w:t>
      </w:r>
      <w:r>
        <w:rPr>
          <w:rStyle w:val="slitbdy"/>
          <w:rFonts w:eastAsia="Times New Roman"/>
        </w:rPr>
        <w:t>în</w:t>
      </w:r>
      <w:r>
        <w:rPr>
          <w:rStyle w:val="slitbdy"/>
          <w:rFonts w:eastAsia="Times New Roman"/>
        </w:rPr>
        <w:t>aintează propuneri primarului, în cazul în care este necesară luarea unei măsuri de protecţie specială, în condiţiile legii;</w:t>
      </w:r>
    </w:p>
    <w:p w14:paraId="08512474" w14:textId="77777777" w:rsidR="00000000" w:rsidRDefault="002E0097">
      <w:pPr>
        <w:autoSpaceDE/>
        <w:autoSpaceDN/>
        <w:jc w:val="both"/>
        <w:divId w:val="1394044643"/>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urmăresc </w:t>
      </w:r>
      <w:proofErr w:type="spellStart"/>
      <w:r>
        <w:rPr>
          <w:rStyle w:val="slitbdy"/>
          <w:rFonts w:eastAsia="Times New Roman"/>
        </w:rPr>
        <w:t>evoluţia</w:t>
      </w:r>
      <w:proofErr w:type="spellEnd"/>
      <w:r>
        <w:rPr>
          <w:rStyle w:val="slitbdy"/>
          <w:rFonts w:eastAsia="Times New Roman"/>
        </w:rPr>
        <w:t xml:space="preserve"> dezvoltării copilului şi modul în care </w:t>
      </w:r>
      <w:proofErr w:type="spellStart"/>
      <w:r>
        <w:rPr>
          <w:rStyle w:val="slitbdy"/>
          <w:rFonts w:eastAsia="Times New Roman"/>
        </w:rPr>
        <w:t>părinţii</w:t>
      </w:r>
      <w:proofErr w:type="spellEnd"/>
      <w:r>
        <w:rPr>
          <w:rStyle w:val="slitbdy"/>
          <w:rFonts w:eastAsia="Times New Roman"/>
        </w:rPr>
        <w:t xml:space="preserve"> acestuia îşi exercită drepturile şi îşi îndeplinesc </w:t>
      </w:r>
      <w:proofErr w:type="spellStart"/>
      <w:r>
        <w:rPr>
          <w:rStyle w:val="slitbdy"/>
          <w:rFonts w:eastAsia="Times New Roman"/>
        </w:rPr>
        <w:t>obligaţiile</w:t>
      </w:r>
      <w:proofErr w:type="spellEnd"/>
      <w:r>
        <w:rPr>
          <w:rStyle w:val="slitbdy"/>
          <w:rFonts w:eastAsia="Times New Roman"/>
        </w:rPr>
        <w:t xml:space="preserve"> cu privire la copilul care a beneficiat de o măsură de protecţie specială şi a fost reintegrat în familia sa;</w:t>
      </w:r>
    </w:p>
    <w:p w14:paraId="2BF03455" w14:textId="77777777" w:rsidR="00000000" w:rsidRDefault="002E0097">
      <w:pPr>
        <w:autoSpaceDE/>
        <w:autoSpaceDN/>
        <w:jc w:val="both"/>
        <w:divId w:val="354120504"/>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colaborează cu </w:t>
      </w:r>
      <w:proofErr w:type="spellStart"/>
      <w:r>
        <w:rPr>
          <w:rStyle w:val="slitbdy"/>
          <w:rFonts w:eastAsia="Times New Roman"/>
        </w:rPr>
        <w:t>direcţia</w:t>
      </w:r>
      <w:proofErr w:type="spellEnd"/>
      <w:r>
        <w:rPr>
          <w:rStyle w:val="slitbdy"/>
          <w:rFonts w:eastAsia="Times New Roman"/>
        </w:rPr>
        <w:t xml:space="preserve"> generală de </w:t>
      </w:r>
      <w:proofErr w:type="spellStart"/>
      <w:r>
        <w:rPr>
          <w:rStyle w:val="slitbdy"/>
          <w:rFonts w:eastAsia="Times New Roman"/>
        </w:rPr>
        <w:t>asistenţă</w:t>
      </w:r>
      <w:proofErr w:type="spellEnd"/>
      <w:r>
        <w:rPr>
          <w:rStyle w:val="slitbdy"/>
          <w:rFonts w:eastAsia="Times New Roman"/>
        </w:rPr>
        <w:t xml:space="preserve"> socială şi protecţia copilului în domeniul </w:t>
      </w:r>
      <w:proofErr w:type="spellStart"/>
      <w:r>
        <w:rPr>
          <w:rStyle w:val="slitbdy"/>
          <w:rFonts w:eastAsia="Times New Roman"/>
        </w:rPr>
        <w:t>protecţiei</w:t>
      </w:r>
      <w:proofErr w:type="spellEnd"/>
      <w:r>
        <w:rPr>
          <w:rStyle w:val="slitbdy"/>
          <w:rFonts w:eastAsia="Times New Roman"/>
        </w:rPr>
        <w:t xml:space="preserve"> copilului şi transmit acesteia toate datele</w:t>
      </w:r>
      <w:r>
        <w:rPr>
          <w:rStyle w:val="slitbdy"/>
          <w:rFonts w:eastAsia="Times New Roman"/>
        </w:rPr>
        <w:t xml:space="preserve"> şi informaţiile solicitate din acest domeniu;</w:t>
      </w:r>
    </w:p>
    <w:p w14:paraId="39147194" w14:textId="77777777" w:rsidR="00000000" w:rsidRDefault="002E0097">
      <w:pPr>
        <w:autoSpaceDE/>
        <w:autoSpaceDN/>
        <w:jc w:val="both"/>
        <w:divId w:val="1433165966"/>
        <w:rPr>
          <w:rFonts w:eastAsia="Times New Roman"/>
          <w:color w:val="000000"/>
          <w:sz w:val="20"/>
          <w:szCs w:val="20"/>
          <w:shd w:val="clear" w:color="auto" w:fill="FFFFFF"/>
        </w:rPr>
      </w:pPr>
      <w:r>
        <w:rPr>
          <w:rStyle w:val="slitttl1"/>
          <w:rFonts w:eastAsia="Times New Roman"/>
        </w:rPr>
        <w:lastRenderedPageBreak/>
        <w:t>k)</w:t>
      </w:r>
      <w:r>
        <w:rPr>
          <w:rStyle w:val="slitbdy"/>
          <w:rFonts w:eastAsia="Times New Roman"/>
        </w:rPr>
        <w:t xml:space="preserve">urmăresc punerea în aplicare a hotărârilor comisiei pentru protecţia copilului/instanţei de tutelă referitoare la prestarea </w:t>
      </w:r>
      <w:proofErr w:type="spellStart"/>
      <w:r>
        <w:rPr>
          <w:rStyle w:val="slitbdy"/>
          <w:rFonts w:eastAsia="Times New Roman"/>
        </w:rPr>
        <w:t>acţiunilor</w:t>
      </w:r>
      <w:proofErr w:type="spellEnd"/>
      <w:r>
        <w:rPr>
          <w:rStyle w:val="slitbdy"/>
          <w:rFonts w:eastAsia="Times New Roman"/>
        </w:rPr>
        <w:t xml:space="preserve"> sau lucrărilor de interes local, prevăzute la </w:t>
      </w:r>
      <w:r>
        <w:rPr>
          <w:rStyle w:val="slgi1"/>
          <w:rFonts w:eastAsia="Times New Roman"/>
        </w:rPr>
        <w:t>art. 67 alin. (2)</w:t>
      </w:r>
      <w:r>
        <w:rPr>
          <w:rStyle w:val="slitbdy"/>
          <w:rFonts w:eastAsia="Times New Roman"/>
        </w:rPr>
        <w:t>.</w:t>
      </w:r>
    </w:p>
    <w:p w14:paraId="6056064B" w14:textId="77777777" w:rsidR="00000000" w:rsidRDefault="002E0097">
      <w:pPr>
        <w:autoSpaceDE/>
        <w:autoSpaceDN/>
        <w:jc w:val="both"/>
        <w:divId w:val="1443496394"/>
        <w:rPr>
          <w:rFonts w:eastAsia="Times New Roman"/>
          <w:color w:val="000000"/>
          <w:sz w:val="20"/>
          <w:szCs w:val="20"/>
          <w:shd w:val="clear" w:color="auto" w:fill="FFFFFF"/>
        </w:rPr>
      </w:pPr>
      <w:r>
        <w:rPr>
          <w:rStyle w:val="salnttl1"/>
          <w:rFonts w:eastAsia="Times New Roman"/>
        </w:rPr>
        <w:t>(2)</w:t>
      </w:r>
      <w:r>
        <w:rPr>
          <w:rStyle w:val="salnbdy"/>
          <w:rFonts w:eastAsia="Times New Roman"/>
        </w:rPr>
        <w:t>La n</w:t>
      </w:r>
      <w:r>
        <w:rPr>
          <w:rStyle w:val="salnbdy"/>
          <w:rFonts w:eastAsia="Times New Roman"/>
        </w:rPr>
        <w:t xml:space="preserve">ivelul sectoarelor municipiului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sunt exercitate de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protecţia copilului.</w:t>
      </w:r>
    </w:p>
    <w:p w14:paraId="5F3C48AE" w14:textId="77777777" w:rsidR="00000000" w:rsidRDefault="002E0097">
      <w:pPr>
        <w:autoSpaceDE/>
        <w:autoSpaceDN/>
        <w:jc w:val="both"/>
        <w:divId w:val="5930567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Metodologia de lucru privind colaborarea dintre </w:t>
      </w:r>
      <w:proofErr w:type="spellStart"/>
      <w:r>
        <w:rPr>
          <w:rStyle w:val="salnbdy"/>
          <w:rFonts w:eastAsia="Times New Roman"/>
        </w:rPr>
        <w:t>direcţiile</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w:t>
      </w:r>
      <w:r>
        <w:rPr>
          <w:rStyle w:val="salnbdy"/>
          <w:rFonts w:eastAsia="Times New Roman"/>
        </w:rPr>
        <w:t xml:space="preserve">rotecţia copilului şi serviciile publice de </w:t>
      </w:r>
      <w:proofErr w:type="spellStart"/>
      <w:r>
        <w:rPr>
          <w:rStyle w:val="salnbdy"/>
          <w:rFonts w:eastAsia="Times New Roman"/>
        </w:rPr>
        <w:t>asistenţă</w:t>
      </w:r>
      <w:proofErr w:type="spellEnd"/>
      <w:r>
        <w:rPr>
          <w:rStyle w:val="salnbdy"/>
          <w:rFonts w:eastAsia="Times New Roman"/>
        </w:rPr>
        <w:t xml:space="preserve"> socială, precum şi modelul standard al documentelor elaborate de către acestea se aprobă prin hotărâre a Guvernului, la propunerea Ministerului Muncii, Familiei, </w:t>
      </w:r>
      <w:proofErr w:type="spellStart"/>
      <w:r>
        <w:rPr>
          <w:rStyle w:val="salnbdy"/>
          <w:rFonts w:eastAsia="Times New Roman"/>
        </w:rPr>
        <w:t>Protecţiei</w:t>
      </w:r>
      <w:proofErr w:type="spellEnd"/>
      <w:r>
        <w:rPr>
          <w:rStyle w:val="salnbdy"/>
          <w:rFonts w:eastAsia="Times New Roman"/>
        </w:rPr>
        <w:t xml:space="preserve"> Sociale şi Persoanelor Vârstn</w:t>
      </w:r>
      <w:r>
        <w:rPr>
          <w:rStyle w:val="salnbdy"/>
          <w:rFonts w:eastAsia="Times New Roman"/>
        </w:rPr>
        <w:t>ice, în colaborare cu Ministerul Dezvoltării Regionale şi Administraţiei Publice.</w:t>
      </w:r>
    </w:p>
    <w:p w14:paraId="26BD2875" w14:textId="77777777" w:rsidR="00000000" w:rsidRDefault="002E0097">
      <w:pPr>
        <w:pStyle w:val="sartttl"/>
        <w:jc w:val="both"/>
        <w:divId w:val="1711614391"/>
        <w:rPr>
          <w:shd w:val="clear" w:color="auto" w:fill="FFFFFF"/>
        </w:rPr>
      </w:pPr>
      <w:r>
        <w:rPr>
          <w:shd w:val="clear" w:color="auto" w:fill="FFFFFF"/>
        </w:rPr>
        <w:t>Articolul 119</w:t>
      </w:r>
    </w:p>
    <w:p w14:paraId="41C5E3E6" w14:textId="77777777" w:rsidR="00000000" w:rsidRDefault="002E0097">
      <w:pPr>
        <w:autoSpaceDE/>
        <w:autoSpaceDN/>
        <w:jc w:val="both"/>
        <w:divId w:val="155074079"/>
        <w:rPr>
          <w:rStyle w:val="salnbdy"/>
          <w:rFonts w:eastAsia="Times New Roman"/>
        </w:rPr>
      </w:pPr>
      <w:r>
        <w:rPr>
          <w:rStyle w:val="salnttl1"/>
          <w:rFonts w:eastAsia="Times New Roman"/>
        </w:rPr>
        <w:t>(1)</w:t>
      </w:r>
      <w:r>
        <w:rPr>
          <w:rStyle w:val="salnbdy"/>
          <w:rFonts w:eastAsia="Times New Roman"/>
        </w:rPr>
        <w:t xml:space="preserve">Pentru prevenirea separării copilului de </w:t>
      </w:r>
      <w:proofErr w:type="spellStart"/>
      <w:r>
        <w:rPr>
          <w:rStyle w:val="salnbdy"/>
          <w:rFonts w:eastAsia="Times New Roman"/>
        </w:rPr>
        <w:t>părinţii</w:t>
      </w:r>
      <w:proofErr w:type="spellEnd"/>
      <w:r>
        <w:rPr>
          <w:rStyle w:val="salnbdy"/>
          <w:rFonts w:eastAsia="Times New Roman"/>
        </w:rPr>
        <w:t xml:space="preserve"> săi, precum şi pentru realizarea </w:t>
      </w:r>
      <w:proofErr w:type="spellStart"/>
      <w:r>
        <w:rPr>
          <w:rStyle w:val="salnbdy"/>
          <w:rFonts w:eastAsia="Times New Roman"/>
        </w:rPr>
        <w:t>protecţiei</w:t>
      </w:r>
      <w:proofErr w:type="spellEnd"/>
      <w:r>
        <w:rPr>
          <w:rStyle w:val="salnbdy"/>
          <w:rFonts w:eastAsia="Times New Roman"/>
        </w:rPr>
        <w:t xml:space="preserve"> speciale a copilului separat, temporar sau definitiv, de </w:t>
      </w:r>
      <w:proofErr w:type="spellStart"/>
      <w:r>
        <w:rPr>
          <w:rStyle w:val="salnbdy"/>
          <w:rFonts w:eastAsia="Times New Roman"/>
        </w:rPr>
        <w:t>părinţ</w:t>
      </w:r>
      <w:r>
        <w:rPr>
          <w:rStyle w:val="salnbdy"/>
          <w:rFonts w:eastAsia="Times New Roman"/>
        </w:rPr>
        <w:t>ii</w:t>
      </w:r>
      <w:proofErr w:type="spellEnd"/>
      <w:r>
        <w:rPr>
          <w:rStyle w:val="salnbdy"/>
          <w:rFonts w:eastAsia="Times New Roman"/>
        </w:rPr>
        <w:t xml:space="preserve"> săi, se organizează şi </w:t>
      </w:r>
      <w:proofErr w:type="spellStart"/>
      <w:r>
        <w:rPr>
          <w:rStyle w:val="salnbdy"/>
          <w:rFonts w:eastAsia="Times New Roman"/>
        </w:rPr>
        <w:t>funcţionează</w:t>
      </w:r>
      <w:proofErr w:type="spellEnd"/>
      <w:r>
        <w:rPr>
          <w:rStyle w:val="salnbdy"/>
          <w:rFonts w:eastAsia="Times New Roman"/>
        </w:rPr>
        <w:t xml:space="preserve"> următoarele tipuri de servicii:</w:t>
      </w:r>
    </w:p>
    <w:p w14:paraId="5FC4CEC3" w14:textId="77777777" w:rsidR="00000000" w:rsidRDefault="002E0097">
      <w:pPr>
        <w:autoSpaceDE/>
        <w:autoSpaceDN/>
        <w:jc w:val="both"/>
        <w:divId w:val="1122116287"/>
      </w:pPr>
      <w:r>
        <w:rPr>
          <w:rStyle w:val="slitttl1"/>
          <w:rFonts w:eastAsia="Times New Roman"/>
        </w:rPr>
        <w:t>a)</w:t>
      </w:r>
      <w:r>
        <w:rPr>
          <w:rStyle w:val="slitbdy"/>
          <w:rFonts w:eastAsia="Times New Roman"/>
        </w:rPr>
        <w:t>servicii de zi;</w:t>
      </w:r>
    </w:p>
    <w:p w14:paraId="1C3CF160" w14:textId="77777777" w:rsidR="00000000" w:rsidRDefault="002E0097">
      <w:pPr>
        <w:autoSpaceDE/>
        <w:autoSpaceDN/>
        <w:jc w:val="both"/>
        <w:divId w:val="459811800"/>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servicii de tip familial;</w:t>
      </w:r>
    </w:p>
    <w:p w14:paraId="69049DE1" w14:textId="77777777" w:rsidR="00000000" w:rsidRDefault="002E0097">
      <w:pPr>
        <w:autoSpaceDE/>
        <w:autoSpaceDN/>
        <w:jc w:val="both"/>
        <w:divId w:val="38372436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servicii de tip </w:t>
      </w:r>
      <w:proofErr w:type="spellStart"/>
      <w:r>
        <w:rPr>
          <w:rStyle w:val="slitbdy"/>
          <w:rFonts w:eastAsia="Times New Roman"/>
        </w:rPr>
        <w:t>rezidenţial</w:t>
      </w:r>
      <w:proofErr w:type="spellEnd"/>
      <w:r>
        <w:rPr>
          <w:rStyle w:val="slitbdy"/>
          <w:rFonts w:eastAsia="Times New Roman"/>
        </w:rPr>
        <w:t>.</w:t>
      </w:r>
    </w:p>
    <w:p w14:paraId="7129AECE" w14:textId="77777777" w:rsidR="00000000" w:rsidRDefault="002E0097">
      <w:pPr>
        <w:autoSpaceDE/>
        <w:autoSpaceDN/>
        <w:jc w:val="both"/>
        <w:divId w:val="8649076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Regulamentul-cadru pentru organizarea şi </w:t>
      </w:r>
      <w:proofErr w:type="spellStart"/>
      <w:r>
        <w:rPr>
          <w:rStyle w:val="salnbdy"/>
          <w:rFonts w:eastAsia="Times New Roman"/>
        </w:rPr>
        <w:t>funcţionarea</w:t>
      </w:r>
      <w:proofErr w:type="spellEnd"/>
      <w:r>
        <w:rPr>
          <w:rStyle w:val="salnbdy"/>
          <w:rFonts w:eastAsia="Times New Roman"/>
        </w:rPr>
        <w:t xml:space="preserve"> serviciilor prevăzute la </w:t>
      </w:r>
      <w:r>
        <w:rPr>
          <w:rStyle w:val="slgi1"/>
          <w:rFonts w:eastAsia="Times New Roman"/>
        </w:rPr>
        <w:t>alin. (1)</w:t>
      </w:r>
      <w:r>
        <w:rPr>
          <w:rStyle w:val="salnbdy"/>
          <w:rFonts w:eastAsia="Times New Roman"/>
        </w:rPr>
        <w:t xml:space="preserve"> se aprobă prin h</w:t>
      </w:r>
      <w:r>
        <w:rPr>
          <w:rStyle w:val="salnbdy"/>
          <w:rFonts w:eastAsia="Times New Roman"/>
        </w:rPr>
        <w:t>otărâre a Guvernului**).</w:t>
      </w:r>
    </w:p>
    <w:p w14:paraId="67240E84" w14:textId="77777777" w:rsidR="00000000" w:rsidRDefault="002E0097">
      <w:pPr>
        <w:pStyle w:val="sntattl"/>
        <w:jc w:val="both"/>
        <w:divId w:val="780035175"/>
        <w:rPr>
          <w:shd w:val="clear" w:color="auto" w:fill="FFFFFF"/>
        </w:rPr>
      </w:pPr>
      <w:r>
        <w:rPr>
          <w:shd w:val="clear" w:color="auto" w:fill="FFFFFF"/>
        </w:rPr>
        <w:t xml:space="preserve">Notă </w:t>
      </w:r>
    </w:p>
    <w:p w14:paraId="6D4DDD8E" w14:textId="77777777" w:rsidR="00000000" w:rsidRDefault="002E0097">
      <w:pPr>
        <w:autoSpaceDE/>
        <w:autoSpaceDN/>
        <w:jc w:val="both"/>
        <w:divId w:val="1417822354"/>
        <w:rPr>
          <w:rFonts w:eastAsia="Times New Roman"/>
          <w:color w:val="000000"/>
          <w:sz w:val="17"/>
          <w:szCs w:val="17"/>
          <w:shd w:val="clear" w:color="auto" w:fill="FFFFFF"/>
        </w:rPr>
      </w:pPr>
      <w:r>
        <w:rPr>
          <w:rFonts w:eastAsia="Times New Roman"/>
          <w:color w:val="000000"/>
          <w:sz w:val="17"/>
          <w:szCs w:val="17"/>
          <w:shd w:val="clear" w:color="auto" w:fill="FFFFFF"/>
        </w:rPr>
        <w:t xml:space="preserve">**) A se vedea </w:t>
      </w:r>
      <w:r>
        <w:rPr>
          <w:rFonts w:eastAsia="Times New Roman"/>
          <w:color w:val="0000FF"/>
          <w:sz w:val="20"/>
          <w:szCs w:val="20"/>
          <w:u w:val="single"/>
          <w:shd w:val="clear" w:color="auto" w:fill="FFFFFF"/>
        </w:rPr>
        <w:t>Hotărârea Guvernului nr. 1.438/2004</w:t>
      </w:r>
      <w:r>
        <w:rPr>
          <w:rFonts w:eastAsia="Times New Roman"/>
          <w:color w:val="000000"/>
          <w:sz w:val="17"/>
          <w:szCs w:val="17"/>
          <w:shd w:val="clear" w:color="auto" w:fill="FFFFFF"/>
        </w:rPr>
        <w:t xml:space="preserve"> pentru aprobarea regulamentelor-cadru de organizare şi </w:t>
      </w:r>
      <w:proofErr w:type="spellStart"/>
      <w:r>
        <w:rPr>
          <w:rFonts w:eastAsia="Times New Roman"/>
          <w:color w:val="000000"/>
          <w:sz w:val="17"/>
          <w:szCs w:val="17"/>
          <w:shd w:val="clear" w:color="auto" w:fill="FFFFFF"/>
        </w:rPr>
        <w:t>funcţionare</w:t>
      </w:r>
      <w:proofErr w:type="spellEnd"/>
      <w:r>
        <w:rPr>
          <w:rFonts w:eastAsia="Times New Roman"/>
          <w:color w:val="000000"/>
          <w:sz w:val="17"/>
          <w:szCs w:val="17"/>
          <w:shd w:val="clear" w:color="auto" w:fill="FFFFFF"/>
        </w:rPr>
        <w:t xml:space="preserve"> a serviciilor de prevenire a separării copilului de familia sa, precum şi a celor de protecţie specială a c</w:t>
      </w:r>
      <w:r>
        <w:rPr>
          <w:rFonts w:eastAsia="Times New Roman"/>
          <w:color w:val="000000"/>
          <w:sz w:val="17"/>
          <w:szCs w:val="17"/>
          <w:shd w:val="clear" w:color="auto" w:fill="FFFFFF"/>
        </w:rPr>
        <w:t>opilului lipsit temporar sau definitiv de ocrotirea părinţilor săi, publicată în Monitorul Oficial al României, Partea I, nr. 872 din 24 septembrie 2004.</w:t>
      </w:r>
    </w:p>
    <w:p w14:paraId="5F39773C" w14:textId="77777777" w:rsidR="00000000" w:rsidRDefault="002E0097">
      <w:pPr>
        <w:pStyle w:val="sartttl"/>
        <w:jc w:val="both"/>
        <w:divId w:val="532311141"/>
        <w:rPr>
          <w:shd w:val="clear" w:color="auto" w:fill="FFFFFF"/>
        </w:rPr>
      </w:pPr>
      <w:r>
        <w:rPr>
          <w:shd w:val="clear" w:color="auto" w:fill="FFFFFF"/>
        </w:rPr>
        <w:t>Articolul 120</w:t>
      </w:r>
    </w:p>
    <w:p w14:paraId="3AA0334E" w14:textId="77777777" w:rsidR="00000000" w:rsidRDefault="002E0097">
      <w:pPr>
        <w:autoSpaceDE/>
        <w:autoSpaceDN/>
        <w:jc w:val="both"/>
        <w:divId w:val="16414975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Serviciile de zi sunt acele servicii prin care se asigură </w:t>
      </w:r>
      <w:proofErr w:type="spellStart"/>
      <w:r>
        <w:rPr>
          <w:rStyle w:val="salnbdy"/>
          <w:rFonts w:eastAsia="Times New Roman"/>
        </w:rPr>
        <w:t>menţinerea</w:t>
      </w:r>
      <w:proofErr w:type="spellEnd"/>
      <w:r>
        <w:rPr>
          <w:rStyle w:val="salnbdy"/>
          <w:rFonts w:eastAsia="Times New Roman"/>
        </w:rPr>
        <w:t xml:space="preserve">, refacerea şi dezvoltarea </w:t>
      </w:r>
      <w:proofErr w:type="spellStart"/>
      <w:r>
        <w:rPr>
          <w:rStyle w:val="salnbdy"/>
          <w:rFonts w:eastAsia="Times New Roman"/>
        </w:rPr>
        <w:t>capacităţilor</w:t>
      </w:r>
      <w:proofErr w:type="spellEnd"/>
      <w:r>
        <w:rPr>
          <w:rStyle w:val="salnbdy"/>
          <w:rFonts w:eastAsia="Times New Roman"/>
        </w:rPr>
        <w:t xml:space="preserve"> copilului şi ale părinţilor săi, pentru </w:t>
      </w:r>
      <w:proofErr w:type="spellStart"/>
      <w:r>
        <w:rPr>
          <w:rStyle w:val="salnbdy"/>
          <w:rFonts w:eastAsia="Times New Roman"/>
        </w:rPr>
        <w:t>depăşirea</w:t>
      </w:r>
      <w:proofErr w:type="spellEnd"/>
      <w:r>
        <w:rPr>
          <w:rStyle w:val="salnbdy"/>
          <w:rFonts w:eastAsia="Times New Roman"/>
        </w:rPr>
        <w:t xml:space="preserve"> </w:t>
      </w:r>
      <w:proofErr w:type="spellStart"/>
      <w:r>
        <w:rPr>
          <w:rStyle w:val="salnbdy"/>
          <w:rFonts w:eastAsia="Times New Roman"/>
        </w:rPr>
        <w:t>situaţiilor</w:t>
      </w:r>
      <w:proofErr w:type="spellEnd"/>
      <w:r>
        <w:rPr>
          <w:rStyle w:val="salnbdy"/>
          <w:rFonts w:eastAsia="Times New Roman"/>
        </w:rPr>
        <w:t xml:space="preserve"> care ar putea determina separarea copilului de familia sa.</w:t>
      </w:r>
    </w:p>
    <w:p w14:paraId="2EDD1081" w14:textId="77777777" w:rsidR="00000000" w:rsidRDefault="002E0097">
      <w:pPr>
        <w:autoSpaceDE/>
        <w:autoSpaceDN/>
        <w:jc w:val="both"/>
        <w:divId w:val="158543466"/>
        <w:rPr>
          <w:rFonts w:eastAsia="Times New Roman"/>
          <w:color w:val="000000"/>
          <w:sz w:val="20"/>
          <w:szCs w:val="20"/>
          <w:shd w:val="clear" w:color="auto" w:fill="FFFFFF"/>
        </w:rPr>
      </w:pPr>
      <w:r>
        <w:rPr>
          <w:rStyle w:val="salnttl1"/>
          <w:rFonts w:eastAsia="Times New Roman"/>
        </w:rPr>
        <w:t>(2)</w:t>
      </w:r>
      <w:r>
        <w:rPr>
          <w:rStyle w:val="salnbdy"/>
          <w:rFonts w:eastAsia="Times New Roman"/>
        </w:rPr>
        <w:t>Accesul la aceste servi</w:t>
      </w:r>
      <w:r>
        <w:rPr>
          <w:rStyle w:val="salnbdy"/>
          <w:rFonts w:eastAsia="Times New Roman"/>
        </w:rPr>
        <w:t>cii se realizează în baza planului de servicii sau, după caz, a planului individualizat de protecţie, în condiţiile prezentei legi.</w:t>
      </w:r>
    </w:p>
    <w:p w14:paraId="71CEDE2E" w14:textId="77777777" w:rsidR="00000000" w:rsidRDefault="002E0097">
      <w:pPr>
        <w:pStyle w:val="sartttl"/>
        <w:jc w:val="both"/>
        <w:divId w:val="2049986404"/>
        <w:rPr>
          <w:shd w:val="clear" w:color="auto" w:fill="FFFFFF"/>
        </w:rPr>
      </w:pPr>
      <w:r>
        <w:rPr>
          <w:shd w:val="clear" w:color="auto" w:fill="FFFFFF"/>
        </w:rPr>
        <w:t>Articolul 121</w:t>
      </w:r>
    </w:p>
    <w:p w14:paraId="282E8931" w14:textId="77777777" w:rsidR="00000000" w:rsidRDefault="002E0097">
      <w:pPr>
        <w:pStyle w:val="spar"/>
        <w:jc w:val="both"/>
        <w:divId w:val="2049986404"/>
        <w:rPr>
          <w:rFonts w:ascii="Verdana" w:hAnsi="Verdana"/>
          <w:color w:val="000000"/>
          <w:sz w:val="20"/>
          <w:szCs w:val="20"/>
          <w:shd w:val="clear" w:color="auto" w:fill="FFFFFF"/>
        </w:rPr>
      </w:pPr>
      <w:r>
        <w:rPr>
          <w:rFonts w:ascii="Verdana" w:hAnsi="Verdana"/>
          <w:color w:val="000000"/>
          <w:sz w:val="20"/>
          <w:szCs w:val="20"/>
          <w:shd w:val="clear" w:color="auto" w:fill="FFFFFF"/>
        </w:rPr>
        <w:t>Serviciile de tip familial sunt acele servicii prin care se asigură, la domiciliul unei persoane fizice sau fa</w:t>
      </w:r>
      <w:r>
        <w:rPr>
          <w:rFonts w:ascii="Verdana" w:hAnsi="Verdana"/>
          <w:color w:val="000000"/>
          <w:sz w:val="20"/>
          <w:szCs w:val="20"/>
          <w:shd w:val="clear" w:color="auto" w:fill="FFFFFF"/>
        </w:rPr>
        <w:t xml:space="preserve">milii, </w:t>
      </w:r>
      <w:proofErr w:type="spellStart"/>
      <w:r>
        <w:rPr>
          <w:rFonts w:ascii="Verdana" w:hAnsi="Verdana"/>
          <w:color w:val="000000"/>
          <w:sz w:val="20"/>
          <w:szCs w:val="20"/>
          <w:shd w:val="clear" w:color="auto" w:fill="FFFFFF"/>
        </w:rPr>
        <w:t>creşterea</w:t>
      </w:r>
      <w:proofErr w:type="spellEnd"/>
      <w:r>
        <w:rPr>
          <w:rFonts w:ascii="Verdana" w:hAnsi="Verdana"/>
          <w:color w:val="000000"/>
          <w:sz w:val="20"/>
          <w:szCs w:val="20"/>
          <w:shd w:val="clear" w:color="auto" w:fill="FFFFFF"/>
        </w:rPr>
        <w:t xml:space="preserve"> şi îngrijirea copilului separat, temporar sau definitiv, de </w:t>
      </w:r>
      <w:proofErr w:type="spellStart"/>
      <w:r>
        <w:rPr>
          <w:rFonts w:ascii="Verdana" w:hAnsi="Verdana"/>
          <w:color w:val="000000"/>
          <w:sz w:val="20"/>
          <w:szCs w:val="20"/>
          <w:shd w:val="clear" w:color="auto" w:fill="FFFFFF"/>
        </w:rPr>
        <w:t>părinţii</w:t>
      </w:r>
      <w:proofErr w:type="spellEnd"/>
      <w:r>
        <w:rPr>
          <w:rFonts w:ascii="Verdana" w:hAnsi="Verdana"/>
          <w:color w:val="000000"/>
          <w:sz w:val="20"/>
          <w:szCs w:val="20"/>
          <w:shd w:val="clear" w:color="auto" w:fill="FFFFFF"/>
        </w:rPr>
        <w:t xml:space="preserve"> săi, ca urmare a stabilirii în condiţiile prezentei legi a măsurii plasamentului.</w:t>
      </w:r>
    </w:p>
    <w:p w14:paraId="1C51E7A8" w14:textId="77777777" w:rsidR="00000000" w:rsidRDefault="002E0097">
      <w:pPr>
        <w:pStyle w:val="sartttl"/>
        <w:jc w:val="both"/>
        <w:divId w:val="782848676"/>
        <w:rPr>
          <w:shd w:val="clear" w:color="auto" w:fill="FFFFFF"/>
        </w:rPr>
      </w:pPr>
      <w:r>
        <w:rPr>
          <w:shd w:val="clear" w:color="auto" w:fill="FFFFFF"/>
        </w:rPr>
        <w:t>Articolul 122</w:t>
      </w:r>
    </w:p>
    <w:p w14:paraId="0D30DD1E" w14:textId="77777777" w:rsidR="00000000" w:rsidRDefault="002E0097">
      <w:pPr>
        <w:autoSpaceDE/>
        <w:autoSpaceDN/>
        <w:jc w:val="both"/>
        <w:divId w:val="12634187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Pot primi copii în plasament familiile şi persoanele care au vârsta de minimum 18 ani, au capacitate deplină de </w:t>
      </w:r>
      <w:proofErr w:type="spellStart"/>
      <w:r>
        <w:rPr>
          <w:rStyle w:val="salnbdy"/>
          <w:rFonts w:eastAsia="Times New Roman"/>
        </w:rPr>
        <w:t>exerciţiu</w:t>
      </w:r>
      <w:proofErr w:type="spellEnd"/>
      <w:r>
        <w:rPr>
          <w:rStyle w:val="salnbdy"/>
          <w:rFonts w:eastAsia="Times New Roman"/>
        </w:rPr>
        <w:t xml:space="preserve">, domiciliul în România şi care prezintă </w:t>
      </w:r>
      <w:proofErr w:type="spellStart"/>
      <w:r>
        <w:rPr>
          <w:rStyle w:val="salnbdy"/>
          <w:rFonts w:eastAsia="Times New Roman"/>
        </w:rPr>
        <w:t>garanţii</w:t>
      </w:r>
      <w:proofErr w:type="spellEnd"/>
      <w:r>
        <w:rPr>
          <w:rStyle w:val="salnbdy"/>
          <w:rFonts w:eastAsia="Times New Roman"/>
        </w:rPr>
        <w:t xml:space="preserve"> morale şi condiţii materiale necesare </w:t>
      </w:r>
      <w:proofErr w:type="spellStart"/>
      <w:r>
        <w:rPr>
          <w:rStyle w:val="salnbdy"/>
          <w:rFonts w:eastAsia="Times New Roman"/>
        </w:rPr>
        <w:t>creşterii</w:t>
      </w:r>
      <w:proofErr w:type="spellEnd"/>
      <w:r>
        <w:rPr>
          <w:rStyle w:val="salnbdy"/>
          <w:rFonts w:eastAsia="Times New Roman"/>
        </w:rPr>
        <w:t xml:space="preserve"> şi îngrijirii copilului separat, temp</w:t>
      </w:r>
      <w:r>
        <w:rPr>
          <w:rStyle w:val="salnbdy"/>
          <w:rFonts w:eastAsia="Times New Roman"/>
        </w:rPr>
        <w:t xml:space="preserve">orar sau definitiv, de </w:t>
      </w:r>
      <w:proofErr w:type="spellStart"/>
      <w:r>
        <w:rPr>
          <w:rStyle w:val="salnbdy"/>
          <w:rFonts w:eastAsia="Times New Roman"/>
        </w:rPr>
        <w:t>părinţii</w:t>
      </w:r>
      <w:proofErr w:type="spellEnd"/>
      <w:r>
        <w:rPr>
          <w:rStyle w:val="salnbdy"/>
          <w:rFonts w:eastAsia="Times New Roman"/>
        </w:rPr>
        <w:t xml:space="preserve"> săi.</w:t>
      </w:r>
    </w:p>
    <w:p w14:paraId="269F8D82" w14:textId="77777777" w:rsidR="00000000" w:rsidRDefault="002E0097">
      <w:pPr>
        <w:autoSpaceDE/>
        <w:autoSpaceDN/>
        <w:jc w:val="both"/>
        <w:divId w:val="984967615"/>
        <w:rPr>
          <w:rStyle w:val="salnbdy"/>
          <w:color w:val="0000FF"/>
        </w:rPr>
      </w:pPr>
      <w:r>
        <w:rPr>
          <w:rStyle w:val="salnttl1"/>
          <w:rFonts w:eastAsia="Times New Roman"/>
        </w:rPr>
        <w:t>(2)</w:t>
      </w:r>
      <w:r>
        <w:rPr>
          <w:rStyle w:val="salnbdy"/>
          <w:rFonts w:eastAsia="Times New Roman"/>
          <w:color w:val="0000FF"/>
        </w:rPr>
        <w:t xml:space="preserve"> La stabilirea măsurii de plasament la familii şi persoane,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realizează demersuri pentru identificarea membrilor familiei extinse în vederea consultării şi</w:t>
      </w:r>
      <w:r>
        <w:rPr>
          <w:rStyle w:val="salnbdy"/>
          <w:rFonts w:eastAsia="Times New Roman"/>
          <w:color w:val="0000FF"/>
        </w:rPr>
        <w:t xml:space="preserve"> implicării lor în stabilirea/revizuirea obiectivelor planului individualizat de protecţie.</w:t>
      </w:r>
    </w:p>
    <w:p w14:paraId="52048440" w14:textId="77777777" w:rsidR="00000000" w:rsidRDefault="002E0097">
      <w:pPr>
        <w:pStyle w:val="NormalWeb"/>
        <w:spacing w:before="0" w:after="0"/>
        <w:jc w:val="both"/>
        <w:divId w:val="984967615"/>
        <w:rPr>
          <w:color w:val="000000"/>
        </w:rPr>
      </w:pPr>
      <w:r>
        <w:rPr>
          <w:rFonts w:ascii="Verdana" w:hAnsi="Verdana"/>
          <w:color w:val="000000"/>
          <w:sz w:val="20"/>
          <w:szCs w:val="20"/>
          <w:shd w:val="clear" w:color="auto" w:fill="FFFFFF"/>
        </w:rPr>
        <w:t xml:space="preserve">La data de 03-07-2022 Alineatul (2) din Articolul 122 ,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VII a fost modificat de </w:t>
      </w:r>
      <w:r>
        <w:rPr>
          <w:rFonts w:ascii="Verdana" w:hAnsi="Verdana"/>
          <w:color w:val="0000FF"/>
          <w:sz w:val="20"/>
          <w:szCs w:val="20"/>
          <w:u w:val="single"/>
          <w:shd w:val="clear" w:color="auto" w:fill="FFFFFF"/>
        </w:rPr>
        <w:t>Punctul 40, Articolul I din LEGEA nr. 191 din 28 iunie 2</w:t>
      </w:r>
      <w:r>
        <w:rPr>
          <w:rFonts w:ascii="Verdana" w:hAnsi="Verdana"/>
          <w:color w:val="0000FF"/>
          <w:sz w:val="20"/>
          <w:szCs w:val="20"/>
          <w:u w:val="single"/>
          <w:shd w:val="clear" w:color="auto" w:fill="FFFFFF"/>
        </w:rPr>
        <w:t>022, publicată în MONITORUL OFICIAL nr. 652 din 30 iunie 2022</w:t>
      </w:r>
    </w:p>
    <w:p w14:paraId="125264CB" w14:textId="77777777" w:rsidR="00000000" w:rsidRDefault="002E0097">
      <w:pPr>
        <w:autoSpaceDE/>
        <w:autoSpaceDN/>
        <w:jc w:val="both"/>
        <w:divId w:val="1828277758"/>
        <w:rPr>
          <w:rStyle w:val="salnbdy"/>
          <w:rFonts w:eastAsia="Times New Roman"/>
        </w:rPr>
      </w:pPr>
      <w:r>
        <w:rPr>
          <w:rStyle w:val="salnttl1"/>
          <w:rFonts w:eastAsia="Times New Roman"/>
        </w:rPr>
        <w:t>(3)</w:t>
      </w:r>
      <w:r>
        <w:rPr>
          <w:rStyle w:val="salnbdy"/>
          <w:rFonts w:eastAsia="Times New Roman"/>
        </w:rPr>
        <w:t xml:space="preserve">Activitatea persoanei atestate ca asistent maternal, în condiţiile legii, se </w:t>
      </w:r>
      <w:proofErr w:type="spellStart"/>
      <w:r>
        <w:rPr>
          <w:rStyle w:val="salnbdy"/>
          <w:rFonts w:eastAsia="Times New Roman"/>
        </w:rPr>
        <w:t>desfăşoară</w:t>
      </w:r>
      <w:proofErr w:type="spellEnd"/>
      <w:r>
        <w:rPr>
          <w:rStyle w:val="salnbdy"/>
          <w:rFonts w:eastAsia="Times New Roman"/>
        </w:rPr>
        <w:t xml:space="preserve"> în baza unui contract cu caracter special, aferent </w:t>
      </w:r>
      <w:proofErr w:type="spellStart"/>
      <w:r>
        <w:rPr>
          <w:rStyle w:val="salnbdy"/>
          <w:rFonts w:eastAsia="Times New Roman"/>
        </w:rPr>
        <w:t>protecţiei</w:t>
      </w:r>
      <w:proofErr w:type="spellEnd"/>
      <w:r>
        <w:rPr>
          <w:rStyle w:val="salnbdy"/>
          <w:rFonts w:eastAsia="Times New Roman"/>
        </w:rPr>
        <w:t xml:space="preserve"> copilului, încheiat cu </w:t>
      </w:r>
      <w:proofErr w:type="spellStart"/>
      <w:r>
        <w:rPr>
          <w:rStyle w:val="salnbdy"/>
          <w:rFonts w:eastAsia="Times New Roman"/>
        </w:rPr>
        <w:t>direcţia</w:t>
      </w:r>
      <w:proofErr w:type="spellEnd"/>
      <w:r>
        <w:rPr>
          <w:rStyle w:val="salnbdy"/>
          <w:rFonts w:eastAsia="Times New Roman"/>
        </w:rPr>
        <w:t xml:space="preserve"> sau cu un</w:t>
      </w:r>
      <w:r>
        <w:rPr>
          <w:rStyle w:val="salnbdy"/>
          <w:rFonts w:eastAsia="Times New Roman"/>
        </w:rPr>
        <w:t xml:space="preserve"> furnizor privat acreditat, care are următoarele elemente caracteristice:</w:t>
      </w:r>
    </w:p>
    <w:p w14:paraId="7DF1758B" w14:textId="77777777" w:rsidR="00000000" w:rsidRDefault="002E0097">
      <w:pPr>
        <w:autoSpaceDE/>
        <w:autoSpaceDN/>
        <w:jc w:val="both"/>
        <w:divId w:val="1813522954"/>
      </w:pPr>
      <w:r>
        <w:rPr>
          <w:rStyle w:val="slitttl1"/>
          <w:rFonts w:eastAsia="Times New Roman"/>
        </w:rPr>
        <w:t>a)</w:t>
      </w:r>
      <w:r>
        <w:rPr>
          <w:rStyle w:val="slitbdy"/>
          <w:rFonts w:eastAsia="Times New Roman"/>
        </w:rPr>
        <w:t xml:space="preserve">activitatea de </w:t>
      </w:r>
      <w:proofErr w:type="spellStart"/>
      <w:r>
        <w:rPr>
          <w:rStyle w:val="slitbdy"/>
          <w:rFonts w:eastAsia="Times New Roman"/>
        </w:rPr>
        <w:t>creştere</w:t>
      </w:r>
      <w:proofErr w:type="spellEnd"/>
      <w:r>
        <w:rPr>
          <w:rStyle w:val="slitbdy"/>
          <w:rFonts w:eastAsia="Times New Roman"/>
        </w:rPr>
        <w:t xml:space="preserve">, îngrijire şi educare a copiilor </w:t>
      </w:r>
      <w:proofErr w:type="spellStart"/>
      <w:r>
        <w:rPr>
          <w:rStyle w:val="slitbdy"/>
          <w:rFonts w:eastAsia="Times New Roman"/>
        </w:rPr>
        <w:t>aflaţi</w:t>
      </w:r>
      <w:proofErr w:type="spellEnd"/>
      <w:r>
        <w:rPr>
          <w:rStyle w:val="slitbdy"/>
          <w:rFonts w:eastAsia="Times New Roman"/>
        </w:rPr>
        <w:t xml:space="preserve"> în plasament se </w:t>
      </w:r>
      <w:proofErr w:type="spellStart"/>
      <w:r>
        <w:rPr>
          <w:rStyle w:val="slitbdy"/>
          <w:rFonts w:eastAsia="Times New Roman"/>
        </w:rPr>
        <w:t>desfăşoară</w:t>
      </w:r>
      <w:proofErr w:type="spellEnd"/>
      <w:r>
        <w:rPr>
          <w:rStyle w:val="slitbdy"/>
          <w:rFonts w:eastAsia="Times New Roman"/>
        </w:rPr>
        <w:t xml:space="preserve"> la domiciliu;</w:t>
      </w:r>
    </w:p>
    <w:p w14:paraId="33373F5F" w14:textId="77777777" w:rsidR="00000000" w:rsidRDefault="002E0097">
      <w:pPr>
        <w:autoSpaceDE/>
        <w:autoSpaceDN/>
        <w:jc w:val="both"/>
        <w:divId w:val="1726373436"/>
        <w:rPr>
          <w:rFonts w:eastAsia="Times New Roman"/>
          <w:color w:val="000000"/>
          <w:sz w:val="20"/>
          <w:szCs w:val="20"/>
          <w:shd w:val="clear" w:color="auto" w:fill="FFFFFF"/>
        </w:rPr>
      </w:pPr>
      <w:r>
        <w:rPr>
          <w:rStyle w:val="slitttl1"/>
          <w:rFonts w:eastAsia="Times New Roman"/>
        </w:rPr>
        <w:t>b)</w:t>
      </w:r>
      <w:r>
        <w:rPr>
          <w:rStyle w:val="slitbdy"/>
          <w:rFonts w:eastAsia="Times New Roman"/>
        </w:rPr>
        <w:t>programul de lucru este impus de nevoile copiilor;</w:t>
      </w:r>
    </w:p>
    <w:p w14:paraId="6986EC50" w14:textId="77777777" w:rsidR="00000000" w:rsidRDefault="002E0097">
      <w:pPr>
        <w:autoSpaceDE/>
        <w:autoSpaceDN/>
        <w:jc w:val="both"/>
        <w:divId w:val="1287548123"/>
        <w:rPr>
          <w:rFonts w:eastAsia="Times New Roman"/>
          <w:color w:val="000000"/>
          <w:sz w:val="20"/>
          <w:szCs w:val="20"/>
          <w:shd w:val="clear" w:color="auto" w:fill="FFFFFF"/>
        </w:rPr>
      </w:pPr>
      <w:r>
        <w:rPr>
          <w:rStyle w:val="slitttl1"/>
          <w:rFonts w:eastAsia="Times New Roman"/>
        </w:rPr>
        <w:t>c)</w:t>
      </w:r>
      <w:r>
        <w:rPr>
          <w:rStyle w:val="slitbdy"/>
          <w:rFonts w:eastAsia="Times New Roman"/>
        </w:rPr>
        <w:t>planificarea timpulu</w:t>
      </w:r>
      <w:r>
        <w:rPr>
          <w:rStyle w:val="slitbdy"/>
          <w:rFonts w:eastAsia="Times New Roman"/>
        </w:rPr>
        <w:t xml:space="preserve">i liber se face în funcţie de programul familiei şi al copiilor </w:t>
      </w:r>
      <w:proofErr w:type="spellStart"/>
      <w:r>
        <w:rPr>
          <w:rStyle w:val="slitbdy"/>
          <w:rFonts w:eastAsia="Times New Roman"/>
        </w:rPr>
        <w:t>aflaţi</w:t>
      </w:r>
      <w:proofErr w:type="spellEnd"/>
      <w:r>
        <w:rPr>
          <w:rStyle w:val="slitbdy"/>
          <w:rFonts w:eastAsia="Times New Roman"/>
        </w:rPr>
        <w:t xml:space="preserve"> în plasament;</w:t>
      </w:r>
    </w:p>
    <w:p w14:paraId="782499DE" w14:textId="77777777" w:rsidR="00000000" w:rsidRDefault="002E0097">
      <w:pPr>
        <w:autoSpaceDE/>
        <w:autoSpaceDN/>
        <w:jc w:val="both"/>
        <w:divId w:val="850490244"/>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 xml:space="preserve">în perioada efectuării concediului legal de odihnă asigură continuitatea activităţii </w:t>
      </w:r>
      <w:proofErr w:type="spellStart"/>
      <w:r>
        <w:rPr>
          <w:rStyle w:val="slitbdy"/>
          <w:rFonts w:eastAsia="Times New Roman"/>
        </w:rPr>
        <w:t>desfăşurate</w:t>
      </w:r>
      <w:proofErr w:type="spellEnd"/>
      <w:r>
        <w:rPr>
          <w:rStyle w:val="slitbdy"/>
          <w:rFonts w:eastAsia="Times New Roman"/>
        </w:rPr>
        <w:t xml:space="preserve">, cu excepţia cazului în care separarea, în această perioadă, de copilul </w:t>
      </w:r>
      <w:r>
        <w:rPr>
          <w:rStyle w:val="slitbdy"/>
          <w:rFonts w:eastAsia="Times New Roman"/>
        </w:rPr>
        <w:t xml:space="preserve">aflat în plasament în familia sa este autorizată de </w:t>
      </w:r>
      <w:proofErr w:type="spellStart"/>
      <w:r>
        <w:rPr>
          <w:rStyle w:val="slitbdy"/>
          <w:rFonts w:eastAsia="Times New Roman"/>
        </w:rPr>
        <w:t>direcţie</w:t>
      </w:r>
      <w:proofErr w:type="spellEnd"/>
      <w:r>
        <w:rPr>
          <w:rStyle w:val="slitbdy"/>
          <w:rFonts w:eastAsia="Times New Roman"/>
        </w:rPr>
        <w:t>.</w:t>
      </w:r>
    </w:p>
    <w:p w14:paraId="2F2FCD90" w14:textId="77777777" w:rsidR="00000000" w:rsidRDefault="002E0097">
      <w:pPr>
        <w:pStyle w:val="sntattl"/>
        <w:jc w:val="both"/>
        <w:divId w:val="1340305889"/>
        <w:rPr>
          <w:shd w:val="clear" w:color="auto" w:fill="FFFFFF"/>
        </w:rPr>
      </w:pPr>
      <w:r>
        <w:rPr>
          <w:shd w:val="clear" w:color="auto" w:fill="FFFFFF"/>
        </w:rPr>
        <w:t xml:space="preserve">Notă </w:t>
      </w:r>
    </w:p>
    <w:p w14:paraId="57EDE726" w14:textId="77777777" w:rsidR="00000000" w:rsidRDefault="002E0097">
      <w:pPr>
        <w:autoSpaceDE/>
        <w:autoSpaceDN/>
        <w:jc w:val="both"/>
        <w:divId w:val="1034308722"/>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25/2018</w:t>
      </w:r>
      <w:r>
        <w:rPr>
          <w:rFonts w:eastAsia="Times New Roman"/>
          <w:color w:val="000000"/>
          <w:sz w:val="17"/>
          <w:szCs w:val="17"/>
          <w:shd w:val="clear" w:color="auto" w:fill="FFFFFF"/>
        </w:rPr>
        <w:t>, publicată în Monitorul Oficial nr. 135 din 20 februarie 2019:</w:t>
      </w:r>
    </w:p>
    <w:p w14:paraId="5CC994D7" w14:textId="77777777" w:rsidR="00000000" w:rsidRDefault="002E0097">
      <w:pPr>
        <w:autoSpaceDE/>
        <w:autoSpaceDN/>
        <w:jc w:val="both"/>
        <w:divId w:val="1542983336"/>
        <w:rPr>
          <w:rFonts w:eastAsia="Times New Roman"/>
          <w:color w:val="000000"/>
          <w:sz w:val="17"/>
          <w:szCs w:val="17"/>
          <w:shd w:val="clear" w:color="auto" w:fill="FFFFFF"/>
        </w:rPr>
      </w:pPr>
      <w:proofErr w:type="spellStart"/>
      <w:r>
        <w:rPr>
          <w:rFonts w:eastAsia="Times New Roman"/>
          <w:color w:val="000000"/>
          <w:sz w:val="17"/>
          <w:szCs w:val="17"/>
          <w:shd w:val="clear" w:color="auto" w:fill="FFFFFF"/>
        </w:rPr>
        <w:t>Dispoziţiile</w:t>
      </w:r>
      <w:proofErr w:type="spellEnd"/>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10 alin. (1) lit. f) din Hotărârea Guvernului nr. 679/2003</w:t>
      </w:r>
      <w:r>
        <w:rPr>
          <w:rFonts w:eastAsia="Times New Roman"/>
          <w:color w:val="000000"/>
          <w:sz w:val="17"/>
          <w:szCs w:val="17"/>
          <w:shd w:val="clear" w:color="auto" w:fill="FFFFFF"/>
        </w:rPr>
        <w:t xml:space="preserve"> privind con</w:t>
      </w:r>
      <w:r>
        <w:rPr>
          <w:rFonts w:eastAsia="Times New Roman"/>
          <w:color w:val="000000"/>
          <w:sz w:val="17"/>
          <w:szCs w:val="17"/>
          <w:shd w:val="clear" w:color="auto" w:fill="FFFFFF"/>
        </w:rPr>
        <w:t xml:space="preserve">diţiile de </w:t>
      </w:r>
      <w:proofErr w:type="spellStart"/>
      <w:r>
        <w:rPr>
          <w:rFonts w:eastAsia="Times New Roman"/>
          <w:color w:val="000000"/>
          <w:sz w:val="17"/>
          <w:szCs w:val="17"/>
          <w:shd w:val="clear" w:color="auto" w:fill="FFFFFF"/>
        </w:rPr>
        <w:t>obţinere</w:t>
      </w:r>
      <w:proofErr w:type="spellEnd"/>
      <w:r>
        <w:rPr>
          <w:rFonts w:eastAsia="Times New Roman"/>
          <w:color w:val="000000"/>
          <w:sz w:val="17"/>
          <w:szCs w:val="17"/>
          <w:shd w:val="clear" w:color="auto" w:fill="FFFFFF"/>
        </w:rPr>
        <w:t xml:space="preserve"> a atestatului, procedurile de atestare şi statutul asistentului maternal profesionist şi ale </w:t>
      </w:r>
      <w:r>
        <w:rPr>
          <w:rStyle w:val="slgi1"/>
          <w:rFonts w:eastAsia="Times New Roman"/>
        </w:rPr>
        <w:t>art. 122 alin. (3) lit. d) din Legea nr. 272/2004</w:t>
      </w:r>
      <w:r>
        <w:rPr>
          <w:rFonts w:eastAsia="Times New Roman"/>
          <w:color w:val="000000"/>
          <w:sz w:val="17"/>
          <w:szCs w:val="17"/>
          <w:shd w:val="clear" w:color="auto" w:fill="FFFFFF"/>
        </w:rPr>
        <w:t xml:space="preserve"> privind protecţia şi promovarea drepturilor copilului, republicată, cu modificările şi comple</w:t>
      </w:r>
      <w:r>
        <w:rPr>
          <w:rFonts w:eastAsia="Times New Roman"/>
          <w:color w:val="000000"/>
          <w:sz w:val="17"/>
          <w:szCs w:val="17"/>
          <w:shd w:val="clear" w:color="auto" w:fill="FFFFFF"/>
        </w:rPr>
        <w:t xml:space="preserve">tările ulterioare, nu derogă de la regula privind obligativitatea efectuării în natură a concediului de odihnă, reglementată de </w:t>
      </w:r>
      <w:r>
        <w:rPr>
          <w:rFonts w:eastAsia="Times New Roman"/>
          <w:color w:val="0000FF"/>
          <w:sz w:val="20"/>
          <w:szCs w:val="20"/>
          <w:u w:val="single"/>
          <w:shd w:val="clear" w:color="auto" w:fill="FFFFFF"/>
        </w:rPr>
        <w:t>art. 1 alin. (2)</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art. 144</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art. 149 din Legea nr. 53/2003</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 Codul muncii, republicată, cu modificările şi completările ulterioare, în </w:t>
      </w:r>
      <w:proofErr w:type="spellStart"/>
      <w:r>
        <w:rPr>
          <w:rFonts w:eastAsia="Times New Roman"/>
          <w:color w:val="000000"/>
          <w:sz w:val="17"/>
          <w:szCs w:val="17"/>
          <w:shd w:val="clear" w:color="auto" w:fill="FFFFFF"/>
        </w:rPr>
        <w:t>situaţia</w:t>
      </w:r>
      <w:proofErr w:type="spellEnd"/>
      <w:r>
        <w:rPr>
          <w:rFonts w:eastAsia="Times New Roman"/>
          <w:color w:val="000000"/>
          <w:sz w:val="17"/>
          <w:szCs w:val="17"/>
          <w:shd w:val="clear" w:color="auto" w:fill="FFFFFF"/>
        </w:rPr>
        <w:t xml:space="preserve"> în care asistentul maternal profesionist asigură continuitatea activităţii de </w:t>
      </w:r>
      <w:proofErr w:type="spellStart"/>
      <w:r>
        <w:rPr>
          <w:rFonts w:eastAsia="Times New Roman"/>
          <w:color w:val="000000"/>
          <w:sz w:val="17"/>
          <w:szCs w:val="17"/>
          <w:shd w:val="clear" w:color="auto" w:fill="FFFFFF"/>
        </w:rPr>
        <w:t>creştere</w:t>
      </w:r>
      <w:proofErr w:type="spellEnd"/>
      <w:r>
        <w:rPr>
          <w:rFonts w:eastAsia="Times New Roman"/>
          <w:color w:val="000000"/>
          <w:sz w:val="17"/>
          <w:szCs w:val="17"/>
          <w:shd w:val="clear" w:color="auto" w:fill="FFFFFF"/>
        </w:rPr>
        <w:t xml:space="preserve">, îngrijire şi educare a copiilor în perioada respectivă, acesta nefiind </w:t>
      </w:r>
      <w:proofErr w:type="spellStart"/>
      <w:r>
        <w:rPr>
          <w:rFonts w:eastAsia="Times New Roman"/>
          <w:color w:val="000000"/>
          <w:sz w:val="17"/>
          <w:szCs w:val="17"/>
          <w:shd w:val="clear" w:color="auto" w:fill="FFFFFF"/>
        </w:rPr>
        <w:t>îndreptăţit</w:t>
      </w:r>
      <w:proofErr w:type="spellEnd"/>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la plata unei despăgubiri echivalente cu </w:t>
      </w:r>
      <w:proofErr w:type="spellStart"/>
      <w:r>
        <w:rPr>
          <w:rFonts w:eastAsia="Times New Roman"/>
          <w:color w:val="000000"/>
          <w:sz w:val="17"/>
          <w:szCs w:val="17"/>
          <w:shd w:val="clear" w:color="auto" w:fill="FFFFFF"/>
        </w:rPr>
        <w:t>indemnizaţia</w:t>
      </w:r>
      <w:proofErr w:type="spellEnd"/>
      <w:r>
        <w:rPr>
          <w:rFonts w:eastAsia="Times New Roman"/>
          <w:color w:val="000000"/>
          <w:sz w:val="17"/>
          <w:szCs w:val="17"/>
          <w:shd w:val="clear" w:color="auto" w:fill="FFFFFF"/>
        </w:rPr>
        <w:t xml:space="preserve"> de concediu.</w:t>
      </w:r>
    </w:p>
    <w:p w14:paraId="3C5FD57F" w14:textId="77777777" w:rsidR="00000000" w:rsidRDefault="002E0097">
      <w:pPr>
        <w:pStyle w:val="NormalWeb"/>
        <w:spacing w:before="0" w:after="0"/>
        <w:jc w:val="both"/>
        <w:divId w:val="182827775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03-07-2022 sintagma: organism privat acreditat a fost înlocuită de </w:t>
      </w:r>
      <w:r>
        <w:rPr>
          <w:rFonts w:ascii="Verdana" w:hAnsi="Verdana"/>
          <w:color w:val="0000FF"/>
          <w:sz w:val="20"/>
          <w:szCs w:val="20"/>
          <w:u w:val="single"/>
          <w:shd w:val="clear" w:color="auto" w:fill="FFFFFF"/>
        </w:rPr>
        <w:t>Punctul 52, Articolul I din LEGEA nr. 191 din 28 iunie 2022, publicată în MONITORUL OFICIAL nr. 652 din 30 iuni</w:t>
      </w:r>
      <w:r>
        <w:rPr>
          <w:rFonts w:ascii="Verdana" w:hAnsi="Verdana"/>
          <w:color w:val="0000FF"/>
          <w:sz w:val="20"/>
          <w:szCs w:val="20"/>
          <w:u w:val="single"/>
          <w:shd w:val="clear" w:color="auto" w:fill="FFFFFF"/>
        </w:rPr>
        <w:t>e 2022</w:t>
      </w:r>
    </w:p>
    <w:p w14:paraId="438E375D" w14:textId="77777777" w:rsidR="00000000" w:rsidRDefault="002E0097">
      <w:pPr>
        <w:autoSpaceDE/>
        <w:autoSpaceDN/>
        <w:jc w:val="both"/>
        <w:divId w:val="7849317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Contractul individual de muncă se încheie la data emiterii </w:t>
      </w:r>
      <w:proofErr w:type="spellStart"/>
      <w:r>
        <w:rPr>
          <w:rStyle w:val="salnbdy"/>
          <w:rFonts w:eastAsia="Times New Roman"/>
        </w:rPr>
        <w:t>dispoziţiei</w:t>
      </w:r>
      <w:proofErr w:type="spellEnd"/>
      <w:r>
        <w:rPr>
          <w:rStyle w:val="salnbdy"/>
          <w:rFonts w:eastAsia="Times New Roman"/>
        </w:rPr>
        <w:t xml:space="preserve"> directorului de stabilire a măsurii plasamentului în regim de urgenţă sau a hotărârii comisiei pentru protecţia copilului/instanţei cu privire la stabilirea măsurii plasamentu</w:t>
      </w:r>
      <w:r>
        <w:rPr>
          <w:rStyle w:val="salnbdy"/>
          <w:rFonts w:eastAsia="Times New Roman"/>
        </w:rPr>
        <w:t>lui.</w:t>
      </w:r>
    </w:p>
    <w:p w14:paraId="41EEB68A" w14:textId="77777777" w:rsidR="00000000" w:rsidRDefault="002E0097">
      <w:pPr>
        <w:autoSpaceDE/>
        <w:autoSpaceDN/>
        <w:jc w:val="both"/>
        <w:divId w:val="451170531"/>
        <w:rPr>
          <w:rStyle w:val="salnbdy"/>
          <w:color w:val="0000FF"/>
        </w:rPr>
      </w:pPr>
      <w:r>
        <w:rPr>
          <w:rStyle w:val="salnttl1"/>
          <w:rFonts w:eastAsia="Times New Roman"/>
        </w:rPr>
        <w:t>(5)</w:t>
      </w:r>
      <w:r>
        <w:rPr>
          <w:rStyle w:val="salnbdy"/>
          <w:rFonts w:eastAsia="Times New Roman"/>
          <w:color w:val="0000FF"/>
        </w:rPr>
        <w:t xml:space="preserve">Condiţiile de </w:t>
      </w:r>
      <w:proofErr w:type="spellStart"/>
      <w:r>
        <w:rPr>
          <w:rStyle w:val="salnbdy"/>
          <w:rFonts w:eastAsia="Times New Roman"/>
          <w:color w:val="0000FF"/>
        </w:rPr>
        <w:t>obţinere</w:t>
      </w:r>
      <w:proofErr w:type="spellEnd"/>
      <w:r>
        <w:rPr>
          <w:rStyle w:val="salnbdy"/>
          <w:rFonts w:eastAsia="Times New Roman"/>
          <w:color w:val="0000FF"/>
        </w:rPr>
        <w:t xml:space="preserve"> a atestatului, procedurile de atestare şi statutul asistentului maternal se aprobă prin hotărâre a Guvernului, la propunerea Ministerului Muncii, Familiei, </w:t>
      </w:r>
      <w:proofErr w:type="spellStart"/>
      <w:r>
        <w:rPr>
          <w:rStyle w:val="salnbdy"/>
          <w:rFonts w:eastAsia="Times New Roman"/>
          <w:color w:val="0000FF"/>
        </w:rPr>
        <w:t>Protecţiei</w:t>
      </w:r>
      <w:proofErr w:type="spellEnd"/>
      <w:r>
        <w:rPr>
          <w:rStyle w:val="salnbdy"/>
          <w:rFonts w:eastAsia="Times New Roman"/>
          <w:color w:val="0000FF"/>
        </w:rPr>
        <w:t xml:space="preserve"> Sociale şi Persoanelor Vârstnice prin Autoritatea Naţional</w:t>
      </w:r>
      <w:r>
        <w:rPr>
          <w:rStyle w:val="salnbdy"/>
          <w:rFonts w:eastAsia="Times New Roman"/>
          <w:color w:val="0000FF"/>
        </w:rPr>
        <w:t xml:space="preserve">ă pentru Protecţia Drepturilor Copilului şi </w:t>
      </w:r>
      <w:proofErr w:type="spellStart"/>
      <w:r>
        <w:rPr>
          <w:rStyle w:val="salnbdy"/>
          <w:rFonts w:eastAsia="Times New Roman"/>
          <w:color w:val="0000FF"/>
        </w:rPr>
        <w:t>Adopţie</w:t>
      </w:r>
      <w:proofErr w:type="spellEnd"/>
      <w:r>
        <w:rPr>
          <w:rStyle w:val="salnbdy"/>
          <w:rFonts w:eastAsia="Times New Roman"/>
          <w:color w:val="0000FF"/>
        </w:rPr>
        <w:t>.</w:t>
      </w:r>
    </w:p>
    <w:p w14:paraId="7DDD981B" w14:textId="77777777" w:rsidR="00000000" w:rsidRDefault="002E0097">
      <w:pPr>
        <w:pStyle w:val="NormalWeb"/>
        <w:spacing w:before="0" w:after="0"/>
        <w:jc w:val="both"/>
        <w:divId w:val="451170531"/>
        <w:rPr>
          <w:color w:val="000000"/>
        </w:rPr>
      </w:pPr>
      <w:r>
        <w:rPr>
          <w:rFonts w:ascii="Verdana" w:hAnsi="Verdana"/>
          <w:color w:val="000000"/>
          <w:sz w:val="20"/>
          <w:szCs w:val="20"/>
          <w:shd w:val="clear" w:color="auto" w:fill="FFFFFF"/>
        </w:rPr>
        <w:t xml:space="preserve">La data de 20-10-2014 Alin. (5) al art. 122 a fost introdus de </w:t>
      </w:r>
      <w:r>
        <w:rPr>
          <w:rFonts w:ascii="Verdana" w:hAnsi="Verdana"/>
          <w:color w:val="0000FF"/>
          <w:sz w:val="20"/>
          <w:szCs w:val="20"/>
          <w:u w:val="single"/>
          <w:shd w:val="clear" w:color="auto" w:fill="FFFFFF"/>
        </w:rPr>
        <w:t>pct. 1 al art. I din ORDONANŢA DE URGENŢĂ nr. 65 din 15 octombrie 2014, publicată în MONITORUL OFICIAL nr. 760 din 20 octombrie 2014.</w:t>
      </w:r>
    </w:p>
    <w:p w14:paraId="39214B0E" w14:textId="77777777" w:rsidR="00000000" w:rsidRDefault="002E0097">
      <w:pPr>
        <w:pStyle w:val="sartttl"/>
        <w:jc w:val="both"/>
        <w:divId w:val="453717449"/>
        <w:rPr>
          <w:shd w:val="clear" w:color="auto" w:fill="FFFFFF"/>
        </w:rPr>
      </w:pPr>
      <w:r>
        <w:rPr>
          <w:shd w:val="clear" w:color="auto" w:fill="FFFFFF"/>
        </w:rPr>
        <w:t>Artico</w:t>
      </w:r>
      <w:r>
        <w:rPr>
          <w:shd w:val="clear" w:color="auto" w:fill="FFFFFF"/>
        </w:rPr>
        <w:t>lul 123</w:t>
      </w:r>
    </w:p>
    <w:p w14:paraId="4D492CAE" w14:textId="77777777" w:rsidR="00000000" w:rsidRDefault="002E0097">
      <w:pPr>
        <w:autoSpaceDE/>
        <w:autoSpaceDN/>
        <w:jc w:val="both"/>
        <w:divId w:val="204146593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Serviciile de tip </w:t>
      </w:r>
      <w:proofErr w:type="spellStart"/>
      <w:r>
        <w:rPr>
          <w:rStyle w:val="salnbdy"/>
          <w:rFonts w:eastAsia="Times New Roman"/>
          <w:color w:val="0000FF"/>
        </w:rPr>
        <w:t>rezidenţial</w:t>
      </w:r>
      <w:proofErr w:type="spellEnd"/>
      <w:r>
        <w:rPr>
          <w:rStyle w:val="salnbdy"/>
          <w:rFonts w:eastAsia="Times New Roman"/>
          <w:color w:val="0000FF"/>
        </w:rPr>
        <w:t xml:space="preserve"> sunt serviciile prin care se asigură protecţia, </w:t>
      </w:r>
      <w:proofErr w:type="spellStart"/>
      <w:r>
        <w:rPr>
          <w:rStyle w:val="salnbdy"/>
          <w:rFonts w:eastAsia="Times New Roman"/>
          <w:color w:val="0000FF"/>
        </w:rPr>
        <w:t>creşterea</w:t>
      </w:r>
      <w:proofErr w:type="spellEnd"/>
      <w:r>
        <w:rPr>
          <w:rStyle w:val="salnbdy"/>
          <w:rFonts w:eastAsia="Times New Roman"/>
          <w:color w:val="0000FF"/>
        </w:rPr>
        <w:t xml:space="preserve"> şi îngrijirea copilului separat, temporar sau definitiv, de </w:t>
      </w:r>
      <w:proofErr w:type="spellStart"/>
      <w:r>
        <w:rPr>
          <w:rStyle w:val="salnbdy"/>
          <w:rFonts w:eastAsia="Times New Roman"/>
          <w:color w:val="0000FF"/>
        </w:rPr>
        <w:t>părinţii</w:t>
      </w:r>
      <w:proofErr w:type="spellEnd"/>
      <w:r>
        <w:rPr>
          <w:rStyle w:val="salnbdy"/>
          <w:rFonts w:eastAsia="Times New Roman"/>
          <w:color w:val="0000FF"/>
        </w:rPr>
        <w:t xml:space="preserve"> săi, ca urmare a stabilirii măsurii plasamentului, în condiţiile prezentei legi.</w:t>
      </w:r>
    </w:p>
    <w:p w14:paraId="0B43EBD3" w14:textId="77777777" w:rsidR="00000000" w:rsidRDefault="002E0097">
      <w:pPr>
        <w:autoSpaceDE/>
        <w:autoSpaceDN/>
        <w:jc w:val="both"/>
        <w:divId w:val="155662015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Di</w:t>
      </w:r>
      <w:r>
        <w:rPr>
          <w:rStyle w:val="salnbdy"/>
          <w:rFonts w:eastAsia="Times New Roman"/>
          <w:color w:val="0000FF"/>
        </w:rPr>
        <w:t xml:space="preserve">n categoria serviciilor de tip </w:t>
      </w:r>
      <w:proofErr w:type="spellStart"/>
      <w:r>
        <w:rPr>
          <w:rStyle w:val="salnbdy"/>
          <w:rFonts w:eastAsia="Times New Roman"/>
          <w:color w:val="0000FF"/>
        </w:rPr>
        <w:t>rezidenţial</w:t>
      </w:r>
      <w:proofErr w:type="spellEnd"/>
      <w:r>
        <w:rPr>
          <w:rStyle w:val="salnbdy"/>
          <w:rFonts w:eastAsia="Times New Roman"/>
          <w:color w:val="0000FF"/>
        </w:rPr>
        <w:t xml:space="preserve"> fac parte toate serviciile care asigură găzduire pe o perioadă mai mare de 24 de ore.</w:t>
      </w:r>
    </w:p>
    <w:p w14:paraId="47BAC49C" w14:textId="77777777" w:rsidR="00000000" w:rsidRDefault="002E0097">
      <w:pPr>
        <w:autoSpaceDE/>
        <w:autoSpaceDN/>
        <w:jc w:val="both"/>
        <w:divId w:val="711416159"/>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Sunt considerate servicii de tip </w:t>
      </w:r>
      <w:proofErr w:type="spellStart"/>
      <w:r>
        <w:rPr>
          <w:rStyle w:val="salnbdy"/>
          <w:rFonts w:eastAsia="Times New Roman"/>
          <w:color w:val="0000FF"/>
        </w:rPr>
        <w:t>rezidenţial</w:t>
      </w:r>
      <w:proofErr w:type="spellEnd"/>
      <w:r>
        <w:rPr>
          <w:rStyle w:val="salnbdy"/>
          <w:rFonts w:eastAsia="Times New Roman"/>
          <w:color w:val="0000FF"/>
        </w:rPr>
        <w:t>: casele de tip familial, apartamentele, centrele de primire în regim de urgenţ</w:t>
      </w:r>
      <w:r>
        <w:rPr>
          <w:rStyle w:val="salnbdy"/>
          <w:rFonts w:eastAsia="Times New Roman"/>
          <w:color w:val="0000FF"/>
        </w:rPr>
        <w:t>ă şi centrele maternale.</w:t>
      </w:r>
    </w:p>
    <w:p w14:paraId="63156F09" w14:textId="77777777" w:rsidR="00000000" w:rsidRDefault="002E0097">
      <w:pPr>
        <w:autoSpaceDE/>
        <w:autoSpaceDN/>
        <w:jc w:val="both"/>
        <w:divId w:val="562371174"/>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Casa de tip familial este </w:t>
      </w:r>
      <w:proofErr w:type="spellStart"/>
      <w:r>
        <w:rPr>
          <w:rStyle w:val="salnbdy"/>
          <w:rFonts w:eastAsia="Times New Roman"/>
          <w:color w:val="0000FF"/>
        </w:rPr>
        <w:t>locuinţa</w:t>
      </w:r>
      <w:proofErr w:type="spellEnd"/>
      <w:r>
        <w:rPr>
          <w:rStyle w:val="salnbdy"/>
          <w:rFonts w:eastAsia="Times New Roman"/>
          <w:color w:val="0000FF"/>
        </w:rPr>
        <w:t xml:space="preserve"> care acoperă </w:t>
      </w:r>
      <w:proofErr w:type="spellStart"/>
      <w:r>
        <w:rPr>
          <w:rStyle w:val="salnbdy"/>
          <w:rFonts w:eastAsia="Times New Roman"/>
          <w:color w:val="0000FF"/>
        </w:rPr>
        <w:t>necesităţile</w:t>
      </w:r>
      <w:proofErr w:type="spellEnd"/>
      <w:r>
        <w:rPr>
          <w:rStyle w:val="salnbdy"/>
          <w:rFonts w:eastAsia="Times New Roman"/>
          <w:color w:val="0000FF"/>
        </w:rPr>
        <w:t xml:space="preserve"> </w:t>
      </w:r>
      <w:proofErr w:type="spellStart"/>
      <w:r>
        <w:rPr>
          <w:rStyle w:val="salnbdy"/>
          <w:rFonts w:eastAsia="Times New Roman"/>
          <w:color w:val="0000FF"/>
        </w:rPr>
        <w:t>esenţiale</w:t>
      </w:r>
      <w:proofErr w:type="spellEnd"/>
      <w:r>
        <w:rPr>
          <w:rStyle w:val="salnbdy"/>
          <w:rFonts w:eastAsia="Times New Roman"/>
          <w:color w:val="0000FF"/>
        </w:rPr>
        <w:t xml:space="preserve"> de odihnă, preparare a hranei, </w:t>
      </w:r>
      <w:proofErr w:type="spellStart"/>
      <w:r>
        <w:rPr>
          <w:rStyle w:val="salnbdy"/>
          <w:rFonts w:eastAsia="Times New Roman"/>
          <w:color w:val="0000FF"/>
        </w:rPr>
        <w:t>educaţie</w:t>
      </w:r>
      <w:proofErr w:type="spellEnd"/>
      <w:r>
        <w:rPr>
          <w:rStyle w:val="salnbdy"/>
          <w:rFonts w:eastAsia="Times New Roman"/>
          <w:color w:val="0000FF"/>
        </w:rPr>
        <w:t xml:space="preserve"> şi igienă, asigurând </w:t>
      </w:r>
      <w:proofErr w:type="spellStart"/>
      <w:r>
        <w:rPr>
          <w:rStyle w:val="salnbdy"/>
          <w:rFonts w:eastAsia="Times New Roman"/>
          <w:color w:val="0000FF"/>
        </w:rPr>
        <w:t>exigenţele</w:t>
      </w:r>
      <w:proofErr w:type="spellEnd"/>
      <w:r>
        <w:rPr>
          <w:rStyle w:val="salnbdy"/>
          <w:rFonts w:eastAsia="Times New Roman"/>
          <w:color w:val="0000FF"/>
        </w:rPr>
        <w:t xml:space="preserve"> minimale pentru un număr de maximum 12 copii, pentru care a fost stabilită măsura pl</w:t>
      </w:r>
      <w:r>
        <w:rPr>
          <w:rStyle w:val="salnbdy"/>
          <w:rFonts w:eastAsia="Times New Roman"/>
          <w:color w:val="0000FF"/>
        </w:rPr>
        <w:t xml:space="preserve">asamentului în regim de urgenţă sau, după caz, a plasamentului, în condiţiile prezentei legi. În </w:t>
      </w:r>
      <w:proofErr w:type="spellStart"/>
      <w:r>
        <w:rPr>
          <w:rStyle w:val="salnbdy"/>
          <w:rFonts w:eastAsia="Times New Roman"/>
          <w:color w:val="0000FF"/>
        </w:rPr>
        <w:t>situaţii</w:t>
      </w:r>
      <w:proofErr w:type="spellEnd"/>
      <w:r>
        <w:rPr>
          <w:rStyle w:val="salnbdy"/>
          <w:rFonts w:eastAsia="Times New Roman"/>
          <w:color w:val="0000FF"/>
        </w:rPr>
        <w:t xml:space="preserve"> </w:t>
      </w:r>
      <w:proofErr w:type="spellStart"/>
      <w:r>
        <w:rPr>
          <w:rStyle w:val="salnbdy"/>
          <w:rFonts w:eastAsia="Times New Roman"/>
          <w:color w:val="0000FF"/>
        </w:rPr>
        <w:t>excepţionale</w:t>
      </w:r>
      <w:proofErr w:type="spellEnd"/>
      <w:r>
        <w:rPr>
          <w:rStyle w:val="salnbdy"/>
          <w:rFonts w:eastAsia="Times New Roman"/>
          <w:color w:val="0000FF"/>
        </w:rPr>
        <w:t xml:space="preserve">, numărul copiilor poate fi de maximum 16, cu respectarea </w:t>
      </w:r>
      <w:proofErr w:type="spellStart"/>
      <w:r>
        <w:rPr>
          <w:rStyle w:val="salnbdy"/>
          <w:rFonts w:eastAsia="Times New Roman"/>
          <w:color w:val="0000FF"/>
        </w:rPr>
        <w:t>exigenţelor</w:t>
      </w:r>
      <w:proofErr w:type="spellEnd"/>
      <w:r>
        <w:rPr>
          <w:rStyle w:val="salnbdy"/>
          <w:rFonts w:eastAsia="Times New Roman"/>
          <w:color w:val="0000FF"/>
        </w:rPr>
        <w:t xml:space="preserve"> minimale, dar numai pe durata </w:t>
      </w:r>
      <w:proofErr w:type="spellStart"/>
      <w:r>
        <w:rPr>
          <w:rStyle w:val="salnbdy"/>
          <w:rFonts w:eastAsia="Times New Roman"/>
          <w:color w:val="0000FF"/>
        </w:rPr>
        <w:t>existenţei</w:t>
      </w:r>
      <w:proofErr w:type="spellEnd"/>
      <w:r>
        <w:rPr>
          <w:rStyle w:val="salnbdy"/>
          <w:rFonts w:eastAsia="Times New Roman"/>
          <w:color w:val="0000FF"/>
        </w:rPr>
        <w:t xml:space="preserve"> </w:t>
      </w:r>
      <w:proofErr w:type="spellStart"/>
      <w:r>
        <w:rPr>
          <w:rStyle w:val="salnbdy"/>
          <w:rFonts w:eastAsia="Times New Roman"/>
          <w:color w:val="0000FF"/>
        </w:rPr>
        <w:t>situaţiei</w:t>
      </w:r>
      <w:proofErr w:type="spellEnd"/>
      <w:r>
        <w:rPr>
          <w:rStyle w:val="salnbdy"/>
          <w:rFonts w:eastAsia="Times New Roman"/>
          <w:color w:val="0000FF"/>
        </w:rPr>
        <w:t xml:space="preserve"> </w:t>
      </w:r>
      <w:proofErr w:type="spellStart"/>
      <w:r>
        <w:rPr>
          <w:rStyle w:val="salnbdy"/>
          <w:rFonts w:eastAsia="Times New Roman"/>
          <w:color w:val="0000FF"/>
        </w:rPr>
        <w:t>excepţionale</w:t>
      </w:r>
      <w:proofErr w:type="spellEnd"/>
      <w:r>
        <w:rPr>
          <w:rStyle w:val="salnbdy"/>
          <w:rFonts w:eastAsia="Times New Roman"/>
          <w:color w:val="0000FF"/>
        </w:rPr>
        <w:t>.</w:t>
      </w:r>
    </w:p>
    <w:p w14:paraId="4851885B" w14:textId="77777777" w:rsidR="00000000" w:rsidRDefault="002E0097">
      <w:pPr>
        <w:autoSpaceDE/>
        <w:autoSpaceDN/>
        <w:jc w:val="both"/>
        <w:divId w:val="1187409772"/>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Apartamentul este </w:t>
      </w:r>
      <w:proofErr w:type="spellStart"/>
      <w:r>
        <w:rPr>
          <w:rStyle w:val="salnbdy"/>
          <w:rFonts w:eastAsia="Times New Roman"/>
          <w:color w:val="0000FF"/>
        </w:rPr>
        <w:t>locuinţa</w:t>
      </w:r>
      <w:proofErr w:type="spellEnd"/>
      <w:r>
        <w:rPr>
          <w:rStyle w:val="salnbdy"/>
          <w:rFonts w:eastAsia="Times New Roman"/>
          <w:color w:val="0000FF"/>
        </w:rPr>
        <w:t xml:space="preserve"> care acoperă </w:t>
      </w:r>
      <w:proofErr w:type="spellStart"/>
      <w:r>
        <w:rPr>
          <w:rStyle w:val="salnbdy"/>
          <w:rFonts w:eastAsia="Times New Roman"/>
          <w:color w:val="0000FF"/>
        </w:rPr>
        <w:t>necesităţile</w:t>
      </w:r>
      <w:proofErr w:type="spellEnd"/>
      <w:r>
        <w:rPr>
          <w:rStyle w:val="salnbdy"/>
          <w:rFonts w:eastAsia="Times New Roman"/>
          <w:color w:val="0000FF"/>
        </w:rPr>
        <w:t xml:space="preserve"> </w:t>
      </w:r>
      <w:proofErr w:type="spellStart"/>
      <w:r>
        <w:rPr>
          <w:rStyle w:val="salnbdy"/>
          <w:rFonts w:eastAsia="Times New Roman"/>
          <w:color w:val="0000FF"/>
        </w:rPr>
        <w:t>esenţiale</w:t>
      </w:r>
      <w:proofErr w:type="spellEnd"/>
      <w:r>
        <w:rPr>
          <w:rStyle w:val="salnbdy"/>
          <w:rFonts w:eastAsia="Times New Roman"/>
          <w:color w:val="0000FF"/>
        </w:rPr>
        <w:t xml:space="preserve"> de odihnă, preparare a hranei, </w:t>
      </w:r>
      <w:proofErr w:type="spellStart"/>
      <w:r>
        <w:rPr>
          <w:rStyle w:val="salnbdy"/>
          <w:rFonts w:eastAsia="Times New Roman"/>
          <w:color w:val="0000FF"/>
        </w:rPr>
        <w:t>educaţie</w:t>
      </w:r>
      <w:proofErr w:type="spellEnd"/>
      <w:r>
        <w:rPr>
          <w:rStyle w:val="salnbdy"/>
          <w:rFonts w:eastAsia="Times New Roman"/>
          <w:color w:val="0000FF"/>
        </w:rPr>
        <w:t xml:space="preserve"> şi igienă, asigurând </w:t>
      </w:r>
      <w:proofErr w:type="spellStart"/>
      <w:r>
        <w:rPr>
          <w:rStyle w:val="salnbdy"/>
          <w:rFonts w:eastAsia="Times New Roman"/>
          <w:color w:val="0000FF"/>
        </w:rPr>
        <w:t>exigenţele</w:t>
      </w:r>
      <w:proofErr w:type="spellEnd"/>
      <w:r>
        <w:rPr>
          <w:rStyle w:val="salnbdy"/>
          <w:rFonts w:eastAsia="Times New Roman"/>
          <w:color w:val="0000FF"/>
        </w:rPr>
        <w:t xml:space="preserve"> minimale pentru un număr de maximum 6 copii, pentru care a fost stabilită măsura plasamentului în regim de urgenţă sau, </w:t>
      </w:r>
      <w:r>
        <w:rPr>
          <w:rStyle w:val="salnbdy"/>
          <w:rFonts w:eastAsia="Times New Roman"/>
          <w:color w:val="0000FF"/>
        </w:rPr>
        <w:t>după caz, a plasamentului, în condiţiile prezentei legi.</w:t>
      </w:r>
    </w:p>
    <w:p w14:paraId="7AE8EDF6" w14:textId="77777777" w:rsidR="00000000" w:rsidRDefault="002E0097">
      <w:pPr>
        <w:autoSpaceDE/>
        <w:autoSpaceDN/>
        <w:jc w:val="both"/>
        <w:divId w:val="983697680"/>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Centrul de primire în regim de urgenţă este structura care asigură găzduire provizorie, până la maximum 6 luni, fără posibilitate de prelungire, şi se organizează cu respectarea </w:t>
      </w:r>
      <w:proofErr w:type="spellStart"/>
      <w:r>
        <w:rPr>
          <w:rStyle w:val="salnbdy"/>
          <w:rFonts w:eastAsia="Times New Roman"/>
          <w:color w:val="0000FF"/>
        </w:rPr>
        <w:t>cerinţelor</w:t>
      </w:r>
      <w:proofErr w:type="spellEnd"/>
      <w:r>
        <w:rPr>
          <w:rStyle w:val="salnbdy"/>
          <w:rFonts w:eastAsia="Times New Roman"/>
          <w:color w:val="0000FF"/>
        </w:rPr>
        <w:t xml:space="preserve"> minima</w:t>
      </w:r>
      <w:r>
        <w:rPr>
          <w:rStyle w:val="salnbdy"/>
          <w:rFonts w:eastAsia="Times New Roman"/>
          <w:color w:val="0000FF"/>
        </w:rPr>
        <w:t xml:space="preserve">le prevăzute la alin.(8) pentru un număr de maximum 30 de copii, pentru care a fost stabilită măsura plasamentului în regim de urgenţă, în condiţiile prezentei legi. La nivelul fiecărui </w:t>
      </w:r>
      <w:proofErr w:type="spellStart"/>
      <w:r>
        <w:rPr>
          <w:rStyle w:val="salnbdy"/>
          <w:rFonts w:eastAsia="Times New Roman"/>
          <w:color w:val="0000FF"/>
        </w:rPr>
        <w:t>judeţ</w:t>
      </w:r>
      <w:proofErr w:type="spellEnd"/>
      <w:r>
        <w:rPr>
          <w:rStyle w:val="salnbdy"/>
          <w:rFonts w:eastAsia="Times New Roman"/>
          <w:color w:val="0000FF"/>
        </w:rPr>
        <w:t xml:space="preserve"> pot fi organizate maximum 3 centre de primire în regim de urgenţ</w:t>
      </w:r>
      <w:r>
        <w:rPr>
          <w:rStyle w:val="salnbdy"/>
          <w:rFonts w:eastAsia="Times New Roman"/>
          <w:color w:val="0000FF"/>
        </w:rPr>
        <w:t>ă.</w:t>
      </w:r>
    </w:p>
    <w:p w14:paraId="54FDED94" w14:textId="77777777" w:rsidR="00000000" w:rsidRDefault="002E0097">
      <w:pPr>
        <w:autoSpaceDE/>
        <w:autoSpaceDN/>
        <w:jc w:val="both"/>
        <w:divId w:val="694844543"/>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Centrul maternal este structura care asigură găzduire provizorie, pentru o durată de până la 2 ani, şi se organizează cu respectarea </w:t>
      </w:r>
      <w:proofErr w:type="spellStart"/>
      <w:r>
        <w:rPr>
          <w:rStyle w:val="salnbdy"/>
          <w:rFonts w:eastAsia="Times New Roman"/>
          <w:color w:val="0000FF"/>
        </w:rPr>
        <w:t>cerinţelor</w:t>
      </w:r>
      <w:proofErr w:type="spellEnd"/>
      <w:r>
        <w:rPr>
          <w:rStyle w:val="salnbdy"/>
          <w:rFonts w:eastAsia="Times New Roman"/>
          <w:color w:val="0000FF"/>
        </w:rPr>
        <w:t xml:space="preserve"> minimale prevăzute la </w:t>
      </w:r>
      <w:r>
        <w:rPr>
          <w:rStyle w:val="slgi1"/>
          <w:rFonts w:eastAsia="Times New Roman"/>
        </w:rPr>
        <w:t>alin. (8)</w:t>
      </w:r>
      <w:r>
        <w:rPr>
          <w:rStyle w:val="salnbdy"/>
          <w:rFonts w:eastAsia="Times New Roman"/>
          <w:color w:val="0000FF"/>
        </w:rPr>
        <w:t xml:space="preserve"> pentru un număr de maximum 9 cupluri mamă-copil.</w:t>
      </w:r>
    </w:p>
    <w:p w14:paraId="2C90204E" w14:textId="77777777" w:rsidR="00000000" w:rsidRDefault="002E0097">
      <w:pPr>
        <w:autoSpaceDE/>
        <w:autoSpaceDN/>
        <w:jc w:val="both"/>
        <w:divId w:val="788284684"/>
        <w:rPr>
          <w:rFonts w:eastAsia="Times New Roman"/>
          <w:color w:val="0000FF"/>
          <w:sz w:val="20"/>
          <w:szCs w:val="20"/>
          <w:shd w:val="clear" w:color="auto" w:fill="FFFFFF"/>
        </w:rPr>
      </w:pPr>
      <w:r>
        <w:rPr>
          <w:rStyle w:val="salnttl1"/>
          <w:rFonts w:eastAsia="Times New Roman"/>
        </w:rPr>
        <w:lastRenderedPageBreak/>
        <w:t>(8)</w:t>
      </w:r>
      <w:r>
        <w:rPr>
          <w:rStyle w:val="salnbdy"/>
          <w:rFonts w:eastAsia="Times New Roman"/>
          <w:color w:val="0000FF"/>
        </w:rPr>
        <w:t xml:space="preserve"> </w:t>
      </w:r>
      <w:r>
        <w:rPr>
          <w:rStyle w:val="salnbdy"/>
          <w:rFonts w:eastAsia="Times New Roman"/>
          <w:color w:val="0000FF"/>
        </w:rPr>
        <w:t xml:space="preserve">Pentru serviciile de tip </w:t>
      </w:r>
      <w:proofErr w:type="spellStart"/>
      <w:r>
        <w:rPr>
          <w:rStyle w:val="salnbdy"/>
          <w:rFonts w:eastAsia="Times New Roman"/>
          <w:color w:val="0000FF"/>
        </w:rPr>
        <w:t>rezidenţial</w:t>
      </w:r>
      <w:proofErr w:type="spellEnd"/>
      <w:r>
        <w:rPr>
          <w:rStyle w:val="salnbdy"/>
          <w:rFonts w:eastAsia="Times New Roman"/>
          <w:color w:val="0000FF"/>
        </w:rPr>
        <w:t xml:space="preserve"> prevăzute la </w:t>
      </w:r>
      <w:r>
        <w:rPr>
          <w:rStyle w:val="slgi1"/>
          <w:rFonts w:eastAsia="Times New Roman"/>
        </w:rPr>
        <w:t>alin. (4)-(6)</w:t>
      </w:r>
      <w:r>
        <w:rPr>
          <w:rStyle w:val="salnbdy"/>
          <w:rFonts w:eastAsia="Times New Roman"/>
          <w:color w:val="0000FF"/>
        </w:rPr>
        <w:t xml:space="preserve"> numărul de copii este stabilit în funcţie de </w:t>
      </w:r>
      <w:proofErr w:type="spellStart"/>
      <w:r>
        <w:rPr>
          <w:rStyle w:val="salnbdy"/>
          <w:rFonts w:eastAsia="Times New Roman"/>
          <w:color w:val="0000FF"/>
        </w:rPr>
        <w:t>suprafaţa</w:t>
      </w:r>
      <w:proofErr w:type="spellEnd"/>
      <w:r>
        <w:rPr>
          <w:rStyle w:val="salnbdy"/>
          <w:rFonts w:eastAsia="Times New Roman"/>
          <w:color w:val="0000FF"/>
        </w:rPr>
        <w:t xml:space="preserve"> locativă, cu respectarea </w:t>
      </w:r>
      <w:proofErr w:type="spellStart"/>
      <w:r>
        <w:rPr>
          <w:rStyle w:val="salnbdy"/>
          <w:rFonts w:eastAsia="Times New Roman"/>
          <w:color w:val="0000FF"/>
        </w:rPr>
        <w:t>cerinţelor</w:t>
      </w:r>
      <w:proofErr w:type="spellEnd"/>
      <w:r>
        <w:rPr>
          <w:rStyle w:val="salnbdy"/>
          <w:rFonts w:eastAsia="Times New Roman"/>
          <w:color w:val="0000FF"/>
        </w:rPr>
        <w:t xml:space="preserve"> minimale referitoare la încăperi sanitare, dotarea minimă a încăperilor sanitare, a bucătăriei, dotar</w:t>
      </w:r>
      <w:r>
        <w:rPr>
          <w:rStyle w:val="salnbdy"/>
          <w:rFonts w:eastAsia="Times New Roman"/>
          <w:color w:val="0000FF"/>
        </w:rPr>
        <w:t xml:space="preserve">ea minimă cu </w:t>
      </w:r>
      <w:proofErr w:type="spellStart"/>
      <w:r>
        <w:rPr>
          <w:rStyle w:val="salnbdy"/>
          <w:rFonts w:eastAsia="Times New Roman"/>
          <w:color w:val="0000FF"/>
        </w:rPr>
        <w:t>instalaţii</w:t>
      </w:r>
      <w:proofErr w:type="spellEnd"/>
      <w:r>
        <w:rPr>
          <w:rStyle w:val="salnbdy"/>
          <w:rFonts w:eastAsia="Times New Roman"/>
          <w:color w:val="0000FF"/>
        </w:rPr>
        <w:t xml:space="preserve"> electrice, </w:t>
      </w:r>
      <w:proofErr w:type="spellStart"/>
      <w:r>
        <w:rPr>
          <w:rStyle w:val="salnbdy"/>
          <w:rFonts w:eastAsia="Times New Roman"/>
          <w:color w:val="0000FF"/>
        </w:rPr>
        <w:t>spaţii</w:t>
      </w:r>
      <w:proofErr w:type="spellEnd"/>
      <w:r>
        <w:rPr>
          <w:rStyle w:val="salnbdy"/>
          <w:rFonts w:eastAsia="Times New Roman"/>
          <w:color w:val="0000FF"/>
        </w:rPr>
        <w:t xml:space="preserve"> şi </w:t>
      </w:r>
      <w:proofErr w:type="spellStart"/>
      <w:r>
        <w:rPr>
          <w:rStyle w:val="salnbdy"/>
          <w:rFonts w:eastAsia="Times New Roman"/>
          <w:color w:val="0000FF"/>
        </w:rPr>
        <w:t>instalaţii</w:t>
      </w:r>
      <w:proofErr w:type="spellEnd"/>
      <w:r>
        <w:rPr>
          <w:rStyle w:val="salnbdy"/>
          <w:rFonts w:eastAsia="Times New Roman"/>
          <w:color w:val="0000FF"/>
        </w:rPr>
        <w:t xml:space="preserve"> de </w:t>
      </w:r>
      <w:proofErr w:type="spellStart"/>
      <w:r>
        <w:rPr>
          <w:rStyle w:val="salnbdy"/>
          <w:rFonts w:eastAsia="Times New Roman"/>
          <w:color w:val="0000FF"/>
        </w:rPr>
        <w:t>folosinţă</w:t>
      </w:r>
      <w:proofErr w:type="spellEnd"/>
      <w:r>
        <w:rPr>
          <w:rStyle w:val="salnbdy"/>
          <w:rFonts w:eastAsia="Times New Roman"/>
          <w:color w:val="0000FF"/>
        </w:rPr>
        <w:t xml:space="preserve"> comună pentru clădiri cu mai multe </w:t>
      </w:r>
      <w:proofErr w:type="spellStart"/>
      <w:r>
        <w:rPr>
          <w:rStyle w:val="salnbdy"/>
          <w:rFonts w:eastAsia="Times New Roman"/>
          <w:color w:val="0000FF"/>
        </w:rPr>
        <w:t>locuinţe</w:t>
      </w:r>
      <w:proofErr w:type="spellEnd"/>
      <w:r>
        <w:rPr>
          <w:rStyle w:val="salnbdy"/>
          <w:rFonts w:eastAsia="Times New Roman"/>
          <w:color w:val="0000FF"/>
        </w:rPr>
        <w:t xml:space="preserve">, aprobate prin </w:t>
      </w:r>
      <w:r>
        <w:rPr>
          <w:rStyle w:val="salnbdy"/>
          <w:rFonts w:eastAsia="Times New Roman"/>
          <w:color w:val="0000FF"/>
          <w:u w:val="single"/>
        </w:rPr>
        <w:t xml:space="preserve">anexa nr. 1 la Legea </w:t>
      </w:r>
      <w:proofErr w:type="spellStart"/>
      <w:r>
        <w:rPr>
          <w:rStyle w:val="salnbdy"/>
          <w:rFonts w:eastAsia="Times New Roman"/>
          <w:color w:val="0000FF"/>
          <w:u w:val="single"/>
        </w:rPr>
        <w:t>locuinţei</w:t>
      </w:r>
      <w:proofErr w:type="spellEnd"/>
      <w:r>
        <w:rPr>
          <w:rStyle w:val="salnbdy"/>
          <w:rFonts w:eastAsia="Times New Roman"/>
          <w:color w:val="0000FF"/>
          <w:u w:val="single"/>
        </w:rPr>
        <w:t xml:space="preserve"> nr. 114/1996, republicată</w:t>
      </w:r>
      <w:r>
        <w:rPr>
          <w:rStyle w:val="salnbdy"/>
          <w:rFonts w:eastAsia="Times New Roman"/>
          <w:color w:val="0000FF"/>
        </w:rPr>
        <w:t>, cu modificările şi completările ulterioare.</w:t>
      </w:r>
    </w:p>
    <w:p w14:paraId="30342C80" w14:textId="77777777" w:rsidR="00000000" w:rsidRDefault="002E0097">
      <w:pPr>
        <w:autoSpaceDE/>
        <w:autoSpaceDN/>
        <w:jc w:val="both"/>
        <w:divId w:val="2058620009"/>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Serviciile de tip </w:t>
      </w:r>
      <w:proofErr w:type="spellStart"/>
      <w:r>
        <w:rPr>
          <w:rStyle w:val="salnbdy"/>
          <w:rFonts w:eastAsia="Times New Roman"/>
          <w:color w:val="0000FF"/>
        </w:rPr>
        <w:t>rezi</w:t>
      </w:r>
      <w:r>
        <w:rPr>
          <w:rStyle w:val="salnbdy"/>
          <w:rFonts w:eastAsia="Times New Roman"/>
          <w:color w:val="0000FF"/>
        </w:rPr>
        <w:t>denţial</w:t>
      </w:r>
      <w:proofErr w:type="spellEnd"/>
      <w:r>
        <w:rPr>
          <w:rStyle w:val="salnbdy"/>
          <w:rFonts w:eastAsia="Times New Roman"/>
          <w:color w:val="0000FF"/>
        </w:rPr>
        <w:t xml:space="preserve"> care </w:t>
      </w:r>
      <w:proofErr w:type="spellStart"/>
      <w:r>
        <w:rPr>
          <w:rStyle w:val="salnbdy"/>
          <w:rFonts w:eastAsia="Times New Roman"/>
          <w:color w:val="0000FF"/>
        </w:rPr>
        <w:t>aparţin</w:t>
      </w:r>
      <w:proofErr w:type="spellEnd"/>
      <w:r>
        <w:rPr>
          <w:rStyle w:val="salnbdy"/>
          <w:rFonts w:eastAsia="Times New Roman"/>
          <w:color w:val="0000FF"/>
        </w:rPr>
        <w:t xml:space="preserve"> autorităţilor administraţiei publice se organizează numai în structura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în regim de componente </w:t>
      </w:r>
      <w:proofErr w:type="spellStart"/>
      <w:r>
        <w:rPr>
          <w:rStyle w:val="salnbdy"/>
          <w:rFonts w:eastAsia="Times New Roman"/>
          <w:color w:val="0000FF"/>
        </w:rPr>
        <w:t>funcţionale</w:t>
      </w:r>
      <w:proofErr w:type="spellEnd"/>
      <w:r>
        <w:rPr>
          <w:rStyle w:val="salnbdy"/>
          <w:rFonts w:eastAsia="Times New Roman"/>
          <w:color w:val="0000FF"/>
        </w:rPr>
        <w:t xml:space="preserve"> ale acestora, fără personalitate juridică. Acestea pot avea carac</w:t>
      </w:r>
      <w:r>
        <w:rPr>
          <w:rStyle w:val="salnbdy"/>
          <w:rFonts w:eastAsia="Times New Roman"/>
          <w:color w:val="0000FF"/>
        </w:rPr>
        <w:t xml:space="preserve">ter specializat în funcţie de nevoile copiilor </w:t>
      </w:r>
      <w:proofErr w:type="spellStart"/>
      <w:r>
        <w:rPr>
          <w:rStyle w:val="salnbdy"/>
          <w:rFonts w:eastAsia="Times New Roman"/>
          <w:color w:val="0000FF"/>
        </w:rPr>
        <w:t>plasaţi</w:t>
      </w:r>
      <w:proofErr w:type="spellEnd"/>
      <w:r>
        <w:rPr>
          <w:rStyle w:val="salnbdy"/>
          <w:rFonts w:eastAsia="Times New Roman"/>
          <w:color w:val="0000FF"/>
        </w:rPr>
        <w:t>.</w:t>
      </w:r>
    </w:p>
    <w:p w14:paraId="5C9BEE02" w14:textId="77777777" w:rsidR="00000000" w:rsidRDefault="002E0097">
      <w:pPr>
        <w:pStyle w:val="NormalWeb"/>
        <w:spacing w:before="0" w:after="0"/>
        <w:jc w:val="both"/>
        <w:divId w:val="45371744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03-07-2022 Articolul 123 din </w:t>
      </w:r>
      <w:proofErr w:type="spellStart"/>
      <w:r>
        <w:rPr>
          <w:rFonts w:ascii="Verdana" w:hAnsi="Verdana"/>
          <w:color w:val="000000"/>
          <w:sz w:val="20"/>
          <w:szCs w:val="20"/>
          <w:shd w:val="clear" w:color="auto" w:fill="FFFFFF"/>
        </w:rPr>
        <w:t>Sectiunea</w:t>
      </w:r>
      <w:proofErr w:type="spellEnd"/>
      <w:r>
        <w:rPr>
          <w:rFonts w:ascii="Verdana" w:hAnsi="Verdana"/>
          <w:color w:val="000000"/>
          <w:sz w:val="20"/>
          <w:szCs w:val="20"/>
          <w:shd w:val="clear" w:color="auto" w:fill="FFFFFF"/>
        </w:rPr>
        <w:t xml:space="preserve"> a 2-a , Capitolul VII a fost modificat de </w:t>
      </w:r>
      <w:r>
        <w:rPr>
          <w:rFonts w:ascii="Verdana" w:hAnsi="Verdana"/>
          <w:color w:val="0000FF"/>
          <w:sz w:val="20"/>
          <w:szCs w:val="20"/>
          <w:u w:val="single"/>
          <w:shd w:val="clear" w:color="auto" w:fill="FFFFFF"/>
        </w:rPr>
        <w:t>Punctul 41, Articolul I din LEGEA nr. 191 din 28 iunie 2022, publicată în MONITORUL OFICIAL nr. 652 din 30 i</w:t>
      </w:r>
      <w:r>
        <w:rPr>
          <w:rFonts w:ascii="Verdana" w:hAnsi="Verdana"/>
          <w:color w:val="0000FF"/>
          <w:sz w:val="20"/>
          <w:szCs w:val="20"/>
          <w:u w:val="single"/>
          <w:shd w:val="clear" w:color="auto" w:fill="FFFFFF"/>
        </w:rPr>
        <w:t>unie 2022</w:t>
      </w:r>
    </w:p>
    <w:p w14:paraId="6506B5D1" w14:textId="77777777" w:rsidR="00000000" w:rsidRDefault="002E0097">
      <w:pPr>
        <w:autoSpaceDE/>
        <w:autoSpaceDN/>
        <w:ind w:left="450"/>
        <w:jc w:val="both"/>
        <w:divId w:val="260653178"/>
        <w:rPr>
          <w:rStyle w:val="spar3"/>
          <w:rFonts w:eastAsia="Times New Roman"/>
        </w:rPr>
      </w:pPr>
      <w:r>
        <w:rPr>
          <w:rFonts w:eastAsia="Times New Roman"/>
          <w:color w:val="000000"/>
          <w:sz w:val="20"/>
          <w:szCs w:val="20"/>
          <w:shd w:val="clear" w:color="auto" w:fill="FFFFFF"/>
        </w:rPr>
        <w:t xml:space="preserve">Notă CTCE </w:t>
      </w:r>
      <w:r>
        <w:rPr>
          <w:rStyle w:val="spar3"/>
          <w:rFonts w:eastAsia="Times New Roman"/>
        </w:rPr>
        <w:t xml:space="preserve">Reproducem mai jos prevederile </w:t>
      </w:r>
      <w:r>
        <w:rPr>
          <w:rStyle w:val="spar3"/>
          <w:rFonts w:eastAsia="Times New Roman"/>
          <w:color w:val="0000FF"/>
          <w:u w:val="single"/>
        </w:rPr>
        <w:t>art. VI</w:t>
      </w:r>
      <w:r>
        <w:rPr>
          <w:rStyle w:val="spar3"/>
          <w:rFonts w:eastAsia="Times New Roman"/>
        </w:rPr>
        <w:t xml:space="preserve"> și </w:t>
      </w:r>
      <w:r>
        <w:rPr>
          <w:rStyle w:val="spar3"/>
          <w:rFonts w:eastAsia="Times New Roman"/>
          <w:color w:val="0000FF"/>
          <w:u w:val="single"/>
        </w:rPr>
        <w:t>VII din LEGEA nr. 191 din 28 iunie 2022</w:t>
      </w:r>
      <w:r>
        <w:rPr>
          <w:rStyle w:val="spar3"/>
          <w:rFonts w:eastAsia="Times New Roman"/>
        </w:rPr>
        <w:t>, publicată în MONITORUL OFICIAL nr. 652 din 30 iunie 2022:Articolul VI</w:t>
      </w:r>
      <w:r>
        <w:rPr>
          <w:rStyle w:val="spar3"/>
          <w:rFonts w:eastAsia="Times New Roman"/>
        </w:rPr>
        <w:t xml:space="preserve">(1) Începând cu data intrării în vigoare a prezentei legi, este interzis plasamentul copilului în servicii de tip </w:t>
      </w:r>
      <w:proofErr w:type="spellStart"/>
      <w:r>
        <w:rPr>
          <w:rStyle w:val="spar3"/>
          <w:rFonts w:eastAsia="Times New Roman"/>
        </w:rPr>
        <w:t>rezidenţial</w:t>
      </w:r>
      <w:proofErr w:type="spellEnd"/>
      <w:r>
        <w:rPr>
          <w:rStyle w:val="spar3"/>
          <w:rFonts w:eastAsia="Times New Roman"/>
        </w:rPr>
        <w:t xml:space="preserve"> care nu sunt organizate conform prevederilor </w:t>
      </w:r>
      <w:r>
        <w:rPr>
          <w:rStyle w:val="spar3"/>
          <w:rFonts w:eastAsia="Times New Roman"/>
          <w:color w:val="0000FF"/>
          <w:u w:val="single"/>
        </w:rPr>
        <w:t>art. 123 din Legea nr. 272/2004</w:t>
      </w:r>
      <w:r>
        <w:rPr>
          <w:rStyle w:val="spar3"/>
          <w:rFonts w:eastAsia="Times New Roman"/>
        </w:rPr>
        <w:t xml:space="preserve"> privind protecţia şi promovarea drepturilor copilului</w:t>
      </w:r>
      <w:r>
        <w:rPr>
          <w:rStyle w:val="spar3"/>
          <w:rFonts w:eastAsia="Times New Roman"/>
        </w:rPr>
        <w:t xml:space="preserve">, republicată, cu modificările şi completările ulterioare, precum şi cu cele aduse prin prezenta lege, cu excepţia plasamentului în regim de urgenţă în centrul de primire în regim de urgenţă.(2) Constituie </w:t>
      </w:r>
      <w:proofErr w:type="spellStart"/>
      <w:r>
        <w:rPr>
          <w:rStyle w:val="spar3"/>
          <w:rFonts w:eastAsia="Times New Roman"/>
        </w:rPr>
        <w:t>contravenţie</w:t>
      </w:r>
      <w:proofErr w:type="spellEnd"/>
      <w:r>
        <w:rPr>
          <w:rStyle w:val="spar3"/>
          <w:rFonts w:eastAsia="Times New Roman"/>
        </w:rPr>
        <w:t xml:space="preserve">, dacă nu este </w:t>
      </w:r>
      <w:proofErr w:type="spellStart"/>
      <w:r>
        <w:rPr>
          <w:rStyle w:val="spar3"/>
          <w:rFonts w:eastAsia="Times New Roman"/>
        </w:rPr>
        <w:t>săvârşită</w:t>
      </w:r>
      <w:proofErr w:type="spellEnd"/>
      <w:r>
        <w:rPr>
          <w:rStyle w:val="spar3"/>
          <w:rFonts w:eastAsia="Times New Roman"/>
        </w:rPr>
        <w:t xml:space="preserve"> în astfel de </w:t>
      </w:r>
      <w:r>
        <w:rPr>
          <w:rStyle w:val="spar3"/>
          <w:rFonts w:eastAsia="Times New Roman"/>
        </w:rPr>
        <w:t xml:space="preserve">condiţii încât, potrivit legii, să fie considerată </w:t>
      </w:r>
      <w:proofErr w:type="spellStart"/>
      <w:r>
        <w:rPr>
          <w:rStyle w:val="spar3"/>
          <w:rFonts w:eastAsia="Times New Roman"/>
        </w:rPr>
        <w:t>infracţiune</w:t>
      </w:r>
      <w:proofErr w:type="spellEnd"/>
      <w:r>
        <w:rPr>
          <w:rStyle w:val="spar3"/>
          <w:rFonts w:eastAsia="Times New Roman"/>
        </w:rPr>
        <w:t xml:space="preserve">, nerespectarea </w:t>
      </w:r>
      <w:proofErr w:type="spellStart"/>
      <w:r>
        <w:rPr>
          <w:rStyle w:val="spar3"/>
          <w:rFonts w:eastAsia="Times New Roman"/>
        </w:rPr>
        <w:t>obligaţiei</w:t>
      </w:r>
      <w:proofErr w:type="spellEnd"/>
      <w:r>
        <w:rPr>
          <w:rStyle w:val="spar3"/>
          <w:rFonts w:eastAsia="Times New Roman"/>
        </w:rPr>
        <w:t xml:space="preserve"> prevăzute la </w:t>
      </w:r>
      <w:r>
        <w:rPr>
          <w:rStyle w:val="slgi1"/>
          <w:rFonts w:eastAsia="Times New Roman"/>
        </w:rPr>
        <w:t>alin. (1)</w:t>
      </w:r>
      <w:r>
        <w:rPr>
          <w:rStyle w:val="spar3"/>
          <w:rFonts w:eastAsia="Times New Roman"/>
        </w:rPr>
        <w:t xml:space="preserve"> şi se </w:t>
      </w:r>
      <w:proofErr w:type="spellStart"/>
      <w:r>
        <w:rPr>
          <w:rStyle w:val="spar3"/>
          <w:rFonts w:eastAsia="Times New Roman"/>
        </w:rPr>
        <w:t>sancţionează</w:t>
      </w:r>
      <w:proofErr w:type="spellEnd"/>
      <w:r>
        <w:rPr>
          <w:rStyle w:val="spar3"/>
          <w:rFonts w:eastAsia="Times New Roman"/>
        </w:rPr>
        <w:t xml:space="preserve"> cu amendă de la 1.000 lei la 5.000 lei.</w:t>
      </w:r>
    </w:p>
    <w:p w14:paraId="4D79ECC4" w14:textId="77777777" w:rsidR="00000000" w:rsidRDefault="002E0097">
      <w:pPr>
        <w:pStyle w:val="spar"/>
        <w:ind w:left="675"/>
        <w:jc w:val="both"/>
        <w:divId w:val="260653178"/>
      </w:pPr>
      <w:r>
        <w:rPr>
          <w:rFonts w:ascii="Verdana" w:hAnsi="Verdana"/>
          <w:color w:val="000000"/>
          <w:sz w:val="20"/>
          <w:szCs w:val="20"/>
          <w:shd w:val="clear" w:color="auto" w:fill="FFFFFF"/>
        </w:rPr>
        <w:t xml:space="preserve">(3) Constatarea </w:t>
      </w:r>
      <w:proofErr w:type="spellStart"/>
      <w:r>
        <w:rPr>
          <w:rFonts w:ascii="Verdana" w:hAnsi="Verdana"/>
          <w:color w:val="000000"/>
          <w:sz w:val="20"/>
          <w:szCs w:val="20"/>
          <w:shd w:val="clear" w:color="auto" w:fill="FFFFFF"/>
        </w:rPr>
        <w:t>contravenţiei</w:t>
      </w:r>
      <w:proofErr w:type="spellEnd"/>
      <w:r>
        <w:rPr>
          <w:rFonts w:ascii="Verdana" w:hAnsi="Verdana"/>
          <w:color w:val="000000"/>
          <w:sz w:val="20"/>
          <w:szCs w:val="20"/>
          <w:shd w:val="clear" w:color="auto" w:fill="FFFFFF"/>
        </w:rPr>
        <w:t xml:space="preserve"> şi aplicarea amenzilor se fac de către Ministerul Munci</w:t>
      </w:r>
      <w:r>
        <w:rPr>
          <w:rFonts w:ascii="Verdana" w:hAnsi="Verdana"/>
          <w:color w:val="000000"/>
          <w:sz w:val="20"/>
          <w:szCs w:val="20"/>
          <w:shd w:val="clear" w:color="auto" w:fill="FFFFFF"/>
        </w:rPr>
        <w:t xml:space="preserve">i şi </w:t>
      </w:r>
      <w:proofErr w:type="spellStart"/>
      <w:r>
        <w:rPr>
          <w:rFonts w:ascii="Verdana" w:hAnsi="Verdana"/>
          <w:color w:val="000000"/>
          <w:sz w:val="20"/>
          <w:szCs w:val="20"/>
          <w:shd w:val="clear" w:color="auto" w:fill="FFFFFF"/>
        </w:rPr>
        <w:t>Solidarităţii</w:t>
      </w:r>
      <w:proofErr w:type="spellEnd"/>
      <w:r>
        <w:rPr>
          <w:rFonts w:ascii="Verdana" w:hAnsi="Verdana"/>
          <w:color w:val="000000"/>
          <w:sz w:val="20"/>
          <w:szCs w:val="20"/>
          <w:shd w:val="clear" w:color="auto" w:fill="FFFFFF"/>
        </w:rPr>
        <w:t xml:space="preserve"> Sociale prin inspectorii sociali din cadrul </w:t>
      </w:r>
      <w:proofErr w:type="spellStart"/>
      <w:r>
        <w:rPr>
          <w:rFonts w:ascii="Verdana" w:hAnsi="Verdana"/>
          <w:color w:val="000000"/>
          <w:sz w:val="20"/>
          <w:szCs w:val="20"/>
          <w:shd w:val="clear" w:color="auto" w:fill="FFFFFF"/>
        </w:rPr>
        <w:t>agenţiilor</w:t>
      </w:r>
      <w:proofErr w:type="spellEnd"/>
      <w:r>
        <w:rPr>
          <w:rFonts w:ascii="Verdana" w:hAnsi="Verdana"/>
          <w:color w:val="000000"/>
          <w:sz w:val="20"/>
          <w:szCs w:val="20"/>
          <w:shd w:val="clear" w:color="auto" w:fill="FFFFFF"/>
        </w:rPr>
        <w:t xml:space="preserve"> teritoriale pentru </w:t>
      </w:r>
      <w:proofErr w:type="spellStart"/>
      <w:r>
        <w:rPr>
          <w:rFonts w:ascii="Verdana" w:hAnsi="Verdana"/>
          <w:color w:val="000000"/>
          <w:sz w:val="20"/>
          <w:szCs w:val="20"/>
          <w:shd w:val="clear" w:color="auto" w:fill="FFFFFF"/>
        </w:rPr>
        <w:t>plăţi</w:t>
      </w:r>
      <w:proofErr w:type="spellEnd"/>
      <w:r>
        <w:rPr>
          <w:rFonts w:ascii="Verdana" w:hAnsi="Verdana"/>
          <w:color w:val="000000"/>
          <w:sz w:val="20"/>
          <w:szCs w:val="20"/>
          <w:shd w:val="clear" w:color="auto" w:fill="FFFFFF"/>
        </w:rPr>
        <w:t xml:space="preserve"> şi </w:t>
      </w:r>
      <w:proofErr w:type="spellStart"/>
      <w:r>
        <w:rPr>
          <w:rFonts w:ascii="Verdana" w:hAnsi="Verdana"/>
          <w:color w:val="000000"/>
          <w:sz w:val="20"/>
          <w:szCs w:val="20"/>
          <w:shd w:val="clear" w:color="auto" w:fill="FFFFFF"/>
        </w:rPr>
        <w:t>inspecţie</w:t>
      </w:r>
      <w:proofErr w:type="spellEnd"/>
      <w:r>
        <w:rPr>
          <w:rFonts w:ascii="Verdana" w:hAnsi="Verdana"/>
          <w:color w:val="000000"/>
          <w:sz w:val="20"/>
          <w:szCs w:val="20"/>
          <w:shd w:val="clear" w:color="auto" w:fill="FFFFFF"/>
        </w:rPr>
        <w:t xml:space="preserve"> socială.</w:t>
      </w:r>
    </w:p>
    <w:p w14:paraId="597CECE0" w14:textId="77777777" w:rsidR="00000000" w:rsidRDefault="002E0097">
      <w:pPr>
        <w:autoSpaceDE/>
        <w:autoSpaceDN/>
        <w:ind w:left="450"/>
        <w:jc w:val="both"/>
        <w:divId w:val="260653178"/>
        <w:rPr>
          <w:rStyle w:val="spar3"/>
          <w:rFonts w:eastAsia="Times New Roman"/>
        </w:rPr>
      </w:pPr>
      <w:r>
        <w:rPr>
          <w:rStyle w:val="spar3"/>
          <w:rFonts w:eastAsia="Times New Roman"/>
        </w:rPr>
        <w:t xml:space="preserve">Articolul VII(1) La 90 de zile de la data intrării în vigoare a prezentei legi se interzice </w:t>
      </w:r>
      <w:proofErr w:type="spellStart"/>
      <w:r>
        <w:rPr>
          <w:rStyle w:val="spar3"/>
          <w:rFonts w:eastAsia="Times New Roman"/>
        </w:rPr>
        <w:t>funcţionarea</w:t>
      </w:r>
      <w:proofErr w:type="spellEnd"/>
      <w:r>
        <w:rPr>
          <w:rStyle w:val="spar3"/>
          <w:rFonts w:eastAsia="Times New Roman"/>
        </w:rPr>
        <w:t xml:space="preserve"> serviciilor de tip </w:t>
      </w:r>
      <w:proofErr w:type="spellStart"/>
      <w:r>
        <w:rPr>
          <w:rStyle w:val="spar3"/>
          <w:rFonts w:eastAsia="Times New Roman"/>
        </w:rPr>
        <w:t>rezidenţial</w:t>
      </w:r>
      <w:proofErr w:type="spellEnd"/>
      <w:r>
        <w:rPr>
          <w:rStyle w:val="spar3"/>
          <w:rFonts w:eastAsia="Times New Roman"/>
        </w:rPr>
        <w:t xml:space="preserve">, altele decât cele prevăzute la </w:t>
      </w:r>
      <w:r>
        <w:rPr>
          <w:rStyle w:val="spar3"/>
          <w:rFonts w:eastAsia="Times New Roman"/>
          <w:color w:val="0000FF"/>
          <w:u w:val="single"/>
        </w:rPr>
        <w:t>art. 123 din Legea nr. 272/2004</w:t>
      </w:r>
      <w:r>
        <w:rPr>
          <w:rStyle w:val="spar3"/>
          <w:rFonts w:eastAsia="Times New Roman"/>
        </w:rPr>
        <w:t xml:space="preserve"> privind protecţia şi promovarea drepturilor copilului, republicată, cu modificările şi completările ulterioare, precum şi cu cele aduse prin prezenta lege, cu excepţia celor pentru care exist</w:t>
      </w:r>
      <w:r>
        <w:rPr>
          <w:rStyle w:val="spar3"/>
          <w:rFonts w:eastAsia="Times New Roman"/>
        </w:rPr>
        <w:t xml:space="preserve">ă în derulare contracte de </w:t>
      </w:r>
      <w:proofErr w:type="spellStart"/>
      <w:r>
        <w:rPr>
          <w:rStyle w:val="spar3"/>
          <w:rFonts w:eastAsia="Times New Roman"/>
        </w:rPr>
        <w:t>finanţare</w:t>
      </w:r>
      <w:proofErr w:type="spellEnd"/>
      <w:r>
        <w:rPr>
          <w:rStyle w:val="spar3"/>
          <w:rFonts w:eastAsia="Times New Roman"/>
        </w:rPr>
        <w:t xml:space="preserve"> pentru proiecte de închidere a căror implementare se finalizează după acest termen.(2) Conducerea executivă a </w:t>
      </w:r>
      <w:proofErr w:type="spellStart"/>
      <w:r>
        <w:rPr>
          <w:rStyle w:val="spar3"/>
          <w:rFonts w:eastAsia="Times New Roman"/>
        </w:rPr>
        <w:t>direcţiei</w:t>
      </w:r>
      <w:proofErr w:type="spellEnd"/>
      <w:r>
        <w:rPr>
          <w:rStyle w:val="spar3"/>
          <w:rFonts w:eastAsia="Times New Roman"/>
        </w:rPr>
        <w:t xml:space="preserve"> generale de </w:t>
      </w:r>
      <w:proofErr w:type="spellStart"/>
      <w:r>
        <w:rPr>
          <w:rStyle w:val="spar3"/>
          <w:rFonts w:eastAsia="Times New Roman"/>
        </w:rPr>
        <w:t>asistenţă</w:t>
      </w:r>
      <w:proofErr w:type="spellEnd"/>
      <w:r>
        <w:rPr>
          <w:rStyle w:val="spar3"/>
          <w:rFonts w:eastAsia="Times New Roman"/>
        </w:rPr>
        <w:t xml:space="preserve"> socială şi protecţia copilului are obligaţia de a include în Planul anual de </w:t>
      </w:r>
      <w:r>
        <w:rPr>
          <w:rStyle w:val="spar3"/>
          <w:rFonts w:eastAsia="Times New Roman"/>
        </w:rPr>
        <w:t xml:space="preserve">acţiune privind serviciile sociale, elaborat conform prevederilor </w:t>
      </w:r>
      <w:r>
        <w:rPr>
          <w:rStyle w:val="spar3"/>
          <w:rFonts w:eastAsia="Times New Roman"/>
          <w:color w:val="0000FF"/>
          <w:u w:val="single"/>
        </w:rPr>
        <w:t xml:space="preserve">art. 118 din Legea </w:t>
      </w:r>
      <w:proofErr w:type="spellStart"/>
      <w:r>
        <w:rPr>
          <w:rStyle w:val="spar3"/>
          <w:rFonts w:eastAsia="Times New Roman"/>
          <w:color w:val="0000FF"/>
          <w:u w:val="single"/>
        </w:rPr>
        <w:t>asistenţei</w:t>
      </w:r>
      <w:proofErr w:type="spellEnd"/>
      <w:r>
        <w:rPr>
          <w:rStyle w:val="spar3"/>
          <w:rFonts w:eastAsia="Times New Roman"/>
          <w:color w:val="0000FF"/>
          <w:u w:val="single"/>
        </w:rPr>
        <w:t xml:space="preserve"> sociale nr. 292/2011</w:t>
      </w:r>
      <w:r>
        <w:rPr>
          <w:rStyle w:val="spar3"/>
          <w:rFonts w:eastAsia="Times New Roman"/>
        </w:rPr>
        <w:t xml:space="preserve">, cu modificările şi completările ulterioare, măsurile necesare organizării serviciilor de tip </w:t>
      </w:r>
      <w:proofErr w:type="spellStart"/>
      <w:r>
        <w:rPr>
          <w:rStyle w:val="spar3"/>
          <w:rFonts w:eastAsia="Times New Roman"/>
        </w:rPr>
        <w:t>rezidenţial</w:t>
      </w:r>
      <w:proofErr w:type="spellEnd"/>
      <w:r>
        <w:rPr>
          <w:rStyle w:val="spar3"/>
          <w:rFonts w:eastAsia="Times New Roman"/>
        </w:rPr>
        <w:t xml:space="preserve">, potrivit prevederilor </w:t>
      </w:r>
      <w:r>
        <w:rPr>
          <w:rStyle w:val="spar3"/>
          <w:rFonts w:eastAsia="Times New Roman"/>
          <w:color w:val="0000FF"/>
          <w:u w:val="single"/>
        </w:rPr>
        <w:t>art. 123 d</w:t>
      </w:r>
      <w:r>
        <w:rPr>
          <w:rStyle w:val="spar3"/>
          <w:rFonts w:eastAsia="Times New Roman"/>
          <w:color w:val="0000FF"/>
          <w:u w:val="single"/>
        </w:rPr>
        <w:t>in Legea nr. 272/2004, republicată</w:t>
      </w:r>
      <w:r>
        <w:rPr>
          <w:rStyle w:val="spar3"/>
          <w:rFonts w:eastAsia="Times New Roman"/>
        </w:rPr>
        <w:t>, cu modificările şi completările ulterioare, precum şi cu cele aduse prin prezenta lege, respectiv măsurile de închidere a centrelor de plasament sau, după caz, de reorganizare a acestora.</w:t>
      </w:r>
    </w:p>
    <w:p w14:paraId="289826C4" w14:textId="77777777" w:rsidR="00000000" w:rsidRDefault="002E0097">
      <w:pPr>
        <w:pStyle w:val="spar"/>
        <w:ind w:left="675"/>
        <w:jc w:val="both"/>
        <w:divId w:val="260653178"/>
      </w:pPr>
      <w:r>
        <w:rPr>
          <w:rFonts w:ascii="Verdana" w:hAnsi="Verdana"/>
          <w:color w:val="000000"/>
          <w:sz w:val="20"/>
          <w:szCs w:val="20"/>
          <w:shd w:val="clear" w:color="auto" w:fill="FFFFFF"/>
        </w:rPr>
        <w:t>(3) După aprobarea Planului anua</w:t>
      </w:r>
      <w:r>
        <w:rPr>
          <w:rFonts w:ascii="Verdana" w:hAnsi="Verdana"/>
          <w:color w:val="000000"/>
          <w:sz w:val="20"/>
          <w:szCs w:val="20"/>
          <w:shd w:val="clear" w:color="auto" w:fill="FFFFFF"/>
        </w:rPr>
        <w:t xml:space="preserve">l de acţiune privind serviciile sociale, prin hotărâre a consiliului judeţean, respectiv a consiliului local al sectorului municipiului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direcţia</w:t>
      </w:r>
      <w:proofErr w:type="spellEnd"/>
      <w:r>
        <w:rPr>
          <w:rFonts w:ascii="Verdana" w:hAnsi="Verdana"/>
          <w:color w:val="000000"/>
          <w:sz w:val="20"/>
          <w:szCs w:val="20"/>
          <w:shd w:val="clear" w:color="auto" w:fill="FFFFFF"/>
        </w:rPr>
        <w:t xml:space="preserve"> generală de </w:t>
      </w:r>
      <w:proofErr w:type="spellStart"/>
      <w:r>
        <w:rPr>
          <w:rFonts w:ascii="Verdana" w:hAnsi="Verdana"/>
          <w:color w:val="000000"/>
          <w:sz w:val="20"/>
          <w:szCs w:val="20"/>
          <w:shd w:val="clear" w:color="auto" w:fill="FFFFFF"/>
        </w:rPr>
        <w:t>asistenţă</w:t>
      </w:r>
      <w:proofErr w:type="spellEnd"/>
      <w:r>
        <w:rPr>
          <w:rFonts w:ascii="Verdana" w:hAnsi="Verdana"/>
          <w:color w:val="000000"/>
          <w:sz w:val="20"/>
          <w:szCs w:val="20"/>
          <w:shd w:val="clear" w:color="auto" w:fill="FFFFFF"/>
        </w:rPr>
        <w:t xml:space="preserve"> socială şi protecţia copilului are obligaţia transmiterii unei copii a acestui</w:t>
      </w:r>
      <w:r>
        <w:rPr>
          <w:rFonts w:ascii="Verdana" w:hAnsi="Verdana"/>
          <w:color w:val="000000"/>
          <w:sz w:val="20"/>
          <w:szCs w:val="20"/>
          <w:shd w:val="clear" w:color="auto" w:fill="FFFFFF"/>
        </w:rPr>
        <w:t xml:space="preserve">a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prefectului, care, prin comisia teritorială privind incluziunea socială, verifică includerea măsurilor de închidere a centrelor de plasament sau, după caz, de reorganizare a acestora şi informează prefectul.</w:t>
      </w:r>
    </w:p>
    <w:p w14:paraId="7013FB6D" w14:textId="77777777" w:rsidR="00000000" w:rsidRDefault="002E0097">
      <w:pPr>
        <w:autoSpaceDE/>
        <w:autoSpaceDN/>
        <w:ind w:left="450"/>
        <w:jc w:val="both"/>
        <w:divId w:val="260653178"/>
        <w:rPr>
          <w:rStyle w:val="spar3"/>
          <w:rFonts w:eastAsia="Times New Roman"/>
        </w:rPr>
      </w:pPr>
      <w:r>
        <w:rPr>
          <w:rStyle w:val="spar3"/>
          <w:rFonts w:eastAsia="Times New Roman"/>
        </w:rPr>
        <w:t xml:space="preserve">(4) Constituie </w:t>
      </w:r>
      <w:proofErr w:type="spellStart"/>
      <w:r>
        <w:rPr>
          <w:rStyle w:val="spar3"/>
          <w:rFonts w:eastAsia="Times New Roman"/>
        </w:rPr>
        <w:t>contravenţie</w:t>
      </w:r>
      <w:proofErr w:type="spellEnd"/>
      <w:r>
        <w:rPr>
          <w:rStyle w:val="spar3"/>
          <w:rFonts w:eastAsia="Times New Roman"/>
        </w:rPr>
        <w:t xml:space="preserve">, dacă </w:t>
      </w:r>
      <w:r>
        <w:rPr>
          <w:rStyle w:val="spar3"/>
          <w:rFonts w:eastAsia="Times New Roman"/>
        </w:rPr>
        <w:t xml:space="preserve">nu este </w:t>
      </w:r>
      <w:proofErr w:type="spellStart"/>
      <w:r>
        <w:rPr>
          <w:rStyle w:val="spar3"/>
          <w:rFonts w:eastAsia="Times New Roman"/>
        </w:rPr>
        <w:t>săvârşită</w:t>
      </w:r>
      <w:proofErr w:type="spellEnd"/>
      <w:r>
        <w:rPr>
          <w:rStyle w:val="spar3"/>
          <w:rFonts w:eastAsia="Times New Roman"/>
        </w:rPr>
        <w:t xml:space="preserve"> în astfel de condiţii încât, potrivit legii, să fie considerată </w:t>
      </w:r>
      <w:proofErr w:type="spellStart"/>
      <w:r>
        <w:rPr>
          <w:rStyle w:val="spar3"/>
          <w:rFonts w:eastAsia="Times New Roman"/>
        </w:rPr>
        <w:t>infracţiune</w:t>
      </w:r>
      <w:proofErr w:type="spellEnd"/>
      <w:r>
        <w:rPr>
          <w:rStyle w:val="spar3"/>
          <w:rFonts w:eastAsia="Times New Roman"/>
        </w:rPr>
        <w:t xml:space="preserve">, nerespectarea </w:t>
      </w:r>
      <w:proofErr w:type="spellStart"/>
      <w:r>
        <w:rPr>
          <w:rStyle w:val="spar3"/>
          <w:rFonts w:eastAsia="Times New Roman"/>
        </w:rPr>
        <w:t>obligaţiei</w:t>
      </w:r>
      <w:proofErr w:type="spellEnd"/>
      <w:r>
        <w:rPr>
          <w:rStyle w:val="spar3"/>
          <w:rFonts w:eastAsia="Times New Roman"/>
        </w:rPr>
        <w:t xml:space="preserve"> prevăzute la </w:t>
      </w:r>
      <w:r>
        <w:rPr>
          <w:rStyle w:val="slgi1"/>
          <w:rFonts w:eastAsia="Times New Roman"/>
        </w:rPr>
        <w:t>alin. (1)</w:t>
      </w:r>
      <w:r>
        <w:rPr>
          <w:rStyle w:val="spar3"/>
          <w:rFonts w:eastAsia="Times New Roman"/>
        </w:rPr>
        <w:t xml:space="preserve"> şi se </w:t>
      </w:r>
      <w:proofErr w:type="spellStart"/>
      <w:r>
        <w:rPr>
          <w:rStyle w:val="spar3"/>
          <w:rFonts w:eastAsia="Times New Roman"/>
        </w:rPr>
        <w:t>sancţionează</w:t>
      </w:r>
      <w:proofErr w:type="spellEnd"/>
      <w:r>
        <w:rPr>
          <w:rStyle w:val="spar3"/>
          <w:rFonts w:eastAsia="Times New Roman"/>
        </w:rPr>
        <w:t xml:space="preserve"> cu amendă de la 3.000 lei la 10.000 lei.</w:t>
      </w:r>
    </w:p>
    <w:p w14:paraId="49A176B7" w14:textId="77777777" w:rsidR="00000000" w:rsidRDefault="002E0097">
      <w:pPr>
        <w:pStyle w:val="spar"/>
        <w:ind w:left="675"/>
        <w:jc w:val="both"/>
        <w:divId w:val="260653178"/>
      </w:pPr>
      <w:r>
        <w:rPr>
          <w:rFonts w:ascii="Verdana" w:hAnsi="Verdana"/>
          <w:color w:val="000000"/>
          <w:sz w:val="20"/>
          <w:szCs w:val="20"/>
          <w:shd w:val="clear" w:color="auto" w:fill="FFFFFF"/>
        </w:rPr>
        <w:t xml:space="preserve">(5) Constatarea </w:t>
      </w:r>
      <w:proofErr w:type="spellStart"/>
      <w:r>
        <w:rPr>
          <w:rFonts w:ascii="Verdana" w:hAnsi="Verdana"/>
          <w:color w:val="000000"/>
          <w:sz w:val="20"/>
          <w:szCs w:val="20"/>
          <w:shd w:val="clear" w:color="auto" w:fill="FFFFFF"/>
        </w:rPr>
        <w:t>contravenţiei</w:t>
      </w:r>
      <w:proofErr w:type="spellEnd"/>
      <w:r>
        <w:rPr>
          <w:rFonts w:ascii="Verdana" w:hAnsi="Verdana"/>
          <w:color w:val="000000"/>
          <w:sz w:val="20"/>
          <w:szCs w:val="20"/>
          <w:shd w:val="clear" w:color="auto" w:fill="FFFFFF"/>
        </w:rPr>
        <w:t xml:space="preserve"> şi aplicarea amenzilor </w:t>
      </w:r>
      <w:r>
        <w:rPr>
          <w:rFonts w:ascii="Verdana" w:hAnsi="Verdana"/>
          <w:color w:val="000000"/>
          <w:sz w:val="20"/>
          <w:szCs w:val="20"/>
          <w:shd w:val="clear" w:color="auto" w:fill="FFFFFF"/>
        </w:rPr>
        <w:t>se fac de către prefect, în calitatea sa de autoritate publică.</w:t>
      </w:r>
    </w:p>
    <w:p w14:paraId="52541688" w14:textId="77777777" w:rsidR="00000000" w:rsidRDefault="002E0097">
      <w:pPr>
        <w:pStyle w:val="sartttl"/>
        <w:jc w:val="both"/>
        <w:divId w:val="1246065046"/>
        <w:rPr>
          <w:shd w:val="clear" w:color="auto" w:fill="FFFFFF"/>
        </w:rPr>
      </w:pPr>
      <w:r>
        <w:rPr>
          <w:shd w:val="clear" w:color="auto" w:fill="FFFFFF"/>
        </w:rPr>
        <w:t>Articolul 124</w:t>
      </w:r>
    </w:p>
    <w:p w14:paraId="7EF14741" w14:textId="77777777" w:rsidR="00000000" w:rsidRDefault="002E0097">
      <w:pPr>
        <w:autoSpaceDE/>
        <w:autoSpaceDN/>
        <w:jc w:val="both"/>
        <w:divId w:val="5476901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asigurarea prevenirii separării copilului de </w:t>
      </w:r>
      <w:proofErr w:type="spellStart"/>
      <w:r>
        <w:rPr>
          <w:rStyle w:val="salnbdy"/>
          <w:rFonts w:eastAsia="Times New Roman"/>
        </w:rPr>
        <w:t>părinţii</w:t>
      </w:r>
      <w:proofErr w:type="spellEnd"/>
      <w:r>
        <w:rPr>
          <w:rStyle w:val="salnbdy"/>
          <w:rFonts w:eastAsia="Times New Roman"/>
        </w:rPr>
        <w:t xml:space="preserve"> lui, consiliile locale ale municipiilor, </w:t>
      </w:r>
      <w:proofErr w:type="spellStart"/>
      <w:r>
        <w:rPr>
          <w:rStyle w:val="salnbdy"/>
          <w:rFonts w:eastAsia="Times New Roman"/>
        </w:rPr>
        <w:t>oraşelor</w:t>
      </w:r>
      <w:proofErr w:type="spellEnd"/>
      <w:r>
        <w:rPr>
          <w:rStyle w:val="salnbdy"/>
          <w:rFonts w:eastAsia="Times New Roman"/>
        </w:rPr>
        <w:t xml:space="preserve">, comunelor şi sectoarelor municipiului </w:t>
      </w:r>
      <w:proofErr w:type="spellStart"/>
      <w:r>
        <w:rPr>
          <w:rStyle w:val="salnbdy"/>
          <w:rFonts w:eastAsia="Times New Roman"/>
        </w:rPr>
        <w:t>Bucureşti</w:t>
      </w:r>
      <w:proofErr w:type="spellEnd"/>
      <w:r>
        <w:rPr>
          <w:rStyle w:val="salnbdy"/>
          <w:rFonts w:eastAsia="Times New Roman"/>
        </w:rPr>
        <w:t xml:space="preserve"> au obligaţia să</w:t>
      </w:r>
      <w:r>
        <w:rPr>
          <w:rStyle w:val="salnbdy"/>
          <w:rFonts w:eastAsia="Times New Roman"/>
        </w:rPr>
        <w:t xml:space="preserve"> organizeze, în mod autonom sau prin asociere, servicii de zi, potrivit nevoilor identificate în comunitatea respectivă.</w:t>
      </w:r>
    </w:p>
    <w:p w14:paraId="09477F61" w14:textId="77777777" w:rsidR="00000000" w:rsidRDefault="002E0097">
      <w:pPr>
        <w:autoSpaceDE/>
        <w:autoSpaceDN/>
        <w:jc w:val="both"/>
        <w:divId w:val="5074462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consiliul local nu identifică resurse financiare şi umane suficiente pentru a organiza serviciile prevăzute la </w:t>
      </w:r>
      <w:r>
        <w:rPr>
          <w:rStyle w:val="slgi1"/>
          <w:rFonts w:eastAsia="Times New Roman"/>
        </w:rPr>
        <w:t>alin. (1)</w:t>
      </w:r>
      <w:r>
        <w:rPr>
          <w:rStyle w:val="salnbdy"/>
          <w:rFonts w:eastAsia="Times New Roman"/>
        </w:rPr>
        <w:t xml:space="preserve">, la cererea acestuia, consiliul judeţean va asigura </w:t>
      </w:r>
      <w:proofErr w:type="spellStart"/>
      <w:r>
        <w:rPr>
          <w:rStyle w:val="salnbdy"/>
          <w:rFonts w:eastAsia="Times New Roman"/>
        </w:rPr>
        <w:t>finanţarea</w:t>
      </w:r>
      <w:proofErr w:type="spellEnd"/>
      <w:r>
        <w:rPr>
          <w:rStyle w:val="salnbdy"/>
          <w:rFonts w:eastAsia="Times New Roman"/>
        </w:rPr>
        <w:t xml:space="preserve"> necesară </w:t>
      </w:r>
      <w:proofErr w:type="spellStart"/>
      <w:r>
        <w:rPr>
          <w:rStyle w:val="salnbdy"/>
          <w:rFonts w:eastAsia="Times New Roman"/>
        </w:rPr>
        <w:t>înfiinţării</w:t>
      </w:r>
      <w:proofErr w:type="spellEnd"/>
      <w:r>
        <w:rPr>
          <w:rStyle w:val="salnbdy"/>
          <w:rFonts w:eastAsia="Times New Roman"/>
        </w:rPr>
        <w:t xml:space="preserve"> acestor servicii. Consiliul local asigură </w:t>
      </w:r>
      <w:proofErr w:type="spellStart"/>
      <w:r>
        <w:rPr>
          <w:rStyle w:val="salnbdy"/>
          <w:rFonts w:eastAsia="Times New Roman"/>
        </w:rPr>
        <w:t>finanţarea</w:t>
      </w:r>
      <w:proofErr w:type="spellEnd"/>
      <w:r>
        <w:rPr>
          <w:rStyle w:val="salnbdy"/>
          <w:rFonts w:eastAsia="Times New Roman"/>
        </w:rPr>
        <w:t xml:space="preserve"> cu până la 50% a cheltuielilor de </w:t>
      </w:r>
      <w:proofErr w:type="spellStart"/>
      <w:r>
        <w:rPr>
          <w:rStyle w:val="salnbdy"/>
          <w:rFonts w:eastAsia="Times New Roman"/>
        </w:rPr>
        <w:t>funcţionare</w:t>
      </w:r>
      <w:proofErr w:type="spellEnd"/>
      <w:r>
        <w:rPr>
          <w:rStyle w:val="salnbdy"/>
          <w:rFonts w:eastAsia="Times New Roman"/>
        </w:rPr>
        <w:t xml:space="preserve"> a acestor servicii, cota-parte şi cuantumul total al acestor ch</w:t>
      </w:r>
      <w:r>
        <w:rPr>
          <w:rStyle w:val="salnbdy"/>
          <w:rFonts w:eastAsia="Times New Roman"/>
        </w:rPr>
        <w:t>eltuieli fiind stabilite anual prin hotărâre a consiliului judeţean.</w:t>
      </w:r>
    </w:p>
    <w:p w14:paraId="16EE5BF8" w14:textId="77777777" w:rsidR="00000000" w:rsidRDefault="002E0097">
      <w:pPr>
        <w:pStyle w:val="sartttl"/>
        <w:jc w:val="both"/>
        <w:divId w:val="715273664"/>
        <w:rPr>
          <w:shd w:val="clear" w:color="auto" w:fill="FFFFFF"/>
        </w:rPr>
      </w:pPr>
      <w:r>
        <w:rPr>
          <w:shd w:val="clear" w:color="auto" w:fill="FFFFFF"/>
        </w:rPr>
        <w:lastRenderedPageBreak/>
        <w:t>Articolul 125</w:t>
      </w:r>
    </w:p>
    <w:p w14:paraId="514B079E" w14:textId="77777777" w:rsidR="00000000" w:rsidRDefault="002E0097">
      <w:pPr>
        <w:pStyle w:val="spar"/>
        <w:jc w:val="both"/>
        <w:divId w:val="71527366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Pentru asigurarea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speciale a copilului lipsit, temporar sau definitiv, de ocrotirea părinţilor săi, consiliul judeţean şi, respectiv, consiliul local al sectorulu</w:t>
      </w:r>
      <w:r>
        <w:rPr>
          <w:rFonts w:ascii="Verdana" w:hAnsi="Verdana"/>
          <w:color w:val="000000"/>
          <w:sz w:val="20"/>
          <w:szCs w:val="20"/>
          <w:shd w:val="clear" w:color="auto" w:fill="FFFFFF"/>
        </w:rPr>
        <w:t xml:space="preserve">i municipiului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au obligaţia să organizeze, în mod autonom sau prin asociere, servicii de tip familial şi de tip </w:t>
      </w:r>
      <w:proofErr w:type="spellStart"/>
      <w:r>
        <w:rPr>
          <w:rFonts w:ascii="Verdana" w:hAnsi="Verdana"/>
          <w:color w:val="000000"/>
          <w:sz w:val="20"/>
          <w:szCs w:val="20"/>
          <w:shd w:val="clear" w:color="auto" w:fill="FFFFFF"/>
        </w:rPr>
        <w:t>rezidenţial</w:t>
      </w:r>
      <w:proofErr w:type="spellEnd"/>
      <w:r>
        <w:rPr>
          <w:rFonts w:ascii="Verdana" w:hAnsi="Verdana"/>
          <w:color w:val="000000"/>
          <w:sz w:val="20"/>
          <w:szCs w:val="20"/>
          <w:shd w:val="clear" w:color="auto" w:fill="FFFFFF"/>
        </w:rPr>
        <w:t>, potrivit nevoilor identificate la nivelul unităţii lor administrativ-teritoriale. În funcţie de nevoile evaluate ale copi</w:t>
      </w:r>
      <w:r>
        <w:rPr>
          <w:rFonts w:ascii="Verdana" w:hAnsi="Verdana"/>
          <w:color w:val="000000"/>
          <w:sz w:val="20"/>
          <w:szCs w:val="20"/>
          <w:shd w:val="clear" w:color="auto" w:fill="FFFFFF"/>
        </w:rPr>
        <w:t xml:space="preserve">ilor </w:t>
      </w:r>
      <w:proofErr w:type="spellStart"/>
      <w:r>
        <w:rPr>
          <w:rFonts w:ascii="Verdana" w:hAnsi="Verdana"/>
          <w:color w:val="000000"/>
          <w:sz w:val="20"/>
          <w:szCs w:val="20"/>
          <w:shd w:val="clear" w:color="auto" w:fill="FFFFFF"/>
        </w:rPr>
        <w:t>plasaţi</w:t>
      </w:r>
      <w:proofErr w:type="spellEnd"/>
      <w:r>
        <w:rPr>
          <w:rFonts w:ascii="Verdana" w:hAnsi="Verdana"/>
          <w:color w:val="000000"/>
          <w:sz w:val="20"/>
          <w:szCs w:val="20"/>
          <w:shd w:val="clear" w:color="auto" w:fill="FFFFFF"/>
        </w:rPr>
        <w:t>, consiliul judeţean poate organiza şi dezvolta şi servicii de zi.</w:t>
      </w:r>
    </w:p>
    <w:p w14:paraId="46702006" w14:textId="77777777" w:rsidR="00000000" w:rsidRDefault="002E0097">
      <w:pPr>
        <w:pStyle w:val="scapttl"/>
        <w:divId w:val="810709041"/>
      </w:pPr>
      <w:r>
        <w:t>Capitolul VIII</w:t>
      </w:r>
    </w:p>
    <w:p w14:paraId="56896809" w14:textId="77777777" w:rsidR="00000000" w:rsidRDefault="002E0097">
      <w:pPr>
        <w:pStyle w:val="scapden"/>
        <w:ind w:left="225"/>
        <w:divId w:val="810709041"/>
        <w:rPr>
          <w:rStyle w:val="spar3"/>
          <w:b w:val="0"/>
          <w:bCs w:val="0"/>
        </w:rPr>
      </w:pPr>
      <w:r>
        <w:rPr>
          <w:rStyle w:val="spar3"/>
          <w:b w:val="0"/>
          <w:bCs w:val="0"/>
        </w:rPr>
        <w:t>Furnizori privați</w:t>
      </w:r>
    </w:p>
    <w:p w14:paraId="706903A6" w14:textId="77777777" w:rsidR="00000000" w:rsidRDefault="002E0097">
      <w:pPr>
        <w:pStyle w:val="NormalWeb"/>
        <w:spacing w:before="0" w:after="0"/>
        <w:ind w:left="225"/>
        <w:jc w:val="both"/>
        <w:divId w:val="810709041"/>
      </w:pPr>
      <w:r>
        <w:rPr>
          <w:rFonts w:ascii="Verdana" w:hAnsi="Verdana"/>
          <w:color w:val="000000"/>
          <w:sz w:val="20"/>
          <w:szCs w:val="20"/>
          <w:shd w:val="clear" w:color="auto" w:fill="FFFFFF"/>
        </w:rPr>
        <w:t xml:space="preserve">La data de 03-07-2022 sintagma: Organisme private a fost înlocuită de </w:t>
      </w:r>
      <w:r>
        <w:rPr>
          <w:rFonts w:ascii="Verdana" w:hAnsi="Verdana"/>
          <w:color w:val="0000FF"/>
          <w:sz w:val="20"/>
          <w:szCs w:val="20"/>
          <w:u w:val="single"/>
          <w:shd w:val="clear" w:color="auto" w:fill="FFFFFF"/>
        </w:rPr>
        <w:t xml:space="preserve">Punctul 52, Articolul I din LEGEA nr. 191 din 28 iunie 2022, publicată în </w:t>
      </w:r>
      <w:r>
        <w:rPr>
          <w:rFonts w:ascii="Verdana" w:hAnsi="Verdana"/>
          <w:color w:val="0000FF"/>
          <w:sz w:val="20"/>
          <w:szCs w:val="20"/>
          <w:u w:val="single"/>
          <w:shd w:val="clear" w:color="auto" w:fill="FFFFFF"/>
        </w:rPr>
        <w:t>MONITORUL OFICIAL nr. 652 din 30 iunie 2022</w:t>
      </w:r>
    </w:p>
    <w:p w14:paraId="07BDE41B" w14:textId="77777777" w:rsidR="00000000" w:rsidRDefault="002E0097">
      <w:pPr>
        <w:pStyle w:val="sartttl"/>
        <w:jc w:val="both"/>
        <w:divId w:val="830293839"/>
        <w:rPr>
          <w:shd w:val="clear" w:color="auto" w:fill="FFFFFF"/>
        </w:rPr>
      </w:pPr>
      <w:r>
        <w:rPr>
          <w:shd w:val="clear" w:color="auto" w:fill="FFFFFF"/>
        </w:rPr>
        <w:t>Articolul 126</w:t>
      </w:r>
    </w:p>
    <w:p w14:paraId="1AE48965" w14:textId="77777777" w:rsidR="00000000" w:rsidRDefault="002E0097">
      <w:pPr>
        <w:autoSpaceDE/>
        <w:autoSpaceDN/>
        <w:jc w:val="both"/>
        <w:divId w:val="1733845815"/>
        <w:rPr>
          <w:rStyle w:val="salnbdy"/>
          <w:rFonts w:eastAsia="Times New Roman"/>
        </w:rPr>
      </w:pPr>
      <w:r>
        <w:rPr>
          <w:rStyle w:val="salnttl1"/>
          <w:rFonts w:eastAsia="Times New Roman"/>
        </w:rPr>
        <w:t>(1)</w:t>
      </w:r>
      <w:r>
        <w:rPr>
          <w:rStyle w:val="salnbdy"/>
          <w:rFonts w:eastAsia="Times New Roman"/>
        </w:rPr>
        <w:t xml:space="preserve">Furnizorii privați care pot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în domeniul </w:t>
      </w:r>
      <w:proofErr w:type="spellStart"/>
      <w:r>
        <w:rPr>
          <w:rStyle w:val="salnbdy"/>
          <w:rFonts w:eastAsia="Times New Roman"/>
        </w:rPr>
        <w:t>protecţiei</w:t>
      </w:r>
      <w:proofErr w:type="spellEnd"/>
      <w:r>
        <w:rPr>
          <w:rStyle w:val="salnbdy"/>
          <w:rFonts w:eastAsia="Times New Roman"/>
        </w:rPr>
        <w:t xml:space="preserve"> drepturilor copilului şi al </w:t>
      </w:r>
      <w:proofErr w:type="spellStart"/>
      <w:r>
        <w:rPr>
          <w:rStyle w:val="salnbdy"/>
          <w:rFonts w:eastAsia="Times New Roman"/>
        </w:rPr>
        <w:t>protecţiei</w:t>
      </w:r>
      <w:proofErr w:type="spellEnd"/>
      <w:r>
        <w:rPr>
          <w:rStyle w:val="salnbdy"/>
          <w:rFonts w:eastAsia="Times New Roman"/>
        </w:rPr>
        <w:t xml:space="preserve"> speciale a acestuia sunt persoane juridice de drept privat, fără scop patrimonial, c</w:t>
      </w:r>
      <w:r>
        <w:rPr>
          <w:rStyle w:val="salnbdy"/>
          <w:rFonts w:eastAsia="Times New Roman"/>
        </w:rPr>
        <w:t>onstituite şi acreditate în condiţiile legii.</w:t>
      </w:r>
    </w:p>
    <w:p w14:paraId="4C77BA43" w14:textId="77777777" w:rsidR="00000000" w:rsidRDefault="002E0097">
      <w:pPr>
        <w:pStyle w:val="NormalWeb"/>
        <w:spacing w:before="0" w:after="0"/>
        <w:jc w:val="both"/>
        <w:divId w:val="1733845815"/>
      </w:pPr>
      <w:r>
        <w:rPr>
          <w:rFonts w:ascii="Verdana" w:hAnsi="Verdana"/>
          <w:color w:val="000000"/>
          <w:sz w:val="20"/>
          <w:szCs w:val="20"/>
          <w:shd w:val="clear" w:color="auto" w:fill="FFFFFF"/>
        </w:rPr>
        <w:t xml:space="preserve">La data de 03-07-2022 sintagma: Organismele private a fost înlocuită de </w:t>
      </w:r>
      <w:r>
        <w:rPr>
          <w:rFonts w:ascii="Verdana" w:hAnsi="Verdana"/>
          <w:color w:val="0000FF"/>
          <w:sz w:val="20"/>
          <w:szCs w:val="20"/>
          <w:u w:val="single"/>
          <w:shd w:val="clear" w:color="auto" w:fill="FFFFFF"/>
        </w:rPr>
        <w:t>Punctul 52, Articolul I LEGEA nr. 191 din 28 iunie 2022, publicată în MONITORUL OFICIAL nr. 652 din 30 iunie 2022</w:t>
      </w:r>
    </w:p>
    <w:p w14:paraId="28317CA0" w14:textId="77777777" w:rsidR="00000000" w:rsidRDefault="002E0097">
      <w:pPr>
        <w:autoSpaceDE/>
        <w:autoSpaceDN/>
        <w:jc w:val="both"/>
        <w:divId w:val="1568804575"/>
        <w:rPr>
          <w:rStyle w:val="salnbdy"/>
          <w:rFonts w:eastAsia="Times New Roman"/>
        </w:rPr>
      </w:pPr>
      <w:r>
        <w:rPr>
          <w:rStyle w:val="salnttl1"/>
          <w:rFonts w:eastAsia="Times New Roman"/>
        </w:rPr>
        <w:t>(2)</w:t>
      </w:r>
      <w:r>
        <w:rPr>
          <w:rStyle w:val="salnbdy"/>
          <w:rFonts w:eastAsia="Times New Roman"/>
        </w:rPr>
        <w:t xml:space="preserve">În desfăşurarea </w:t>
      </w:r>
      <w:proofErr w:type="spellStart"/>
      <w:r>
        <w:rPr>
          <w:rStyle w:val="salnbdy"/>
          <w:rFonts w:eastAsia="Times New Roman"/>
        </w:rPr>
        <w:t>activ</w:t>
      </w:r>
      <w:r>
        <w:rPr>
          <w:rStyle w:val="salnbdy"/>
          <w:rFonts w:eastAsia="Times New Roman"/>
        </w:rPr>
        <w:t>ităţilor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furnizorii privați acreditați se supun regimului de drept public prevăzut de prezenta lege, precum şi de reglementările prin care aceasta este pusă în executare.</w:t>
      </w:r>
    </w:p>
    <w:p w14:paraId="0D86C944" w14:textId="77777777" w:rsidR="00000000" w:rsidRDefault="002E0097">
      <w:pPr>
        <w:pStyle w:val="NormalWeb"/>
        <w:spacing w:before="0" w:after="0"/>
        <w:jc w:val="both"/>
        <w:divId w:val="1568804575"/>
      </w:pPr>
      <w:r>
        <w:rPr>
          <w:rFonts w:ascii="Verdana" w:hAnsi="Verdana"/>
          <w:color w:val="000000"/>
          <w:sz w:val="20"/>
          <w:szCs w:val="20"/>
          <w:shd w:val="clear" w:color="auto" w:fill="FFFFFF"/>
        </w:rPr>
        <w:t>La data de 03-07-2022 sintagma: organismele private acreditat</w:t>
      </w:r>
      <w:r>
        <w:rPr>
          <w:rFonts w:ascii="Verdana" w:hAnsi="Verdana"/>
          <w:color w:val="000000"/>
          <w:sz w:val="20"/>
          <w:szCs w:val="20"/>
          <w:shd w:val="clear" w:color="auto" w:fill="FFFFFF"/>
        </w:rPr>
        <w:t xml:space="preserve">e a fost înlocuită de </w:t>
      </w:r>
      <w:r>
        <w:rPr>
          <w:rFonts w:ascii="Verdana" w:hAnsi="Verdana"/>
          <w:color w:val="0000FF"/>
          <w:sz w:val="20"/>
          <w:szCs w:val="20"/>
          <w:u w:val="single"/>
          <w:shd w:val="clear" w:color="auto" w:fill="FFFFFF"/>
        </w:rPr>
        <w:t>Punctul 52, Articolul I LEGEA nr. 191 din 28 iunie 2022, publicată în MONITORUL OFICIAL nr. 652 din 30 iunie 2022</w:t>
      </w:r>
    </w:p>
    <w:p w14:paraId="06E3DF98" w14:textId="77777777" w:rsidR="00000000" w:rsidRDefault="002E0097">
      <w:pPr>
        <w:autoSpaceDE/>
        <w:autoSpaceDN/>
        <w:jc w:val="both"/>
        <w:divId w:val="92869736"/>
        <w:rPr>
          <w:rStyle w:val="salnbdy"/>
          <w:rFonts w:eastAsia="Times New Roman"/>
        </w:rPr>
      </w:pPr>
      <w:r>
        <w:rPr>
          <w:rStyle w:val="salnttl1"/>
          <w:rFonts w:eastAsia="Times New Roman"/>
        </w:rPr>
        <w:t>(3)</w:t>
      </w:r>
      <w:r>
        <w:rPr>
          <w:rStyle w:val="salnbdy"/>
          <w:rFonts w:eastAsia="Times New Roman"/>
        </w:rPr>
        <w:t xml:space="preserve">Furnizorii privați care organizează şi dezvoltă servicii de prevenire a separării copilului de familia sa, precum şi </w:t>
      </w:r>
      <w:r>
        <w:rPr>
          <w:rStyle w:val="salnbdy"/>
          <w:rFonts w:eastAsia="Times New Roman"/>
        </w:rPr>
        <w:t xml:space="preserve">servicii de protecţie specială a copilului lipsit, temporar sau definitiv, de ocrotirea părinţilor săi au obligaţia de a notifica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data începerii </w:t>
      </w:r>
      <w:proofErr w:type="spellStart"/>
      <w:r>
        <w:rPr>
          <w:rStyle w:val="salnbdy"/>
          <w:rFonts w:eastAsia="Times New Roman"/>
        </w:rPr>
        <w:t>funcţionării</w:t>
      </w:r>
      <w:proofErr w:type="spellEnd"/>
      <w:r>
        <w:rPr>
          <w:rStyle w:val="salnbdy"/>
          <w:rFonts w:eastAsia="Times New Roman"/>
        </w:rPr>
        <w:t xml:space="preserve"> efective a acestora şi de a permite</w:t>
      </w:r>
      <w:r>
        <w:rPr>
          <w:rStyle w:val="salnbdy"/>
          <w:rFonts w:eastAsia="Times New Roman"/>
        </w:rPr>
        <w:t xml:space="preserve"> accesul </w:t>
      </w:r>
      <w:proofErr w:type="spellStart"/>
      <w:r>
        <w:rPr>
          <w:rStyle w:val="salnbdy"/>
          <w:rFonts w:eastAsia="Times New Roman"/>
        </w:rPr>
        <w:t>specialiştilor</w:t>
      </w:r>
      <w:proofErr w:type="spellEnd"/>
      <w:r>
        <w:rPr>
          <w:rStyle w:val="salnbdy"/>
          <w:rFonts w:eastAsia="Times New Roman"/>
        </w:rPr>
        <w:t xml:space="preserve"> </w:t>
      </w:r>
      <w:proofErr w:type="spellStart"/>
      <w:r>
        <w:rPr>
          <w:rStyle w:val="salnbdy"/>
          <w:rFonts w:eastAsia="Times New Roman"/>
        </w:rPr>
        <w:t>direcţiei</w:t>
      </w:r>
      <w:proofErr w:type="spellEnd"/>
      <w:r>
        <w:rPr>
          <w:rStyle w:val="salnbdy"/>
          <w:rFonts w:eastAsia="Times New Roman"/>
        </w:rPr>
        <w:t xml:space="preserve"> în </w:t>
      </w:r>
      <w:proofErr w:type="spellStart"/>
      <w:r>
        <w:rPr>
          <w:rStyle w:val="salnbdy"/>
          <w:rFonts w:eastAsia="Times New Roman"/>
        </w:rPr>
        <w:t>spaţiile</w:t>
      </w:r>
      <w:proofErr w:type="spellEnd"/>
      <w:r>
        <w:rPr>
          <w:rStyle w:val="salnbdy"/>
          <w:rFonts w:eastAsia="Times New Roman"/>
        </w:rPr>
        <w:t xml:space="preserve"> în care se furnizează serviciile.</w:t>
      </w:r>
    </w:p>
    <w:p w14:paraId="6F056BEF" w14:textId="77777777" w:rsidR="00000000" w:rsidRDefault="002E0097">
      <w:pPr>
        <w:pStyle w:val="NormalWeb"/>
        <w:spacing w:before="0" w:after="0"/>
        <w:jc w:val="both"/>
        <w:divId w:val="92869736"/>
      </w:pPr>
      <w:r>
        <w:rPr>
          <w:rFonts w:ascii="Verdana" w:hAnsi="Verdana"/>
          <w:color w:val="000000"/>
          <w:sz w:val="20"/>
          <w:szCs w:val="20"/>
          <w:shd w:val="clear" w:color="auto" w:fill="FFFFFF"/>
        </w:rPr>
        <w:t xml:space="preserve">La data de 03-07-2022 sintagma: Organismele private a fost înlocuită de </w:t>
      </w:r>
      <w:r>
        <w:rPr>
          <w:rFonts w:ascii="Verdana" w:hAnsi="Verdana"/>
          <w:color w:val="0000FF"/>
          <w:sz w:val="20"/>
          <w:szCs w:val="20"/>
          <w:u w:val="single"/>
          <w:shd w:val="clear" w:color="auto" w:fill="FFFFFF"/>
        </w:rPr>
        <w:t>Punctul 52, Articolul I LEGEA nr. 191 din 28 iunie 2022, publicată în MONITORUL OFICIAL nr. 652 din 30 i</w:t>
      </w:r>
      <w:r>
        <w:rPr>
          <w:rFonts w:ascii="Verdana" w:hAnsi="Verdana"/>
          <w:color w:val="0000FF"/>
          <w:sz w:val="20"/>
          <w:szCs w:val="20"/>
          <w:u w:val="single"/>
          <w:shd w:val="clear" w:color="auto" w:fill="FFFFFF"/>
        </w:rPr>
        <w:t>unie 2022</w:t>
      </w:r>
    </w:p>
    <w:p w14:paraId="3E0AA5FD" w14:textId="77777777" w:rsidR="00000000" w:rsidRDefault="002E0097">
      <w:pPr>
        <w:autoSpaceDE/>
        <w:autoSpaceDN/>
        <w:jc w:val="both"/>
        <w:divId w:val="1533299945"/>
        <w:rPr>
          <w:rStyle w:val="salnbdy"/>
          <w:rFonts w:eastAsia="Times New Roman"/>
        </w:rPr>
      </w:pPr>
      <w:r>
        <w:rPr>
          <w:rStyle w:val="salnttl1"/>
          <w:rFonts w:eastAsia="Times New Roman"/>
        </w:rPr>
        <w:t>(4)</w:t>
      </w:r>
      <w:r>
        <w:rPr>
          <w:rStyle w:val="salnbdy"/>
          <w:rFonts w:eastAsia="Times New Roman"/>
        </w:rPr>
        <w:t xml:space="preserve">Furnizorii privați acreditați pot încheia </w:t>
      </w:r>
      <w:proofErr w:type="spellStart"/>
      <w:r>
        <w:rPr>
          <w:rStyle w:val="salnbdy"/>
          <w:rFonts w:eastAsia="Times New Roman"/>
        </w:rPr>
        <w:t>convenţii</w:t>
      </w:r>
      <w:proofErr w:type="spellEnd"/>
      <w:r>
        <w:rPr>
          <w:rStyle w:val="salnbdy"/>
          <w:rFonts w:eastAsia="Times New Roman"/>
        </w:rPr>
        <w:t xml:space="preserve"> de colaborare cu </w:t>
      </w:r>
      <w:proofErr w:type="spellStart"/>
      <w:r>
        <w:rPr>
          <w:rStyle w:val="salnbdy"/>
          <w:rFonts w:eastAsia="Times New Roman"/>
        </w:rPr>
        <w:t>direcţiile</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şi/sau cu serviciile publice de </w:t>
      </w:r>
      <w:proofErr w:type="spellStart"/>
      <w:r>
        <w:rPr>
          <w:rStyle w:val="salnbdy"/>
          <w:rFonts w:eastAsia="Times New Roman"/>
        </w:rPr>
        <w:t>asistenţă</w:t>
      </w:r>
      <w:proofErr w:type="spellEnd"/>
      <w:r>
        <w:rPr>
          <w:rStyle w:val="salnbdy"/>
          <w:rFonts w:eastAsia="Times New Roman"/>
        </w:rPr>
        <w:t xml:space="preserve"> socială sau pot contracta servicii destinate prevenirii separării copilului de </w:t>
      </w:r>
      <w:proofErr w:type="spellStart"/>
      <w:r>
        <w:rPr>
          <w:rStyle w:val="salnbdy"/>
          <w:rFonts w:eastAsia="Times New Roman"/>
        </w:rPr>
        <w:t>pă</w:t>
      </w:r>
      <w:r>
        <w:rPr>
          <w:rStyle w:val="salnbdy"/>
          <w:rFonts w:eastAsia="Times New Roman"/>
        </w:rPr>
        <w:t>rinţii</w:t>
      </w:r>
      <w:proofErr w:type="spellEnd"/>
      <w:r>
        <w:rPr>
          <w:rStyle w:val="salnbdy"/>
          <w:rFonts w:eastAsia="Times New Roman"/>
        </w:rPr>
        <w:t xml:space="preserve"> săi, precum şi </w:t>
      </w:r>
      <w:proofErr w:type="spellStart"/>
      <w:r>
        <w:rPr>
          <w:rStyle w:val="salnbdy"/>
          <w:rFonts w:eastAsia="Times New Roman"/>
        </w:rPr>
        <w:t>protecţiei</w:t>
      </w:r>
      <w:proofErr w:type="spellEnd"/>
      <w:r>
        <w:rPr>
          <w:rStyle w:val="salnbdy"/>
          <w:rFonts w:eastAsia="Times New Roman"/>
        </w:rPr>
        <w:t xml:space="preserve"> speciale a copilului separat, temporar sau definitiv, de </w:t>
      </w:r>
      <w:proofErr w:type="spellStart"/>
      <w:r>
        <w:rPr>
          <w:rStyle w:val="salnbdy"/>
          <w:rFonts w:eastAsia="Times New Roman"/>
        </w:rPr>
        <w:t>părinţii</w:t>
      </w:r>
      <w:proofErr w:type="spellEnd"/>
      <w:r>
        <w:rPr>
          <w:rStyle w:val="salnbdy"/>
          <w:rFonts w:eastAsia="Times New Roman"/>
        </w:rPr>
        <w:t xml:space="preserve"> săi, în condiţiile legii.</w:t>
      </w:r>
    </w:p>
    <w:p w14:paraId="398E9F9F" w14:textId="77777777" w:rsidR="00000000" w:rsidRDefault="002E0097">
      <w:pPr>
        <w:pStyle w:val="NormalWeb"/>
        <w:spacing w:before="0" w:after="0"/>
        <w:jc w:val="both"/>
        <w:divId w:val="1533299945"/>
      </w:pPr>
      <w:r>
        <w:rPr>
          <w:rFonts w:ascii="Verdana" w:hAnsi="Verdana"/>
          <w:color w:val="000000"/>
          <w:sz w:val="20"/>
          <w:szCs w:val="20"/>
          <w:shd w:val="clear" w:color="auto" w:fill="FFFFFF"/>
        </w:rPr>
        <w:t xml:space="preserve">La data de 03-07-2022 sintagma: Organismele private acreditate a fost înlocuită de </w:t>
      </w:r>
      <w:r>
        <w:rPr>
          <w:rFonts w:ascii="Verdana" w:hAnsi="Verdana"/>
          <w:color w:val="0000FF"/>
          <w:sz w:val="20"/>
          <w:szCs w:val="20"/>
          <w:u w:val="single"/>
          <w:shd w:val="clear" w:color="auto" w:fill="FFFFFF"/>
        </w:rPr>
        <w:t>Punctul 52, Articolul I LEGEA nr. 191 din 28 iun</w:t>
      </w:r>
      <w:r>
        <w:rPr>
          <w:rFonts w:ascii="Verdana" w:hAnsi="Verdana"/>
          <w:color w:val="0000FF"/>
          <w:sz w:val="20"/>
          <w:szCs w:val="20"/>
          <w:u w:val="single"/>
          <w:shd w:val="clear" w:color="auto" w:fill="FFFFFF"/>
        </w:rPr>
        <w:t>ie 2022, publicată în MONITORUL OFICIAL nr. 652 din 30 iunie 2022</w:t>
      </w:r>
    </w:p>
    <w:p w14:paraId="2F8E5FE5" w14:textId="77777777" w:rsidR="00000000" w:rsidRDefault="002E0097">
      <w:pPr>
        <w:pStyle w:val="scapttl"/>
        <w:divId w:val="974943181"/>
      </w:pPr>
      <w:r>
        <w:t>Capitolul IX</w:t>
      </w:r>
    </w:p>
    <w:p w14:paraId="04019276" w14:textId="77777777" w:rsidR="00000000" w:rsidRDefault="002E0097">
      <w:pPr>
        <w:pStyle w:val="scapden"/>
        <w:divId w:val="974943181"/>
      </w:pPr>
      <w:proofErr w:type="spellStart"/>
      <w:r>
        <w:t>Finanţarea</w:t>
      </w:r>
      <w:proofErr w:type="spellEnd"/>
      <w:r>
        <w:t xml:space="preserve"> sistemului de protecţie a copilului</w:t>
      </w:r>
    </w:p>
    <w:p w14:paraId="4B5C6A2B" w14:textId="77777777" w:rsidR="00000000" w:rsidRDefault="002E0097">
      <w:pPr>
        <w:pStyle w:val="sartttl"/>
        <w:jc w:val="both"/>
        <w:divId w:val="1732340890"/>
        <w:rPr>
          <w:shd w:val="clear" w:color="auto" w:fill="FFFFFF"/>
        </w:rPr>
      </w:pPr>
      <w:r>
        <w:rPr>
          <w:shd w:val="clear" w:color="auto" w:fill="FFFFFF"/>
        </w:rPr>
        <w:t>Articolul 127</w:t>
      </w:r>
    </w:p>
    <w:p w14:paraId="3361E164" w14:textId="77777777" w:rsidR="00000000" w:rsidRDefault="002E0097">
      <w:pPr>
        <w:autoSpaceDE/>
        <w:autoSpaceDN/>
        <w:jc w:val="both"/>
        <w:divId w:val="834763290"/>
        <w:rPr>
          <w:rStyle w:val="salnbdy"/>
          <w:rFonts w:eastAsia="Times New Roman"/>
        </w:rPr>
      </w:pPr>
      <w:r>
        <w:rPr>
          <w:rStyle w:val="salnttl1"/>
          <w:rFonts w:eastAsia="Times New Roman"/>
        </w:rPr>
        <w:t>(1)</w:t>
      </w:r>
      <w:r>
        <w:rPr>
          <w:rStyle w:val="salnbdy"/>
          <w:rFonts w:eastAsia="Times New Roman"/>
        </w:rPr>
        <w:t>Prevenirea separării copilului de familia sa, precum şi protecţia specială a copilului lipsit, temporar sau defin</w:t>
      </w:r>
      <w:r>
        <w:rPr>
          <w:rStyle w:val="salnbdy"/>
          <w:rFonts w:eastAsia="Times New Roman"/>
        </w:rPr>
        <w:t xml:space="preserve">itiv, de ocrotirea părinţilor săi se </w:t>
      </w:r>
      <w:proofErr w:type="spellStart"/>
      <w:r>
        <w:rPr>
          <w:rStyle w:val="salnbdy"/>
          <w:rFonts w:eastAsia="Times New Roman"/>
        </w:rPr>
        <w:t>finanţează</w:t>
      </w:r>
      <w:proofErr w:type="spellEnd"/>
      <w:r>
        <w:rPr>
          <w:rStyle w:val="salnbdy"/>
          <w:rFonts w:eastAsia="Times New Roman"/>
        </w:rPr>
        <w:t xml:space="preserve"> din următoarele surse:</w:t>
      </w:r>
    </w:p>
    <w:p w14:paraId="4D109723" w14:textId="77777777" w:rsidR="00000000" w:rsidRDefault="002E0097">
      <w:pPr>
        <w:autoSpaceDE/>
        <w:autoSpaceDN/>
        <w:jc w:val="both"/>
        <w:divId w:val="664745415"/>
      </w:pPr>
      <w:r>
        <w:rPr>
          <w:rStyle w:val="slitttl1"/>
          <w:rFonts w:eastAsia="Times New Roman"/>
        </w:rPr>
        <w:t>a)</w:t>
      </w:r>
      <w:r>
        <w:rPr>
          <w:rStyle w:val="slitbdy"/>
          <w:rFonts w:eastAsia="Times New Roman"/>
        </w:rPr>
        <w:t xml:space="preserve">bugetul de stat - în limita sumelor defalcate din unele venituri ale bugetului de stat aprobate cu această </w:t>
      </w:r>
      <w:proofErr w:type="spellStart"/>
      <w:r>
        <w:rPr>
          <w:rStyle w:val="slitbdy"/>
          <w:rFonts w:eastAsia="Times New Roman"/>
        </w:rPr>
        <w:t>destinaţie</w:t>
      </w:r>
      <w:proofErr w:type="spellEnd"/>
      <w:r>
        <w:rPr>
          <w:rStyle w:val="slitbdy"/>
          <w:rFonts w:eastAsia="Times New Roman"/>
        </w:rPr>
        <w:t xml:space="preserve"> prin legile bugetare anuale, repartizate pe </w:t>
      </w:r>
      <w:proofErr w:type="spellStart"/>
      <w:r>
        <w:rPr>
          <w:rStyle w:val="slitbdy"/>
          <w:rFonts w:eastAsia="Times New Roman"/>
        </w:rPr>
        <w:t>judeţe</w:t>
      </w:r>
      <w:proofErr w:type="spellEnd"/>
      <w:r>
        <w:rPr>
          <w:rStyle w:val="slitbdy"/>
          <w:rFonts w:eastAsia="Times New Roman"/>
        </w:rPr>
        <w:t>, potrivit prop</w:t>
      </w:r>
      <w:r>
        <w:rPr>
          <w:rStyle w:val="slitbdy"/>
          <w:rFonts w:eastAsia="Times New Roman"/>
        </w:rPr>
        <w:t xml:space="preserve">unerilor formulate de Ministerul Muncii, Familiei, </w:t>
      </w:r>
      <w:proofErr w:type="spellStart"/>
      <w:r>
        <w:rPr>
          <w:rStyle w:val="slitbdy"/>
          <w:rFonts w:eastAsia="Times New Roman"/>
        </w:rPr>
        <w:t>Protecţiei</w:t>
      </w:r>
      <w:proofErr w:type="spellEnd"/>
      <w:r>
        <w:rPr>
          <w:rStyle w:val="slitbdy"/>
          <w:rFonts w:eastAsia="Times New Roman"/>
        </w:rPr>
        <w:t xml:space="preserve"> Sociale şi Persoanelor Vârstnice, pe baza standardelor de cost pentru serviciile sociale, aprobate prin hotărâre a Guvernului;</w:t>
      </w:r>
    </w:p>
    <w:p w14:paraId="10830371" w14:textId="77777777" w:rsidR="00000000" w:rsidRDefault="002E0097">
      <w:pPr>
        <w:autoSpaceDE/>
        <w:autoSpaceDN/>
        <w:jc w:val="both"/>
        <w:divId w:val="963734946"/>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 xml:space="preserve">bugetul </w:t>
      </w:r>
      <w:proofErr w:type="spellStart"/>
      <w:r>
        <w:rPr>
          <w:rStyle w:val="slitbdy"/>
          <w:rFonts w:eastAsia="Times New Roman"/>
        </w:rPr>
        <w:t>judeţului</w:t>
      </w:r>
      <w:proofErr w:type="spellEnd"/>
      <w:r>
        <w:rPr>
          <w:rStyle w:val="slitbdy"/>
          <w:rFonts w:eastAsia="Times New Roman"/>
        </w:rPr>
        <w:t xml:space="preserve">, respectiv al sectorului municipiului </w:t>
      </w:r>
      <w:proofErr w:type="spellStart"/>
      <w:r>
        <w:rPr>
          <w:rStyle w:val="slitbdy"/>
          <w:rFonts w:eastAsia="Times New Roman"/>
        </w:rPr>
        <w:t>Bucureşti</w:t>
      </w:r>
      <w:proofErr w:type="spellEnd"/>
      <w:r>
        <w:rPr>
          <w:rStyle w:val="slitbdy"/>
          <w:rFonts w:eastAsia="Times New Roman"/>
        </w:rPr>
        <w:t xml:space="preserve"> - în completarea cuantumului prevăzut la </w:t>
      </w:r>
      <w:r>
        <w:rPr>
          <w:rStyle w:val="slgi1"/>
          <w:rFonts w:eastAsia="Times New Roman"/>
        </w:rPr>
        <w:t>lit. a)</w:t>
      </w:r>
      <w:r>
        <w:rPr>
          <w:rStyle w:val="slitbdy"/>
          <w:rFonts w:eastAsia="Times New Roman"/>
        </w:rPr>
        <w:t xml:space="preserve">, pentru acoperirea cheltuielilor de organizare şi </w:t>
      </w:r>
      <w:proofErr w:type="spellStart"/>
      <w:r>
        <w:rPr>
          <w:rStyle w:val="slitbdy"/>
          <w:rFonts w:eastAsia="Times New Roman"/>
        </w:rPr>
        <w:t>funcţionare</w:t>
      </w:r>
      <w:proofErr w:type="spellEnd"/>
      <w:r>
        <w:rPr>
          <w:rStyle w:val="slitbdy"/>
          <w:rFonts w:eastAsia="Times New Roman"/>
        </w:rPr>
        <w:t xml:space="preserve"> a serviciilor, din venituri proprii sau din sume defalcate din unele venituri ale bugetului de stat pentru echilibrarea bugetelor locale;</w:t>
      </w:r>
    </w:p>
    <w:p w14:paraId="0D27C4D8" w14:textId="77777777" w:rsidR="00000000" w:rsidRDefault="002E0097">
      <w:pPr>
        <w:autoSpaceDE/>
        <w:autoSpaceDN/>
        <w:jc w:val="both"/>
        <w:divId w:val="2120876748"/>
        <w:rPr>
          <w:rFonts w:eastAsia="Times New Roman"/>
          <w:color w:val="000000"/>
          <w:sz w:val="20"/>
          <w:szCs w:val="20"/>
          <w:shd w:val="clear" w:color="auto" w:fill="FFFFFF"/>
        </w:rPr>
      </w:pPr>
      <w:r>
        <w:rPr>
          <w:rStyle w:val="slitttl1"/>
          <w:rFonts w:eastAsia="Times New Roman"/>
        </w:rPr>
        <w:t>c)</w:t>
      </w:r>
      <w:r>
        <w:rPr>
          <w:rStyle w:val="slitbdy"/>
          <w:rFonts w:eastAsia="Times New Roman"/>
        </w:rPr>
        <w:t>buge</w:t>
      </w:r>
      <w:r>
        <w:rPr>
          <w:rStyle w:val="slitbdy"/>
          <w:rFonts w:eastAsia="Times New Roman"/>
        </w:rPr>
        <w:t xml:space="preserve">tul local al comunelor, </w:t>
      </w:r>
      <w:proofErr w:type="spellStart"/>
      <w:r>
        <w:rPr>
          <w:rStyle w:val="slitbdy"/>
          <w:rFonts w:eastAsia="Times New Roman"/>
        </w:rPr>
        <w:t>oraşelor</w:t>
      </w:r>
      <w:proofErr w:type="spellEnd"/>
      <w:r>
        <w:rPr>
          <w:rStyle w:val="slitbdy"/>
          <w:rFonts w:eastAsia="Times New Roman"/>
        </w:rPr>
        <w:t xml:space="preserve"> şi municipiilor;</w:t>
      </w:r>
    </w:p>
    <w:p w14:paraId="49B74E30" w14:textId="77777777" w:rsidR="00000000" w:rsidRDefault="002E0097">
      <w:pPr>
        <w:autoSpaceDE/>
        <w:autoSpaceDN/>
        <w:jc w:val="both"/>
        <w:divId w:val="1713267283"/>
        <w:rPr>
          <w:rFonts w:eastAsia="Times New Roman"/>
          <w:color w:val="000000"/>
          <w:sz w:val="20"/>
          <w:szCs w:val="20"/>
          <w:shd w:val="clear" w:color="auto" w:fill="FFFFFF"/>
        </w:rPr>
      </w:pPr>
      <w:r>
        <w:rPr>
          <w:rStyle w:val="slitttl1"/>
          <w:rFonts w:eastAsia="Times New Roman"/>
        </w:rPr>
        <w:t>d)</w:t>
      </w:r>
      <w:proofErr w:type="spellStart"/>
      <w:r>
        <w:rPr>
          <w:rStyle w:val="slitbdy"/>
          <w:rFonts w:eastAsia="Times New Roman"/>
        </w:rPr>
        <w:t>donaţii</w:t>
      </w:r>
      <w:proofErr w:type="spellEnd"/>
      <w:r>
        <w:rPr>
          <w:rStyle w:val="slitbdy"/>
          <w:rFonts w:eastAsia="Times New Roman"/>
        </w:rPr>
        <w:t xml:space="preserve">, sponsorizări şi alte forme private de </w:t>
      </w:r>
      <w:proofErr w:type="spellStart"/>
      <w:r>
        <w:rPr>
          <w:rStyle w:val="slitbdy"/>
          <w:rFonts w:eastAsia="Times New Roman"/>
        </w:rPr>
        <w:t>contribuţii</w:t>
      </w:r>
      <w:proofErr w:type="spellEnd"/>
      <w:r>
        <w:rPr>
          <w:rStyle w:val="slitbdy"/>
          <w:rFonts w:eastAsia="Times New Roman"/>
        </w:rPr>
        <w:t xml:space="preserve"> </w:t>
      </w:r>
      <w:proofErr w:type="spellStart"/>
      <w:r>
        <w:rPr>
          <w:rStyle w:val="slitbdy"/>
          <w:rFonts w:eastAsia="Times New Roman"/>
        </w:rPr>
        <w:t>băneşti</w:t>
      </w:r>
      <w:proofErr w:type="spellEnd"/>
      <w:r>
        <w:rPr>
          <w:rStyle w:val="slitbdy"/>
          <w:rFonts w:eastAsia="Times New Roman"/>
        </w:rPr>
        <w:t>, permise de lege.</w:t>
      </w:r>
    </w:p>
    <w:p w14:paraId="183F585D" w14:textId="77777777" w:rsidR="00000000" w:rsidRDefault="002E0097">
      <w:pPr>
        <w:autoSpaceDE/>
        <w:autoSpaceDN/>
        <w:jc w:val="both"/>
        <w:divId w:val="14857060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Ministerul Muncii, Familiei, </w:t>
      </w:r>
      <w:proofErr w:type="spellStart"/>
      <w:r>
        <w:rPr>
          <w:rStyle w:val="salnbdy"/>
          <w:rFonts w:eastAsia="Times New Roman"/>
        </w:rPr>
        <w:t>Protecţiei</w:t>
      </w:r>
      <w:proofErr w:type="spellEnd"/>
      <w:r>
        <w:rPr>
          <w:rStyle w:val="salnbdy"/>
          <w:rFonts w:eastAsia="Times New Roman"/>
        </w:rPr>
        <w:t xml:space="preserve"> Sociale şi Persoanelor Vârstnice poate </w:t>
      </w:r>
      <w:proofErr w:type="spellStart"/>
      <w:r>
        <w:rPr>
          <w:rStyle w:val="salnbdy"/>
          <w:rFonts w:eastAsia="Times New Roman"/>
        </w:rPr>
        <w:t>finanţa</w:t>
      </w:r>
      <w:proofErr w:type="spellEnd"/>
      <w:r>
        <w:rPr>
          <w:rStyle w:val="salnbdy"/>
          <w:rFonts w:eastAsia="Times New Roman"/>
        </w:rPr>
        <w:t xml:space="preserve"> programe de interes </w:t>
      </w:r>
      <w:proofErr w:type="spellStart"/>
      <w:r>
        <w:rPr>
          <w:rStyle w:val="salnbdy"/>
          <w:rFonts w:eastAsia="Times New Roman"/>
        </w:rPr>
        <w:t>naţional</w:t>
      </w:r>
      <w:proofErr w:type="spellEnd"/>
      <w:r>
        <w:rPr>
          <w:rStyle w:val="salnbdy"/>
          <w:rFonts w:eastAsia="Times New Roman"/>
        </w:rPr>
        <w:t xml:space="preserve"> </w:t>
      </w:r>
      <w:r>
        <w:rPr>
          <w:rStyle w:val="salnbdy"/>
          <w:rFonts w:eastAsia="Times New Roman"/>
        </w:rPr>
        <w:t xml:space="preserve">pentru protecţia şi promovarea drepturilor copilului, din fonduri alocate de la bugetul de stat cu această </w:t>
      </w:r>
      <w:proofErr w:type="spellStart"/>
      <w:r>
        <w:rPr>
          <w:rStyle w:val="salnbdy"/>
          <w:rFonts w:eastAsia="Times New Roman"/>
        </w:rPr>
        <w:t>destinaţie</w:t>
      </w:r>
      <w:proofErr w:type="spellEnd"/>
      <w:r>
        <w:rPr>
          <w:rStyle w:val="salnbdy"/>
          <w:rFonts w:eastAsia="Times New Roman"/>
        </w:rPr>
        <w:t>, din fonduri externe rambursabile şi nerambursabile, precum şi din alte surse, în condiţiile legii.</w:t>
      </w:r>
    </w:p>
    <w:p w14:paraId="512DA1DB" w14:textId="77777777" w:rsidR="00000000" w:rsidRDefault="002E0097">
      <w:pPr>
        <w:pStyle w:val="sartttl"/>
        <w:jc w:val="both"/>
        <w:divId w:val="2021621736"/>
        <w:rPr>
          <w:shd w:val="clear" w:color="auto" w:fill="FFFFFF"/>
        </w:rPr>
      </w:pPr>
      <w:r>
        <w:rPr>
          <w:shd w:val="clear" w:color="auto" w:fill="FFFFFF"/>
        </w:rPr>
        <w:t>Articolul 128</w:t>
      </w:r>
    </w:p>
    <w:p w14:paraId="5EA71FA1" w14:textId="77777777" w:rsidR="00000000" w:rsidRDefault="002E0097">
      <w:pPr>
        <w:autoSpaceDE/>
        <w:autoSpaceDN/>
        <w:jc w:val="both"/>
        <w:divId w:val="185027738"/>
        <w:rPr>
          <w:rStyle w:val="salnbdy"/>
          <w:rFonts w:eastAsia="Times New Roman"/>
          <w:color w:val="0000FF"/>
        </w:rPr>
      </w:pPr>
      <w:r>
        <w:rPr>
          <w:rStyle w:val="salnttl1"/>
          <w:rFonts w:eastAsia="Times New Roman"/>
        </w:rPr>
        <w:t>(1)</w:t>
      </w:r>
      <w:r>
        <w:rPr>
          <w:rStyle w:val="salnbdy"/>
          <w:rFonts w:eastAsia="Times New Roman"/>
          <w:color w:val="0000FF"/>
        </w:rPr>
        <w:t xml:space="preserve"> Pentru fiecare copil</w:t>
      </w:r>
      <w:r>
        <w:rPr>
          <w:rStyle w:val="salnbdy"/>
          <w:rFonts w:eastAsia="Times New Roman"/>
          <w:color w:val="0000FF"/>
        </w:rPr>
        <w:t xml:space="preserve"> </w:t>
      </w:r>
      <w:proofErr w:type="spellStart"/>
      <w:r>
        <w:rPr>
          <w:rStyle w:val="salnbdy"/>
          <w:rFonts w:eastAsia="Times New Roman"/>
          <w:color w:val="0000FF"/>
        </w:rPr>
        <w:t>faţă</w:t>
      </w:r>
      <w:proofErr w:type="spellEnd"/>
      <w:r>
        <w:rPr>
          <w:rStyle w:val="salnbdy"/>
          <w:rFonts w:eastAsia="Times New Roman"/>
          <w:color w:val="0000FF"/>
        </w:rPr>
        <w:t xml:space="preserve"> de care s-a luat măsura plasamentului la o familie, persoană, asistent maternal, într-un serviciu de tip </w:t>
      </w:r>
      <w:proofErr w:type="spellStart"/>
      <w:r>
        <w:rPr>
          <w:rStyle w:val="salnbdy"/>
          <w:rFonts w:eastAsia="Times New Roman"/>
          <w:color w:val="0000FF"/>
        </w:rPr>
        <w:t>rezidenţial</w:t>
      </w:r>
      <w:proofErr w:type="spellEnd"/>
      <w:r>
        <w:rPr>
          <w:rStyle w:val="salnbdy"/>
          <w:rFonts w:eastAsia="Times New Roman"/>
          <w:color w:val="0000FF"/>
        </w:rPr>
        <w:t xml:space="preserve"> al unui furnizor privat acreditat sau s-a instituit tutela, în condiţiile legii, se acordă o </w:t>
      </w:r>
      <w:proofErr w:type="spellStart"/>
      <w:r>
        <w:rPr>
          <w:rStyle w:val="salnbdy"/>
          <w:rFonts w:eastAsia="Times New Roman"/>
          <w:color w:val="0000FF"/>
        </w:rPr>
        <w:t>alocaţie</w:t>
      </w:r>
      <w:proofErr w:type="spellEnd"/>
      <w:r>
        <w:rPr>
          <w:rStyle w:val="salnbdy"/>
          <w:rFonts w:eastAsia="Times New Roman"/>
          <w:color w:val="0000FF"/>
        </w:rPr>
        <w:t xml:space="preserve"> lunară de plasament, al cărui c</w:t>
      </w:r>
      <w:r>
        <w:rPr>
          <w:rStyle w:val="salnbdy"/>
          <w:rFonts w:eastAsia="Times New Roman"/>
          <w:color w:val="0000FF"/>
        </w:rPr>
        <w:t xml:space="preserve">uantum este reprezentat de multiplicarea indicatorului social de </w:t>
      </w:r>
      <w:proofErr w:type="spellStart"/>
      <w:r>
        <w:rPr>
          <w:rStyle w:val="salnbdy"/>
          <w:rFonts w:eastAsia="Times New Roman"/>
          <w:color w:val="0000FF"/>
        </w:rPr>
        <w:t>referinţă</w:t>
      </w:r>
      <w:proofErr w:type="spellEnd"/>
      <w:r>
        <w:rPr>
          <w:rStyle w:val="salnbdy"/>
          <w:rFonts w:eastAsia="Times New Roman"/>
          <w:color w:val="0000FF"/>
        </w:rPr>
        <w:t xml:space="preserve"> cu 1,808.</w:t>
      </w:r>
    </w:p>
    <w:p w14:paraId="4C7551DB" w14:textId="77777777" w:rsidR="00000000" w:rsidRDefault="002E0097">
      <w:pPr>
        <w:pStyle w:val="NormalWeb"/>
        <w:spacing w:before="0" w:after="0"/>
        <w:jc w:val="both"/>
        <w:divId w:val="185027738"/>
        <w:rPr>
          <w:color w:val="000000"/>
        </w:rPr>
      </w:pPr>
      <w:r>
        <w:rPr>
          <w:rFonts w:ascii="Verdana" w:hAnsi="Verdana"/>
          <w:color w:val="000000"/>
          <w:sz w:val="20"/>
          <w:szCs w:val="20"/>
          <w:shd w:val="clear" w:color="auto" w:fill="FFFFFF"/>
        </w:rPr>
        <w:t xml:space="preserve">La data de 29-06-2022 Alineatul (1) din Articolul 128 , Capitolul IX a fost modificat de </w:t>
      </w:r>
      <w:r>
        <w:rPr>
          <w:rFonts w:ascii="Verdana" w:hAnsi="Verdana"/>
          <w:color w:val="0000FF"/>
          <w:sz w:val="20"/>
          <w:szCs w:val="20"/>
          <w:u w:val="single"/>
          <w:shd w:val="clear" w:color="auto" w:fill="FFFFFF"/>
        </w:rPr>
        <w:t>Articolul 8, Capitolul II din ORDONANŢA DE URGENŢĂ nr. 95 din 29 iunie 2022, publicată în MONITORUL OFICIAL nr. 647 din 29 iunie 2022</w:t>
      </w:r>
    </w:p>
    <w:p w14:paraId="4BD22DC0" w14:textId="77777777" w:rsidR="00000000" w:rsidRDefault="002E0097">
      <w:pPr>
        <w:pStyle w:val="NormalWeb"/>
        <w:spacing w:before="0" w:after="0"/>
        <w:jc w:val="both"/>
        <w:divId w:val="1850277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03-07-2022 sintagma: organism privat acreditat a fost înlocuită de </w:t>
      </w:r>
      <w:r>
        <w:rPr>
          <w:rFonts w:ascii="Verdana" w:hAnsi="Verdana"/>
          <w:color w:val="0000FF"/>
          <w:sz w:val="20"/>
          <w:szCs w:val="20"/>
          <w:u w:val="single"/>
          <w:shd w:val="clear" w:color="auto" w:fill="FFFFFF"/>
        </w:rPr>
        <w:t>Punctul 52, Articolul I din LEGEA nr. 191 di</w:t>
      </w:r>
      <w:r>
        <w:rPr>
          <w:rFonts w:ascii="Verdana" w:hAnsi="Verdana"/>
          <w:color w:val="0000FF"/>
          <w:sz w:val="20"/>
          <w:szCs w:val="20"/>
          <w:u w:val="single"/>
          <w:shd w:val="clear" w:color="auto" w:fill="FFFFFF"/>
        </w:rPr>
        <w:t>n 28 iunie 2022, publicată în MONITORUL OFICIAL nr. 652 din 30 iunie 2022</w:t>
      </w:r>
    </w:p>
    <w:p w14:paraId="59320DDE" w14:textId="77777777" w:rsidR="00000000" w:rsidRDefault="002E0097">
      <w:pPr>
        <w:autoSpaceDE/>
        <w:autoSpaceDN/>
        <w:jc w:val="both"/>
        <w:divId w:val="185027738"/>
        <w:rPr>
          <w:rFonts w:eastAsia="Times New Roman"/>
          <w:color w:val="0000FF"/>
          <w:sz w:val="20"/>
          <w:szCs w:val="20"/>
          <w:shd w:val="clear" w:color="auto" w:fill="FFFFFF"/>
        </w:rPr>
      </w:pPr>
      <w:r>
        <w:rPr>
          <w:rStyle w:val="salnbdy"/>
          <w:rFonts w:eastAsia="Times New Roman"/>
          <w:color w:val="0000FF"/>
        </w:rPr>
        <w:t xml:space="preserve">Notă CTCE </w:t>
      </w:r>
      <w:r>
        <w:rPr>
          <w:rStyle w:val="spar3"/>
          <w:rFonts w:eastAsia="Times New Roman"/>
          <w:color w:val="0000FF"/>
        </w:rPr>
        <w:t xml:space="preserve">Potrivit </w:t>
      </w:r>
      <w:r>
        <w:rPr>
          <w:rStyle w:val="spar3"/>
          <w:rFonts w:eastAsia="Times New Roman"/>
          <w:color w:val="0000FF"/>
          <w:u w:val="single"/>
        </w:rPr>
        <w:t>art. 9 din ORDONANŢA DE URGENŢĂ nr. 95 din 29 iunie 2022</w:t>
      </w:r>
      <w:r>
        <w:rPr>
          <w:rStyle w:val="spar3"/>
          <w:rFonts w:eastAsia="Times New Roman"/>
          <w:color w:val="0000FF"/>
        </w:rPr>
        <w:t xml:space="preserve">, publicată în MONITORUL OFICIAL nr. 647 din 29 iunie 2022, nivelul </w:t>
      </w:r>
      <w:proofErr w:type="spellStart"/>
      <w:r>
        <w:rPr>
          <w:rStyle w:val="spar3"/>
          <w:rFonts w:eastAsia="Times New Roman"/>
          <w:color w:val="0000FF"/>
        </w:rPr>
        <w:t>alocaţiei</w:t>
      </w:r>
      <w:proofErr w:type="spellEnd"/>
      <w:r>
        <w:rPr>
          <w:rStyle w:val="spar3"/>
          <w:rFonts w:eastAsia="Times New Roman"/>
          <w:color w:val="0000FF"/>
        </w:rPr>
        <w:t xml:space="preserve"> de plasament prevăzută la </w:t>
      </w:r>
      <w:r>
        <w:rPr>
          <w:rStyle w:val="slgi1"/>
          <w:rFonts w:eastAsia="Times New Roman"/>
        </w:rPr>
        <w:t>art</w:t>
      </w:r>
      <w:r>
        <w:rPr>
          <w:rStyle w:val="slgi1"/>
          <w:rFonts w:eastAsia="Times New Roman"/>
        </w:rPr>
        <w:t>. 128 alin. (1) din Legea nr. 272/2004</w:t>
      </w:r>
      <w:r>
        <w:rPr>
          <w:rStyle w:val="spar3"/>
          <w:rFonts w:eastAsia="Times New Roman"/>
          <w:color w:val="0000FF"/>
        </w:rPr>
        <w:t xml:space="preserve">, republicată, cu modificările şi completările ulterioare, astfel cum este modificat prin prezenta </w:t>
      </w:r>
      <w:proofErr w:type="spellStart"/>
      <w:r>
        <w:rPr>
          <w:rStyle w:val="spar3"/>
          <w:rFonts w:eastAsia="Times New Roman"/>
          <w:color w:val="0000FF"/>
        </w:rPr>
        <w:t>ordonanţă</w:t>
      </w:r>
      <w:proofErr w:type="spellEnd"/>
      <w:r>
        <w:rPr>
          <w:rStyle w:val="spar3"/>
          <w:rFonts w:eastAsia="Times New Roman"/>
          <w:color w:val="0000FF"/>
        </w:rPr>
        <w:t xml:space="preserve"> de urgenţă, se acordă începând cu luna următoare intrării în vigoare a acesteia.</w:t>
      </w:r>
    </w:p>
    <w:p w14:paraId="704AE5CC" w14:textId="77777777" w:rsidR="00000000" w:rsidRDefault="002E0097">
      <w:pPr>
        <w:autoSpaceDE/>
        <w:autoSpaceDN/>
        <w:jc w:val="both"/>
        <w:divId w:val="1011226602"/>
        <w:rPr>
          <w:rStyle w:val="salnbdy"/>
          <w:color w:val="0000FF"/>
        </w:rPr>
      </w:pPr>
      <w:r>
        <w:rPr>
          <w:rStyle w:val="salnttl1"/>
          <w:rFonts w:eastAsia="Times New Roman"/>
        </w:rPr>
        <w:t>(2)</w:t>
      </w:r>
      <w:proofErr w:type="spellStart"/>
      <w:r>
        <w:rPr>
          <w:rStyle w:val="salnbdy"/>
          <w:rFonts w:eastAsia="Times New Roman"/>
          <w:color w:val="0000FF"/>
        </w:rPr>
        <w:t>Alocaţia</w:t>
      </w:r>
      <w:proofErr w:type="spellEnd"/>
      <w:r>
        <w:rPr>
          <w:rStyle w:val="salnbdy"/>
          <w:rFonts w:eastAsia="Times New Roman"/>
          <w:color w:val="0000FF"/>
        </w:rPr>
        <w:t xml:space="preserve"> prevăzută la </w:t>
      </w:r>
      <w:r>
        <w:rPr>
          <w:rStyle w:val="slgi1"/>
          <w:rFonts w:eastAsia="Times New Roman"/>
        </w:rPr>
        <w:t>ali</w:t>
      </w:r>
      <w:r>
        <w:rPr>
          <w:rStyle w:val="slgi1"/>
          <w:rFonts w:eastAsia="Times New Roman"/>
        </w:rPr>
        <w:t>n. (1)</w:t>
      </w:r>
      <w:r>
        <w:rPr>
          <w:rStyle w:val="salnbdy"/>
          <w:rFonts w:eastAsia="Times New Roman"/>
          <w:color w:val="0000FF"/>
        </w:rPr>
        <w:t xml:space="preserve"> se </w:t>
      </w:r>
      <w:proofErr w:type="spellStart"/>
      <w:r>
        <w:rPr>
          <w:rStyle w:val="salnbdy"/>
          <w:rFonts w:eastAsia="Times New Roman"/>
          <w:color w:val="0000FF"/>
        </w:rPr>
        <w:t>plăteşte</w:t>
      </w:r>
      <w:proofErr w:type="spellEnd"/>
      <w:r>
        <w:rPr>
          <w:rStyle w:val="salnbdy"/>
          <w:rFonts w:eastAsia="Times New Roman"/>
          <w:color w:val="0000FF"/>
        </w:rPr>
        <w:t xml:space="preserve"> persoanei, asistentului maternal, reprezentantului familiei, al furnizorului privat acreditat care a luat în plasament copilul sau tutorelui şi este destinată asigurării drepturilor prevăzute la </w:t>
      </w:r>
      <w:r>
        <w:rPr>
          <w:rStyle w:val="slgi1"/>
          <w:rFonts w:eastAsia="Times New Roman"/>
        </w:rPr>
        <w:t>art. 129 alin. (1)</w:t>
      </w:r>
      <w:r>
        <w:rPr>
          <w:rStyle w:val="salnbdy"/>
          <w:rFonts w:eastAsia="Times New Roman"/>
          <w:color w:val="0000FF"/>
        </w:rPr>
        <w:t>.</w:t>
      </w:r>
    </w:p>
    <w:p w14:paraId="045EAF62" w14:textId="77777777" w:rsidR="00000000" w:rsidRDefault="002E0097">
      <w:pPr>
        <w:pStyle w:val="NormalWeb"/>
        <w:spacing w:before="0" w:after="0"/>
        <w:jc w:val="both"/>
        <w:divId w:val="1011226602"/>
        <w:rPr>
          <w:color w:val="000000"/>
        </w:rPr>
      </w:pPr>
      <w:r>
        <w:rPr>
          <w:rFonts w:ascii="Verdana" w:hAnsi="Verdana"/>
          <w:color w:val="000000"/>
          <w:sz w:val="20"/>
          <w:szCs w:val="20"/>
          <w:shd w:val="clear" w:color="auto" w:fill="FFFFFF"/>
        </w:rPr>
        <w:t xml:space="preserve">La data de 20-10-2014 </w:t>
      </w:r>
      <w:r>
        <w:rPr>
          <w:rFonts w:ascii="Verdana" w:hAnsi="Verdana"/>
          <w:color w:val="000000"/>
          <w:sz w:val="20"/>
          <w:szCs w:val="20"/>
          <w:shd w:val="clear" w:color="auto" w:fill="FFFFFF"/>
        </w:rPr>
        <w:t xml:space="preserve">Alin. (2) al art. 128 a fost modificat de </w:t>
      </w:r>
      <w:r>
        <w:rPr>
          <w:rFonts w:ascii="Verdana" w:hAnsi="Verdana"/>
          <w:color w:val="0000FF"/>
          <w:sz w:val="20"/>
          <w:szCs w:val="20"/>
          <w:u w:val="single"/>
          <w:shd w:val="clear" w:color="auto" w:fill="FFFFFF"/>
        </w:rPr>
        <w:t>pct. 2 al art. I din ORDONANŢA DE URGENŢĂ nr. 65 din 15 octombrie 2014, publicată în MONITORUL OFICIAL nr. 760 din 20 octombrie 2014.</w:t>
      </w:r>
    </w:p>
    <w:p w14:paraId="3F7B0836" w14:textId="77777777" w:rsidR="00000000" w:rsidRDefault="002E0097">
      <w:pPr>
        <w:pStyle w:val="NormalWeb"/>
        <w:spacing w:before="0" w:after="0"/>
        <w:jc w:val="both"/>
        <w:divId w:val="1011226602"/>
        <w:rPr>
          <w:rFonts w:ascii="Verdana" w:hAnsi="Verdana"/>
          <w:color w:val="000000"/>
          <w:sz w:val="20"/>
          <w:szCs w:val="20"/>
          <w:shd w:val="clear" w:color="auto" w:fill="FFFFFF"/>
        </w:rPr>
      </w:pPr>
      <w:r>
        <w:rPr>
          <w:rFonts w:ascii="Verdana" w:hAnsi="Verdana"/>
          <w:color w:val="000000"/>
          <w:sz w:val="20"/>
          <w:szCs w:val="20"/>
          <w:shd w:val="clear" w:color="auto" w:fill="FFFFFF"/>
        </w:rPr>
        <w:t>La data de 03-07-2022 sintagma: organismului privat acreditat a fost înlocuită d</w:t>
      </w:r>
      <w:r>
        <w:rPr>
          <w:rFonts w:ascii="Verdana" w:hAnsi="Verdana"/>
          <w:color w:val="000000"/>
          <w:sz w:val="20"/>
          <w:szCs w:val="20"/>
          <w:shd w:val="clear" w:color="auto" w:fill="FFFFFF"/>
        </w:rPr>
        <w:t xml:space="preserve">e </w:t>
      </w:r>
      <w:r>
        <w:rPr>
          <w:rFonts w:ascii="Verdana" w:hAnsi="Verdana"/>
          <w:color w:val="0000FF"/>
          <w:sz w:val="20"/>
          <w:szCs w:val="20"/>
          <w:u w:val="single"/>
          <w:shd w:val="clear" w:color="auto" w:fill="FFFFFF"/>
        </w:rPr>
        <w:t>Punctul 52, Articolul I din LEGEA nr. 191 din 28 iunie 2022, publicată în MONITORUL OFICIAL nr. 652 din 30 iunie 2022</w:t>
      </w:r>
    </w:p>
    <w:p w14:paraId="6DF6CFA3" w14:textId="77777777" w:rsidR="00000000" w:rsidRDefault="002E0097">
      <w:pPr>
        <w:autoSpaceDE/>
        <w:autoSpaceDN/>
        <w:jc w:val="both"/>
        <w:divId w:val="1751122401"/>
        <w:rPr>
          <w:rStyle w:val="salnbdy"/>
          <w:rFonts w:eastAsia="Times New Roman"/>
          <w:color w:val="0000FF"/>
        </w:rPr>
      </w:pPr>
      <w:r>
        <w:rPr>
          <w:rStyle w:val="salnttl1"/>
          <w:rFonts w:eastAsia="Times New Roman"/>
        </w:rPr>
        <w:t>(2^1)</w:t>
      </w:r>
      <w:r>
        <w:rPr>
          <w:rStyle w:val="salnbdy"/>
          <w:rFonts w:eastAsia="Times New Roman"/>
          <w:color w:val="0000FF"/>
        </w:rPr>
        <w:t>Persoana sau familia care a primit în plasament sau a fost desemnată ori numită tutorele unui copil, în condiţiile legii, pe perioa</w:t>
      </w:r>
      <w:r>
        <w:rPr>
          <w:rStyle w:val="salnbdy"/>
          <w:rFonts w:eastAsia="Times New Roman"/>
          <w:color w:val="0000FF"/>
        </w:rPr>
        <w:t xml:space="preserve">da în care asigură </w:t>
      </w:r>
      <w:proofErr w:type="spellStart"/>
      <w:r>
        <w:rPr>
          <w:rStyle w:val="salnbdy"/>
          <w:rFonts w:eastAsia="Times New Roman"/>
          <w:color w:val="0000FF"/>
        </w:rPr>
        <w:t>creşterea</w:t>
      </w:r>
      <w:proofErr w:type="spellEnd"/>
      <w:r>
        <w:rPr>
          <w:rStyle w:val="salnbdy"/>
          <w:rFonts w:eastAsia="Times New Roman"/>
          <w:color w:val="0000FF"/>
        </w:rPr>
        <w:t xml:space="preserve"> şi îngrijirea copilului, beneficiază suplimentar </w:t>
      </w:r>
      <w:proofErr w:type="spellStart"/>
      <w:r>
        <w:rPr>
          <w:rStyle w:val="salnbdy"/>
          <w:rFonts w:eastAsia="Times New Roman"/>
          <w:color w:val="0000FF"/>
        </w:rPr>
        <w:t>faţă</w:t>
      </w:r>
      <w:proofErr w:type="spellEnd"/>
      <w:r>
        <w:rPr>
          <w:rStyle w:val="salnbdy"/>
          <w:rFonts w:eastAsia="Times New Roman"/>
          <w:color w:val="0000FF"/>
        </w:rPr>
        <w:t xml:space="preserve"> de </w:t>
      </w:r>
      <w:proofErr w:type="spellStart"/>
      <w:r>
        <w:rPr>
          <w:rStyle w:val="salnbdy"/>
          <w:rFonts w:eastAsia="Times New Roman"/>
          <w:color w:val="0000FF"/>
        </w:rPr>
        <w:t>alocaţia</w:t>
      </w:r>
      <w:proofErr w:type="spellEnd"/>
      <w:r>
        <w:rPr>
          <w:rStyle w:val="salnbdy"/>
          <w:rFonts w:eastAsia="Times New Roman"/>
          <w:color w:val="0000FF"/>
        </w:rPr>
        <w:t xml:space="preserve"> lunară de plasament prevăzută la </w:t>
      </w:r>
      <w:r>
        <w:rPr>
          <w:rStyle w:val="slgi1"/>
          <w:rFonts w:eastAsia="Times New Roman"/>
        </w:rPr>
        <w:t>alin. (1)</w:t>
      </w:r>
      <w:r>
        <w:rPr>
          <w:rStyle w:val="salnbdy"/>
          <w:rFonts w:eastAsia="Times New Roman"/>
          <w:color w:val="0000FF"/>
        </w:rPr>
        <w:t xml:space="preserve"> de o </w:t>
      </w:r>
      <w:proofErr w:type="spellStart"/>
      <w:r>
        <w:rPr>
          <w:rStyle w:val="salnbdy"/>
          <w:rFonts w:eastAsia="Times New Roman"/>
          <w:color w:val="0000FF"/>
        </w:rPr>
        <w:t>indemnizaţie</w:t>
      </w:r>
      <w:proofErr w:type="spellEnd"/>
      <w:r>
        <w:rPr>
          <w:rStyle w:val="salnbdy"/>
          <w:rFonts w:eastAsia="Times New Roman"/>
          <w:color w:val="0000FF"/>
        </w:rPr>
        <w:t xml:space="preserve"> lunară de sprijin, în cuantum de 0,8 ISR. Asistentul maternal nu beneficiază de </w:t>
      </w:r>
      <w:proofErr w:type="spellStart"/>
      <w:r>
        <w:rPr>
          <w:rStyle w:val="salnbdy"/>
          <w:rFonts w:eastAsia="Times New Roman"/>
          <w:color w:val="0000FF"/>
        </w:rPr>
        <w:t>indemnizaţia</w:t>
      </w:r>
      <w:proofErr w:type="spellEnd"/>
      <w:r>
        <w:rPr>
          <w:rStyle w:val="salnbdy"/>
          <w:rFonts w:eastAsia="Times New Roman"/>
          <w:color w:val="0000FF"/>
        </w:rPr>
        <w:t xml:space="preserve"> lunară </w:t>
      </w:r>
      <w:r>
        <w:rPr>
          <w:rStyle w:val="salnbdy"/>
          <w:rFonts w:eastAsia="Times New Roman"/>
          <w:color w:val="0000FF"/>
        </w:rPr>
        <w:t>de sprijin.</w:t>
      </w:r>
    </w:p>
    <w:p w14:paraId="3088A01E" w14:textId="77777777" w:rsidR="00000000" w:rsidRDefault="002E0097">
      <w:pPr>
        <w:pStyle w:val="NormalWeb"/>
        <w:spacing w:before="0" w:after="0"/>
        <w:jc w:val="both"/>
        <w:divId w:val="1751122401"/>
      </w:pPr>
      <w:r>
        <w:rPr>
          <w:rFonts w:ascii="Verdana" w:hAnsi="Verdana"/>
          <w:color w:val="0000FF"/>
          <w:sz w:val="20"/>
          <w:szCs w:val="20"/>
          <w:shd w:val="clear" w:color="auto" w:fill="FFFFFF"/>
        </w:rPr>
        <w:t xml:space="preserve">La data de 30-09-2022 Articolul 128 din Capitolul IX a fost completat de </w:t>
      </w:r>
      <w:r>
        <w:rPr>
          <w:rFonts w:ascii="Verdana" w:hAnsi="Verdana"/>
          <w:color w:val="0000FF"/>
          <w:sz w:val="20"/>
          <w:szCs w:val="20"/>
          <w:u w:val="single"/>
          <w:shd w:val="clear" w:color="auto" w:fill="FFFFFF"/>
        </w:rPr>
        <w:t>Punctul 42, Articolul I din LEGEA nr. 191 din 28 iunie 2022, publicată în MONITORUL OFICIAL nr. 652 din 30 iunie 2022</w:t>
      </w:r>
    </w:p>
    <w:p w14:paraId="04737B24" w14:textId="77777777" w:rsidR="00000000" w:rsidRDefault="002E0097">
      <w:pPr>
        <w:autoSpaceDE/>
        <w:autoSpaceDN/>
        <w:jc w:val="both"/>
        <w:divId w:val="791285498"/>
        <w:rPr>
          <w:rStyle w:val="salnbdy"/>
          <w:rFonts w:eastAsia="Times New Roman"/>
          <w:color w:val="0000FF"/>
        </w:rPr>
      </w:pPr>
      <w:r>
        <w:rPr>
          <w:rStyle w:val="salnttl1"/>
          <w:rFonts w:eastAsia="Times New Roman"/>
        </w:rPr>
        <w:t>(3)</w:t>
      </w:r>
      <w:r>
        <w:rPr>
          <w:rStyle w:val="salnbdy"/>
          <w:rFonts w:eastAsia="Times New Roman"/>
          <w:color w:val="0000FF"/>
        </w:rPr>
        <w:t xml:space="preserve"> </w:t>
      </w:r>
      <w:proofErr w:type="spellStart"/>
      <w:r>
        <w:rPr>
          <w:rStyle w:val="salnbdy"/>
          <w:rFonts w:eastAsia="Times New Roman"/>
          <w:color w:val="0000FF"/>
        </w:rPr>
        <w:t>Alocaţia</w:t>
      </w:r>
      <w:proofErr w:type="spellEnd"/>
      <w:r>
        <w:rPr>
          <w:rStyle w:val="salnbdy"/>
          <w:rFonts w:eastAsia="Times New Roman"/>
          <w:color w:val="0000FF"/>
        </w:rPr>
        <w:t xml:space="preserve"> lunară de plasament şi </w:t>
      </w:r>
      <w:proofErr w:type="spellStart"/>
      <w:r>
        <w:rPr>
          <w:rStyle w:val="salnbdy"/>
          <w:rFonts w:eastAsia="Times New Roman"/>
          <w:color w:val="0000FF"/>
        </w:rPr>
        <w:t>indemnizaţia</w:t>
      </w:r>
      <w:proofErr w:type="spellEnd"/>
      <w:r>
        <w:rPr>
          <w:rStyle w:val="salnbdy"/>
          <w:rFonts w:eastAsia="Times New Roman"/>
          <w:color w:val="0000FF"/>
        </w:rPr>
        <w:t xml:space="preserve"> luna</w:t>
      </w:r>
      <w:r>
        <w:rPr>
          <w:rStyle w:val="salnbdy"/>
          <w:rFonts w:eastAsia="Times New Roman"/>
          <w:color w:val="0000FF"/>
        </w:rPr>
        <w:t xml:space="preserve">ră de sprijin se suportă de la bugetul de stat prin bugetul Ministerului Muncii şi </w:t>
      </w:r>
      <w:proofErr w:type="spellStart"/>
      <w:r>
        <w:rPr>
          <w:rStyle w:val="salnbdy"/>
          <w:rFonts w:eastAsia="Times New Roman"/>
          <w:color w:val="0000FF"/>
        </w:rPr>
        <w:t>Solidarităţii</w:t>
      </w:r>
      <w:proofErr w:type="spellEnd"/>
      <w:r>
        <w:rPr>
          <w:rStyle w:val="salnbdy"/>
          <w:rFonts w:eastAsia="Times New Roman"/>
          <w:color w:val="0000FF"/>
        </w:rPr>
        <w:t xml:space="preserve"> Sociale.</w:t>
      </w:r>
    </w:p>
    <w:p w14:paraId="5D47B831" w14:textId="77777777" w:rsidR="00000000" w:rsidRDefault="002E0097">
      <w:pPr>
        <w:pStyle w:val="NormalWeb"/>
        <w:spacing w:before="0" w:after="0"/>
        <w:jc w:val="both"/>
        <w:divId w:val="791285498"/>
        <w:rPr>
          <w:color w:val="000000"/>
        </w:rPr>
      </w:pPr>
      <w:r>
        <w:rPr>
          <w:rFonts w:ascii="Verdana" w:hAnsi="Verdana"/>
          <w:color w:val="000000"/>
          <w:sz w:val="20"/>
          <w:szCs w:val="20"/>
          <w:shd w:val="clear" w:color="auto" w:fill="FFFFFF"/>
        </w:rPr>
        <w:t xml:space="preserve">La data de 03-07-2022 Alineatul (3) din Articolul 128 , Capitolul IX a fost modificat de </w:t>
      </w:r>
      <w:r>
        <w:rPr>
          <w:rFonts w:ascii="Verdana" w:hAnsi="Verdana"/>
          <w:color w:val="0000FF"/>
          <w:sz w:val="20"/>
          <w:szCs w:val="20"/>
          <w:u w:val="single"/>
          <w:shd w:val="clear" w:color="auto" w:fill="FFFFFF"/>
        </w:rPr>
        <w:t xml:space="preserve">Punctul 43, Articolul I din LEGEA nr. 191 din 28 iunie 2022, </w:t>
      </w:r>
      <w:r>
        <w:rPr>
          <w:rFonts w:ascii="Verdana" w:hAnsi="Verdana"/>
          <w:color w:val="0000FF"/>
          <w:sz w:val="20"/>
          <w:szCs w:val="20"/>
          <w:u w:val="single"/>
          <w:shd w:val="clear" w:color="auto" w:fill="FFFFFF"/>
        </w:rPr>
        <w:t>publicată în MONITORUL OFICIAL nr. 652 din 30 iunie 2022</w:t>
      </w:r>
    </w:p>
    <w:p w14:paraId="23721EC6" w14:textId="77777777" w:rsidR="00000000" w:rsidRDefault="002E0097">
      <w:pPr>
        <w:autoSpaceDE/>
        <w:autoSpaceDN/>
        <w:jc w:val="both"/>
        <w:divId w:val="618879367"/>
        <w:rPr>
          <w:rStyle w:val="salnbdy"/>
          <w:rFonts w:eastAsia="Times New Roman"/>
          <w:color w:val="0000FF"/>
        </w:rPr>
      </w:pPr>
      <w:r>
        <w:rPr>
          <w:rStyle w:val="salnttl1"/>
          <w:rFonts w:eastAsia="Times New Roman"/>
        </w:rPr>
        <w:t>(4)</w:t>
      </w:r>
      <w:r>
        <w:rPr>
          <w:rStyle w:val="salnbdy"/>
          <w:rFonts w:eastAsia="Times New Roman"/>
          <w:color w:val="0000FF"/>
        </w:rPr>
        <w:t xml:space="preserve"> Stabilirea dreptului la </w:t>
      </w:r>
      <w:proofErr w:type="spellStart"/>
      <w:r>
        <w:rPr>
          <w:rStyle w:val="salnbdy"/>
          <w:rFonts w:eastAsia="Times New Roman"/>
          <w:color w:val="0000FF"/>
        </w:rPr>
        <w:t>alocaţia</w:t>
      </w:r>
      <w:proofErr w:type="spellEnd"/>
      <w:r>
        <w:rPr>
          <w:rStyle w:val="salnbdy"/>
          <w:rFonts w:eastAsia="Times New Roman"/>
          <w:color w:val="0000FF"/>
        </w:rPr>
        <w:t xml:space="preserve"> lunară de plasament şi la </w:t>
      </w:r>
      <w:proofErr w:type="spellStart"/>
      <w:r>
        <w:rPr>
          <w:rStyle w:val="salnbdy"/>
          <w:rFonts w:eastAsia="Times New Roman"/>
          <w:color w:val="0000FF"/>
        </w:rPr>
        <w:t>indemnizaţia</w:t>
      </w:r>
      <w:proofErr w:type="spellEnd"/>
      <w:r>
        <w:rPr>
          <w:rStyle w:val="salnbdy"/>
          <w:rFonts w:eastAsia="Times New Roman"/>
          <w:color w:val="0000FF"/>
        </w:rPr>
        <w:t xml:space="preserve"> lunară de sprijin se face începând cu luna următoare celei în care a fost emisă </w:t>
      </w:r>
      <w:proofErr w:type="spellStart"/>
      <w:r>
        <w:rPr>
          <w:rStyle w:val="salnbdy"/>
          <w:rFonts w:eastAsia="Times New Roman"/>
          <w:color w:val="0000FF"/>
        </w:rPr>
        <w:t>dispoziţia</w:t>
      </w:r>
      <w:proofErr w:type="spellEnd"/>
      <w:r>
        <w:rPr>
          <w:rStyle w:val="salnbdy"/>
          <w:rFonts w:eastAsia="Times New Roman"/>
          <w:color w:val="0000FF"/>
        </w:rPr>
        <w:t xml:space="preserve"> conducătorului </w:t>
      </w:r>
      <w:proofErr w:type="spellStart"/>
      <w:r>
        <w:rPr>
          <w:rStyle w:val="salnbdy"/>
          <w:rFonts w:eastAsia="Times New Roman"/>
          <w:color w:val="0000FF"/>
        </w:rPr>
        <w:t>direcţiei</w:t>
      </w:r>
      <w:proofErr w:type="spellEnd"/>
      <w:r>
        <w:rPr>
          <w:rStyle w:val="salnbdy"/>
          <w:rFonts w:eastAsia="Times New Roman"/>
          <w:color w:val="0000FF"/>
        </w:rPr>
        <w:t xml:space="preserve"> general</w:t>
      </w:r>
      <w:r>
        <w:rPr>
          <w:rStyle w:val="salnbdy"/>
          <w:rFonts w:eastAsia="Times New Roman"/>
          <w:color w:val="0000FF"/>
        </w:rPr>
        <w:t xml:space="preserve">e de </w:t>
      </w:r>
      <w:proofErr w:type="spellStart"/>
      <w:r>
        <w:rPr>
          <w:rStyle w:val="salnbdy"/>
          <w:rFonts w:eastAsia="Times New Roman"/>
          <w:color w:val="0000FF"/>
        </w:rPr>
        <w:lastRenderedPageBreak/>
        <w:t>asistenţă</w:t>
      </w:r>
      <w:proofErr w:type="spellEnd"/>
      <w:r>
        <w:rPr>
          <w:rStyle w:val="salnbdy"/>
          <w:rFonts w:eastAsia="Times New Roman"/>
          <w:color w:val="0000FF"/>
        </w:rPr>
        <w:t xml:space="preserve"> socială şi protecţia copilului sau hotărârea comisiei pentru protecţia copilului ori a instanţei de judecată, după caz, şi încetează începând cu luna următoare celei în care a încetat măsura de protecţie specială sau tutela.</w:t>
      </w:r>
    </w:p>
    <w:p w14:paraId="6C1345C7" w14:textId="77777777" w:rsidR="00000000" w:rsidRDefault="002E0097">
      <w:pPr>
        <w:pStyle w:val="NormalWeb"/>
        <w:spacing w:before="0" w:after="0"/>
        <w:jc w:val="both"/>
        <w:divId w:val="618879367"/>
        <w:rPr>
          <w:color w:val="000000"/>
        </w:rPr>
      </w:pPr>
      <w:r>
        <w:rPr>
          <w:rFonts w:ascii="Verdana" w:hAnsi="Verdana"/>
          <w:color w:val="000000"/>
          <w:sz w:val="20"/>
          <w:szCs w:val="20"/>
          <w:shd w:val="clear" w:color="auto" w:fill="FFFFFF"/>
        </w:rPr>
        <w:t>La data de 03-07</w:t>
      </w:r>
      <w:r>
        <w:rPr>
          <w:rFonts w:ascii="Verdana" w:hAnsi="Verdana"/>
          <w:color w:val="000000"/>
          <w:sz w:val="20"/>
          <w:szCs w:val="20"/>
          <w:shd w:val="clear" w:color="auto" w:fill="FFFFFF"/>
        </w:rPr>
        <w:t xml:space="preserve">-2022 Alineatul (4) din Articolul 128 , Capitolul IX a fost modificat de </w:t>
      </w:r>
      <w:r>
        <w:rPr>
          <w:rFonts w:ascii="Verdana" w:hAnsi="Verdana"/>
          <w:color w:val="0000FF"/>
          <w:sz w:val="20"/>
          <w:szCs w:val="20"/>
          <w:u w:val="single"/>
          <w:shd w:val="clear" w:color="auto" w:fill="FFFFFF"/>
        </w:rPr>
        <w:t>Punctul 43, Articolul I din LEGEA nr. 191 din 28 iunie 2022, publicată în MONITORUL OFICIAL nr. 652 din 30 iunie 2022</w:t>
      </w:r>
    </w:p>
    <w:p w14:paraId="3A68D7CF" w14:textId="77777777" w:rsidR="00000000" w:rsidRDefault="002E0097">
      <w:pPr>
        <w:autoSpaceDE/>
        <w:autoSpaceDN/>
        <w:jc w:val="both"/>
        <w:divId w:val="1508596799"/>
        <w:rPr>
          <w:rStyle w:val="salnbdy"/>
          <w:rFonts w:eastAsia="Times New Roman"/>
          <w:color w:val="0000FF"/>
        </w:rPr>
      </w:pPr>
      <w:r>
        <w:rPr>
          <w:rStyle w:val="salnttl1"/>
          <w:rFonts w:eastAsia="Times New Roman"/>
        </w:rPr>
        <w:t>(5)</w:t>
      </w:r>
      <w:r>
        <w:rPr>
          <w:rStyle w:val="salnbdy"/>
          <w:rFonts w:eastAsia="Times New Roman"/>
          <w:color w:val="0000FF"/>
        </w:rPr>
        <w:t xml:space="preserve"> Procedura de stabilire şi de plată a </w:t>
      </w:r>
      <w:proofErr w:type="spellStart"/>
      <w:r>
        <w:rPr>
          <w:rStyle w:val="salnbdy"/>
          <w:rFonts w:eastAsia="Times New Roman"/>
          <w:color w:val="0000FF"/>
        </w:rPr>
        <w:t>alocaţiei</w:t>
      </w:r>
      <w:proofErr w:type="spellEnd"/>
      <w:r>
        <w:rPr>
          <w:rStyle w:val="salnbdy"/>
          <w:rFonts w:eastAsia="Times New Roman"/>
          <w:color w:val="0000FF"/>
        </w:rPr>
        <w:t xml:space="preserve"> lunare de plas</w:t>
      </w:r>
      <w:r>
        <w:rPr>
          <w:rStyle w:val="salnbdy"/>
          <w:rFonts w:eastAsia="Times New Roman"/>
          <w:color w:val="0000FF"/>
        </w:rPr>
        <w:t xml:space="preserve">ament şi a </w:t>
      </w:r>
      <w:proofErr w:type="spellStart"/>
      <w:r>
        <w:rPr>
          <w:rStyle w:val="salnbdy"/>
          <w:rFonts w:eastAsia="Times New Roman"/>
          <w:color w:val="0000FF"/>
        </w:rPr>
        <w:t>indemnizaţiei</w:t>
      </w:r>
      <w:proofErr w:type="spellEnd"/>
      <w:r>
        <w:rPr>
          <w:rStyle w:val="salnbdy"/>
          <w:rFonts w:eastAsia="Times New Roman"/>
          <w:color w:val="0000FF"/>
        </w:rPr>
        <w:t xml:space="preserve"> lunare de sprijin se reglementează prin ordin comun al ministrului muncii şi </w:t>
      </w:r>
      <w:proofErr w:type="spellStart"/>
      <w:r>
        <w:rPr>
          <w:rStyle w:val="salnbdy"/>
          <w:rFonts w:eastAsia="Times New Roman"/>
          <w:color w:val="0000FF"/>
        </w:rPr>
        <w:t>solidarităţii</w:t>
      </w:r>
      <w:proofErr w:type="spellEnd"/>
      <w:r>
        <w:rPr>
          <w:rStyle w:val="salnbdy"/>
          <w:rFonts w:eastAsia="Times New Roman"/>
          <w:color w:val="0000FF"/>
        </w:rPr>
        <w:t xml:space="preserve"> sociale şi al ministrului familiei, tineretului şi </w:t>
      </w:r>
      <w:proofErr w:type="spellStart"/>
      <w:r>
        <w:rPr>
          <w:rStyle w:val="salnbdy"/>
          <w:rFonts w:eastAsia="Times New Roman"/>
          <w:color w:val="0000FF"/>
        </w:rPr>
        <w:t>egalităţii</w:t>
      </w:r>
      <w:proofErr w:type="spellEnd"/>
      <w:r>
        <w:rPr>
          <w:rStyle w:val="salnbdy"/>
          <w:rFonts w:eastAsia="Times New Roman"/>
          <w:color w:val="0000FF"/>
        </w:rPr>
        <w:t xml:space="preserve"> de </w:t>
      </w:r>
      <w:proofErr w:type="spellStart"/>
      <w:r>
        <w:rPr>
          <w:rStyle w:val="salnbdy"/>
          <w:rFonts w:eastAsia="Times New Roman"/>
          <w:color w:val="0000FF"/>
        </w:rPr>
        <w:t>şanse</w:t>
      </w:r>
      <w:proofErr w:type="spellEnd"/>
      <w:r>
        <w:rPr>
          <w:rStyle w:val="salnbdy"/>
          <w:rFonts w:eastAsia="Times New Roman"/>
          <w:color w:val="0000FF"/>
        </w:rPr>
        <w:t>.</w:t>
      </w:r>
    </w:p>
    <w:p w14:paraId="632BE50E" w14:textId="77777777" w:rsidR="00000000" w:rsidRDefault="002E0097">
      <w:pPr>
        <w:pStyle w:val="NormalWeb"/>
        <w:spacing w:before="0" w:after="0"/>
        <w:jc w:val="both"/>
        <w:divId w:val="1508596799"/>
        <w:rPr>
          <w:color w:val="000000"/>
        </w:rPr>
      </w:pPr>
      <w:r>
        <w:rPr>
          <w:rFonts w:ascii="Verdana" w:hAnsi="Verdana"/>
          <w:color w:val="000000"/>
          <w:sz w:val="20"/>
          <w:szCs w:val="20"/>
          <w:shd w:val="clear" w:color="auto" w:fill="FFFFFF"/>
        </w:rPr>
        <w:t xml:space="preserve">La data de 03-07-2022 Alineatul (5) din Articolul 128 , Capitolul IX a fost modificat de </w:t>
      </w:r>
      <w:r>
        <w:rPr>
          <w:rFonts w:ascii="Verdana" w:hAnsi="Verdana"/>
          <w:color w:val="0000FF"/>
          <w:sz w:val="20"/>
          <w:szCs w:val="20"/>
          <w:u w:val="single"/>
          <w:shd w:val="clear" w:color="auto" w:fill="FFFFFF"/>
        </w:rPr>
        <w:t>Punctul 43, Articolul I din LEGEA nr. 191 din 28 iunie 2022, publicată în MONITORUL OFICIAL nr. 652 din 30 iunie 2022</w:t>
      </w:r>
    </w:p>
    <w:p w14:paraId="25FF4785" w14:textId="77777777" w:rsidR="00000000" w:rsidRDefault="002E0097">
      <w:pPr>
        <w:pStyle w:val="NormalWeb"/>
        <w:shd w:val="clear" w:color="auto" w:fill="D6F5D6"/>
        <w:jc w:val="both"/>
        <w:divId w:val="22322665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Norme de aplicare</w:t>
      </w:r>
    </w:p>
    <w:p w14:paraId="4D676F57" w14:textId="77777777" w:rsidR="00000000" w:rsidRDefault="002E0097">
      <w:pPr>
        <w:shd w:val="clear" w:color="auto" w:fill="D6F5D6"/>
        <w:autoSpaceDE/>
        <w:autoSpaceDN/>
        <w:jc w:val="both"/>
        <w:divId w:val="223226658"/>
        <w:rPr>
          <w:rFonts w:eastAsia="Times New Roman"/>
          <w:i/>
          <w:iCs/>
          <w:color w:val="0000FF"/>
          <w:sz w:val="20"/>
          <w:szCs w:val="20"/>
          <w:shd w:val="clear" w:color="auto" w:fill="FFFFFF"/>
        </w:rPr>
      </w:pPr>
      <w:r>
        <w:rPr>
          <w:rFonts w:eastAsia="Times New Roman"/>
          <w:i/>
          <w:iCs/>
          <w:color w:val="0000FF"/>
          <w:sz w:val="20"/>
          <w:szCs w:val="20"/>
          <w:u w:val="single"/>
          <w:shd w:val="clear" w:color="auto" w:fill="FFFFFF"/>
        </w:rPr>
        <w:t>PROCEDURĂ din 19 august 2015</w:t>
      </w:r>
    </w:p>
    <w:p w14:paraId="14273506" w14:textId="77777777" w:rsidR="00000000" w:rsidRDefault="002E0097">
      <w:pPr>
        <w:pStyle w:val="ssecttl"/>
        <w:shd w:val="clear" w:color="auto" w:fill="D6F5D6"/>
        <w:divId w:val="1214735739"/>
        <w:rPr>
          <w:i/>
          <w:iCs/>
          <w:shd w:val="clear" w:color="auto" w:fill="FFFFFF"/>
        </w:rPr>
      </w:pPr>
      <w:proofErr w:type="spellStart"/>
      <w:r>
        <w:rPr>
          <w:i/>
          <w:iCs/>
          <w:shd w:val="clear" w:color="auto" w:fill="FFFFFF"/>
        </w:rPr>
        <w:t>Secţiunea</w:t>
      </w:r>
      <w:proofErr w:type="spellEnd"/>
      <w:r>
        <w:rPr>
          <w:i/>
          <w:iCs/>
          <w:shd w:val="clear" w:color="auto" w:fill="FFFFFF"/>
        </w:rPr>
        <w:t xml:space="preserve"> 1</w:t>
      </w:r>
    </w:p>
    <w:p w14:paraId="3F29E78B" w14:textId="77777777" w:rsidR="00000000" w:rsidRDefault="002E0097">
      <w:pPr>
        <w:pStyle w:val="ssecden"/>
        <w:shd w:val="clear" w:color="auto" w:fill="D6F5D6"/>
        <w:divId w:val="1214735739"/>
        <w:rPr>
          <w:i/>
          <w:iCs/>
          <w:shd w:val="clear" w:color="auto" w:fill="FFFFFF"/>
        </w:rPr>
      </w:pPr>
      <w:r>
        <w:rPr>
          <w:i/>
          <w:iCs/>
          <w:shd w:val="clear" w:color="auto" w:fill="FFFFFF"/>
        </w:rPr>
        <w:t>Stabilirea plasamentului sau a tutelei</w:t>
      </w:r>
    </w:p>
    <w:p w14:paraId="45A49A76" w14:textId="77777777" w:rsidR="00000000" w:rsidRDefault="002E0097">
      <w:pPr>
        <w:pStyle w:val="sartttl"/>
        <w:shd w:val="clear" w:color="auto" w:fill="D6F5D6"/>
        <w:jc w:val="both"/>
        <w:divId w:val="763574988"/>
        <w:rPr>
          <w:i/>
          <w:iCs/>
          <w:shd w:val="clear" w:color="auto" w:fill="FFFFFF"/>
        </w:rPr>
      </w:pPr>
      <w:r>
        <w:rPr>
          <w:i/>
          <w:iCs/>
          <w:shd w:val="clear" w:color="auto" w:fill="FFFFFF"/>
        </w:rPr>
        <w:t>Articolul 1</w:t>
      </w:r>
    </w:p>
    <w:p w14:paraId="56C667F9" w14:textId="77777777" w:rsidR="00000000" w:rsidRDefault="002E0097">
      <w:pPr>
        <w:pStyle w:val="sartden"/>
        <w:shd w:val="clear" w:color="auto" w:fill="D6F5D6"/>
        <w:jc w:val="both"/>
        <w:divId w:val="763574988"/>
        <w:rPr>
          <w:i/>
          <w:iCs/>
          <w:shd w:val="clear" w:color="auto" w:fill="FFFFFF"/>
        </w:rPr>
      </w:pPr>
      <w:r>
        <w:rPr>
          <w:rStyle w:val="spar3"/>
          <w:b w:val="0"/>
          <w:bCs w:val="0"/>
          <w:i/>
          <w:iCs/>
          <w:color w:val="0000FF"/>
        </w:rPr>
        <w:t xml:space="preserve">Plasamentul copilului constituie o măsură de protecţie specială, având caracter temporar, care poate fi dispusă, după caz, în condiţiile </w:t>
      </w:r>
      <w:r>
        <w:rPr>
          <w:rStyle w:val="spar3"/>
          <w:b w:val="0"/>
          <w:bCs w:val="0"/>
          <w:i/>
          <w:iCs/>
          <w:color w:val="0000FF"/>
          <w:u w:val="single"/>
        </w:rPr>
        <w:t>art. 62 alin. (1) din Legea nr. 272/2004</w:t>
      </w:r>
      <w:r>
        <w:rPr>
          <w:rStyle w:val="spar3"/>
          <w:b w:val="0"/>
          <w:bCs w:val="0"/>
          <w:i/>
          <w:iCs/>
          <w:color w:val="0000FF"/>
        </w:rPr>
        <w:t xml:space="preserve"> privind protecţ</w:t>
      </w:r>
      <w:r>
        <w:rPr>
          <w:rStyle w:val="spar3"/>
          <w:b w:val="0"/>
          <w:bCs w:val="0"/>
          <w:i/>
          <w:iCs/>
          <w:color w:val="0000FF"/>
        </w:rPr>
        <w:t xml:space="preserve">ia şi promovarea drepturilor copilului, republicată, cu modificările şi completările ulterioare, la o persoană sau familie, la un asistent maternal ori la un serviciu de tip </w:t>
      </w:r>
      <w:proofErr w:type="spellStart"/>
      <w:r>
        <w:rPr>
          <w:rStyle w:val="spar3"/>
          <w:b w:val="0"/>
          <w:bCs w:val="0"/>
          <w:i/>
          <w:iCs/>
          <w:color w:val="0000FF"/>
        </w:rPr>
        <w:t>rezidenţial</w:t>
      </w:r>
      <w:proofErr w:type="spellEnd"/>
      <w:r>
        <w:rPr>
          <w:rStyle w:val="spar3"/>
          <w:b w:val="0"/>
          <w:bCs w:val="0"/>
          <w:i/>
          <w:iCs/>
          <w:color w:val="0000FF"/>
        </w:rPr>
        <w:t xml:space="preserve"> </w:t>
      </w:r>
      <w:proofErr w:type="spellStart"/>
      <w:r>
        <w:rPr>
          <w:rStyle w:val="spar3"/>
          <w:b w:val="0"/>
          <w:bCs w:val="0"/>
          <w:i/>
          <w:iCs/>
          <w:color w:val="0000FF"/>
        </w:rPr>
        <w:t>licenţiat</w:t>
      </w:r>
      <w:proofErr w:type="spellEnd"/>
      <w:r>
        <w:rPr>
          <w:rStyle w:val="spar3"/>
          <w:b w:val="0"/>
          <w:bCs w:val="0"/>
          <w:i/>
          <w:iCs/>
          <w:color w:val="0000FF"/>
        </w:rPr>
        <w:t>, în condiţiile legii.</w:t>
      </w:r>
    </w:p>
    <w:p w14:paraId="148FA3C3" w14:textId="77777777" w:rsidR="00000000" w:rsidRDefault="002E0097">
      <w:pPr>
        <w:pStyle w:val="sartttl"/>
        <w:shd w:val="clear" w:color="auto" w:fill="D6F5D6"/>
        <w:jc w:val="both"/>
        <w:divId w:val="1765880140"/>
        <w:rPr>
          <w:i/>
          <w:iCs/>
          <w:shd w:val="clear" w:color="auto" w:fill="FFFFFF"/>
        </w:rPr>
      </w:pPr>
      <w:r>
        <w:rPr>
          <w:i/>
          <w:iCs/>
          <w:shd w:val="clear" w:color="auto" w:fill="FFFFFF"/>
        </w:rPr>
        <w:t>Articolul 2</w:t>
      </w:r>
    </w:p>
    <w:p w14:paraId="658A1D52" w14:textId="77777777" w:rsidR="00000000" w:rsidRDefault="002E0097">
      <w:pPr>
        <w:shd w:val="clear" w:color="auto" w:fill="D6F5D6"/>
        <w:autoSpaceDE/>
        <w:autoSpaceDN/>
        <w:jc w:val="both"/>
        <w:divId w:val="93097117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Persoana sau familia la</w:t>
      </w:r>
      <w:r>
        <w:rPr>
          <w:rStyle w:val="salnbdy"/>
          <w:rFonts w:eastAsia="Times New Roman"/>
          <w:i/>
          <w:iCs/>
        </w:rPr>
        <w:t xml:space="preserve"> care se dispune plasamentul trebuie să îndeplinească condiţiile prevăzute la </w:t>
      </w:r>
      <w:r>
        <w:rPr>
          <w:rStyle w:val="salnbdy"/>
          <w:rFonts w:eastAsia="Times New Roman"/>
          <w:i/>
          <w:iCs/>
          <w:color w:val="0000FF"/>
          <w:u w:val="single"/>
        </w:rPr>
        <w:t>art. 62 alin. (2) din Legea nr. 272/2004</w:t>
      </w:r>
      <w:r>
        <w:rPr>
          <w:rStyle w:val="salnbdy"/>
          <w:rFonts w:eastAsia="Times New Roman"/>
          <w:i/>
          <w:iCs/>
        </w:rPr>
        <w:t xml:space="preserve"> privind protecţia şi promovarea drepturilor copilului, republicată, cu modificările şi completările ulterioare.</w:t>
      </w:r>
    </w:p>
    <w:p w14:paraId="7E93B671" w14:textId="77777777" w:rsidR="00000000" w:rsidRDefault="002E0097">
      <w:pPr>
        <w:shd w:val="clear" w:color="auto" w:fill="D6F5D6"/>
        <w:autoSpaceDE/>
        <w:autoSpaceDN/>
        <w:jc w:val="both"/>
        <w:divId w:val="168054571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Poate primi copii în p</w:t>
      </w:r>
      <w:r>
        <w:rPr>
          <w:rStyle w:val="salnbdy"/>
          <w:rFonts w:eastAsia="Times New Roman"/>
          <w:i/>
          <w:iCs/>
        </w:rPr>
        <w:t xml:space="preserve">lasament persoana sau familia ai cărei membri au vârsta de minimum 18 ani, au capacitate deplină de </w:t>
      </w:r>
      <w:proofErr w:type="spellStart"/>
      <w:r>
        <w:rPr>
          <w:rStyle w:val="salnbdy"/>
          <w:rFonts w:eastAsia="Times New Roman"/>
          <w:i/>
          <w:iCs/>
        </w:rPr>
        <w:t>exerciţiu</w:t>
      </w:r>
      <w:proofErr w:type="spellEnd"/>
      <w:r>
        <w:rPr>
          <w:rStyle w:val="salnbdy"/>
          <w:rFonts w:eastAsia="Times New Roman"/>
          <w:i/>
          <w:iCs/>
        </w:rPr>
        <w:t xml:space="preserve">, domiciliul în România şi care depun o cerere în acest sens la </w:t>
      </w:r>
      <w:proofErr w:type="spellStart"/>
      <w:r>
        <w:rPr>
          <w:rStyle w:val="salnbdy"/>
          <w:rFonts w:eastAsia="Times New Roman"/>
          <w:i/>
          <w:iCs/>
        </w:rPr>
        <w:t>direcţia</w:t>
      </w:r>
      <w:proofErr w:type="spellEnd"/>
      <w:r>
        <w:rPr>
          <w:rStyle w:val="salnbdy"/>
          <w:rFonts w:eastAsia="Times New Roman"/>
          <w:i/>
          <w:iCs/>
        </w:rPr>
        <w:t xml:space="preserve"> generală de </w:t>
      </w:r>
      <w:proofErr w:type="spellStart"/>
      <w:r>
        <w:rPr>
          <w:rStyle w:val="salnbdy"/>
          <w:rFonts w:eastAsia="Times New Roman"/>
          <w:i/>
          <w:iCs/>
        </w:rPr>
        <w:t>asistenţă</w:t>
      </w:r>
      <w:proofErr w:type="spellEnd"/>
      <w:r>
        <w:rPr>
          <w:rStyle w:val="salnbdy"/>
          <w:rFonts w:eastAsia="Times New Roman"/>
          <w:i/>
          <w:iCs/>
        </w:rPr>
        <w:t xml:space="preserve"> socială şi protecţia copilului </w:t>
      </w:r>
      <w:proofErr w:type="spellStart"/>
      <w:r>
        <w:rPr>
          <w:rStyle w:val="salnbdy"/>
          <w:rFonts w:eastAsia="Times New Roman"/>
          <w:i/>
          <w:iCs/>
        </w:rPr>
        <w:t>judeţeană</w:t>
      </w:r>
      <w:proofErr w:type="spellEnd"/>
      <w:r>
        <w:rPr>
          <w:rStyle w:val="salnbdy"/>
          <w:rFonts w:eastAsia="Times New Roman"/>
          <w:i/>
          <w:iCs/>
        </w:rPr>
        <w:t xml:space="preserve">, respectiv </w:t>
      </w:r>
      <w:r>
        <w:rPr>
          <w:rStyle w:val="salnbdy"/>
          <w:rFonts w:eastAsia="Times New Roman"/>
          <w:i/>
          <w:iCs/>
        </w:rPr>
        <w:t xml:space="preserve">a sectorului municipiului </w:t>
      </w:r>
      <w:proofErr w:type="spellStart"/>
      <w:r>
        <w:rPr>
          <w:rStyle w:val="salnbdy"/>
          <w:rFonts w:eastAsia="Times New Roman"/>
          <w:i/>
          <w:iCs/>
        </w:rPr>
        <w:t>Bucureşti</w:t>
      </w:r>
      <w:proofErr w:type="spellEnd"/>
      <w:r>
        <w:rPr>
          <w:rStyle w:val="salnbdy"/>
          <w:rFonts w:eastAsia="Times New Roman"/>
          <w:i/>
          <w:iCs/>
        </w:rPr>
        <w:t xml:space="preserve">, denumită în continuare </w:t>
      </w:r>
      <w:proofErr w:type="spellStart"/>
      <w:r>
        <w:rPr>
          <w:rStyle w:val="salnbdy"/>
          <w:rFonts w:eastAsia="Times New Roman"/>
          <w:i/>
          <w:iCs/>
        </w:rPr>
        <w:t>direcţie</w:t>
      </w:r>
      <w:proofErr w:type="spellEnd"/>
      <w:r>
        <w:rPr>
          <w:rStyle w:val="salnbdy"/>
          <w:rFonts w:eastAsia="Times New Roman"/>
          <w:i/>
          <w:iCs/>
        </w:rPr>
        <w:t xml:space="preserve"> generală, sau, după caz, la un furnizor privat acreditat care are un serviciu de tip familial </w:t>
      </w:r>
      <w:proofErr w:type="spellStart"/>
      <w:r>
        <w:rPr>
          <w:rStyle w:val="salnbdy"/>
          <w:rFonts w:eastAsia="Times New Roman"/>
          <w:i/>
          <w:iCs/>
        </w:rPr>
        <w:t>licenţiat</w:t>
      </w:r>
      <w:proofErr w:type="spellEnd"/>
      <w:r>
        <w:rPr>
          <w:rStyle w:val="salnbdy"/>
          <w:rFonts w:eastAsia="Times New Roman"/>
          <w:i/>
          <w:iCs/>
        </w:rPr>
        <w:t xml:space="preserve"> în condiţiile legii, în a cărei/cărui rază teritorială îşi are domiciliul sau </w:t>
      </w:r>
      <w:proofErr w:type="spellStart"/>
      <w:r>
        <w:rPr>
          <w:rStyle w:val="salnbdy"/>
          <w:rFonts w:eastAsia="Times New Roman"/>
          <w:i/>
          <w:iCs/>
        </w:rPr>
        <w:t>reşed</w:t>
      </w:r>
      <w:r>
        <w:rPr>
          <w:rStyle w:val="salnbdy"/>
          <w:rFonts w:eastAsia="Times New Roman"/>
          <w:i/>
          <w:iCs/>
        </w:rPr>
        <w:t>inţa</w:t>
      </w:r>
      <w:proofErr w:type="spellEnd"/>
      <w:r>
        <w:rPr>
          <w:rStyle w:val="salnbdy"/>
          <w:rFonts w:eastAsia="Times New Roman"/>
          <w:i/>
          <w:iCs/>
        </w:rPr>
        <w:t>.</w:t>
      </w:r>
    </w:p>
    <w:p w14:paraId="03CAFD39" w14:textId="77777777" w:rsidR="00000000" w:rsidRDefault="002E0097">
      <w:pPr>
        <w:shd w:val="clear" w:color="auto" w:fill="D6F5D6"/>
        <w:autoSpaceDE/>
        <w:autoSpaceDN/>
        <w:jc w:val="both"/>
        <w:divId w:val="154228697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Proximitatea domiciliului persoanei sau familiei </w:t>
      </w:r>
      <w:proofErr w:type="spellStart"/>
      <w:r>
        <w:rPr>
          <w:rStyle w:val="salnbdy"/>
          <w:rFonts w:eastAsia="Times New Roman"/>
          <w:i/>
          <w:iCs/>
        </w:rPr>
        <w:t>faţă</w:t>
      </w:r>
      <w:proofErr w:type="spellEnd"/>
      <w:r>
        <w:rPr>
          <w:rStyle w:val="salnbdy"/>
          <w:rFonts w:eastAsia="Times New Roman"/>
          <w:i/>
          <w:iCs/>
        </w:rPr>
        <w:t xml:space="preserve"> de locul din care provine copilul, necesitatea </w:t>
      </w:r>
      <w:proofErr w:type="spellStart"/>
      <w:r>
        <w:rPr>
          <w:rStyle w:val="salnbdy"/>
          <w:rFonts w:eastAsia="Times New Roman"/>
          <w:i/>
          <w:iCs/>
        </w:rPr>
        <w:t>menţinerii</w:t>
      </w:r>
      <w:proofErr w:type="spellEnd"/>
      <w:r>
        <w:rPr>
          <w:rStyle w:val="salnbdy"/>
          <w:rFonts w:eastAsia="Times New Roman"/>
          <w:i/>
          <w:iCs/>
        </w:rPr>
        <w:t xml:space="preserve"> </w:t>
      </w:r>
      <w:proofErr w:type="spellStart"/>
      <w:r>
        <w:rPr>
          <w:rStyle w:val="salnbdy"/>
          <w:rFonts w:eastAsia="Times New Roman"/>
          <w:i/>
          <w:iCs/>
        </w:rPr>
        <w:t>fraţilor</w:t>
      </w:r>
      <w:proofErr w:type="spellEnd"/>
      <w:r>
        <w:rPr>
          <w:rStyle w:val="salnbdy"/>
          <w:rFonts w:eastAsia="Times New Roman"/>
          <w:i/>
          <w:iCs/>
        </w:rPr>
        <w:t xml:space="preserve"> împreună şi facilitarea exercitării de către </w:t>
      </w:r>
      <w:proofErr w:type="spellStart"/>
      <w:r>
        <w:rPr>
          <w:rStyle w:val="salnbdy"/>
          <w:rFonts w:eastAsia="Times New Roman"/>
          <w:i/>
          <w:iCs/>
        </w:rPr>
        <w:t>aceştia</w:t>
      </w:r>
      <w:proofErr w:type="spellEnd"/>
      <w:r>
        <w:rPr>
          <w:rStyle w:val="salnbdy"/>
          <w:rFonts w:eastAsia="Times New Roman"/>
          <w:i/>
          <w:iCs/>
        </w:rPr>
        <w:t xml:space="preserve"> a dreptului de a </w:t>
      </w:r>
      <w:proofErr w:type="spellStart"/>
      <w:r>
        <w:rPr>
          <w:rStyle w:val="salnbdy"/>
          <w:rFonts w:eastAsia="Times New Roman"/>
          <w:i/>
          <w:iCs/>
        </w:rPr>
        <w:t>menţine</w:t>
      </w:r>
      <w:proofErr w:type="spellEnd"/>
      <w:r>
        <w:rPr>
          <w:rStyle w:val="salnbdy"/>
          <w:rFonts w:eastAsia="Times New Roman"/>
          <w:i/>
          <w:iCs/>
        </w:rPr>
        <w:t xml:space="preserve"> </w:t>
      </w:r>
      <w:proofErr w:type="spellStart"/>
      <w:r>
        <w:rPr>
          <w:rStyle w:val="salnbdy"/>
          <w:rFonts w:eastAsia="Times New Roman"/>
          <w:i/>
          <w:iCs/>
        </w:rPr>
        <w:t>relaţii</w:t>
      </w:r>
      <w:proofErr w:type="spellEnd"/>
      <w:r>
        <w:rPr>
          <w:rStyle w:val="salnbdy"/>
          <w:rFonts w:eastAsia="Times New Roman"/>
          <w:i/>
          <w:iCs/>
        </w:rPr>
        <w:t xml:space="preserve"> personale şi contacte directe cu </w:t>
      </w:r>
      <w:proofErr w:type="spellStart"/>
      <w:r>
        <w:rPr>
          <w:rStyle w:val="salnbdy"/>
          <w:rFonts w:eastAsia="Times New Roman"/>
          <w:i/>
          <w:iCs/>
        </w:rPr>
        <w:t>părinţi</w:t>
      </w:r>
      <w:r>
        <w:rPr>
          <w:rStyle w:val="salnbdy"/>
          <w:rFonts w:eastAsia="Times New Roman"/>
          <w:i/>
          <w:iCs/>
        </w:rPr>
        <w:t>i</w:t>
      </w:r>
      <w:proofErr w:type="spellEnd"/>
      <w:r>
        <w:rPr>
          <w:rStyle w:val="salnbdy"/>
          <w:rFonts w:eastAsia="Times New Roman"/>
          <w:i/>
          <w:iCs/>
        </w:rPr>
        <w:t xml:space="preserve">, rudele, precum şi cu alte persoane </w:t>
      </w:r>
      <w:proofErr w:type="spellStart"/>
      <w:r>
        <w:rPr>
          <w:rStyle w:val="salnbdy"/>
          <w:rFonts w:eastAsia="Times New Roman"/>
          <w:i/>
          <w:iCs/>
        </w:rPr>
        <w:t>faţă</w:t>
      </w:r>
      <w:proofErr w:type="spellEnd"/>
      <w:r>
        <w:rPr>
          <w:rStyle w:val="salnbdy"/>
          <w:rFonts w:eastAsia="Times New Roman"/>
          <w:i/>
          <w:iCs/>
        </w:rPr>
        <w:t xml:space="preserve"> de care au dezvoltat legături de </w:t>
      </w:r>
      <w:proofErr w:type="spellStart"/>
      <w:r>
        <w:rPr>
          <w:rStyle w:val="salnbdy"/>
          <w:rFonts w:eastAsia="Times New Roman"/>
          <w:i/>
          <w:iCs/>
        </w:rPr>
        <w:t>ataşament</w:t>
      </w:r>
      <w:proofErr w:type="spellEnd"/>
      <w:r>
        <w:rPr>
          <w:rStyle w:val="salnbdy"/>
          <w:rFonts w:eastAsia="Times New Roman"/>
          <w:i/>
          <w:iCs/>
        </w:rPr>
        <w:t xml:space="preserve">, precum şi necesitatea asigurării </w:t>
      </w:r>
      <w:proofErr w:type="spellStart"/>
      <w:r>
        <w:rPr>
          <w:rStyle w:val="salnbdy"/>
          <w:rFonts w:eastAsia="Times New Roman"/>
          <w:i/>
          <w:iCs/>
        </w:rPr>
        <w:t>continuităţii</w:t>
      </w:r>
      <w:proofErr w:type="spellEnd"/>
      <w:r>
        <w:rPr>
          <w:rStyle w:val="salnbdy"/>
          <w:rFonts w:eastAsia="Times New Roman"/>
          <w:i/>
          <w:iCs/>
        </w:rPr>
        <w:t xml:space="preserve"> frecventării cursurilor şcolare sunt criterii avute în vedere la luarea deciziei plasamentului copilului, dacă acestea nu </w:t>
      </w:r>
      <w:r>
        <w:rPr>
          <w:rStyle w:val="salnbdy"/>
          <w:rFonts w:eastAsia="Times New Roman"/>
          <w:i/>
          <w:iCs/>
        </w:rPr>
        <w:t>contravin interesului superior al copilului.</w:t>
      </w:r>
    </w:p>
    <w:p w14:paraId="1D61240A" w14:textId="77777777" w:rsidR="00000000" w:rsidRDefault="002E0097">
      <w:pPr>
        <w:shd w:val="clear" w:color="auto" w:fill="D6F5D6"/>
        <w:autoSpaceDE/>
        <w:autoSpaceDN/>
        <w:jc w:val="both"/>
        <w:divId w:val="1301040098"/>
        <w:rPr>
          <w:rStyle w:val="salnbdy"/>
        </w:rPr>
      </w:pPr>
      <w:r>
        <w:rPr>
          <w:rStyle w:val="salnttl1"/>
          <w:rFonts w:eastAsia="Times New Roman"/>
          <w:i/>
          <w:iCs/>
        </w:rPr>
        <w:t>(4)</w:t>
      </w:r>
      <w:r>
        <w:rPr>
          <w:rStyle w:val="salnbdy"/>
          <w:rFonts w:eastAsia="Times New Roman"/>
          <w:i/>
          <w:iCs/>
        </w:rPr>
        <w:t xml:space="preserve">Nu poate primi copii în plasament persoana sau familia în care un membru se află în una dintre următoarele </w:t>
      </w:r>
      <w:proofErr w:type="spellStart"/>
      <w:r>
        <w:rPr>
          <w:rStyle w:val="salnbdy"/>
          <w:rFonts w:eastAsia="Times New Roman"/>
          <w:i/>
          <w:iCs/>
        </w:rPr>
        <w:t>situaţii</w:t>
      </w:r>
      <w:proofErr w:type="spellEnd"/>
      <w:r>
        <w:rPr>
          <w:rStyle w:val="salnbdy"/>
          <w:rFonts w:eastAsia="Times New Roman"/>
          <w:i/>
          <w:iCs/>
        </w:rPr>
        <w:t>:</w:t>
      </w:r>
    </w:p>
    <w:p w14:paraId="32B04D2E" w14:textId="77777777" w:rsidR="00000000" w:rsidRDefault="002E0097">
      <w:pPr>
        <w:shd w:val="clear" w:color="auto" w:fill="D6F5D6"/>
        <w:autoSpaceDE/>
        <w:autoSpaceDN/>
        <w:jc w:val="both"/>
        <w:divId w:val="1117455912"/>
      </w:pPr>
      <w:r>
        <w:rPr>
          <w:rStyle w:val="slitttl1"/>
          <w:rFonts w:eastAsia="Times New Roman"/>
          <w:i/>
          <w:iCs/>
        </w:rPr>
        <w:t>a)</w:t>
      </w:r>
      <w:r>
        <w:rPr>
          <w:rStyle w:val="slitbdy"/>
          <w:rFonts w:eastAsia="Times New Roman"/>
          <w:i/>
          <w:iCs/>
        </w:rPr>
        <w:t xml:space="preserve">suferă de boli cronice, certificate de medicul de familie, care ar putea pune în pericol </w:t>
      </w:r>
      <w:r>
        <w:rPr>
          <w:rStyle w:val="slitbdy"/>
          <w:rFonts w:eastAsia="Times New Roman"/>
          <w:i/>
          <w:iCs/>
        </w:rPr>
        <w:t>starea de sănătate a copilului;</w:t>
      </w:r>
    </w:p>
    <w:p w14:paraId="308DA45F" w14:textId="77777777" w:rsidR="00000000" w:rsidRDefault="002E0097">
      <w:pPr>
        <w:shd w:val="clear" w:color="auto" w:fill="D6F5D6"/>
        <w:autoSpaceDE/>
        <w:autoSpaceDN/>
        <w:jc w:val="both"/>
        <w:divId w:val="1229726036"/>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a </w:t>
      </w:r>
      <w:proofErr w:type="spellStart"/>
      <w:r>
        <w:rPr>
          <w:rStyle w:val="slitbdy"/>
          <w:rFonts w:eastAsia="Times New Roman"/>
          <w:i/>
          <w:iCs/>
        </w:rPr>
        <w:t>consimţit</w:t>
      </w:r>
      <w:proofErr w:type="spellEnd"/>
      <w:r>
        <w:rPr>
          <w:rStyle w:val="slitbdy"/>
          <w:rFonts w:eastAsia="Times New Roman"/>
          <w:i/>
          <w:iCs/>
        </w:rPr>
        <w:t xml:space="preserve"> la </w:t>
      </w:r>
      <w:proofErr w:type="spellStart"/>
      <w:r>
        <w:rPr>
          <w:rStyle w:val="slitbdy"/>
          <w:rFonts w:eastAsia="Times New Roman"/>
          <w:i/>
          <w:iCs/>
        </w:rPr>
        <w:t>adopţia</w:t>
      </w:r>
      <w:proofErr w:type="spellEnd"/>
      <w:r>
        <w:rPr>
          <w:rStyle w:val="slitbdy"/>
          <w:rFonts w:eastAsia="Times New Roman"/>
          <w:i/>
          <w:iCs/>
        </w:rPr>
        <w:t xml:space="preserve"> propriului copil;</w:t>
      </w:r>
    </w:p>
    <w:p w14:paraId="44E78F00" w14:textId="77777777" w:rsidR="00000000" w:rsidRDefault="002E0097">
      <w:pPr>
        <w:shd w:val="clear" w:color="auto" w:fill="D6F5D6"/>
        <w:autoSpaceDE/>
        <w:autoSpaceDN/>
        <w:jc w:val="both"/>
        <w:divId w:val="58249052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suferă de boli psihice, este dependentă de alcool, droguri sau alte </w:t>
      </w:r>
      <w:proofErr w:type="spellStart"/>
      <w:r>
        <w:rPr>
          <w:rStyle w:val="slitbdy"/>
          <w:rFonts w:eastAsia="Times New Roman"/>
          <w:i/>
          <w:iCs/>
        </w:rPr>
        <w:t>substanţe</w:t>
      </w:r>
      <w:proofErr w:type="spellEnd"/>
      <w:r>
        <w:rPr>
          <w:rStyle w:val="slitbdy"/>
          <w:rFonts w:eastAsia="Times New Roman"/>
          <w:i/>
          <w:iCs/>
        </w:rPr>
        <w:t xml:space="preserve"> psihotrope;</w:t>
      </w:r>
    </w:p>
    <w:p w14:paraId="0265DF93" w14:textId="77777777" w:rsidR="00000000" w:rsidRDefault="002E0097">
      <w:pPr>
        <w:shd w:val="clear" w:color="auto" w:fill="D6F5D6"/>
        <w:autoSpaceDE/>
        <w:autoSpaceDN/>
        <w:jc w:val="both"/>
        <w:divId w:val="26234952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este decăzută din drepturile </w:t>
      </w:r>
      <w:proofErr w:type="spellStart"/>
      <w:r>
        <w:rPr>
          <w:rStyle w:val="slitbdy"/>
          <w:rFonts w:eastAsia="Times New Roman"/>
          <w:i/>
          <w:iCs/>
        </w:rPr>
        <w:t>părinteşti</w:t>
      </w:r>
      <w:proofErr w:type="spellEnd"/>
      <w:r>
        <w:rPr>
          <w:rStyle w:val="slitbdy"/>
          <w:rFonts w:eastAsia="Times New Roman"/>
          <w:i/>
          <w:iCs/>
        </w:rPr>
        <w:t xml:space="preserve"> prin hotărâre judecătorească rămasă definitivă sau i-au fost interzise drepturile </w:t>
      </w:r>
      <w:proofErr w:type="spellStart"/>
      <w:r>
        <w:rPr>
          <w:rStyle w:val="slitbdy"/>
          <w:rFonts w:eastAsia="Times New Roman"/>
          <w:i/>
          <w:iCs/>
        </w:rPr>
        <w:t>părinteşti</w:t>
      </w:r>
      <w:proofErr w:type="spellEnd"/>
      <w:r>
        <w:rPr>
          <w:rStyle w:val="slitbdy"/>
          <w:rFonts w:eastAsia="Times New Roman"/>
          <w:i/>
          <w:iCs/>
        </w:rPr>
        <w:t xml:space="preserve"> ca pedeapsă complementară;</w:t>
      </w:r>
    </w:p>
    <w:p w14:paraId="193EC573" w14:textId="77777777" w:rsidR="00000000" w:rsidRDefault="002E0097">
      <w:pPr>
        <w:shd w:val="clear" w:color="auto" w:fill="D6F5D6"/>
        <w:autoSpaceDE/>
        <w:autoSpaceDN/>
        <w:jc w:val="both"/>
        <w:divId w:val="1207138938"/>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 xml:space="preserve">a suferit o condamnare prin hotărâre judecătorească rămasă definitivă, pentru </w:t>
      </w:r>
      <w:proofErr w:type="spellStart"/>
      <w:r>
        <w:rPr>
          <w:rStyle w:val="slitbdy"/>
          <w:rFonts w:eastAsia="Times New Roman"/>
          <w:i/>
          <w:iCs/>
        </w:rPr>
        <w:t>săvârşirea</w:t>
      </w:r>
      <w:proofErr w:type="spellEnd"/>
      <w:r>
        <w:rPr>
          <w:rStyle w:val="slitbdy"/>
          <w:rFonts w:eastAsia="Times New Roman"/>
          <w:i/>
          <w:iCs/>
        </w:rPr>
        <w:t xml:space="preserve"> cu </w:t>
      </w:r>
      <w:proofErr w:type="spellStart"/>
      <w:r>
        <w:rPr>
          <w:rStyle w:val="slitbdy"/>
          <w:rFonts w:eastAsia="Times New Roman"/>
          <w:i/>
          <w:iCs/>
        </w:rPr>
        <w:t>in</w:t>
      </w:r>
      <w:r>
        <w:rPr>
          <w:rStyle w:val="slitbdy"/>
          <w:rFonts w:eastAsia="Times New Roman"/>
          <w:i/>
          <w:iCs/>
        </w:rPr>
        <w:t>tenţie</w:t>
      </w:r>
      <w:proofErr w:type="spellEnd"/>
      <w:r>
        <w:rPr>
          <w:rStyle w:val="slitbdy"/>
          <w:rFonts w:eastAsia="Times New Roman"/>
          <w:i/>
          <w:iCs/>
        </w:rPr>
        <w:t xml:space="preserve"> a unor </w:t>
      </w:r>
      <w:proofErr w:type="spellStart"/>
      <w:r>
        <w:rPr>
          <w:rStyle w:val="slitbdy"/>
          <w:rFonts w:eastAsia="Times New Roman"/>
          <w:i/>
          <w:iCs/>
        </w:rPr>
        <w:t>infracţiuni</w:t>
      </w:r>
      <w:proofErr w:type="spellEnd"/>
      <w:r>
        <w:rPr>
          <w:rStyle w:val="slitbdy"/>
          <w:rFonts w:eastAsia="Times New Roman"/>
          <w:i/>
          <w:iCs/>
        </w:rPr>
        <w:t xml:space="preserve"> contra persoanei, </w:t>
      </w:r>
      <w:proofErr w:type="spellStart"/>
      <w:r>
        <w:rPr>
          <w:rStyle w:val="slitbdy"/>
          <w:rFonts w:eastAsia="Times New Roman"/>
          <w:i/>
          <w:iCs/>
        </w:rPr>
        <w:t>infracţiuni</w:t>
      </w:r>
      <w:proofErr w:type="spellEnd"/>
      <w:r>
        <w:rPr>
          <w:rStyle w:val="slitbdy"/>
          <w:rFonts w:eastAsia="Times New Roman"/>
          <w:i/>
          <w:iCs/>
        </w:rPr>
        <w:t xml:space="preserve"> care aduc atingere unor </w:t>
      </w:r>
      <w:proofErr w:type="spellStart"/>
      <w:r>
        <w:rPr>
          <w:rStyle w:val="slitbdy"/>
          <w:rFonts w:eastAsia="Times New Roman"/>
          <w:i/>
          <w:iCs/>
        </w:rPr>
        <w:t>relaţii</w:t>
      </w:r>
      <w:proofErr w:type="spellEnd"/>
      <w:r>
        <w:rPr>
          <w:rStyle w:val="slitbdy"/>
          <w:rFonts w:eastAsia="Times New Roman"/>
          <w:i/>
          <w:iCs/>
        </w:rPr>
        <w:t xml:space="preserve"> privind </w:t>
      </w:r>
      <w:proofErr w:type="spellStart"/>
      <w:r>
        <w:rPr>
          <w:rStyle w:val="slitbdy"/>
          <w:rFonts w:eastAsia="Times New Roman"/>
          <w:i/>
          <w:iCs/>
        </w:rPr>
        <w:t>convieţuirea</w:t>
      </w:r>
      <w:proofErr w:type="spellEnd"/>
      <w:r>
        <w:rPr>
          <w:rStyle w:val="slitbdy"/>
          <w:rFonts w:eastAsia="Times New Roman"/>
          <w:i/>
          <w:iCs/>
        </w:rPr>
        <w:t xml:space="preserve"> socială sau cele care aduc atingere înfăptuirii </w:t>
      </w:r>
      <w:proofErr w:type="spellStart"/>
      <w:r>
        <w:rPr>
          <w:rStyle w:val="slitbdy"/>
          <w:rFonts w:eastAsia="Times New Roman"/>
          <w:i/>
          <w:iCs/>
        </w:rPr>
        <w:t>justiţiei</w:t>
      </w:r>
      <w:proofErr w:type="spellEnd"/>
      <w:r>
        <w:rPr>
          <w:rStyle w:val="slitbdy"/>
          <w:rFonts w:eastAsia="Times New Roman"/>
          <w:i/>
          <w:iCs/>
        </w:rPr>
        <w:t>;</w:t>
      </w:r>
    </w:p>
    <w:p w14:paraId="1829855A" w14:textId="77777777" w:rsidR="00000000" w:rsidRDefault="002E0097">
      <w:pPr>
        <w:shd w:val="clear" w:color="auto" w:fill="D6F5D6"/>
        <w:autoSpaceDE/>
        <w:autoSpaceDN/>
        <w:jc w:val="both"/>
        <w:divId w:val="1210530068"/>
        <w:rPr>
          <w:rFonts w:eastAsia="Times New Roman"/>
          <w:i/>
          <w:iCs/>
          <w:color w:val="000000"/>
          <w:sz w:val="20"/>
          <w:szCs w:val="20"/>
          <w:shd w:val="clear" w:color="auto" w:fill="FFFFFF"/>
        </w:rPr>
      </w:pPr>
      <w:r>
        <w:rPr>
          <w:rStyle w:val="slitttl1"/>
          <w:rFonts w:eastAsia="Times New Roman"/>
          <w:i/>
          <w:iCs/>
        </w:rPr>
        <w:lastRenderedPageBreak/>
        <w:t>f)</w:t>
      </w:r>
      <w:r>
        <w:rPr>
          <w:rStyle w:val="slitbdy"/>
          <w:rFonts w:eastAsia="Times New Roman"/>
          <w:i/>
          <w:iCs/>
        </w:rPr>
        <w:t>are un copil care beneficiază sau a beneficiat de o măsură de protecţie specială pentr</w:t>
      </w:r>
      <w:r>
        <w:rPr>
          <w:rStyle w:val="slitbdy"/>
          <w:rFonts w:eastAsia="Times New Roman"/>
          <w:i/>
          <w:iCs/>
        </w:rPr>
        <w:t xml:space="preserve">u motive imputabile părinţilor, cum ar fi abuzul, neglijarea sau orice formă de </w:t>
      </w:r>
      <w:proofErr w:type="spellStart"/>
      <w:r>
        <w:rPr>
          <w:rStyle w:val="slitbdy"/>
          <w:rFonts w:eastAsia="Times New Roman"/>
          <w:i/>
          <w:iCs/>
        </w:rPr>
        <w:t>violenţă</w:t>
      </w:r>
      <w:proofErr w:type="spellEnd"/>
      <w:r>
        <w:rPr>
          <w:rStyle w:val="slitbdy"/>
          <w:rFonts w:eastAsia="Times New Roman"/>
          <w:i/>
          <w:iCs/>
        </w:rPr>
        <w:t xml:space="preserve"> exercitate asupra copilului, </w:t>
      </w:r>
      <w:proofErr w:type="spellStart"/>
      <w:r>
        <w:rPr>
          <w:rStyle w:val="slitbdy"/>
          <w:rFonts w:eastAsia="Times New Roman"/>
          <w:i/>
          <w:iCs/>
        </w:rPr>
        <w:t>cerşetoria</w:t>
      </w:r>
      <w:proofErr w:type="spellEnd"/>
      <w:r>
        <w:rPr>
          <w:rStyle w:val="slitbdy"/>
          <w:rFonts w:eastAsia="Times New Roman"/>
          <w:i/>
          <w:iCs/>
        </w:rPr>
        <w:t xml:space="preserve"> etc.;</w:t>
      </w:r>
    </w:p>
    <w:p w14:paraId="0BED9D7F" w14:textId="77777777" w:rsidR="00000000" w:rsidRDefault="002E0097">
      <w:pPr>
        <w:shd w:val="clear" w:color="auto" w:fill="D6F5D6"/>
        <w:autoSpaceDE/>
        <w:autoSpaceDN/>
        <w:jc w:val="both"/>
        <w:divId w:val="1208108739"/>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anulată;</w:t>
      </w:r>
    </w:p>
    <w:p w14:paraId="35BFD5C6" w14:textId="77777777" w:rsidR="00000000" w:rsidRDefault="002E0097">
      <w:pPr>
        <w:shd w:val="clear" w:color="auto" w:fill="D6F5D6"/>
        <w:autoSpaceDE/>
        <w:autoSpaceDN/>
        <w:jc w:val="both"/>
        <w:divId w:val="1170604374"/>
        <w:rPr>
          <w:rFonts w:eastAsia="Times New Roman"/>
          <w:i/>
          <w:iCs/>
          <w:color w:val="000000"/>
          <w:sz w:val="20"/>
          <w:szCs w:val="20"/>
          <w:shd w:val="clear" w:color="auto" w:fill="FFFFFF"/>
        </w:rPr>
      </w:pPr>
      <w:r>
        <w:rPr>
          <w:rStyle w:val="slitttl1"/>
          <w:rFonts w:eastAsia="Times New Roman"/>
          <w:i/>
          <w:iCs/>
        </w:rPr>
        <w:t>h)</w:t>
      </w:r>
      <w:proofErr w:type="spellStart"/>
      <w:r>
        <w:rPr>
          <w:rStyle w:val="slitbdy"/>
          <w:rFonts w:eastAsia="Times New Roman"/>
          <w:i/>
          <w:iCs/>
        </w:rPr>
        <w:t>locuieşte</w:t>
      </w:r>
      <w:proofErr w:type="spellEnd"/>
      <w:r>
        <w:rPr>
          <w:rStyle w:val="slitbdy"/>
          <w:rFonts w:eastAsia="Times New Roman"/>
          <w:i/>
          <w:iCs/>
        </w:rPr>
        <w:t xml:space="preserve"> în fapt sau </w:t>
      </w:r>
      <w:proofErr w:type="spellStart"/>
      <w:r>
        <w:rPr>
          <w:rStyle w:val="slitbdy"/>
          <w:rFonts w:eastAsia="Times New Roman"/>
          <w:i/>
          <w:iCs/>
        </w:rPr>
        <w:t>locuieşte</w:t>
      </w:r>
      <w:proofErr w:type="spellEnd"/>
      <w:r>
        <w:rPr>
          <w:rStyle w:val="slitbdy"/>
          <w:rFonts w:eastAsia="Times New Roman"/>
          <w:i/>
          <w:iCs/>
        </w:rPr>
        <w:t xml:space="preserve"> şi </w:t>
      </w:r>
      <w:proofErr w:type="spellStart"/>
      <w:r>
        <w:rPr>
          <w:rStyle w:val="slitbdy"/>
          <w:rFonts w:eastAsia="Times New Roman"/>
          <w:i/>
          <w:iCs/>
        </w:rPr>
        <w:t>gospodăreşte</w:t>
      </w:r>
      <w:proofErr w:type="spellEnd"/>
      <w:r>
        <w:rPr>
          <w:rStyle w:val="slitbdy"/>
          <w:rFonts w:eastAsia="Times New Roman"/>
          <w:i/>
          <w:iCs/>
        </w:rPr>
        <w:t xml:space="preserve"> împreună cu </w:t>
      </w:r>
      <w:proofErr w:type="spellStart"/>
      <w:r>
        <w:rPr>
          <w:rStyle w:val="slitbdy"/>
          <w:rFonts w:eastAsia="Times New Roman"/>
          <w:i/>
          <w:iCs/>
        </w:rPr>
        <w:t>părinţii</w:t>
      </w:r>
      <w:proofErr w:type="spellEnd"/>
      <w:r>
        <w:rPr>
          <w:rStyle w:val="slitbdy"/>
          <w:rFonts w:eastAsia="Times New Roman"/>
          <w:i/>
          <w:iCs/>
        </w:rPr>
        <w:t xml:space="preserve"> copilului/copiilor pentru care urmează să se aplice măsura plasamentului, cu excepţia </w:t>
      </w:r>
      <w:proofErr w:type="spellStart"/>
      <w:r>
        <w:rPr>
          <w:rStyle w:val="slitbdy"/>
          <w:rFonts w:eastAsia="Times New Roman"/>
          <w:i/>
          <w:iCs/>
        </w:rPr>
        <w:t>situaţiei</w:t>
      </w:r>
      <w:proofErr w:type="spellEnd"/>
      <w:r>
        <w:rPr>
          <w:rStyle w:val="slitbdy"/>
          <w:rFonts w:eastAsia="Times New Roman"/>
          <w:i/>
          <w:iCs/>
        </w:rPr>
        <w:t xml:space="preserve"> în care mama este minoră, </w:t>
      </w:r>
      <w:proofErr w:type="spellStart"/>
      <w:r>
        <w:rPr>
          <w:rStyle w:val="slitbdy"/>
          <w:rFonts w:eastAsia="Times New Roman"/>
          <w:i/>
          <w:iCs/>
        </w:rPr>
        <w:t>părinţii</w:t>
      </w:r>
      <w:proofErr w:type="spellEnd"/>
      <w:r>
        <w:rPr>
          <w:rStyle w:val="slitbdy"/>
          <w:rFonts w:eastAsia="Times New Roman"/>
          <w:i/>
          <w:iCs/>
        </w:rPr>
        <w:t xml:space="preserve"> sunt persoane cu </w:t>
      </w:r>
      <w:proofErr w:type="spellStart"/>
      <w:r>
        <w:rPr>
          <w:rStyle w:val="slitbdy"/>
          <w:rFonts w:eastAsia="Times New Roman"/>
          <w:i/>
          <w:iCs/>
        </w:rPr>
        <w:t>dizabilităţi</w:t>
      </w:r>
      <w:proofErr w:type="spellEnd"/>
      <w:r>
        <w:rPr>
          <w:rStyle w:val="slitbdy"/>
          <w:rFonts w:eastAsia="Times New Roman"/>
          <w:i/>
          <w:iCs/>
        </w:rPr>
        <w:t xml:space="preserve"> sau suferă de boli psihice</w:t>
      </w:r>
      <w:r>
        <w:rPr>
          <w:rStyle w:val="slitbdy"/>
          <w:rFonts w:eastAsia="Times New Roman"/>
          <w:i/>
          <w:iCs/>
        </w:rPr>
        <w:t>;</w:t>
      </w:r>
    </w:p>
    <w:p w14:paraId="1B78CF18" w14:textId="77777777" w:rsidR="00000000" w:rsidRDefault="002E0097">
      <w:pPr>
        <w:shd w:val="clear" w:color="auto" w:fill="D6F5D6"/>
        <w:autoSpaceDE/>
        <w:autoSpaceDN/>
        <w:jc w:val="both"/>
        <w:divId w:val="1202088006"/>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a fost asistent maternal şi i s-a retras atestatul din motive imputabile lui;</w:t>
      </w:r>
    </w:p>
    <w:p w14:paraId="04AD8E1C" w14:textId="77777777" w:rsidR="00000000" w:rsidRDefault="002E0097">
      <w:pPr>
        <w:shd w:val="clear" w:color="auto" w:fill="D6F5D6"/>
        <w:autoSpaceDE/>
        <w:autoSpaceDN/>
        <w:jc w:val="both"/>
        <w:divId w:val="1774519749"/>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 xml:space="preserve">exercită temporar autoritatea părintească cu privire la persoana copilului, pe durata lipsei părinţilor, conform prevederilor </w:t>
      </w:r>
      <w:r>
        <w:rPr>
          <w:rStyle w:val="slitbdy"/>
          <w:rFonts w:eastAsia="Times New Roman"/>
          <w:i/>
          <w:iCs/>
          <w:color w:val="0000FF"/>
          <w:u w:val="single"/>
        </w:rPr>
        <w:t>art. 105 alin. (3) din Legea nr. 272/2004</w:t>
      </w:r>
      <w:r>
        <w:rPr>
          <w:rStyle w:val="slitbdy"/>
          <w:rFonts w:eastAsia="Times New Roman"/>
          <w:i/>
          <w:iCs/>
        </w:rPr>
        <w:t>, rep</w:t>
      </w:r>
      <w:r>
        <w:rPr>
          <w:rStyle w:val="slitbdy"/>
          <w:rFonts w:eastAsia="Times New Roman"/>
          <w:i/>
          <w:iCs/>
        </w:rPr>
        <w:t>ublicată, cu modificările şi completările ulterioare.</w:t>
      </w:r>
    </w:p>
    <w:p w14:paraId="1131791A" w14:textId="77777777" w:rsidR="00000000" w:rsidRDefault="002E0097">
      <w:pPr>
        <w:shd w:val="clear" w:color="auto" w:fill="D6F5D6"/>
        <w:autoSpaceDE/>
        <w:autoSpaceDN/>
        <w:jc w:val="both"/>
        <w:divId w:val="1077440972"/>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Conform prevederilor </w:t>
      </w:r>
      <w:r>
        <w:rPr>
          <w:rStyle w:val="salnbdy"/>
          <w:rFonts w:eastAsia="Times New Roman"/>
          <w:i/>
          <w:iCs/>
          <w:color w:val="0000FF"/>
          <w:u w:val="single"/>
        </w:rPr>
        <w:t>art. 62 alin. (2) din Legea nr. 272/2004</w:t>
      </w:r>
      <w:r>
        <w:rPr>
          <w:rStyle w:val="salnbdy"/>
          <w:rFonts w:eastAsia="Times New Roman"/>
          <w:i/>
          <w:iCs/>
        </w:rPr>
        <w:t xml:space="preserve">, republicată, cu modificările şi completările ulterioare, persoana sau familia care </w:t>
      </w:r>
      <w:proofErr w:type="spellStart"/>
      <w:r>
        <w:rPr>
          <w:rStyle w:val="salnbdy"/>
          <w:rFonts w:eastAsia="Times New Roman"/>
          <w:i/>
          <w:iCs/>
        </w:rPr>
        <w:t>primeşte</w:t>
      </w:r>
      <w:proofErr w:type="spellEnd"/>
      <w:r>
        <w:rPr>
          <w:rStyle w:val="salnbdy"/>
          <w:rFonts w:eastAsia="Times New Roman"/>
          <w:i/>
          <w:iCs/>
        </w:rPr>
        <w:t xml:space="preserve"> un copil în plasament trebuie să aibă domici</w:t>
      </w:r>
      <w:r>
        <w:rPr>
          <w:rStyle w:val="salnbdy"/>
          <w:rFonts w:eastAsia="Times New Roman"/>
          <w:i/>
          <w:iCs/>
        </w:rPr>
        <w:t xml:space="preserve">liul în România şi să fie evaluată de către </w:t>
      </w:r>
      <w:proofErr w:type="spellStart"/>
      <w:r>
        <w:rPr>
          <w:rStyle w:val="salnbdy"/>
          <w:rFonts w:eastAsia="Times New Roman"/>
          <w:i/>
          <w:iCs/>
        </w:rPr>
        <w:t>direcţia</w:t>
      </w:r>
      <w:proofErr w:type="spellEnd"/>
      <w:r>
        <w:rPr>
          <w:rStyle w:val="salnbdy"/>
          <w:rFonts w:eastAsia="Times New Roman"/>
          <w:i/>
          <w:iCs/>
        </w:rPr>
        <w:t xml:space="preserve"> generală, cu privire la </w:t>
      </w:r>
      <w:proofErr w:type="spellStart"/>
      <w:r>
        <w:rPr>
          <w:rStyle w:val="salnbdy"/>
          <w:rFonts w:eastAsia="Times New Roman"/>
          <w:i/>
          <w:iCs/>
        </w:rPr>
        <w:t>garanţiile</w:t>
      </w:r>
      <w:proofErr w:type="spellEnd"/>
      <w:r>
        <w:rPr>
          <w:rStyle w:val="salnbdy"/>
          <w:rFonts w:eastAsia="Times New Roman"/>
          <w:i/>
          <w:iCs/>
        </w:rPr>
        <w:t xml:space="preserve"> morale şi condiţiile materiale pe care trebuie să le îndeplinească pentru a primi un copil în plasament.</w:t>
      </w:r>
    </w:p>
    <w:p w14:paraId="31FFA560" w14:textId="77777777" w:rsidR="00000000" w:rsidRDefault="002E0097">
      <w:pPr>
        <w:shd w:val="clear" w:color="auto" w:fill="D6F5D6"/>
        <w:autoSpaceDE/>
        <w:autoSpaceDN/>
        <w:jc w:val="both"/>
        <w:divId w:val="662974917"/>
        <w:rPr>
          <w:rStyle w:val="salnbdy"/>
        </w:rPr>
      </w:pPr>
      <w:r>
        <w:rPr>
          <w:rStyle w:val="salnttl1"/>
          <w:rFonts w:eastAsia="Times New Roman"/>
          <w:i/>
          <w:iCs/>
        </w:rPr>
        <w:t>(6)</w:t>
      </w:r>
      <w:r>
        <w:rPr>
          <w:rStyle w:val="salnbdy"/>
          <w:rFonts w:eastAsia="Times New Roman"/>
          <w:i/>
          <w:iCs/>
        </w:rPr>
        <w:t>În vederea motivării propunerii referitoare la stabilirea un</w:t>
      </w:r>
      <w:r>
        <w:rPr>
          <w:rStyle w:val="salnbdy"/>
          <w:rFonts w:eastAsia="Times New Roman"/>
          <w:i/>
          <w:iCs/>
        </w:rPr>
        <w:t xml:space="preserve">ei măsuri de protecţie a copilului, la evaluarea </w:t>
      </w:r>
      <w:proofErr w:type="spellStart"/>
      <w:r>
        <w:rPr>
          <w:rStyle w:val="salnbdy"/>
          <w:rFonts w:eastAsia="Times New Roman"/>
          <w:i/>
          <w:iCs/>
        </w:rPr>
        <w:t>garanţiilor</w:t>
      </w:r>
      <w:proofErr w:type="spellEnd"/>
      <w:r>
        <w:rPr>
          <w:rStyle w:val="salnbdy"/>
          <w:rFonts w:eastAsia="Times New Roman"/>
          <w:i/>
          <w:iCs/>
        </w:rPr>
        <w:t xml:space="preserve"> morale şi a </w:t>
      </w:r>
      <w:proofErr w:type="spellStart"/>
      <w:r>
        <w:rPr>
          <w:rStyle w:val="salnbdy"/>
          <w:rFonts w:eastAsia="Times New Roman"/>
          <w:i/>
          <w:iCs/>
        </w:rPr>
        <w:t>condiţiilor</w:t>
      </w:r>
      <w:proofErr w:type="spellEnd"/>
      <w:r>
        <w:rPr>
          <w:rStyle w:val="salnbdy"/>
          <w:rFonts w:eastAsia="Times New Roman"/>
          <w:i/>
          <w:iCs/>
        </w:rPr>
        <w:t xml:space="preserve"> materiale ale persoanei sau ale familiei menţionate la </w:t>
      </w:r>
      <w:r>
        <w:rPr>
          <w:rStyle w:val="slgi1"/>
          <w:rFonts w:eastAsia="Times New Roman"/>
          <w:i/>
          <w:iCs/>
        </w:rPr>
        <w:t>alin. (5)</w:t>
      </w:r>
      <w:r>
        <w:rPr>
          <w:rStyle w:val="salnbdy"/>
          <w:rFonts w:eastAsia="Times New Roman"/>
          <w:i/>
          <w:iCs/>
        </w:rPr>
        <w:t xml:space="preserve"> se au în vedere:</w:t>
      </w:r>
    </w:p>
    <w:p w14:paraId="37781FEE" w14:textId="77777777" w:rsidR="00000000" w:rsidRDefault="002E0097">
      <w:pPr>
        <w:shd w:val="clear" w:color="auto" w:fill="D6F5D6"/>
        <w:autoSpaceDE/>
        <w:autoSpaceDN/>
        <w:jc w:val="both"/>
        <w:divId w:val="1242718133"/>
      </w:pPr>
      <w:r>
        <w:rPr>
          <w:rStyle w:val="slitttl1"/>
          <w:rFonts w:eastAsia="Times New Roman"/>
          <w:i/>
          <w:iCs/>
        </w:rPr>
        <w:t>a)</w:t>
      </w:r>
      <w:r>
        <w:rPr>
          <w:rStyle w:val="slitbdy"/>
          <w:rFonts w:eastAsia="Times New Roman"/>
          <w:i/>
          <w:iCs/>
        </w:rPr>
        <w:t>profilul psihologic al membrilor familiei sau al persoanei;</w:t>
      </w:r>
    </w:p>
    <w:p w14:paraId="166DAEF3" w14:textId="77777777" w:rsidR="00000000" w:rsidRDefault="002E0097">
      <w:pPr>
        <w:shd w:val="clear" w:color="auto" w:fill="D6F5D6"/>
        <w:autoSpaceDE/>
        <w:autoSpaceDN/>
        <w:jc w:val="both"/>
        <w:divId w:val="1338926628"/>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starea </w:t>
      </w:r>
      <w:proofErr w:type="spellStart"/>
      <w:r>
        <w:rPr>
          <w:rStyle w:val="slitbdy"/>
          <w:rFonts w:eastAsia="Times New Roman"/>
          <w:i/>
          <w:iCs/>
        </w:rPr>
        <w:t>sănătăţii</w:t>
      </w:r>
      <w:proofErr w:type="spellEnd"/>
      <w:r>
        <w:rPr>
          <w:rStyle w:val="slitbdy"/>
          <w:rFonts w:eastAsia="Times New Roman"/>
          <w:i/>
          <w:iCs/>
        </w:rPr>
        <w:t>;</w:t>
      </w:r>
    </w:p>
    <w:p w14:paraId="08DD70AE" w14:textId="77777777" w:rsidR="00000000" w:rsidRDefault="002E0097">
      <w:pPr>
        <w:shd w:val="clear" w:color="auto" w:fill="D6F5D6"/>
        <w:autoSpaceDE/>
        <w:autoSpaceDN/>
        <w:jc w:val="both"/>
        <w:divId w:val="736125663"/>
        <w:rPr>
          <w:rFonts w:eastAsia="Times New Roman"/>
          <w:i/>
          <w:iCs/>
          <w:color w:val="000000"/>
          <w:sz w:val="20"/>
          <w:szCs w:val="20"/>
          <w:shd w:val="clear" w:color="auto" w:fill="FFFFFF"/>
        </w:rPr>
      </w:pPr>
      <w:r>
        <w:rPr>
          <w:rStyle w:val="slitttl1"/>
          <w:rFonts w:eastAsia="Times New Roman"/>
          <w:i/>
          <w:iCs/>
        </w:rPr>
        <w:t>c)</w:t>
      </w:r>
      <w:proofErr w:type="spellStart"/>
      <w:r>
        <w:rPr>
          <w:rStyle w:val="slitbdy"/>
          <w:rFonts w:eastAsia="Times New Roman"/>
          <w:i/>
          <w:iCs/>
        </w:rPr>
        <w:t>situa</w:t>
      </w:r>
      <w:r>
        <w:rPr>
          <w:rStyle w:val="slitbdy"/>
          <w:rFonts w:eastAsia="Times New Roman"/>
          <w:i/>
          <w:iCs/>
        </w:rPr>
        <w:t>ţia</w:t>
      </w:r>
      <w:proofErr w:type="spellEnd"/>
      <w:r>
        <w:rPr>
          <w:rStyle w:val="slitbdy"/>
          <w:rFonts w:eastAsia="Times New Roman"/>
          <w:i/>
          <w:iCs/>
        </w:rPr>
        <w:t xml:space="preserve"> economică;</w:t>
      </w:r>
    </w:p>
    <w:p w14:paraId="323872DE" w14:textId="77777777" w:rsidR="00000000" w:rsidRDefault="002E0097">
      <w:pPr>
        <w:shd w:val="clear" w:color="auto" w:fill="D6F5D6"/>
        <w:autoSpaceDE/>
        <w:autoSpaceDN/>
        <w:jc w:val="both"/>
        <w:divId w:val="524179352"/>
        <w:rPr>
          <w:rFonts w:eastAsia="Times New Roman"/>
          <w:i/>
          <w:iCs/>
          <w:color w:val="000000"/>
          <w:sz w:val="20"/>
          <w:szCs w:val="20"/>
          <w:shd w:val="clear" w:color="auto" w:fill="FFFFFF"/>
        </w:rPr>
      </w:pPr>
      <w:r>
        <w:rPr>
          <w:rStyle w:val="slitttl1"/>
          <w:rFonts w:eastAsia="Times New Roman"/>
          <w:i/>
          <w:iCs/>
        </w:rPr>
        <w:t>d)</w:t>
      </w:r>
      <w:proofErr w:type="spellStart"/>
      <w:r>
        <w:rPr>
          <w:rStyle w:val="slitbdy"/>
          <w:rFonts w:eastAsia="Times New Roman"/>
          <w:i/>
          <w:iCs/>
        </w:rPr>
        <w:t>viaţa</w:t>
      </w:r>
      <w:proofErr w:type="spellEnd"/>
      <w:r>
        <w:rPr>
          <w:rStyle w:val="slitbdy"/>
          <w:rFonts w:eastAsia="Times New Roman"/>
          <w:i/>
          <w:iCs/>
        </w:rPr>
        <w:t xml:space="preserve"> familială;</w:t>
      </w:r>
    </w:p>
    <w:p w14:paraId="3A9B7635" w14:textId="77777777" w:rsidR="00000000" w:rsidRDefault="002E0097">
      <w:pPr>
        <w:shd w:val="clear" w:color="auto" w:fill="D6F5D6"/>
        <w:autoSpaceDE/>
        <w:autoSpaceDN/>
        <w:jc w:val="both"/>
        <w:divId w:val="328366166"/>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condiţiile de locuit;</w:t>
      </w:r>
    </w:p>
    <w:p w14:paraId="791294A2" w14:textId="77777777" w:rsidR="00000000" w:rsidRDefault="002E0097">
      <w:pPr>
        <w:shd w:val="clear" w:color="auto" w:fill="D6F5D6"/>
        <w:autoSpaceDE/>
        <w:autoSpaceDN/>
        <w:jc w:val="both"/>
        <w:divId w:val="582956437"/>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comportamentul social al acestora.</w:t>
      </w:r>
    </w:p>
    <w:p w14:paraId="58DD12B2" w14:textId="77777777" w:rsidR="00000000" w:rsidRDefault="002E0097">
      <w:pPr>
        <w:pStyle w:val="sartttl"/>
        <w:shd w:val="clear" w:color="auto" w:fill="D6F5D6"/>
        <w:jc w:val="both"/>
        <w:divId w:val="1026559413"/>
        <w:rPr>
          <w:i/>
          <w:iCs/>
          <w:shd w:val="clear" w:color="auto" w:fill="FFFFFF"/>
        </w:rPr>
      </w:pPr>
      <w:r>
        <w:rPr>
          <w:i/>
          <w:iCs/>
          <w:shd w:val="clear" w:color="auto" w:fill="FFFFFF"/>
        </w:rPr>
        <w:t>Articolul 3</w:t>
      </w:r>
    </w:p>
    <w:p w14:paraId="34231CA4" w14:textId="77777777" w:rsidR="00000000" w:rsidRDefault="002E0097">
      <w:pPr>
        <w:shd w:val="clear" w:color="auto" w:fill="D6F5D6"/>
        <w:autoSpaceDE/>
        <w:autoSpaceDN/>
        <w:jc w:val="both"/>
        <w:divId w:val="101299176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Persoana sau familia </w:t>
      </w:r>
      <w:proofErr w:type="spellStart"/>
      <w:r>
        <w:rPr>
          <w:rStyle w:val="salnbdy"/>
          <w:rFonts w:eastAsia="Times New Roman"/>
          <w:i/>
          <w:iCs/>
        </w:rPr>
        <w:t>menţionată</w:t>
      </w:r>
      <w:proofErr w:type="spellEnd"/>
      <w:r>
        <w:rPr>
          <w:rStyle w:val="salnbdy"/>
          <w:rFonts w:eastAsia="Times New Roman"/>
          <w:i/>
          <w:iCs/>
        </w:rPr>
        <w:t xml:space="preserve"> la </w:t>
      </w:r>
      <w:r>
        <w:rPr>
          <w:rStyle w:val="slgi1"/>
          <w:rFonts w:eastAsia="Times New Roman"/>
          <w:i/>
          <w:iCs/>
        </w:rPr>
        <w:t>art. 2 alin. (1)</w:t>
      </w:r>
      <w:r>
        <w:rPr>
          <w:rStyle w:val="salnbdy"/>
          <w:rFonts w:eastAsia="Times New Roman"/>
          <w:i/>
          <w:iCs/>
        </w:rPr>
        <w:t xml:space="preserve">, care solicită plasamentul unui copil, depune o cerere de evaluare la </w:t>
      </w:r>
      <w:proofErr w:type="spellStart"/>
      <w:r>
        <w:rPr>
          <w:rStyle w:val="salnbdy"/>
          <w:rFonts w:eastAsia="Times New Roman"/>
          <w:i/>
          <w:iCs/>
        </w:rPr>
        <w:t>direcţia</w:t>
      </w:r>
      <w:proofErr w:type="spellEnd"/>
      <w:r>
        <w:rPr>
          <w:rStyle w:val="salnbdy"/>
          <w:rFonts w:eastAsia="Times New Roman"/>
          <w:i/>
          <w:iCs/>
        </w:rPr>
        <w:t xml:space="preserve"> generală sau, d</w:t>
      </w:r>
      <w:r>
        <w:rPr>
          <w:rStyle w:val="salnbdy"/>
          <w:rFonts w:eastAsia="Times New Roman"/>
          <w:i/>
          <w:iCs/>
        </w:rPr>
        <w:t xml:space="preserve">upă caz, la un furnizor privat acreditat care are un serviciu de tip familial </w:t>
      </w:r>
      <w:proofErr w:type="spellStart"/>
      <w:r>
        <w:rPr>
          <w:rStyle w:val="salnbdy"/>
          <w:rFonts w:eastAsia="Times New Roman"/>
          <w:i/>
          <w:iCs/>
        </w:rPr>
        <w:t>licenţiat</w:t>
      </w:r>
      <w:proofErr w:type="spellEnd"/>
      <w:r>
        <w:rPr>
          <w:rStyle w:val="salnbdy"/>
          <w:rFonts w:eastAsia="Times New Roman"/>
          <w:i/>
          <w:iCs/>
        </w:rPr>
        <w:t xml:space="preserve"> în condiţiile legii, în a cărei/cărui rază administrativ-teritorială îşi are stabilit domiciliul sau </w:t>
      </w:r>
      <w:proofErr w:type="spellStart"/>
      <w:r>
        <w:rPr>
          <w:rStyle w:val="salnbdy"/>
          <w:rFonts w:eastAsia="Times New Roman"/>
          <w:i/>
          <w:iCs/>
        </w:rPr>
        <w:t>reşedinţa</w:t>
      </w:r>
      <w:proofErr w:type="spellEnd"/>
      <w:r>
        <w:rPr>
          <w:rStyle w:val="salnbdy"/>
          <w:rFonts w:eastAsia="Times New Roman"/>
          <w:i/>
          <w:iCs/>
        </w:rPr>
        <w:t>.</w:t>
      </w:r>
    </w:p>
    <w:p w14:paraId="420EA196" w14:textId="77777777" w:rsidR="00000000" w:rsidRDefault="002E0097">
      <w:pPr>
        <w:shd w:val="clear" w:color="auto" w:fill="D6F5D6"/>
        <w:autoSpaceDE/>
        <w:autoSpaceDN/>
        <w:jc w:val="both"/>
        <w:divId w:val="178835193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Cererea va cuprinde, în mod obligatoriu, motivele pen</w:t>
      </w:r>
      <w:r>
        <w:rPr>
          <w:rStyle w:val="salnbdy"/>
          <w:rFonts w:eastAsia="Times New Roman"/>
          <w:i/>
          <w:iCs/>
        </w:rPr>
        <w:t xml:space="preserve">tru care </w:t>
      </w:r>
      <w:proofErr w:type="spellStart"/>
      <w:r>
        <w:rPr>
          <w:rStyle w:val="salnbdy"/>
          <w:rFonts w:eastAsia="Times New Roman"/>
          <w:i/>
          <w:iCs/>
        </w:rPr>
        <w:t>doreşte</w:t>
      </w:r>
      <w:proofErr w:type="spellEnd"/>
      <w:r>
        <w:rPr>
          <w:rStyle w:val="salnbdy"/>
          <w:rFonts w:eastAsia="Times New Roman"/>
          <w:i/>
          <w:iCs/>
        </w:rPr>
        <w:t xml:space="preserve"> să se ocupe de </w:t>
      </w:r>
      <w:proofErr w:type="spellStart"/>
      <w:r>
        <w:rPr>
          <w:rStyle w:val="salnbdy"/>
          <w:rFonts w:eastAsia="Times New Roman"/>
          <w:i/>
          <w:iCs/>
        </w:rPr>
        <w:t>creşterea</w:t>
      </w:r>
      <w:proofErr w:type="spellEnd"/>
      <w:r>
        <w:rPr>
          <w:rStyle w:val="salnbdy"/>
          <w:rFonts w:eastAsia="Times New Roman"/>
          <w:i/>
          <w:iCs/>
        </w:rPr>
        <w:t xml:space="preserve"> şi îngrijirea copilului separat temporar de familia sa.</w:t>
      </w:r>
    </w:p>
    <w:p w14:paraId="4659C172" w14:textId="77777777" w:rsidR="00000000" w:rsidRDefault="002E0097">
      <w:pPr>
        <w:shd w:val="clear" w:color="auto" w:fill="D6F5D6"/>
        <w:autoSpaceDE/>
        <w:autoSpaceDN/>
        <w:jc w:val="both"/>
        <w:divId w:val="1592936378"/>
        <w:rPr>
          <w:rStyle w:val="salnbdy"/>
        </w:rPr>
      </w:pPr>
      <w:r>
        <w:rPr>
          <w:rStyle w:val="salnttl1"/>
          <w:rFonts w:eastAsia="Times New Roman"/>
          <w:i/>
          <w:iCs/>
        </w:rPr>
        <w:t>(3)</w:t>
      </w:r>
      <w:r>
        <w:rPr>
          <w:rStyle w:val="salnbdy"/>
          <w:rFonts w:eastAsia="Times New Roman"/>
          <w:i/>
          <w:iCs/>
        </w:rPr>
        <w:t>La cererea de evaluare vor fi anexate:</w:t>
      </w:r>
    </w:p>
    <w:p w14:paraId="7C5F16F7" w14:textId="77777777" w:rsidR="00000000" w:rsidRDefault="002E0097">
      <w:pPr>
        <w:shd w:val="clear" w:color="auto" w:fill="D6F5D6"/>
        <w:autoSpaceDE/>
        <w:autoSpaceDN/>
        <w:jc w:val="both"/>
        <w:divId w:val="293407935"/>
      </w:pPr>
      <w:r>
        <w:rPr>
          <w:rStyle w:val="slitttl1"/>
          <w:rFonts w:eastAsia="Times New Roman"/>
          <w:i/>
          <w:iCs/>
        </w:rPr>
        <w:t>a)</w:t>
      </w:r>
      <w:r>
        <w:rPr>
          <w:rStyle w:val="slitbdy"/>
          <w:rFonts w:eastAsia="Times New Roman"/>
          <w:i/>
          <w:iCs/>
        </w:rPr>
        <w:t>copii de pe actele de stare civilă ale solicitantului;</w:t>
      </w:r>
    </w:p>
    <w:p w14:paraId="6700F8CA" w14:textId="77777777" w:rsidR="00000000" w:rsidRDefault="002E0097">
      <w:pPr>
        <w:shd w:val="clear" w:color="auto" w:fill="D6F5D6"/>
        <w:autoSpaceDE/>
        <w:autoSpaceDN/>
        <w:jc w:val="both"/>
        <w:divId w:val="409888089"/>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o scurtă prezentare a persoanelor cu care </w:t>
      </w:r>
      <w:proofErr w:type="spellStart"/>
      <w:r>
        <w:rPr>
          <w:rStyle w:val="slitbdy"/>
          <w:rFonts w:eastAsia="Times New Roman"/>
          <w:i/>
          <w:iCs/>
        </w:rPr>
        <w:t>locuieşte</w:t>
      </w:r>
      <w:proofErr w:type="spellEnd"/>
      <w:r>
        <w:rPr>
          <w:rStyle w:val="slitbdy"/>
          <w:rFonts w:eastAsia="Times New Roman"/>
          <w:i/>
          <w:iCs/>
        </w:rPr>
        <w:t xml:space="preserve"> solicitantul, în care să se </w:t>
      </w:r>
      <w:proofErr w:type="spellStart"/>
      <w:r>
        <w:rPr>
          <w:rStyle w:val="slitbdy"/>
          <w:rFonts w:eastAsia="Times New Roman"/>
          <w:i/>
          <w:iCs/>
        </w:rPr>
        <w:t>menţioneze</w:t>
      </w:r>
      <w:proofErr w:type="spellEnd"/>
      <w:r>
        <w:rPr>
          <w:rStyle w:val="slitbdy"/>
          <w:rFonts w:eastAsia="Times New Roman"/>
          <w:i/>
          <w:iCs/>
        </w:rPr>
        <w:t xml:space="preserve"> numele, prenumele şi data </w:t>
      </w:r>
      <w:proofErr w:type="spellStart"/>
      <w:r>
        <w:rPr>
          <w:rStyle w:val="slitbdy"/>
          <w:rFonts w:eastAsia="Times New Roman"/>
          <w:i/>
          <w:iCs/>
        </w:rPr>
        <w:t>naşterii</w:t>
      </w:r>
      <w:proofErr w:type="spellEnd"/>
      <w:r>
        <w:rPr>
          <w:rStyle w:val="slitbdy"/>
          <w:rFonts w:eastAsia="Times New Roman"/>
          <w:i/>
          <w:iCs/>
        </w:rPr>
        <w:t xml:space="preserve"> acestora, precum şi, după caz, gradul lor de rudenie cu solicitantul;</w:t>
      </w:r>
    </w:p>
    <w:p w14:paraId="2B554F5A" w14:textId="77777777" w:rsidR="00000000" w:rsidRDefault="002E0097">
      <w:pPr>
        <w:shd w:val="clear" w:color="auto" w:fill="D6F5D6"/>
        <w:autoSpaceDE/>
        <w:autoSpaceDN/>
        <w:jc w:val="both"/>
        <w:divId w:val="1043596218"/>
        <w:rPr>
          <w:rFonts w:eastAsia="Times New Roman"/>
          <w:i/>
          <w:iCs/>
          <w:color w:val="000000"/>
          <w:sz w:val="20"/>
          <w:szCs w:val="20"/>
          <w:shd w:val="clear" w:color="auto" w:fill="FFFFFF"/>
        </w:rPr>
      </w:pPr>
      <w:r>
        <w:rPr>
          <w:rStyle w:val="slitttl1"/>
          <w:rFonts w:eastAsia="Times New Roman"/>
          <w:i/>
          <w:iCs/>
        </w:rPr>
        <w:t>c)</w:t>
      </w:r>
      <w:proofErr w:type="spellStart"/>
      <w:r>
        <w:rPr>
          <w:rStyle w:val="slitbdy"/>
          <w:rFonts w:eastAsia="Times New Roman"/>
          <w:i/>
          <w:iCs/>
        </w:rPr>
        <w:t>adeverinţă</w:t>
      </w:r>
      <w:proofErr w:type="spellEnd"/>
      <w:r>
        <w:rPr>
          <w:rStyle w:val="slitbdy"/>
          <w:rFonts w:eastAsia="Times New Roman"/>
          <w:i/>
          <w:iCs/>
        </w:rPr>
        <w:t xml:space="preserve"> eliberată de medicul de familie, care să prezin</w:t>
      </w:r>
      <w:r>
        <w:rPr>
          <w:rStyle w:val="slitbdy"/>
          <w:rFonts w:eastAsia="Times New Roman"/>
          <w:i/>
          <w:iCs/>
        </w:rPr>
        <w:t xml:space="preserve">te o evaluare completă a stării de sănătate a solicitantului şi a persoanelor menţionate la </w:t>
      </w:r>
      <w:r>
        <w:rPr>
          <w:rStyle w:val="slgi1"/>
          <w:rFonts w:eastAsia="Times New Roman"/>
          <w:i/>
          <w:iCs/>
        </w:rPr>
        <w:t>lit. b)</w:t>
      </w:r>
      <w:r>
        <w:rPr>
          <w:rStyle w:val="slitbdy"/>
          <w:rFonts w:eastAsia="Times New Roman"/>
          <w:i/>
          <w:iCs/>
        </w:rPr>
        <w:t>;</w:t>
      </w:r>
    </w:p>
    <w:p w14:paraId="02D1EDBD" w14:textId="77777777" w:rsidR="00000000" w:rsidRDefault="002E0097">
      <w:pPr>
        <w:shd w:val="clear" w:color="auto" w:fill="D6F5D6"/>
        <w:autoSpaceDE/>
        <w:autoSpaceDN/>
        <w:jc w:val="both"/>
        <w:divId w:val="1882597111"/>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aviz psihologic;</w:t>
      </w:r>
    </w:p>
    <w:p w14:paraId="4A9A2E6C" w14:textId="77777777" w:rsidR="00000000" w:rsidRDefault="002E0097">
      <w:pPr>
        <w:shd w:val="clear" w:color="auto" w:fill="D6F5D6"/>
        <w:autoSpaceDE/>
        <w:autoSpaceDN/>
        <w:jc w:val="both"/>
        <w:divId w:val="1730422567"/>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 xml:space="preserve">certificat de cazier judiciar al solicitantului şi al persoanelor cu care acesta </w:t>
      </w:r>
      <w:proofErr w:type="spellStart"/>
      <w:r>
        <w:rPr>
          <w:rStyle w:val="slitbdy"/>
          <w:rFonts w:eastAsia="Times New Roman"/>
          <w:i/>
          <w:iCs/>
        </w:rPr>
        <w:t>locuieşte</w:t>
      </w:r>
      <w:proofErr w:type="spellEnd"/>
      <w:r>
        <w:rPr>
          <w:rStyle w:val="slitbdy"/>
          <w:rFonts w:eastAsia="Times New Roman"/>
          <w:i/>
          <w:iCs/>
        </w:rPr>
        <w:t>;</w:t>
      </w:r>
    </w:p>
    <w:p w14:paraId="17F3B902" w14:textId="77777777" w:rsidR="00000000" w:rsidRDefault="002E0097">
      <w:pPr>
        <w:shd w:val="clear" w:color="auto" w:fill="D6F5D6"/>
        <w:autoSpaceDE/>
        <w:autoSpaceDN/>
        <w:jc w:val="both"/>
        <w:divId w:val="345864771"/>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copie de pe titlul de proprietate, contr</w:t>
      </w:r>
      <w:r>
        <w:rPr>
          <w:rStyle w:val="slitbdy"/>
          <w:rFonts w:eastAsia="Times New Roman"/>
          <w:i/>
          <w:iCs/>
        </w:rPr>
        <w:t xml:space="preserve">actul de închiriere sau orice alt document care atestă dreptul de proprietate ori, după caz, </w:t>
      </w:r>
      <w:proofErr w:type="spellStart"/>
      <w:r>
        <w:rPr>
          <w:rStyle w:val="slitbdy"/>
          <w:rFonts w:eastAsia="Times New Roman"/>
          <w:i/>
          <w:iCs/>
        </w:rPr>
        <w:t>folosinţă</w:t>
      </w:r>
      <w:proofErr w:type="spellEnd"/>
      <w:r>
        <w:rPr>
          <w:rStyle w:val="slitbdy"/>
          <w:rFonts w:eastAsia="Times New Roman"/>
          <w:i/>
          <w:iCs/>
        </w:rPr>
        <w:t>;</w:t>
      </w:r>
    </w:p>
    <w:p w14:paraId="7C0D4F0D" w14:textId="77777777" w:rsidR="00000000" w:rsidRDefault="002E0097">
      <w:pPr>
        <w:shd w:val="clear" w:color="auto" w:fill="D6F5D6"/>
        <w:autoSpaceDE/>
        <w:autoSpaceDN/>
        <w:jc w:val="both"/>
        <w:divId w:val="2117286882"/>
        <w:rPr>
          <w:rFonts w:eastAsia="Times New Roman"/>
          <w:i/>
          <w:iCs/>
          <w:color w:val="000000"/>
          <w:sz w:val="20"/>
          <w:szCs w:val="20"/>
          <w:shd w:val="clear" w:color="auto" w:fill="FFFFFF"/>
        </w:rPr>
      </w:pPr>
      <w:r>
        <w:rPr>
          <w:rStyle w:val="slitttl1"/>
          <w:rFonts w:eastAsia="Times New Roman"/>
          <w:i/>
          <w:iCs/>
        </w:rPr>
        <w:t>g)</w:t>
      </w:r>
      <w:proofErr w:type="spellStart"/>
      <w:r>
        <w:rPr>
          <w:rStyle w:val="slitbdy"/>
          <w:rFonts w:eastAsia="Times New Roman"/>
          <w:i/>
          <w:iCs/>
        </w:rPr>
        <w:t>declaraţie</w:t>
      </w:r>
      <w:proofErr w:type="spellEnd"/>
      <w:r>
        <w:rPr>
          <w:rStyle w:val="slitbdy"/>
          <w:rFonts w:eastAsia="Times New Roman"/>
          <w:i/>
          <w:iCs/>
        </w:rPr>
        <w:t xml:space="preserve"> pe propria răspundere cu privire la faptul că nu se află în una dintre </w:t>
      </w:r>
      <w:proofErr w:type="spellStart"/>
      <w:r>
        <w:rPr>
          <w:rStyle w:val="slitbdy"/>
          <w:rFonts w:eastAsia="Times New Roman"/>
          <w:i/>
          <w:iCs/>
        </w:rPr>
        <w:t>situaţiile</w:t>
      </w:r>
      <w:proofErr w:type="spellEnd"/>
      <w:r>
        <w:rPr>
          <w:rStyle w:val="slitbdy"/>
          <w:rFonts w:eastAsia="Times New Roman"/>
          <w:i/>
          <w:iCs/>
        </w:rPr>
        <w:t xml:space="preserve"> prevăzute la </w:t>
      </w:r>
      <w:r>
        <w:rPr>
          <w:rStyle w:val="slgi1"/>
          <w:rFonts w:eastAsia="Times New Roman"/>
          <w:i/>
          <w:iCs/>
        </w:rPr>
        <w:t>art. 2 alin. (4)</w:t>
      </w:r>
      <w:r>
        <w:rPr>
          <w:rStyle w:val="slitbdy"/>
          <w:rFonts w:eastAsia="Times New Roman"/>
          <w:i/>
          <w:iCs/>
        </w:rPr>
        <w:t>.</w:t>
      </w:r>
    </w:p>
    <w:p w14:paraId="259E90F2" w14:textId="77777777" w:rsidR="00000000" w:rsidRDefault="002E0097">
      <w:pPr>
        <w:pStyle w:val="sartttl"/>
        <w:shd w:val="clear" w:color="auto" w:fill="D6F5D6"/>
        <w:jc w:val="both"/>
        <w:divId w:val="2098144"/>
        <w:rPr>
          <w:i/>
          <w:iCs/>
          <w:shd w:val="clear" w:color="auto" w:fill="FFFFFF"/>
        </w:rPr>
      </w:pPr>
      <w:r>
        <w:rPr>
          <w:i/>
          <w:iCs/>
          <w:shd w:val="clear" w:color="auto" w:fill="FFFFFF"/>
        </w:rPr>
        <w:t>Articolul 4</w:t>
      </w:r>
    </w:p>
    <w:p w14:paraId="4F2B6B0E" w14:textId="77777777" w:rsidR="00000000" w:rsidRDefault="002E0097">
      <w:pPr>
        <w:shd w:val="clear" w:color="auto" w:fill="D6F5D6"/>
        <w:autoSpaceDE/>
        <w:autoSpaceDN/>
        <w:jc w:val="both"/>
        <w:divId w:val="174791923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Cererea şi </w:t>
      </w:r>
      <w:r>
        <w:rPr>
          <w:rStyle w:val="salnbdy"/>
          <w:rFonts w:eastAsia="Times New Roman"/>
          <w:i/>
          <w:iCs/>
        </w:rPr>
        <w:t xml:space="preserve">documentele anexate acesteia prevăzute la </w:t>
      </w:r>
      <w:r>
        <w:rPr>
          <w:rStyle w:val="slgi1"/>
          <w:rFonts w:eastAsia="Times New Roman"/>
          <w:i/>
          <w:iCs/>
        </w:rPr>
        <w:t>art. 3 alin. (1)</w:t>
      </w:r>
      <w:r>
        <w:rPr>
          <w:rStyle w:val="salnbdy"/>
          <w:rFonts w:eastAsia="Times New Roman"/>
          <w:i/>
          <w:iCs/>
        </w:rPr>
        <w:t xml:space="preserve"> şi </w:t>
      </w:r>
      <w:r>
        <w:rPr>
          <w:rStyle w:val="slgi1"/>
          <w:rFonts w:eastAsia="Times New Roman"/>
          <w:i/>
          <w:iCs/>
        </w:rPr>
        <w:t>(3)</w:t>
      </w:r>
      <w:r>
        <w:rPr>
          <w:rStyle w:val="salnbdy"/>
          <w:rFonts w:eastAsia="Times New Roman"/>
          <w:i/>
          <w:iCs/>
        </w:rPr>
        <w:t xml:space="preserve"> sunt analizate de </w:t>
      </w:r>
      <w:proofErr w:type="spellStart"/>
      <w:r>
        <w:rPr>
          <w:rStyle w:val="salnbdy"/>
          <w:rFonts w:eastAsia="Times New Roman"/>
          <w:i/>
          <w:iCs/>
        </w:rPr>
        <w:t>direcţia</w:t>
      </w:r>
      <w:proofErr w:type="spellEnd"/>
      <w:r>
        <w:rPr>
          <w:rStyle w:val="salnbdy"/>
          <w:rFonts w:eastAsia="Times New Roman"/>
          <w:i/>
          <w:iCs/>
        </w:rPr>
        <w:t xml:space="preserve"> generală sau, după caz, de furnizorul privat acreditat, care, în termen de maximum 60 de zile de la data înregistrării, </w:t>
      </w:r>
      <w:proofErr w:type="spellStart"/>
      <w:r>
        <w:rPr>
          <w:rStyle w:val="salnbdy"/>
          <w:rFonts w:eastAsia="Times New Roman"/>
          <w:i/>
          <w:iCs/>
        </w:rPr>
        <w:t>întocmeşte</w:t>
      </w:r>
      <w:proofErr w:type="spellEnd"/>
      <w:r>
        <w:rPr>
          <w:rStyle w:val="salnbdy"/>
          <w:rFonts w:eastAsia="Times New Roman"/>
          <w:i/>
          <w:iCs/>
        </w:rPr>
        <w:t xml:space="preserve"> raportul de evaluare care cuprin</w:t>
      </w:r>
      <w:r>
        <w:rPr>
          <w:rStyle w:val="salnbdy"/>
          <w:rFonts w:eastAsia="Times New Roman"/>
          <w:i/>
          <w:iCs/>
        </w:rPr>
        <w:t xml:space="preserve">de propunerea motivată privind modul de </w:t>
      </w:r>
      <w:proofErr w:type="spellStart"/>
      <w:r>
        <w:rPr>
          <w:rStyle w:val="salnbdy"/>
          <w:rFonts w:eastAsia="Times New Roman"/>
          <w:i/>
          <w:iCs/>
        </w:rPr>
        <w:t>soluţionare</w:t>
      </w:r>
      <w:proofErr w:type="spellEnd"/>
      <w:r>
        <w:rPr>
          <w:rStyle w:val="salnbdy"/>
          <w:rFonts w:eastAsia="Times New Roman"/>
          <w:i/>
          <w:iCs/>
        </w:rPr>
        <w:t xml:space="preserve"> a cererii.</w:t>
      </w:r>
    </w:p>
    <w:p w14:paraId="4FB6DB71" w14:textId="77777777" w:rsidR="00000000" w:rsidRDefault="002E0097">
      <w:pPr>
        <w:shd w:val="clear" w:color="auto" w:fill="D6F5D6"/>
        <w:autoSpaceDE/>
        <w:autoSpaceDN/>
        <w:jc w:val="both"/>
        <w:divId w:val="366492471"/>
        <w:rPr>
          <w:rStyle w:val="salnbdy"/>
        </w:rPr>
      </w:pPr>
      <w:r>
        <w:rPr>
          <w:rStyle w:val="salnttl1"/>
          <w:rFonts w:eastAsia="Times New Roman"/>
          <w:i/>
          <w:iCs/>
        </w:rPr>
        <w:t>(2)</w:t>
      </w:r>
      <w:r>
        <w:rPr>
          <w:rStyle w:val="salnbdy"/>
          <w:rFonts w:eastAsia="Times New Roman"/>
          <w:i/>
          <w:iCs/>
        </w:rPr>
        <w:t xml:space="preserve">Evaluarea cuprinde elementele sociale, psihologice şi medicale ale </w:t>
      </w:r>
      <w:proofErr w:type="spellStart"/>
      <w:r>
        <w:rPr>
          <w:rStyle w:val="salnbdy"/>
          <w:rFonts w:eastAsia="Times New Roman"/>
          <w:i/>
          <w:iCs/>
        </w:rPr>
        <w:t>capacităţii</w:t>
      </w:r>
      <w:proofErr w:type="spellEnd"/>
      <w:r>
        <w:rPr>
          <w:rStyle w:val="salnbdy"/>
          <w:rFonts w:eastAsia="Times New Roman"/>
          <w:i/>
          <w:iCs/>
        </w:rPr>
        <w:t xml:space="preserve"> solicitantului, care pot fi determinate prin:</w:t>
      </w:r>
    </w:p>
    <w:p w14:paraId="350D5259" w14:textId="77777777" w:rsidR="00000000" w:rsidRDefault="002E0097">
      <w:pPr>
        <w:shd w:val="clear" w:color="auto" w:fill="D6F5D6"/>
        <w:autoSpaceDE/>
        <w:autoSpaceDN/>
        <w:jc w:val="both"/>
        <w:divId w:val="1376928891"/>
      </w:pPr>
      <w:r>
        <w:rPr>
          <w:rStyle w:val="slitttl1"/>
          <w:rFonts w:eastAsia="Times New Roman"/>
          <w:i/>
          <w:iCs/>
        </w:rPr>
        <w:t>a)</w:t>
      </w:r>
      <w:r>
        <w:rPr>
          <w:rStyle w:val="slitbdy"/>
          <w:rFonts w:eastAsia="Times New Roman"/>
          <w:i/>
          <w:iCs/>
        </w:rPr>
        <w:t xml:space="preserve">interviuri luate solicitantului şi persoanelor cu care acesta </w:t>
      </w:r>
      <w:proofErr w:type="spellStart"/>
      <w:r>
        <w:rPr>
          <w:rStyle w:val="slitbdy"/>
          <w:rFonts w:eastAsia="Times New Roman"/>
          <w:i/>
          <w:iCs/>
        </w:rPr>
        <w:t>locuieşte</w:t>
      </w:r>
      <w:proofErr w:type="spellEnd"/>
      <w:r>
        <w:rPr>
          <w:rStyle w:val="slitbdy"/>
          <w:rFonts w:eastAsia="Times New Roman"/>
          <w:i/>
          <w:iCs/>
        </w:rPr>
        <w:t xml:space="preserve"> de către un asistent social şi de către un psiholog, prin care se determină </w:t>
      </w:r>
      <w:proofErr w:type="spellStart"/>
      <w:r>
        <w:rPr>
          <w:rStyle w:val="slitbdy"/>
          <w:rFonts w:eastAsia="Times New Roman"/>
          <w:i/>
          <w:iCs/>
        </w:rPr>
        <w:t>motivaţia</w:t>
      </w:r>
      <w:proofErr w:type="spellEnd"/>
      <w:r>
        <w:rPr>
          <w:rStyle w:val="slitbdy"/>
          <w:rFonts w:eastAsia="Times New Roman"/>
          <w:i/>
          <w:iCs/>
        </w:rPr>
        <w:t xml:space="preserve"> solicitantului, capacitatea acestuia de a se ocupa de </w:t>
      </w:r>
      <w:proofErr w:type="spellStart"/>
      <w:r>
        <w:rPr>
          <w:rStyle w:val="slitbdy"/>
          <w:rFonts w:eastAsia="Times New Roman"/>
          <w:i/>
          <w:iCs/>
        </w:rPr>
        <w:t>creşterea</w:t>
      </w:r>
      <w:proofErr w:type="spellEnd"/>
      <w:r>
        <w:rPr>
          <w:rStyle w:val="slitbdy"/>
          <w:rFonts w:eastAsia="Times New Roman"/>
          <w:i/>
          <w:iCs/>
        </w:rPr>
        <w:t xml:space="preserve"> şi îngrijirea unui copil separat t</w:t>
      </w:r>
      <w:r>
        <w:rPr>
          <w:rStyle w:val="slitbdy"/>
          <w:rFonts w:eastAsia="Times New Roman"/>
          <w:i/>
          <w:iCs/>
        </w:rPr>
        <w:t xml:space="preserve">emporar de familia sa şi </w:t>
      </w:r>
      <w:proofErr w:type="spellStart"/>
      <w:r>
        <w:rPr>
          <w:rStyle w:val="slitbdy"/>
          <w:rFonts w:eastAsia="Times New Roman"/>
          <w:i/>
          <w:iCs/>
        </w:rPr>
        <w:t>poziţia</w:t>
      </w:r>
      <w:proofErr w:type="spellEnd"/>
      <w:r>
        <w:rPr>
          <w:rStyle w:val="slitbdy"/>
          <w:rFonts w:eastAsia="Times New Roman"/>
          <w:i/>
          <w:iCs/>
        </w:rPr>
        <w:t xml:space="preserve"> persoanelor cu care acesta </w:t>
      </w:r>
      <w:proofErr w:type="spellStart"/>
      <w:r>
        <w:rPr>
          <w:rStyle w:val="slitbdy"/>
          <w:rFonts w:eastAsia="Times New Roman"/>
          <w:i/>
          <w:iCs/>
        </w:rPr>
        <w:t>locuieşte</w:t>
      </w:r>
      <w:proofErr w:type="spellEnd"/>
      <w:r>
        <w:rPr>
          <w:rStyle w:val="slitbdy"/>
          <w:rFonts w:eastAsia="Times New Roman"/>
          <w:i/>
          <w:iCs/>
        </w:rPr>
        <w:t xml:space="preserve"> </w:t>
      </w:r>
      <w:proofErr w:type="spellStart"/>
      <w:r>
        <w:rPr>
          <w:rStyle w:val="slitbdy"/>
          <w:rFonts w:eastAsia="Times New Roman"/>
          <w:i/>
          <w:iCs/>
        </w:rPr>
        <w:t>faţă</w:t>
      </w:r>
      <w:proofErr w:type="spellEnd"/>
      <w:r>
        <w:rPr>
          <w:rStyle w:val="slitbdy"/>
          <w:rFonts w:eastAsia="Times New Roman"/>
          <w:i/>
          <w:iCs/>
        </w:rPr>
        <w:t xml:space="preserve"> de </w:t>
      </w:r>
      <w:proofErr w:type="spellStart"/>
      <w:r>
        <w:rPr>
          <w:rStyle w:val="slitbdy"/>
          <w:rFonts w:eastAsia="Times New Roman"/>
          <w:i/>
          <w:iCs/>
        </w:rPr>
        <w:t>implicaţiile</w:t>
      </w:r>
      <w:proofErr w:type="spellEnd"/>
      <w:r>
        <w:rPr>
          <w:rStyle w:val="slitbdy"/>
          <w:rFonts w:eastAsia="Times New Roman"/>
          <w:i/>
          <w:iCs/>
        </w:rPr>
        <w:t xml:space="preserve"> </w:t>
      </w:r>
      <w:proofErr w:type="spellStart"/>
      <w:r>
        <w:rPr>
          <w:rStyle w:val="slitbdy"/>
          <w:rFonts w:eastAsia="Times New Roman"/>
          <w:i/>
          <w:iCs/>
        </w:rPr>
        <w:t>desfăşurării</w:t>
      </w:r>
      <w:proofErr w:type="spellEnd"/>
      <w:r>
        <w:rPr>
          <w:rStyle w:val="slitbdy"/>
          <w:rFonts w:eastAsia="Times New Roman"/>
          <w:i/>
          <w:iCs/>
        </w:rPr>
        <w:t xml:space="preserve"> acestei </w:t>
      </w:r>
      <w:proofErr w:type="spellStart"/>
      <w:r>
        <w:rPr>
          <w:rStyle w:val="slitbdy"/>
          <w:rFonts w:eastAsia="Times New Roman"/>
          <w:i/>
          <w:iCs/>
        </w:rPr>
        <w:t>activităţi</w:t>
      </w:r>
      <w:proofErr w:type="spellEnd"/>
      <w:r>
        <w:rPr>
          <w:rStyle w:val="slitbdy"/>
          <w:rFonts w:eastAsia="Times New Roman"/>
          <w:i/>
          <w:iCs/>
        </w:rPr>
        <w:t>;</w:t>
      </w:r>
    </w:p>
    <w:p w14:paraId="5B1CE112" w14:textId="77777777" w:rsidR="00000000" w:rsidRDefault="002E0097">
      <w:pPr>
        <w:shd w:val="clear" w:color="auto" w:fill="D6F5D6"/>
        <w:autoSpaceDE/>
        <w:autoSpaceDN/>
        <w:jc w:val="both"/>
        <w:divId w:val="1337154612"/>
        <w:rPr>
          <w:rFonts w:eastAsia="Times New Roman"/>
          <w:i/>
          <w:iCs/>
          <w:color w:val="000000"/>
          <w:sz w:val="20"/>
          <w:szCs w:val="20"/>
          <w:shd w:val="clear" w:color="auto" w:fill="FFFFFF"/>
        </w:rPr>
      </w:pPr>
      <w:r>
        <w:rPr>
          <w:rStyle w:val="slitttl1"/>
          <w:rFonts w:eastAsia="Times New Roman"/>
          <w:i/>
          <w:iCs/>
        </w:rPr>
        <w:lastRenderedPageBreak/>
        <w:t>b)</w:t>
      </w:r>
      <w:r>
        <w:rPr>
          <w:rStyle w:val="slitbdy"/>
          <w:rFonts w:eastAsia="Times New Roman"/>
          <w:i/>
          <w:iCs/>
        </w:rPr>
        <w:t>vizite la domiciliul solicitantului;</w:t>
      </w:r>
    </w:p>
    <w:p w14:paraId="7DF346FA" w14:textId="77777777" w:rsidR="00000000" w:rsidRDefault="002E0097">
      <w:pPr>
        <w:shd w:val="clear" w:color="auto" w:fill="D6F5D6"/>
        <w:autoSpaceDE/>
        <w:autoSpaceDN/>
        <w:jc w:val="both"/>
        <w:divId w:val="143925677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recomandări ale vecinilor, </w:t>
      </w:r>
      <w:proofErr w:type="spellStart"/>
      <w:r>
        <w:rPr>
          <w:rStyle w:val="slitbdy"/>
          <w:rFonts w:eastAsia="Times New Roman"/>
          <w:i/>
          <w:iCs/>
        </w:rPr>
        <w:t>cunoscuţilor</w:t>
      </w:r>
      <w:proofErr w:type="spellEnd"/>
      <w:r>
        <w:rPr>
          <w:rStyle w:val="slitbdy"/>
          <w:rFonts w:eastAsia="Times New Roman"/>
          <w:i/>
          <w:iCs/>
        </w:rPr>
        <w:t xml:space="preserve">, precum şi ale </w:t>
      </w:r>
      <w:proofErr w:type="spellStart"/>
      <w:r>
        <w:rPr>
          <w:rStyle w:val="slitbdy"/>
          <w:rFonts w:eastAsia="Times New Roman"/>
          <w:i/>
          <w:iCs/>
        </w:rPr>
        <w:t>reprezentanţilor</w:t>
      </w:r>
      <w:proofErr w:type="spellEnd"/>
      <w:r>
        <w:rPr>
          <w:rStyle w:val="slitbdy"/>
          <w:rFonts w:eastAsia="Times New Roman"/>
          <w:i/>
          <w:iCs/>
        </w:rPr>
        <w:t xml:space="preserve"> autorităţii publice</w:t>
      </w:r>
      <w:r>
        <w:rPr>
          <w:rStyle w:val="slitbdy"/>
          <w:rFonts w:eastAsia="Times New Roman"/>
          <w:i/>
          <w:iCs/>
        </w:rPr>
        <w:t xml:space="preserve"> locale de la domiciliul acestuia cu privire la comportamentul social al solicitantului;</w:t>
      </w:r>
    </w:p>
    <w:p w14:paraId="78F6E40C" w14:textId="77777777" w:rsidR="00000000" w:rsidRDefault="002E0097">
      <w:pPr>
        <w:shd w:val="clear" w:color="auto" w:fill="D6F5D6"/>
        <w:autoSpaceDE/>
        <w:autoSpaceDN/>
        <w:jc w:val="both"/>
        <w:divId w:val="2041273931"/>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orice </w:t>
      </w:r>
      <w:proofErr w:type="spellStart"/>
      <w:r>
        <w:rPr>
          <w:rStyle w:val="slitbdy"/>
          <w:rFonts w:eastAsia="Times New Roman"/>
          <w:i/>
          <w:iCs/>
        </w:rPr>
        <w:t>investigaţii</w:t>
      </w:r>
      <w:proofErr w:type="spellEnd"/>
      <w:r>
        <w:rPr>
          <w:rStyle w:val="slitbdy"/>
          <w:rFonts w:eastAsia="Times New Roman"/>
          <w:i/>
          <w:iCs/>
        </w:rPr>
        <w:t xml:space="preserve"> suplimentare care sunt considerate utile de evaluator.</w:t>
      </w:r>
    </w:p>
    <w:p w14:paraId="32978AAF" w14:textId="77777777" w:rsidR="00000000" w:rsidRDefault="002E0097">
      <w:pPr>
        <w:shd w:val="clear" w:color="auto" w:fill="D6F5D6"/>
        <w:autoSpaceDE/>
        <w:autoSpaceDN/>
        <w:jc w:val="both"/>
        <w:divId w:val="110684881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în care evaluarea a fost realizată de către un furnizor privat acreditat, ac</w:t>
      </w:r>
      <w:r>
        <w:rPr>
          <w:rStyle w:val="salnbdy"/>
          <w:rFonts w:eastAsia="Times New Roman"/>
          <w:i/>
          <w:iCs/>
        </w:rPr>
        <w:t xml:space="preserve">esta are obligaţia ca în termen de 5 lucrătoare de la expirarea termenului prevăzut la </w:t>
      </w:r>
      <w:r>
        <w:rPr>
          <w:rStyle w:val="slgi1"/>
          <w:rFonts w:eastAsia="Times New Roman"/>
          <w:i/>
          <w:iCs/>
        </w:rPr>
        <w:t>alin. (1)</w:t>
      </w:r>
      <w:r>
        <w:rPr>
          <w:rStyle w:val="salnbdy"/>
          <w:rFonts w:eastAsia="Times New Roman"/>
          <w:i/>
          <w:iCs/>
        </w:rPr>
        <w:t xml:space="preserve"> să transmită </w:t>
      </w:r>
      <w:proofErr w:type="spellStart"/>
      <w:r>
        <w:rPr>
          <w:rStyle w:val="salnbdy"/>
          <w:rFonts w:eastAsia="Times New Roman"/>
          <w:i/>
          <w:iCs/>
        </w:rPr>
        <w:t>direcţiei</w:t>
      </w:r>
      <w:proofErr w:type="spellEnd"/>
      <w:r>
        <w:rPr>
          <w:rStyle w:val="salnbdy"/>
          <w:rFonts w:eastAsia="Times New Roman"/>
          <w:i/>
          <w:iCs/>
        </w:rPr>
        <w:t xml:space="preserve"> în a cărei rază administrativ-teritorială îşi are stabilit domiciliul sau </w:t>
      </w:r>
      <w:proofErr w:type="spellStart"/>
      <w:r>
        <w:rPr>
          <w:rStyle w:val="salnbdy"/>
          <w:rFonts w:eastAsia="Times New Roman"/>
          <w:i/>
          <w:iCs/>
        </w:rPr>
        <w:t>reşedinţa</w:t>
      </w:r>
      <w:proofErr w:type="spellEnd"/>
      <w:r>
        <w:rPr>
          <w:rStyle w:val="salnbdy"/>
          <w:rFonts w:eastAsia="Times New Roman"/>
          <w:i/>
          <w:iCs/>
        </w:rPr>
        <w:t xml:space="preserve"> persoana sau familia raportul de evaluare </w:t>
      </w:r>
      <w:proofErr w:type="spellStart"/>
      <w:r>
        <w:rPr>
          <w:rStyle w:val="salnbdy"/>
          <w:rFonts w:eastAsia="Times New Roman"/>
          <w:i/>
          <w:iCs/>
        </w:rPr>
        <w:t>însoţit</w:t>
      </w:r>
      <w:proofErr w:type="spellEnd"/>
      <w:r>
        <w:rPr>
          <w:rStyle w:val="salnbdy"/>
          <w:rFonts w:eastAsia="Times New Roman"/>
          <w:i/>
          <w:iCs/>
        </w:rPr>
        <w:t xml:space="preserve"> de</w:t>
      </w:r>
      <w:r>
        <w:rPr>
          <w:rStyle w:val="salnbdy"/>
          <w:rFonts w:eastAsia="Times New Roman"/>
          <w:i/>
          <w:iCs/>
        </w:rPr>
        <w:t xml:space="preserve"> întreaga </w:t>
      </w:r>
      <w:proofErr w:type="spellStart"/>
      <w:r>
        <w:rPr>
          <w:rStyle w:val="salnbdy"/>
          <w:rFonts w:eastAsia="Times New Roman"/>
          <w:i/>
          <w:iCs/>
        </w:rPr>
        <w:t>documentaţie</w:t>
      </w:r>
      <w:proofErr w:type="spellEnd"/>
      <w:r>
        <w:rPr>
          <w:rStyle w:val="salnbdy"/>
          <w:rFonts w:eastAsia="Times New Roman"/>
          <w:i/>
          <w:iCs/>
        </w:rPr>
        <w:t xml:space="preserve"> existentă.</w:t>
      </w:r>
    </w:p>
    <w:p w14:paraId="7AB02BD2" w14:textId="77777777" w:rsidR="00000000" w:rsidRDefault="002E0097">
      <w:pPr>
        <w:pStyle w:val="sartttl"/>
        <w:shd w:val="clear" w:color="auto" w:fill="D6F5D6"/>
        <w:jc w:val="both"/>
        <w:divId w:val="665866982"/>
        <w:rPr>
          <w:i/>
          <w:iCs/>
          <w:shd w:val="clear" w:color="auto" w:fill="FFFFFF"/>
        </w:rPr>
      </w:pPr>
      <w:r>
        <w:rPr>
          <w:i/>
          <w:iCs/>
          <w:shd w:val="clear" w:color="auto" w:fill="FFFFFF"/>
        </w:rPr>
        <w:t>Articolul 5</w:t>
      </w:r>
    </w:p>
    <w:p w14:paraId="538E05BC" w14:textId="77777777" w:rsidR="00000000" w:rsidRDefault="002E0097">
      <w:pPr>
        <w:pStyle w:val="sartden"/>
        <w:shd w:val="clear" w:color="auto" w:fill="D6F5D6"/>
        <w:jc w:val="both"/>
        <w:divId w:val="665866982"/>
        <w:rPr>
          <w:i/>
          <w:iCs/>
          <w:shd w:val="clear" w:color="auto" w:fill="FFFFFF"/>
        </w:rPr>
      </w:pPr>
      <w:r>
        <w:rPr>
          <w:rStyle w:val="spar3"/>
          <w:b w:val="0"/>
          <w:bCs w:val="0"/>
          <w:i/>
          <w:iCs/>
          <w:color w:val="0000FF"/>
        </w:rPr>
        <w:t xml:space="preserve">Monitorizarea modului în care este pusă în aplicare măsura plasamentului copilului la persoana/familia/asistentul maternal sau într-un serviciu de tip </w:t>
      </w:r>
      <w:proofErr w:type="spellStart"/>
      <w:r>
        <w:rPr>
          <w:rStyle w:val="spar3"/>
          <w:b w:val="0"/>
          <w:bCs w:val="0"/>
          <w:i/>
          <w:iCs/>
          <w:color w:val="0000FF"/>
        </w:rPr>
        <w:t>rezidenţial</w:t>
      </w:r>
      <w:proofErr w:type="spellEnd"/>
      <w:r>
        <w:rPr>
          <w:rStyle w:val="spar3"/>
          <w:b w:val="0"/>
          <w:bCs w:val="0"/>
          <w:i/>
          <w:iCs/>
          <w:color w:val="0000FF"/>
        </w:rPr>
        <w:t xml:space="preserve"> al unui organism privat acreditat, care benefic</w:t>
      </w:r>
      <w:r>
        <w:rPr>
          <w:rStyle w:val="spar3"/>
          <w:b w:val="0"/>
          <w:bCs w:val="0"/>
          <w:i/>
          <w:iCs/>
          <w:color w:val="0000FF"/>
        </w:rPr>
        <w:t xml:space="preserve">iază de </w:t>
      </w:r>
      <w:proofErr w:type="spellStart"/>
      <w:r>
        <w:rPr>
          <w:rStyle w:val="spar3"/>
          <w:b w:val="0"/>
          <w:bCs w:val="0"/>
          <w:i/>
          <w:iCs/>
          <w:color w:val="0000FF"/>
        </w:rPr>
        <w:t>alocaţie</w:t>
      </w:r>
      <w:proofErr w:type="spellEnd"/>
      <w:r>
        <w:rPr>
          <w:rStyle w:val="spar3"/>
          <w:b w:val="0"/>
          <w:bCs w:val="0"/>
          <w:i/>
          <w:iCs/>
          <w:color w:val="0000FF"/>
        </w:rPr>
        <w:t xml:space="preserve"> lunară de plasament, se realizează conform prevederilor </w:t>
      </w:r>
      <w:r>
        <w:rPr>
          <w:rStyle w:val="spar3"/>
          <w:b w:val="0"/>
          <w:bCs w:val="0"/>
          <w:i/>
          <w:iCs/>
          <w:color w:val="0000FF"/>
          <w:u w:val="single"/>
        </w:rPr>
        <w:t>art. 73 din Legea nr. 272/2004</w:t>
      </w:r>
      <w:r>
        <w:rPr>
          <w:rStyle w:val="spar3"/>
          <w:b w:val="0"/>
          <w:bCs w:val="0"/>
          <w:i/>
          <w:iCs/>
          <w:color w:val="0000FF"/>
        </w:rPr>
        <w:t>, republicată, cu modificările şi completările ulterioare.</w:t>
      </w:r>
    </w:p>
    <w:p w14:paraId="0A7ECD40" w14:textId="77777777" w:rsidR="00000000" w:rsidRDefault="002E0097">
      <w:pPr>
        <w:pStyle w:val="sartttl"/>
        <w:shd w:val="clear" w:color="auto" w:fill="D6F5D6"/>
        <w:jc w:val="both"/>
        <w:divId w:val="1883900415"/>
        <w:rPr>
          <w:i/>
          <w:iCs/>
          <w:shd w:val="clear" w:color="auto" w:fill="FFFFFF"/>
        </w:rPr>
      </w:pPr>
      <w:r>
        <w:rPr>
          <w:i/>
          <w:iCs/>
          <w:shd w:val="clear" w:color="auto" w:fill="FFFFFF"/>
        </w:rPr>
        <w:t>Articolul 6</w:t>
      </w:r>
    </w:p>
    <w:p w14:paraId="3D94BC75" w14:textId="77777777" w:rsidR="00000000" w:rsidRDefault="002E0097">
      <w:pPr>
        <w:shd w:val="clear" w:color="auto" w:fill="D6F5D6"/>
        <w:autoSpaceDE/>
        <w:autoSpaceDN/>
        <w:jc w:val="both"/>
        <w:divId w:val="167668374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Obligaţia efectuării monitorizării prevăzute la </w:t>
      </w:r>
      <w:r>
        <w:rPr>
          <w:rStyle w:val="slgi1"/>
          <w:rFonts w:eastAsia="Times New Roman"/>
          <w:i/>
          <w:iCs/>
        </w:rPr>
        <w:t>art. 5</w:t>
      </w:r>
      <w:r>
        <w:rPr>
          <w:rStyle w:val="salnbdy"/>
          <w:rFonts w:eastAsia="Times New Roman"/>
          <w:i/>
          <w:iCs/>
        </w:rPr>
        <w:t xml:space="preserve"> </w:t>
      </w:r>
      <w:r>
        <w:rPr>
          <w:rStyle w:val="salnbdy"/>
          <w:rFonts w:eastAsia="Times New Roman"/>
          <w:i/>
          <w:iCs/>
        </w:rPr>
        <w:t xml:space="preserve">revine </w:t>
      </w:r>
      <w:proofErr w:type="spellStart"/>
      <w:r>
        <w:rPr>
          <w:rStyle w:val="salnbdy"/>
          <w:rFonts w:eastAsia="Times New Roman"/>
          <w:i/>
          <w:iCs/>
        </w:rPr>
        <w:t>direcţiei</w:t>
      </w:r>
      <w:proofErr w:type="spellEnd"/>
      <w:r>
        <w:rPr>
          <w:rStyle w:val="salnbdy"/>
          <w:rFonts w:eastAsia="Times New Roman"/>
          <w:i/>
          <w:iCs/>
        </w:rPr>
        <w:t xml:space="preserve"> generale de la domiciliul copilului sau, după caz, organismului privat acreditat de la domiciliul copilului. </w:t>
      </w:r>
      <w:proofErr w:type="spellStart"/>
      <w:r>
        <w:rPr>
          <w:rStyle w:val="salnbdy"/>
          <w:rFonts w:eastAsia="Times New Roman"/>
          <w:i/>
          <w:iCs/>
        </w:rPr>
        <w:t>Direcţia</w:t>
      </w:r>
      <w:proofErr w:type="spellEnd"/>
      <w:r>
        <w:rPr>
          <w:rStyle w:val="salnbdy"/>
          <w:rFonts w:eastAsia="Times New Roman"/>
          <w:i/>
          <w:iCs/>
        </w:rPr>
        <w:t xml:space="preserve"> generală poate realiza monitorizarea prin personal propriu sau, după caz, prin contractare de servicii cu un furnizor pri</w:t>
      </w:r>
      <w:r>
        <w:rPr>
          <w:rStyle w:val="salnbdy"/>
          <w:rFonts w:eastAsia="Times New Roman"/>
          <w:i/>
          <w:iCs/>
        </w:rPr>
        <w:t>vat de servicii sociale.</w:t>
      </w:r>
    </w:p>
    <w:p w14:paraId="0E0EB4CA" w14:textId="77777777" w:rsidR="00000000" w:rsidRDefault="002E0097">
      <w:pPr>
        <w:shd w:val="clear" w:color="auto" w:fill="D6F5D6"/>
        <w:autoSpaceDE/>
        <w:autoSpaceDN/>
        <w:jc w:val="both"/>
        <w:divId w:val="188548441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În acest scop, </w:t>
      </w:r>
      <w:proofErr w:type="spellStart"/>
      <w:r>
        <w:rPr>
          <w:rStyle w:val="salnbdy"/>
          <w:rFonts w:eastAsia="Times New Roman"/>
          <w:i/>
          <w:iCs/>
        </w:rPr>
        <w:t>direcţia</w:t>
      </w:r>
      <w:proofErr w:type="spellEnd"/>
      <w:r>
        <w:rPr>
          <w:rStyle w:val="salnbdy"/>
          <w:rFonts w:eastAsia="Times New Roman"/>
          <w:i/>
          <w:iCs/>
        </w:rPr>
        <w:t xml:space="preserve"> generală sau, după caz, organismul privat acreditat din unitatea administrativ-teritorială în care este plasat copilul, prin personal propriu ori, după caz, contractat, efectuează vizite de monitorizare </w:t>
      </w:r>
      <w:proofErr w:type="spellStart"/>
      <w:r>
        <w:rPr>
          <w:rStyle w:val="salnbdy"/>
          <w:rFonts w:eastAsia="Times New Roman"/>
          <w:i/>
          <w:iCs/>
        </w:rPr>
        <w:t>a</w:t>
      </w:r>
      <w:r>
        <w:rPr>
          <w:rStyle w:val="salnbdy"/>
          <w:rFonts w:eastAsia="Times New Roman"/>
          <w:i/>
          <w:iCs/>
        </w:rPr>
        <w:t>nunţate</w:t>
      </w:r>
      <w:proofErr w:type="spellEnd"/>
      <w:r>
        <w:rPr>
          <w:rStyle w:val="salnbdy"/>
          <w:rFonts w:eastAsia="Times New Roman"/>
          <w:i/>
          <w:iCs/>
        </w:rPr>
        <w:t xml:space="preserve"> şi </w:t>
      </w:r>
      <w:proofErr w:type="spellStart"/>
      <w:r>
        <w:rPr>
          <w:rStyle w:val="salnbdy"/>
          <w:rFonts w:eastAsia="Times New Roman"/>
          <w:i/>
          <w:iCs/>
        </w:rPr>
        <w:t>neanunţate</w:t>
      </w:r>
      <w:proofErr w:type="spellEnd"/>
      <w:r>
        <w:rPr>
          <w:rStyle w:val="salnbdy"/>
          <w:rFonts w:eastAsia="Times New Roman"/>
          <w:i/>
          <w:iCs/>
        </w:rPr>
        <w:t xml:space="preserve">, trimestrial sau ori de câte ori este nevoie, la domiciliul persoanei/familiei/asistentului maternal la care este plasat copilul ori, după caz, la sediul serviciului </w:t>
      </w:r>
      <w:proofErr w:type="spellStart"/>
      <w:r>
        <w:rPr>
          <w:rStyle w:val="salnbdy"/>
          <w:rFonts w:eastAsia="Times New Roman"/>
          <w:i/>
          <w:iCs/>
        </w:rPr>
        <w:t>rezidenţial</w:t>
      </w:r>
      <w:proofErr w:type="spellEnd"/>
      <w:r>
        <w:rPr>
          <w:rStyle w:val="salnbdy"/>
          <w:rFonts w:eastAsia="Times New Roman"/>
          <w:i/>
          <w:iCs/>
        </w:rPr>
        <w:t xml:space="preserve"> al organismului privat acreditat.</w:t>
      </w:r>
    </w:p>
    <w:p w14:paraId="653A6C84" w14:textId="77777777" w:rsidR="00000000" w:rsidRDefault="002E0097">
      <w:pPr>
        <w:shd w:val="clear" w:color="auto" w:fill="D6F5D6"/>
        <w:autoSpaceDE/>
        <w:autoSpaceDN/>
        <w:jc w:val="both"/>
        <w:divId w:val="87446611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Vizitele de monitor</w:t>
      </w:r>
      <w:r>
        <w:rPr>
          <w:rStyle w:val="salnbdy"/>
          <w:rFonts w:eastAsia="Times New Roman"/>
          <w:i/>
          <w:iCs/>
        </w:rPr>
        <w:t xml:space="preserve">izare prevăzute la </w:t>
      </w:r>
      <w:r>
        <w:rPr>
          <w:rStyle w:val="slgi1"/>
          <w:rFonts w:eastAsia="Times New Roman"/>
          <w:i/>
          <w:iCs/>
        </w:rPr>
        <w:t>alin. (2)</w:t>
      </w:r>
      <w:r>
        <w:rPr>
          <w:rStyle w:val="salnbdy"/>
          <w:rFonts w:eastAsia="Times New Roman"/>
          <w:i/>
          <w:iCs/>
        </w:rPr>
        <w:t xml:space="preserve"> se pot realiza în colaborare cu serviciul public de </w:t>
      </w:r>
      <w:proofErr w:type="spellStart"/>
      <w:r>
        <w:rPr>
          <w:rStyle w:val="salnbdy"/>
          <w:rFonts w:eastAsia="Times New Roman"/>
          <w:i/>
          <w:iCs/>
        </w:rPr>
        <w:t>asistenţă</w:t>
      </w:r>
      <w:proofErr w:type="spellEnd"/>
      <w:r>
        <w:rPr>
          <w:rStyle w:val="salnbdy"/>
          <w:rFonts w:eastAsia="Times New Roman"/>
          <w:i/>
          <w:iCs/>
        </w:rPr>
        <w:t xml:space="preserve"> socială în a cărui rază de </w:t>
      </w:r>
      <w:proofErr w:type="spellStart"/>
      <w:r>
        <w:rPr>
          <w:rStyle w:val="salnbdy"/>
          <w:rFonts w:eastAsia="Times New Roman"/>
          <w:i/>
          <w:iCs/>
        </w:rPr>
        <w:t>competenţă</w:t>
      </w:r>
      <w:proofErr w:type="spellEnd"/>
      <w:r>
        <w:rPr>
          <w:rStyle w:val="salnbdy"/>
          <w:rFonts w:eastAsia="Times New Roman"/>
          <w:i/>
          <w:iCs/>
        </w:rPr>
        <w:t xml:space="preserve"> se află domiciliul acestora.</w:t>
      </w:r>
    </w:p>
    <w:p w14:paraId="0D61FA91" w14:textId="77777777" w:rsidR="00000000" w:rsidRDefault="002E0097">
      <w:pPr>
        <w:pStyle w:val="sartttl"/>
        <w:shd w:val="clear" w:color="auto" w:fill="D6F5D6"/>
        <w:jc w:val="both"/>
        <w:divId w:val="120920911"/>
        <w:rPr>
          <w:i/>
          <w:iCs/>
          <w:shd w:val="clear" w:color="auto" w:fill="FFFFFF"/>
        </w:rPr>
      </w:pPr>
      <w:r>
        <w:rPr>
          <w:i/>
          <w:iCs/>
          <w:shd w:val="clear" w:color="auto" w:fill="FFFFFF"/>
        </w:rPr>
        <w:t>Articolul 7</w:t>
      </w:r>
    </w:p>
    <w:p w14:paraId="02D654C3" w14:textId="77777777" w:rsidR="00000000" w:rsidRDefault="002E0097">
      <w:pPr>
        <w:shd w:val="clear" w:color="auto" w:fill="D6F5D6"/>
        <w:autoSpaceDE/>
        <w:autoSpaceDN/>
        <w:jc w:val="both"/>
        <w:divId w:val="22888400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După efectuarea vizitei de monitorizare se </w:t>
      </w:r>
      <w:proofErr w:type="spellStart"/>
      <w:r>
        <w:rPr>
          <w:rStyle w:val="salnbdy"/>
          <w:rFonts w:eastAsia="Times New Roman"/>
          <w:i/>
          <w:iCs/>
        </w:rPr>
        <w:t>întocmeşte</w:t>
      </w:r>
      <w:proofErr w:type="spellEnd"/>
      <w:r>
        <w:rPr>
          <w:rStyle w:val="salnbdy"/>
          <w:rFonts w:eastAsia="Times New Roman"/>
          <w:i/>
          <w:iCs/>
        </w:rPr>
        <w:t xml:space="preserve"> un raport trimestrial privito</w:t>
      </w:r>
      <w:r>
        <w:rPr>
          <w:rStyle w:val="salnbdy"/>
          <w:rFonts w:eastAsia="Times New Roman"/>
          <w:i/>
          <w:iCs/>
        </w:rPr>
        <w:t xml:space="preserve">r la </w:t>
      </w:r>
      <w:proofErr w:type="spellStart"/>
      <w:r>
        <w:rPr>
          <w:rStyle w:val="salnbdy"/>
          <w:rFonts w:eastAsia="Times New Roman"/>
          <w:i/>
          <w:iCs/>
        </w:rPr>
        <w:t>evoluţia</w:t>
      </w:r>
      <w:proofErr w:type="spellEnd"/>
      <w:r>
        <w:rPr>
          <w:rStyle w:val="salnbdy"/>
          <w:rFonts w:eastAsia="Times New Roman"/>
          <w:i/>
          <w:iCs/>
        </w:rPr>
        <w:t xml:space="preserve"> dezvoltării fizice, mentale, spirituale, morale sau sociale a copiilor </w:t>
      </w:r>
      <w:proofErr w:type="spellStart"/>
      <w:r>
        <w:rPr>
          <w:rStyle w:val="salnbdy"/>
          <w:rFonts w:eastAsia="Times New Roman"/>
          <w:i/>
          <w:iCs/>
        </w:rPr>
        <w:t>aflaţi</w:t>
      </w:r>
      <w:proofErr w:type="spellEnd"/>
      <w:r>
        <w:rPr>
          <w:rStyle w:val="salnbdy"/>
          <w:rFonts w:eastAsia="Times New Roman"/>
          <w:i/>
          <w:iCs/>
        </w:rPr>
        <w:t xml:space="preserve"> în plasament şi a modului în care </w:t>
      </w:r>
      <w:proofErr w:type="spellStart"/>
      <w:r>
        <w:rPr>
          <w:rStyle w:val="salnbdy"/>
          <w:rFonts w:eastAsia="Times New Roman"/>
          <w:i/>
          <w:iCs/>
        </w:rPr>
        <w:t>aceştia</w:t>
      </w:r>
      <w:proofErr w:type="spellEnd"/>
      <w:r>
        <w:rPr>
          <w:rStyle w:val="salnbdy"/>
          <w:rFonts w:eastAsia="Times New Roman"/>
          <w:i/>
          <w:iCs/>
        </w:rPr>
        <w:t xml:space="preserve"> sunt </w:t>
      </w:r>
      <w:proofErr w:type="spellStart"/>
      <w:r>
        <w:rPr>
          <w:rStyle w:val="salnbdy"/>
          <w:rFonts w:eastAsia="Times New Roman"/>
          <w:i/>
          <w:iCs/>
        </w:rPr>
        <w:t>îngrijiţi</w:t>
      </w:r>
      <w:proofErr w:type="spellEnd"/>
      <w:r>
        <w:rPr>
          <w:rStyle w:val="salnbdy"/>
          <w:rFonts w:eastAsia="Times New Roman"/>
          <w:i/>
          <w:iCs/>
        </w:rPr>
        <w:t xml:space="preserve">, </w:t>
      </w:r>
      <w:proofErr w:type="spellStart"/>
      <w:r>
        <w:rPr>
          <w:rStyle w:val="salnbdy"/>
          <w:rFonts w:eastAsia="Times New Roman"/>
          <w:i/>
          <w:iCs/>
        </w:rPr>
        <w:t>crescuţi</w:t>
      </w:r>
      <w:proofErr w:type="spellEnd"/>
      <w:r>
        <w:rPr>
          <w:rStyle w:val="salnbdy"/>
          <w:rFonts w:eastAsia="Times New Roman"/>
          <w:i/>
          <w:iCs/>
        </w:rPr>
        <w:t xml:space="preserve"> şi </w:t>
      </w:r>
      <w:proofErr w:type="spellStart"/>
      <w:r>
        <w:rPr>
          <w:rStyle w:val="salnbdy"/>
          <w:rFonts w:eastAsia="Times New Roman"/>
          <w:i/>
          <w:iCs/>
        </w:rPr>
        <w:t>educaţi</w:t>
      </w:r>
      <w:proofErr w:type="spellEnd"/>
      <w:r>
        <w:rPr>
          <w:rStyle w:val="salnbdy"/>
          <w:rFonts w:eastAsia="Times New Roman"/>
          <w:i/>
          <w:iCs/>
        </w:rPr>
        <w:t xml:space="preserve">. În </w:t>
      </w:r>
      <w:proofErr w:type="spellStart"/>
      <w:r>
        <w:rPr>
          <w:rStyle w:val="salnbdy"/>
          <w:rFonts w:eastAsia="Times New Roman"/>
          <w:i/>
          <w:iCs/>
        </w:rPr>
        <w:t>situaţia</w:t>
      </w:r>
      <w:proofErr w:type="spellEnd"/>
      <w:r>
        <w:rPr>
          <w:rStyle w:val="salnbdy"/>
          <w:rFonts w:eastAsia="Times New Roman"/>
          <w:i/>
          <w:iCs/>
        </w:rPr>
        <w:t xml:space="preserve"> în care se constată necesitatea modificării sau, după caz, a încetării mă</w:t>
      </w:r>
      <w:r>
        <w:rPr>
          <w:rStyle w:val="salnbdy"/>
          <w:rFonts w:eastAsia="Times New Roman"/>
          <w:i/>
          <w:iCs/>
        </w:rPr>
        <w:t xml:space="preserve">surii, </w:t>
      </w:r>
      <w:proofErr w:type="spellStart"/>
      <w:r>
        <w:rPr>
          <w:rStyle w:val="salnbdy"/>
          <w:rFonts w:eastAsia="Times New Roman"/>
          <w:i/>
          <w:iCs/>
        </w:rPr>
        <w:t>direcţia</w:t>
      </w:r>
      <w:proofErr w:type="spellEnd"/>
      <w:r>
        <w:rPr>
          <w:rStyle w:val="salnbdy"/>
          <w:rFonts w:eastAsia="Times New Roman"/>
          <w:i/>
          <w:iCs/>
        </w:rPr>
        <w:t xml:space="preserve"> generală este obligată să sesizeze de îndată comisia pentru protecţia copilului ori, după caz, instanţa judecătorească.</w:t>
      </w:r>
    </w:p>
    <w:p w14:paraId="737E6646" w14:textId="77777777" w:rsidR="00000000" w:rsidRDefault="002E0097">
      <w:pPr>
        <w:shd w:val="clear" w:color="auto" w:fill="D6F5D6"/>
        <w:autoSpaceDE/>
        <w:autoSpaceDN/>
        <w:jc w:val="both"/>
        <w:divId w:val="150165338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Modelul-cadru al raportului prevăzut la </w:t>
      </w:r>
      <w:r>
        <w:rPr>
          <w:rStyle w:val="slgi1"/>
          <w:rFonts w:eastAsia="Times New Roman"/>
          <w:i/>
          <w:iCs/>
        </w:rPr>
        <w:t>alin. (1)</w:t>
      </w:r>
      <w:r>
        <w:rPr>
          <w:rStyle w:val="salnbdy"/>
          <w:rFonts w:eastAsia="Times New Roman"/>
          <w:i/>
          <w:iCs/>
        </w:rPr>
        <w:t xml:space="preserve"> este prezentat în </w:t>
      </w:r>
      <w:r>
        <w:rPr>
          <w:rStyle w:val="slgi1"/>
          <w:rFonts w:eastAsia="Times New Roman"/>
          <w:i/>
          <w:iCs/>
        </w:rPr>
        <w:t>anexa nr. 1</w:t>
      </w:r>
      <w:r>
        <w:rPr>
          <w:rStyle w:val="salnbdy"/>
          <w:rFonts w:eastAsia="Times New Roman"/>
          <w:i/>
          <w:iCs/>
        </w:rPr>
        <w:t>.</w:t>
      </w:r>
    </w:p>
    <w:p w14:paraId="5326766E" w14:textId="77777777" w:rsidR="00000000" w:rsidRDefault="002E0097">
      <w:pPr>
        <w:shd w:val="clear" w:color="auto" w:fill="D6F5D6"/>
        <w:autoSpaceDE/>
        <w:autoSpaceDN/>
        <w:jc w:val="both"/>
        <w:divId w:val="181082902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Până la data de 5 a lunii următoa</w:t>
      </w:r>
      <w:r>
        <w:rPr>
          <w:rStyle w:val="salnbdy"/>
          <w:rFonts w:eastAsia="Times New Roman"/>
          <w:i/>
          <w:iCs/>
        </w:rPr>
        <w:t xml:space="preserve">re celei în care s-a realizat raportul prevăzut la </w:t>
      </w:r>
      <w:r>
        <w:rPr>
          <w:rStyle w:val="slgi1"/>
          <w:rFonts w:eastAsia="Times New Roman"/>
          <w:i/>
          <w:iCs/>
        </w:rPr>
        <w:t>alin. (1)</w:t>
      </w:r>
      <w:r>
        <w:rPr>
          <w:rStyle w:val="salnbdy"/>
          <w:rFonts w:eastAsia="Times New Roman"/>
          <w:i/>
          <w:iCs/>
        </w:rPr>
        <w:t xml:space="preserve">, </w:t>
      </w:r>
      <w:proofErr w:type="spellStart"/>
      <w:r>
        <w:rPr>
          <w:rStyle w:val="salnbdy"/>
          <w:rFonts w:eastAsia="Times New Roman"/>
          <w:i/>
          <w:iCs/>
        </w:rPr>
        <w:t>direcţia</w:t>
      </w:r>
      <w:proofErr w:type="spellEnd"/>
      <w:r>
        <w:rPr>
          <w:rStyle w:val="salnbdy"/>
          <w:rFonts w:eastAsia="Times New Roman"/>
          <w:i/>
          <w:iCs/>
        </w:rPr>
        <w:t xml:space="preserve"> generală are obligaţia de a transmite </w:t>
      </w:r>
      <w:proofErr w:type="spellStart"/>
      <w:r>
        <w:rPr>
          <w:rStyle w:val="salnbdy"/>
          <w:rFonts w:eastAsia="Times New Roman"/>
          <w:i/>
          <w:iCs/>
        </w:rPr>
        <w:t>agenţiei</w:t>
      </w:r>
      <w:proofErr w:type="spellEnd"/>
      <w:r>
        <w:rPr>
          <w:rStyle w:val="salnbdy"/>
          <w:rFonts w:eastAsia="Times New Roman"/>
          <w:i/>
          <w:iCs/>
        </w:rPr>
        <w:t xml:space="preserve"> pentru </w:t>
      </w:r>
      <w:proofErr w:type="spellStart"/>
      <w:r>
        <w:rPr>
          <w:rStyle w:val="salnbdy"/>
          <w:rFonts w:eastAsia="Times New Roman"/>
          <w:i/>
          <w:iCs/>
        </w:rPr>
        <w:t>plăţi</w:t>
      </w:r>
      <w:proofErr w:type="spellEnd"/>
      <w:r>
        <w:rPr>
          <w:rStyle w:val="salnbdy"/>
          <w:rFonts w:eastAsia="Times New Roman"/>
          <w:i/>
          <w:iCs/>
        </w:rPr>
        <w:t xml:space="preserve"> şi </w:t>
      </w:r>
      <w:proofErr w:type="spellStart"/>
      <w:r>
        <w:rPr>
          <w:rStyle w:val="salnbdy"/>
          <w:rFonts w:eastAsia="Times New Roman"/>
          <w:i/>
          <w:iCs/>
        </w:rPr>
        <w:t>inspecţie</w:t>
      </w:r>
      <w:proofErr w:type="spellEnd"/>
      <w:r>
        <w:rPr>
          <w:rStyle w:val="salnbdy"/>
          <w:rFonts w:eastAsia="Times New Roman"/>
          <w:i/>
          <w:iCs/>
        </w:rPr>
        <w:t xml:space="preserve"> socială </w:t>
      </w:r>
      <w:proofErr w:type="spellStart"/>
      <w:r>
        <w:rPr>
          <w:rStyle w:val="salnbdy"/>
          <w:rFonts w:eastAsia="Times New Roman"/>
          <w:i/>
          <w:iCs/>
        </w:rPr>
        <w:t>judeţeană</w:t>
      </w:r>
      <w:proofErr w:type="spellEnd"/>
      <w:r>
        <w:rPr>
          <w:rStyle w:val="salnbdy"/>
          <w:rFonts w:eastAsia="Times New Roman"/>
          <w:i/>
          <w:iCs/>
        </w:rPr>
        <w:t xml:space="preserve">, respectiv a municipiului </w:t>
      </w:r>
      <w:proofErr w:type="spellStart"/>
      <w:r>
        <w:rPr>
          <w:rStyle w:val="salnbdy"/>
          <w:rFonts w:eastAsia="Times New Roman"/>
          <w:i/>
          <w:iCs/>
        </w:rPr>
        <w:t>Bucureşti</w:t>
      </w:r>
      <w:proofErr w:type="spellEnd"/>
      <w:r>
        <w:rPr>
          <w:rStyle w:val="salnbdy"/>
          <w:rFonts w:eastAsia="Times New Roman"/>
          <w:i/>
          <w:iCs/>
        </w:rPr>
        <w:t xml:space="preserve">, denumită în continuare </w:t>
      </w:r>
      <w:proofErr w:type="spellStart"/>
      <w:r>
        <w:rPr>
          <w:rStyle w:val="salnbdy"/>
          <w:rFonts w:eastAsia="Times New Roman"/>
          <w:i/>
          <w:iCs/>
        </w:rPr>
        <w:t>agenţie</w:t>
      </w:r>
      <w:proofErr w:type="spellEnd"/>
      <w:r>
        <w:rPr>
          <w:rStyle w:val="salnbdy"/>
          <w:rFonts w:eastAsia="Times New Roman"/>
          <w:i/>
          <w:iCs/>
        </w:rPr>
        <w:t xml:space="preserve"> teritorială, copii, certif</w:t>
      </w:r>
      <w:r>
        <w:rPr>
          <w:rStyle w:val="salnbdy"/>
          <w:rFonts w:eastAsia="Times New Roman"/>
          <w:i/>
          <w:iCs/>
        </w:rPr>
        <w:t>icate pentru conformitate cu originalul, ale rapoartelor de monitorizare întocmite.</w:t>
      </w:r>
    </w:p>
    <w:p w14:paraId="059A3334" w14:textId="77777777" w:rsidR="00000000" w:rsidRDefault="002E0097">
      <w:pPr>
        <w:shd w:val="clear" w:color="auto" w:fill="D6F5D6"/>
        <w:autoSpaceDE/>
        <w:autoSpaceDN/>
        <w:jc w:val="both"/>
        <w:divId w:val="1339701128"/>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Prevederile </w:t>
      </w:r>
      <w:r>
        <w:rPr>
          <w:rStyle w:val="slgi1"/>
          <w:rFonts w:eastAsia="Times New Roman"/>
          <w:i/>
          <w:iCs/>
        </w:rPr>
        <w:t>alin. (1)-(3)</w:t>
      </w:r>
      <w:r>
        <w:rPr>
          <w:rStyle w:val="salnbdy"/>
          <w:rFonts w:eastAsia="Times New Roman"/>
          <w:i/>
          <w:iCs/>
        </w:rPr>
        <w:t xml:space="preserve"> se aplică şi copilului </w:t>
      </w:r>
      <w:proofErr w:type="spellStart"/>
      <w:r>
        <w:rPr>
          <w:rStyle w:val="salnbdy"/>
          <w:rFonts w:eastAsia="Times New Roman"/>
          <w:i/>
          <w:iCs/>
        </w:rPr>
        <w:t>faţă</w:t>
      </w:r>
      <w:proofErr w:type="spellEnd"/>
      <w:r>
        <w:rPr>
          <w:rStyle w:val="salnbdy"/>
          <w:rFonts w:eastAsia="Times New Roman"/>
          <w:i/>
          <w:iCs/>
        </w:rPr>
        <w:t xml:space="preserve"> de care s-a luat măsura plasamentului la asistent maternal sau într-un serviciu de tip </w:t>
      </w:r>
      <w:proofErr w:type="spellStart"/>
      <w:r>
        <w:rPr>
          <w:rStyle w:val="salnbdy"/>
          <w:rFonts w:eastAsia="Times New Roman"/>
          <w:i/>
          <w:iCs/>
        </w:rPr>
        <w:t>rezidenţial</w:t>
      </w:r>
      <w:proofErr w:type="spellEnd"/>
      <w:r>
        <w:rPr>
          <w:rStyle w:val="salnbdy"/>
          <w:rFonts w:eastAsia="Times New Roman"/>
          <w:i/>
          <w:iCs/>
        </w:rPr>
        <w:t xml:space="preserve"> al unui organism</w:t>
      </w:r>
      <w:r>
        <w:rPr>
          <w:rStyle w:val="salnbdy"/>
          <w:rFonts w:eastAsia="Times New Roman"/>
          <w:i/>
          <w:iCs/>
        </w:rPr>
        <w:t xml:space="preserve"> privat acreditat, conform legii.</w:t>
      </w:r>
    </w:p>
    <w:p w14:paraId="07AB122F" w14:textId="77777777" w:rsidR="00000000" w:rsidRDefault="002E0097">
      <w:pPr>
        <w:shd w:val="clear" w:color="auto" w:fill="D6F5D6"/>
        <w:autoSpaceDE/>
        <w:autoSpaceDN/>
        <w:jc w:val="both"/>
        <w:divId w:val="2100783041"/>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Pentru copiii pentru care s-a instituit măsura tutelei, serviciul public de </w:t>
      </w:r>
      <w:proofErr w:type="spellStart"/>
      <w:r>
        <w:rPr>
          <w:rStyle w:val="salnbdy"/>
          <w:rFonts w:eastAsia="Times New Roman"/>
          <w:i/>
          <w:iCs/>
        </w:rPr>
        <w:t>asistenţă</w:t>
      </w:r>
      <w:proofErr w:type="spellEnd"/>
      <w:r>
        <w:rPr>
          <w:rStyle w:val="salnbdy"/>
          <w:rFonts w:eastAsia="Times New Roman"/>
          <w:i/>
          <w:iCs/>
        </w:rPr>
        <w:t xml:space="preserve"> socială în a cărui rază teritorială domiciliază </w:t>
      </w:r>
      <w:proofErr w:type="spellStart"/>
      <w:r>
        <w:rPr>
          <w:rStyle w:val="salnbdy"/>
          <w:rFonts w:eastAsia="Times New Roman"/>
          <w:i/>
          <w:iCs/>
        </w:rPr>
        <w:t>aceştia</w:t>
      </w:r>
      <w:proofErr w:type="spellEnd"/>
      <w:r>
        <w:rPr>
          <w:rStyle w:val="salnbdy"/>
          <w:rFonts w:eastAsia="Times New Roman"/>
          <w:i/>
          <w:iCs/>
        </w:rPr>
        <w:t xml:space="preserve"> împreună cu tutorele are obligaţia de a întocmi raportul prevăzut la </w:t>
      </w:r>
      <w:r>
        <w:rPr>
          <w:rStyle w:val="slgi1"/>
          <w:rFonts w:eastAsia="Times New Roman"/>
          <w:i/>
          <w:iCs/>
        </w:rPr>
        <w:t>alin. (1</w:t>
      </w:r>
      <w:r>
        <w:rPr>
          <w:rStyle w:val="slgi1"/>
          <w:rFonts w:eastAsia="Times New Roman"/>
          <w:i/>
          <w:iCs/>
        </w:rPr>
        <w:t>)</w:t>
      </w:r>
      <w:r>
        <w:rPr>
          <w:rStyle w:val="salnbdy"/>
          <w:rFonts w:eastAsia="Times New Roman"/>
          <w:i/>
          <w:iCs/>
        </w:rPr>
        <w:t xml:space="preserve">, pe care îl transmite </w:t>
      </w:r>
      <w:proofErr w:type="spellStart"/>
      <w:r>
        <w:rPr>
          <w:rStyle w:val="salnbdy"/>
          <w:rFonts w:eastAsia="Times New Roman"/>
          <w:i/>
          <w:iCs/>
        </w:rPr>
        <w:t>agenţiei</w:t>
      </w:r>
      <w:proofErr w:type="spellEnd"/>
      <w:r>
        <w:rPr>
          <w:rStyle w:val="salnbdy"/>
          <w:rFonts w:eastAsia="Times New Roman"/>
          <w:i/>
          <w:iCs/>
        </w:rPr>
        <w:t xml:space="preserve"> teritoriale în termenul prevăzut la </w:t>
      </w:r>
      <w:r>
        <w:rPr>
          <w:rStyle w:val="slgi1"/>
          <w:rFonts w:eastAsia="Times New Roman"/>
          <w:i/>
          <w:iCs/>
        </w:rPr>
        <w:t>alin. (3)</w:t>
      </w:r>
      <w:r>
        <w:rPr>
          <w:rStyle w:val="salnbdy"/>
          <w:rFonts w:eastAsia="Times New Roman"/>
          <w:i/>
          <w:iCs/>
        </w:rPr>
        <w:t>.</w:t>
      </w:r>
    </w:p>
    <w:p w14:paraId="48E542B5" w14:textId="77777777" w:rsidR="00000000" w:rsidRDefault="002E0097">
      <w:pPr>
        <w:pStyle w:val="sartttl"/>
        <w:shd w:val="clear" w:color="auto" w:fill="D6F5D6"/>
        <w:jc w:val="both"/>
        <w:divId w:val="1083717958"/>
        <w:rPr>
          <w:i/>
          <w:iCs/>
          <w:shd w:val="clear" w:color="auto" w:fill="FFFFFF"/>
        </w:rPr>
      </w:pPr>
      <w:r>
        <w:rPr>
          <w:i/>
          <w:iCs/>
          <w:shd w:val="clear" w:color="auto" w:fill="FFFFFF"/>
        </w:rPr>
        <w:t>Articolul 8</w:t>
      </w:r>
    </w:p>
    <w:p w14:paraId="1E3CE4FC" w14:textId="77777777" w:rsidR="00000000" w:rsidRDefault="002E0097">
      <w:pPr>
        <w:pStyle w:val="sartden"/>
        <w:shd w:val="clear" w:color="auto" w:fill="D6F5D6"/>
        <w:jc w:val="both"/>
        <w:divId w:val="1083717958"/>
        <w:rPr>
          <w:i/>
          <w:iCs/>
          <w:shd w:val="clear" w:color="auto" w:fill="FFFFFF"/>
        </w:rPr>
      </w:pPr>
      <w:proofErr w:type="spellStart"/>
      <w:r>
        <w:rPr>
          <w:rStyle w:val="spar3"/>
          <w:b w:val="0"/>
          <w:bCs w:val="0"/>
          <w:i/>
          <w:iCs/>
          <w:color w:val="0000FF"/>
        </w:rPr>
        <w:t>Dispoziţiile</w:t>
      </w:r>
      <w:proofErr w:type="spellEnd"/>
      <w:r>
        <w:rPr>
          <w:rStyle w:val="spar3"/>
          <w:b w:val="0"/>
          <w:bCs w:val="0"/>
          <w:i/>
          <w:iCs/>
          <w:color w:val="0000FF"/>
        </w:rPr>
        <w:t xml:space="preserve"> </w:t>
      </w:r>
      <w:r>
        <w:rPr>
          <w:rStyle w:val="slgi1"/>
          <w:b w:val="0"/>
          <w:bCs w:val="0"/>
          <w:i/>
          <w:iCs/>
        </w:rPr>
        <w:t>art. 2-7</w:t>
      </w:r>
      <w:r>
        <w:rPr>
          <w:rStyle w:val="spar3"/>
          <w:b w:val="0"/>
          <w:bCs w:val="0"/>
          <w:i/>
          <w:iCs/>
          <w:color w:val="0000FF"/>
        </w:rPr>
        <w:t xml:space="preserve"> se aplică în mod corespunzător şi în </w:t>
      </w:r>
      <w:proofErr w:type="spellStart"/>
      <w:r>
        <w:rPr>
          <w:rStyle w:val="spar3"/>
          <w:b w:val="0"/>
          <w:bCs w:val="0"/>
          <w:i/>
          <w:iCs/>
          <w:color w:val="0000FF"/>
        </w:rPr>
        <w:t>situaţia</w:t>
      </w:r>
      <w:proofErr w:type="spellEnd"/>
      <w:r>
        <w:rPr>
          <w:rStyle w:val="spar3"/>
          <w:b w:val="0"/>
          <w:bCs w:val="0"/>
          <w:i/>
          <w:iCs/>
          <w:color w:val="0000FF"/>
        </w:rPr>
        <w:t xml:space="preserve"> stabilirii plasamentului în regim de urgenţă la o persoană sau familie.</w:t>
      </w:r>
    </w:p>
    <w:p w14:paraId="2129591D" w14:textId="77777777" w:rsidR="00000000" w:rsidRDefault="002E0097">
      <w:pPr>
        <w:pStyle w:val="ssecttl"/>
        <w:shd w:val="clear" w:color="auto" w:fill="D6F5D6"/>
        <w:divId w:val="1642226933"/>
        <w:rPr>
          <w:i/>
          <w:iCs/>
          <w:shd w:val="clear" w:color="auto" w:fill="FFFFFF"/>
        </w:rPr>
      </w:pPr>
      <w:proofErr w:type="spellStart"/>
      <w:r>
        <w:rPr>
          <w:i/>
          <w:iCs/>
          <w:shd w:val="clear" w:color="auto" w:fill="FFFFFF"/>
        </w:rPr>
        <w:t>Secţiunea</w:t>
      </w:r>
      <w:proofErr w:type="spellEnd"/>
      <w:r>
        <w:rPr>
          <w:i/>
          <w:iCs/>
          <w:shd w:val="clear" w:color="auto" w:fill="FFFFFF"/>
        </w:rPr>
        <w:t xml:space="preserve"> a 2-a</w:t>
      </w:r>
    </w:p>
    <w:p w14:paraId="4A4C5E8A" w14:textId="77777777" w:rsidR="00000000" w:rsidRDefault="002E0097">
      <w:pPr>
        <w:pStyle w:val="spar"/>
        <w:shd w:val="clear" w:color="auto" w:fill="D6F5D6"/>
        <w:jc w:val="both"/>
        <w:divId w:val="1642226933"/>
        <w:rPr>
          <w:rFonts w:ascii="Verdana" w:hAnsi="Verdana"/>
          <w:i/>
          <w:iCs/>
          <w:color w:val="0000FF"/>
          <w:sz w:val="20"/>
          <w:szCs w:val="20"/>
          <w:shd w:val="clear" w:color="auto" w:fill="FFFFFF"/>
        </w:rPr>
      </w:pPr>
      <w:r>
        <w:rPr>
          <w:rFonts w:ascii="Verdana" w:hAnsi="Verdana"/>
          <w:i/>
          <w:iCs/>
          <w:color w:val="0000FF"/>
          <w:sz w:val="20"/>
          <w:szCs w:val="20"/>
          <w:shd w:val="clear" w:color="auto" w:fill="FFFFFF"/>
        </w:rPr>
        <w:t>Stabilir</w:t>
      </w:r>
      <w:r>
        <w:rPr>
          <w:rFonts w:ascii="Verdana" w:hAnsi="Verdana"/>
          <w:i/>
          <w:iCs/>
          <w:color w:val="0000FF"/>
          <w:sz w:val="20"/>
          <w:szCs w:val="20"/>
          <w:shd w:val="clear" w:color="auto" w:fill="FFFFFF"/>
        </w:rPr>
        <w:t xml:space="preserve">ea şi plata </w:t>
      </w:r>
      <w:proofErr w:type="spellStart"/>
      <w:r>
        <w:rPr>
          <w:rFonts w:ascii="Verdana" w:hAnsi="Verdana"/>
          <w:i/>
          <w:iCs/>
          <w:color w:val="0000FF"/>
          <w:sz w:val="20"/>
          <w:szCs w:val="20"/>
          <w:shd w:val="clear" w:color="auto" w:fill="FFFFFF"/>
        </w:rPr>
        <w:t>alocaţiei</w:t>
      </w:r>
      <w:proofErr w:type="spellEnd"/>
      <w:r>
        <w:rPr>
          <w:rFonts w:ascii="Verdana" w:hAnsi="Verdana"/>
          <w:i/>
          <w:iCs/>
          <w:color w:val="0000FF"/>
          <w:sz w:val="20"/>
          <w:szCs w:val="20"/>
          <w:shd w:val="clear" w:color="auto" w:fill="FFFFFF"/>
        </w:rPr>
        <w:t xml:space="preserve"> lunare de plasament, a </w:t>
      </w:r>
      <w:proofErr w:type="spellStart"/>
      <w:r>
        <w:rPr>
          <w:rFonts w:ascii="Verdana" w:hAnsi="Verdana"/>
          <w:i/>
          <w:iCs/>
          <w:color w:val="0000FF"/>
          <w:sz w:val="20"/>
          <w:szCs w:val="20"/>
          <w:shd w:val="clear" w:color="auto" w:fill="FFFFFF"/>
        </w:rPr>
        <w:t>indemnizaţiei</w:t>
      </w:r>
      <w:proofErr w:type="spellEnd"/>
      <w:r>
        <w:rPr>
          <w:rFonts w:ascii="Verdana" w:hAnsi="Verdana"/>
          <w:i/>
          <w:iCs/>
          <w:color w:val="0000FF"/>
          <w:sz w:val="20"/>
          <w:szCs w:val="20"/>
          <w:shd w:val="clear" w:color="auto" w:fill="FFFFFF"/>
        </w:rPr>
        <w:t xml:space="preserve"> de sprijin şi a </w:t>
      </w:r>
      <w:proofErr w:type="spellStart"/>
      <w:r>
        <w:rPr>
          <w:rFonts w:ascii="Verdana" w:hAnsi="Verdana"/>
          <w:i/>
          <w:iCs/>
          <w:color w:val="0000FF"/>
          <w:sz w:val="20"/>
          <w:szCs w:val="20"/>
          <w:shd w:val="clear" w:color="auto" w:fill="FFFFFF"/>
        </w:rPr>
        <w:t>indemnizaţiei</w:t>
      </w:r>
      <w:proofErr w:type="spellEnd"/>
      <w:r>
        <w:rPr>
          <w:rFonts w:ascii="Verdana" w:hAnsi="Verdana"/>
          <w:i/>
          <w:iCs/>
          <w:color w:val="0000FF"/>
          <w:sz w:val="20"/>
          <w:szCs w:val="20"/>
          <w:shd w:val="clear" w:color="auto" w:fill="FFFFFF"/>
        </w:rPr>
        <w:t xml:space="preserve"> pentru tineri</w:t>
      </w:r>
    </w:p>
    <w:p w14:paraId="6ED3A607" w14:textId="77777777" w:rsidR="00000000" w:rsidRDefault="002E0097">
      <w:pPr>
        <w:pStyle w:val="sartttl"/>
        <w:shd w:val="clear" w:color="auto" w:fill="D6F5D6"/>
        <w:jc w:val="both"/>
        <w:divId w:val="2022317331"/>
        <w:rPr>
          <w:i/>
          <w:iCs/>
          <w:shd w:val="clear" w:color="auto" w:fill="FFFFFF"/>
        </w:rPr>
      </w:pPr>
      <w:r>
        <w:rPr>
          <w:i/>
          <w:iCs/>
          <w:shd w:val="clear" w:color="auto" w:fill="FFFFFF"/>
        </w:rPr>
        <w:t>Articolul 9</w:t>
      </w:r>
    </w:p>
    <w:p w14:paraId="489548D6" w14:textId="77777777" w:rsidR="00000000" w:rsidRDefault="002E0097">
      <w:pPr>
        <w:shd w:val="clear" w:color="auto" w:fill="D6F5D6"/>
        <w:autoSpaceDE/>
        <w:autoSpaceDN/>
        <w:jc w:val="both"/>
        <w:divId w:val="105724526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Beneficiază de </w:t>
      </w:r>
      <w:proofErr w:type="spellStart"/>
      <w:r>
        <w:rPr>
          <w:rStyle w:val="salnbdy"/>
          <w:rFonts w:eastAsia="Times New Roman"/>
          <w:i/>
          <w:iCs/>
        </w:rPr>
        <w:t>alocaţie</w:t>
      </w:r>
      <w:proofErr w:type="spellEnd"/>
      <w:r>
        <w:rPr>
          <w:rStyle w:val="salnbdy"/>
          <w:rFonts w:eastAsia="Times New Roman"/>
          <w:i/>
          <w:iCs/>
        </w:rPr>
        <w:t xml:space="preserve"> lunară de plasament, denumită în continuare </w:t>
      </w:r>
      <w:proofErr w:type="spellStart"/>
      <w:r>
        <w:rPr>
          <w:rStyle w:val="salnbdy"/>
          <w:rFonts w:eastAsia="Times New Roman"/>
          <w:i/>
          <w:iCs/>
        </w:rPr>
        <w:t>alocaţie</w:t>
      </w:r>
      <w:proofErr w:type="spellEnd"/>
      <w:r>
        <w:rPr>
          <w:rStyle w:val="salnbdy"/>
          <w:rFonts w:eastAsia="Times New Roman"/>
          <w:i/>
          <w:iCs/>
        </w:rPr>
        <w:t xml:space="preserve">, fiecare copil </w:t>
      </w:r>
      <w:proofErr w:type="spellStart"/>
      <w:r>
        <w:rPr>
          <w:rStyle w:val="salnbdy"/>
          <w:rFonts w:eastAsia="Times New Roman"/>
          <w:i/>
          <w:iCs/>
        </w:rPr>
        <w:t>faţă</w:t>
      </w:r>
      <w:proofErr w:type="spellEnd"/>
      <w:r>
        <w:rPr>
          <w:rStyle w:val="salnbdy"/>
          <w:rFonts w:eastAsia="Times New Roman"/>
          <w:i/>
          <w:iCs/>
        </w:rPr>
        <w:t xml:space="preserve"> de care s-a luat măsura plasamentului, inclusiv plasamentul în regim de urgenţă în condiţiile prevăzute de </w:t>
      </w:r>
      <w:r>
        <w:rPr>
          <w:rStyle w:val="salnbdy"/>
          <w:rFonts w:eastAsia="Times New Roman"/>
          <w:i/>
          <w:iCs/>
          <w:color w:val="0000FF"/>
          <w:u w:val="single"/>
        </w:rPr>
        <w:t>Legea nr. 272/2004</w:t>
      </w:r>
      <w:r>
        <w:rPr>
          <w:rStyle w:val="salnbdy"/>
          <w:rFonts w:eastAsia="Times New Roman"/>
          <w:i/>
          <w:iCs/>
        </w:rPr>
        <w:t xml:space="preserve">, republicată, cu modificările şi </w:t>
      </w:r>
      <w:r>
        <w:rPr>
          <w:rStyle w:val="salnbdy"/>
          <w:rFonts w:eastAsia="Times New Roman"/>
          <w:i/>
          <w:iCs/>
        </w:rPr>
        <w:t xml:space="preserve">completările ulterioare, la o persoană sau familie, la asistentul maternal ori la un serviciu de tip </w:t>
      </w:r>
      <w:proofErr w:type="spellStart"/>
      <w:r>
        <w:rPr>
          <w:rStyle w:val="salnbdy"/>
          <w:rFonts w:eastAsia="Times New Roman"/>
          <w:i/>
          <w:iCs/>
        </w:rPr>
        <w:t>rezidenţial</w:t>
      </w:r>
      <w:proofErr w:type="spellEnd"/>
      <w:r>
        <w:rPr>
          <w:rStyle w:val="salnbdy"/>
          <w:rFonts w:eastAsia="Times New Roman"/>
          <w:i/>
          <w:iCs/>
        </w:rPr>
        <w:t xml:space="preserve"> al unui organism privat acreditat, precum şi copilul pentru care a fost instituită tutela, în condiţiile legii.</w:t>
      </w:r>
    </w:p>
    <w:p w14:paraId="221821F8" w14:textId="77777777" w:rsidR="00000000" w:rsidRDefault="002E0097">
      <w:pPr>
        <w:shd w:val="clear" w:color="auto" w:fill="D6F5D6"/>
        <w:autoSpaceDE/>
        <w:autoSpaceDN/>
        <w:jc w:val="both"/>
        <w:divId w:val="738477766"/>
        <w:rPr>
          <w:rFonts w:eastAsia="Times New Roman"/>
          <w:i/>
          <w:iCs/>
          <w:color w:val="000000"/>
          <w:sz w:val="20"/>
          <w:szCs w:val="20"/>
          <w:shd w:val="clear" w:color="auto" w:fill="FFFFFF"/>
        </w:rPr>
      </w:pPr>
      <w:r>
        <w:rPr>
          <w:rStyle w:val="salnttl1"/>
          <w:rFonts w:eastAsia="Times New Roman"/>
          <w:i/>
          <w:iCs/>
        </w:rPr>
        <w:lastRenderedPageBreak/>
        <w:t>(2)</w:t>
      </w:r>
      <w:proofErr w:type="spellStart"/>
      <w:r>
        <w:rPr>
          <w:rStyle w:val="salnbdy"/>
          <w:rFonts w:eastAsia="Times New Roman"/>
          <w:i/>
          <w:iCs/>
        </w:rPr>
        <w:t>Alocaţia</w:t>
      </w:r>
      <w:proofErr w:type="spellEnd"/>
      <w:r>
        <w:rPr>
          <w:rStyle w:val="salnbdy"/>
          <w:rFonts w:eastAsia="Times New Roman"/>
          <w:i/>
          <w:iCs/>
        </w:rPr>
        <w:t xml:space="preserve"> se </w:t>
      </w:r>
      <w:proofErr w:type="spellStart"/>
      <w:r>
        <w:rPr>
          <w:rStyle w:val="salnbdy"/>
          <w:rFonts w:eastAsia="Times New Roman"/>
          <w:i/>
          <w:iCs/>
        </w:rPr>
        <w:t>plăteşte</w:t>
      </w:r>
      <w:proofErr w:type="spellEnd"/>
      <w:r>
        <w:rPr>
          <w:rStyle w:val="salnbdy"/>
          <w:rFonts w:eastAsia="Times New Roman"/>
          <w:i/>
          <w:iCs/>
        </w:rPr>
        <w:t xml:space="preserve"> persoan</w:t>
      </w:r>
      <w:r>
        <w:rPr>
          <w:rStyle w:val="salnbdy"/>
          <w:rFonts w:eastAsia="Times New Roman"/>
          <w:i/>
          <w:iCs/>
        </w:rPr>
        <w:t xml:space="preserve">ei sau reprezentantului familiei care a luat în plasament copilul, asistentului maternal, reprezentantului organismului privat acreditat ori tutorelui până la împlinirea de către copil a vârstei de 18 ani, </w:t>
      </w:r>
      <w:proofErr w:type="spellStart"/>
      <w:r>
        <w:rPr>
          <w:rStyle w:val="salnbdy"/>
          <w:rFonts w:eastAsia="Times New Roman"/>
          <w:i/>
          <w:iCs/>
        </w:rPr>
        <w:t>denumiţi</w:t>
      </w:r>
      <w:proofErr w:type="spellEnd"/>
      <w:r>
        <w:rPr>
          <w:rStyle w:val="salnbdy"/>
          <w:rFonts w:eastAsia="Times New Roman"/>
          <w:i/>
          <w:iCs/>
        </w:rPr>
        <w:t xml:space="preserve"> în continuare beneficiari.</w:t>
      </w:r>
    </w:p>
    <w:p w14:paraId="12DBF3F9" w14:textId="77777777" w:rsidR="00000000" w:rsidRDefault="002E0097">
      <w:pPr>
        <w:shd w:val="clear" w:color="auto" w:fill="D6F5D6"/>
        <w:autoSpaceDE/>
        <w:autoSpaceDN/>
        <w:jc w:val="both"/>
        <w:divId w:val="1887912816"/>
        <w:rPr>
          <w:rStyle w:val="salnbdy"/>
        </w:rPr>
      </w:pPr>
      <w:r>
        <w:rPr>
          <w:rStyle w:val="salnttl1"/>
          <w:rFonts w:eastAsia="Times New Roman"/>
          <w:i/>
          <w:iCs/>
        </w:rPr>
        <w:t>(3)</w:t>
      </w:r>
      <w:proofErr w:type="spellStart"/>
      <w:r>
        <w:rPr>
          <w:rStyle w:val="salnbdy"/>
          <w:rFonts w:eastAsia="Times New Roman"/>
          <w:i/>
          <w:iCs/>
        </w:rPr>
        <w:t>Alocaţia</w:t>
      </w:r>
      <w:proofErr w:type="spellEnd"/>
      <w:r>
        <w:rPr>
          <w:rStyle w:val="salnbdy"/>
          <w:rFonts w:eastAsia="Times New Roman"/>
          <w:i/>
          <w:iCs/>
        </w:rPr>
        <w:t xml:space="preserve"> se acordă şi după împlinirea de către copil a vârstei de 18 ani, numai în cazul plasamentului, dacă această măsură se continuă şi după această dată, conform prevederilor </w:t>
      </w:r>
      <w:r>
        <w:rPr>
          <w:rStyle w:val="salnbdy"/>
          <w:rFonts w:eastAsia="Times New Roman"/>
          <w:i/>
          <w:iCs/>
          <w:color w:val="0000FF"/>
          <w:u w:val="single"/>
        </w:rPr>
        <w:t>art. 55 alin. (2) şi (3) din Legea nr. 272/2004</w:t>
      </w:r>
      <w:r>
        <w:rPr>
          <w:rStyle w:val="salnbdy"/>
          <w:rFonts w:eastAsia="Times New Roman"/>
          <w:i/>
          <w:iCs/>
        </w:rPr>
        <w:t>, republicată, cu modificările</w:t>
      </w:r>
      <w:r>
        <w:rPr>
          <w:rStyle w:val="salnbdy"/>
          <w:rFonts w:eastAsia="Times New Roman"/>
          <w:i/>
          <w:iCs/>
        </w:rPr>
        <w:t xml:space="preserve"> şi completările ulterioare, după cum urmează:</w:t>
      </w:r>
    </w:p>
    <w:p w14:paraId="1B2B58DF" w14:textId="77777777" w:rsidR="00000000" w:rsidRDefault="002E0097">
      <w:pPr>
        <w:shd w:val="clear" w:color="auto" w:fill="D6F5D6"/>
        <w:autoSpaceDE/>
        <w:autoSpaceDN/>
        <w:jc w:val="both"/>
        <w:divId w:val="1118453176"/>
      </w:pPr>
      <w:r>
        <w:rPr>
          <w:rStyle w:val="slitttl1"/>
          <w:rFonts w:eastAsia="Times New Roman"/>
          <w:i/>
          <w:iCs/>
        </w:rPr>
        <w:t>a)</w:t>
      </w:r>
      <w:r>
        <w:rPr>
          <w:rStyle w:val="slitbdy"/>
          <w:rFonts w:eastAsia="Times New Roman"/>
          <w:i/>
          <w:iCs/>
        </w:rPr>
        <w:t xml:space="preserve">pe toată durata continuării studiilor, dacă tânărul care a împlinit vârsta de 18 ani îşi continuă studiile, o singură dată, în fiecare formă de învăţământ de zi, dar fără a </w:t>
      </w:r>
      <w:proofErr w:type="spellStart"/>
      <w:r>
        <w:rPr>
          <w:rStyle w:val="slitbdy"/>
          <w:rFonts w:eastAsia="Times New Roman"/>
          <w:i/>
          <w:iCs/>
        </w:rPr>
        <w:t>depăşi</w:t>
      </w:r>
      <w:proofErr w:type="spellEnd"/>
      <w:r>
        <w:rPr>
          <w:rStyle w:val="slitbdy"/>
          <w:rFonts w:eastAsia="Times New Roman"/>
          <w:i/>
          <w:iCs/>
        </w:rPr>
        <w:t xml:space="preserve"> vârsta de 26 de ani;</w:t>
      </w:r>
    </w:p>
    <w:p w14:paraId="68FD2C70" w14:textId="77777777" w:rsidR="00000000" w:rsidRDefault="002E0097">
      <w:pPr>
        <w:shd w:val="clear" w:color="auto" w:fill="D6F5D6"/>
        <w:autoSpaceDE/>
        <w:autoSpaceDN/>
        <w:jc w:val="both"/>
        <w:divId w:val="1194491826"/>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pe o</w:t>
      </w:r>
      <w:r>
        <w:rPr>
          <w:rStyle w:val="slitbdy"/>
          <w:rFonts w:eastAsia="Times New Roman"/>
          <w:i/>
          <w:iCs/>
        </w:rPr>
        <w:t xml:space="preserve"> perioadă de până la 2 ani, în care tânărul poate solicita continuarea măsurii de plasament.</w:t>
      </w:r>
    </w:p>
    <w:p w14:paraId="539EC530" w14:textId="77777777" w:rsidR="00000000" w:rsidRDefault="002E0097">
      <w:pPr>
        <w:shd w:val="clear" w:color="auto" w:fill="D6F5D6"/>
        <w:autoSpaceDE/>
        <w:autoSpaceDN/>
        <w:jc w:val="both"/>
        <w:divId w:val="1192767423"/>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în care tânărul beneficiază de prevederile </w:t>
      </w:r>
      <w:r>
        <w:rPr>
          <w:rStyle w:val="slgi1"/>
          <w:rFonts w:eastAsia="Times New Roman"/>
          <w:i/>
          <w:iCs/>
        </w:rPr>
        <w:t>alin. (3) lit. b)</w:t>
      </w:r>
      <w:r>
        <w:rPr>
          <w:rStyle w:val="salnbdy"/>
          <w:rFonts w:eastAsia="Times New Roman"/>
          <w:i/>
          <w:iCs/>
        </w:rPr>
        <w:t xml:space="preserve"> şi începe o formă de învăţământ de zi în această perioadă, care determină prelungirea m</w:t>
      </w:r>
      <w:r>
        <w:rPr>
          <w:rStyle w:val="salnbdy"/>
          <w:rFonts w:eastAsia="Times New Roman"/>
          <w:i/>
          <w:iCs/>
        </w:rPr>
        <w:t xml:space="preserve">ăsurii de plasament, se poate solicita </w:t>
      </w:r>
      <w:proofErr w:type="spellStart"/>
      <w:r>
        <w:rPr>
          <w:rStyle w:val="salnbdy"/>
          <w:rFonts w:eastAsia="Times New Roman"/>
          <w:i/>
          <w:iCs/>
        </w:rPr>
        <w:t>alocaţie</w:t>
      </w:r>
      <w:proofErr w:type="spellEnd"/>
      <w:r>
        <w:rPr>
          <w:rStyle w:val="salnbdy"/>
          <w:rFonts w:eastAsia="Times New Roman"/>
          <w:i/>
          <w:iCs/>
        </w:rPr>
        <w:t xml:space="preserve"> până la finalizarea studiilor, dar fără a </w:t>
      </w:r>
      <w:proofErr w:type="spellStart"/>
      <w:r>
        <w:rPr>
          <w:rStyle w:val="salnbdy"/>
          <w:rFonts w:eastAsia="Times New Roman"/>
          <w:i/>
          <w:iCs/>
        </w:rPr>
        <w:t>depăşi</w:t>
      </w:r>
      <w:proofErr w:type="spellEnd"/>
      <w:r>
        <w:rPr>
          <w:rStyle w:val="salnbdy"/>
          <w:rFonts w:eastAsia="Times New Roman"/>
          <w:i/>
          <w:iCs/>
        </w:rPr>
        <w:t xml:space="preserve"> vârsta de 26 de ani.</w:t>
      </w:r>
    </w:p>
    <w:p w14:paraId="0CFFAFFC" w14:textId="77777777" w:rsidR="00000000" w:rsidRDefault="002E0097">
      <w:pPr>
        <w:shd w:val="clear" w:color="auto" w:fill="D6F5D6"/>
        <w:autoSpaceDE/>
        <w:autoSpaceDN/>
        <w:jc w:val="both"/>
        <w:divId w:val="1193761448"/>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Pe perioada în care persoana sau familia asigură </w:t>
      </w:r>
      <w:proofErr w:type="spellStart"/>
      <w:r>
        <w:rPr>
          <w:rStyle w:val="salnbdy"/>
          <w:rFonts w:eastAsia="Times New Roman"/>
          <w:i/>
          <w:iCs/>
        </w:rPr>
        <w:t>creşterea</w:t>
      </w:r>
      <w:proofErr w:type="spellEnd"/>
      <w:r>
        <w:rPr>
          <w:rStyle w:val="salnbdy"/>
          <w:rFonts w:eastAsia="Times New Roman"/>
          <w:i/>
          <w:iCs/>
        </w:rPr>
        <w:t xml:space="preserve"> şi îngrijirea copilului pentru care a fost stabilită o măsură de protecţie s</w:t>
      </w:r>
      <w:r>
        <w:rPr>
          <w:rStyle w:val="salnbdy"/>
          <w:rFonts w:eastAsia="Times New Roman"/>
          <w:i/>
          <w:iCs/>
        </w:rPr>
        <w:t xml:space="preserve">pecială, în condiţiile legii, inclusiv după împlinirea de către acesta a vârstei de 18 ani, dacă sunt îndeplinite condiţiile prevăzute la </w:t>
      </w:r>
      <w:r>
        <w:rPr>
          <w:rStyle w:val="salnbdy"/>
          <w:rFonts w:eastAsia="Times New Roman"/>
          <w:i/>
          <w:iCs/>
          <w:color w:val="0000FF"/>
          <w:u w:val="single"/>
        </w:rPr>
        <w:t>art. 55 alin. (2)</w:t>
      </w:r>
      <w:r>
        <w:rPr>
          <w:rStyle w:val="salnbdy"/>
          <w:rFonts w:eastAsia="Times New Roman"/>
          <w:i/>
          <w:iCs/>
        </w:rPr>
        <w:t xml:space="preserve"> şi </w:t>
      </w:r>
      <w:r>
        <w:rPr>
          <w:rStyle w:val="salnbdy"/>
          <w:rFonts w:eastAsia="Times New Roman"/>
          <w:i/>
          <w:iCs/>
          <w:color w:val="0000FF"/>
          <w:u w:val="single"/>
        </w:rPr>
        <w:t>(3) din Legea nr. 272/2004, republicată</w:t>
      </w:r>
      <w:r>
        <w:rPr>
          <w:rStyle w:val="salnbdy"/>
          <w:rFonts w:eastAsia="Times New Roman"/>
          <w:i/>
          <w:iCs/>
        </w:rPr>
        <w:t xml:space="preserve">, cu modificările şi completările ulterioare, odată cu </w:t>
      </w:r>
      <w:proofErr w:type="spellStart"/>
      <w:r>
        <w:rPr>
          <w:rStyle w:val="salnbdy"/>
          <w:rFonts w:eastAsia="Times New Roman"/>
          <w:i/>
          <w:iCs/>
        </w:rPr>
        <w:t>alo</w:t>
      </w:r>
      <w:r>
        <w:rPr>
          <w:rStyle w:val="salnbdy"/>
          <w:rFonts w:eastAsia="Times New Roman"/>
          <w:i/>
          <w:iCs/>
        </w:rPr>
        <w:t>caţia</w:t>
      </w:r>
      <w:proofErr w:type="spellEnd"/>
      <w:r>
        <w:rPr>
          <w:rStyle w:val="salnbdy"/>
          <w:rFonts w:eastAsia="Times New Roman"/>
          <w:i/>
          <w:iCs/>
        </w:rPr>
        <w:t xml:space="preserve"> se acordă şi </w:t>
      </w:r>
      <w:proofErr w:type="spellStart"/>
      <w:r>
        <w:rPr>
          <w:rStyle w:val="salnbdy"/>
          <w:rFonts w:eastAsia="Times New Roman"/>
          <w:i/>
          <w:iCs/>
        </w:rPr>
        <w:t>indemnizaţia</w:t>
      </w:r>
      <w:proofErr w:type="spellEnd"/>
      <w:r>
        <w:rPr>
          <w:rStyle w:val="salnbdy"/>
          <w:rFonts w:eastAsia="Times New Roman"/>
          <w:i/>
          <w:iCs/>
        </w:rPr>
        <w:t xml:space="preserve"> lunară de sprijin prevăzută la </w:t>
      </w:r>
      <w:r>
        <w:rPr>
          <w:rStyle w:val="salnbdy"/>
          <w:rFonts w:eastAsia="Times New Roman"/>
          <w:i/>
          <w:iCs/>
          <w:color w:val="0000FF"/>
          <w:u w:val="single"/>
        </w:rPr>
        <w:t>art. 128 alin. (2^1) din Legea nr. 272/2004, republicată</w:t>
      </w:r>
      <w:r>
        <w:rPr>
          <w:rStyle w:val="salnbdy"/>
          <w:rFonts w:eastAsia="Times New Roman"/>
          <w:i/>
          <w:iCs/>
        </w:rPr>
        <w:t xml:space="preserve">, cu modificările şi completările ulterioare. </w:t>
      </w:r>
      <w:proofErr w:type="spellStart"/>
      <w:r>
        <w:rPr>
          <w:rStyle w:val="salnbdy"/>
          <w:rFonts w:eastAsia="Times New Roman"/>
          <w:i/>
          <w:iCs/>
        </w:rPr>
        <w:t>Asistenţii</w:t>
      </w:r>
      <w:proofErr w:type="spellEnd"/>
      <w:r>
        <w:rPr>
          <w:rStyle w:val="salnbdy"/>
          <w:rFonts w:eastAsia="Times New Roman"/>
          <w:i/>
          <w:iCs/>
        </w:rPr>
        <w:t xml:space="preserve"> maternali, precum şi organismele private autorizate fac excepţie de la acordarea</w:t>
      </w:r>
      <w:r>
        <w:rPr>
          <w:rStyle w:val="salnbdy"/>
          <w:rFonts w:eastAsia="Times New Roman"/>
          <w:i/>
          <w:iCs/>
        </w:rPr>
        <w:t xml:space="preserve"> </w:t>
      </w:r>
      <w:proofErr w:type="spellStart"/>
      <w:r>
        <w:rPr>
          <w:rStyle w:val="salnbdy"/>
          <w:rFonts w:eastAsia="Times New Roman"/>
          <w:i/>
          <w:iCs/>
        </w:rPr>
        <w:t>indemnizaţiei</w:t>
      </w:r>
      <w:proofErr w:type="spellEnd"/>
      <w:r>
        <w:rPr>
          <w:rStyle w:val="salnbdy"/>
          <w:rFonts w:eastAsia="Times New Roman"/>
          <w:i/>
          <w:iCs/>
        </w:rPr>
        <w:t xml:space="preserve"> lunare de sprijin.</w:t>
      </w:r>
    </w:p>
    <w:p w14:paraId="480F1F74" w14:textId="77777777" w:rsidR="00000000" w:rsidRDefault="002E0097">
      <w:pPr>
        <w:pStyle w:val="sartttl"/>
        <w:shd w:val="clear" w:color="auto" w:fill="D6F5D6"/>
        <w:jc w:val="both"/>
        <w:divId w:val="1520242997"/>
        <w:rPr>
          <w:i/>
          <w:iCs/>
          <w:shd w:val="clear" w:color="auto" w:fill="FFFFFF"/>
        </w:rPr>
      </w:pPr>
      <w:r>
        <w:rPr>
          <w:i/>
          <w:iCs/>
          <w:shd w:val="clear" w:color="auto" w:fill="FFFFFF"/>
        </w:rPr>
        <w:t>Articolul 10</w:t>
      </w:r>
    </w:p>
    <w:p w14:paraId="073674DE" w14:textId="77777777" w:rsidR="00000000" w:rsidRDefault="002E0097">
      <w:pPr>
        <w:shd w:val="clear" w:color="auto" w:fill="D6F5D6"/>
        <w:autoSpaceDE/>
        <w:autoSpaceDN/>
        <w:jc w:val="both"/>
        <w:divId w:val="2055425395"/>
        <w:rPr>
          <w:rFonts w:eastAsia="Times New Roman"/>
          <w:i/>
          <w:iCs/>
          <w:color w:val="000000"/>
          <w:sz w:val="20"/>
          <w:szCs w:val="20"/>
          <w:shd w:val="clear" w:color="auto" w:fill="FFFFFF"/>
        </w:rPr>
      </w:pPr>
      <w:r>
        <w:rPr>
          <w:rStyle w:val="salnttl1"/>
          <w:rFonts w:eastAsia="Times New Roman"/>
          <w:i/>
          <w:iCs/>
        </w:rPr>
        <w:t>(1)</w:t>
      </w:r>
      <w:proofErr w:type="spellStart"/>
      <w:r>
        <w:rPr>
          <w:rStyle w:val="salnbdy"/>
          <w:rFonts w:eastAsia="Times New Roman"/>
          <w:i/>
          <w:iCs/>
        </w:rPr>
        <w:t>Alocaţia</w:t>
      </w:r>
      <w:proofErr w:type="spellEnd"/>
      <w:r>
        <w:rPr>
          <w:rStyle w:val="salnbdy"/>
          <w:rFonts w:eastAsia="Times New Roman"/>
          <w:i/>
          <w:iCs/>
        </w:rPr>
        <w:t xml:space="preserve"> şi, după caz, </w:t>
      </w:r>
      <w:proofErr w:type="spellStart"/>
      <w:r>
        <w:rPr>
          <w:rStyle w:val="salnbdy"/>
          <w:rFonts w:eastAsia="Times New Roman"/>
          <w:i/>
          <w:iCs/>
        </w:rPr>
        <w:t>indemnizaţia</w:t>
      </w:r>
      <w:proofErr w:type="spellEnd"/>
      <w:r>
        <w:rPr>
          <w:rStyle w:val="salnbdy"/>
          <w:rFonts w:eastAsia="Times New Roman"/>
          <w:i/>
          <w:iCs/>
        </w:rPr>
        <w:t xml:space="preserve"> lunară de sprijin se acordă în cuantumul prevăzut la </w:t>
      </w:r>
      <w:r>
        <w:rPr>
          <w:rStyle w:val="salnbdy"/>
          <w:rFonts w:eastAsia="Times New Roman"/>
          <w:i/>
          <w:iCs/>
          <w:color w:val="0000FF"/>
          <w:u w:val="single"/>
        </w:rPr>
        <w:t>art. 128 alin. (1)</w:t>
      </w:r>
      <w:r>
        <w:rPr>
          <w:rStyle w:val="salnbdy"/>
          <w:rFonts w:eastAsia="Times New Roman"/>
          <w:i/>
          <w:iCs/>
        </w:rPr>
        <w:t xml:space="preserve"> şi </w:t>
      </w:r>
      <w:r>
        <w:rPr>
          <w:rStyle w:val="salnbdy"/>
          <w:rFonts w:eastAsia="Times New Roman"/>
          <w:i/>
          <w:iCs/>
          <w:color w:val="0000FF"/>
          <w:u w:val="single"/>
        </w:rPr>
        <w:t>(2^1) din Legea nr. 272/2004, republicată</w:t>
      </w:r>
      <w:r>
        <w:rPr>
          <w:rStyle w:val="salnbdy"/>
          <w:rFonts w:eastAsia="Times New Roman"/>
          <w:i/>
          <w:iCs/>
        </w:rPr>
        <w:t>, cu modificările şi completările ulterioare.</w:t>
      </w:r>
    </w:p>
    <w:p w14:paraId="4F2E2650" w14:textId="77777777" w:rsidR="00000000" w:rsidRDefault="002E0097">
      <w:pPr>
        <w:shd w:val="clear" w:color="auto" w:fill="D6F5D6"/>
        <w:autoSpaceDE/>
        <w:autoSpaceDN/>
        <w:jc w:val="both"/>
        <w:divId w:val="168296958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Pentr</w:t>
      </w:r>
      <w:r>
        <w:rPr>
          <w:rStyle w:val="salnbdy"/>
          <w:rFonts w:eastAsia="Times New Roman"/>
          <w:i/>
          <w:iCs/>
        </w:rPr>
        <w:t xml:space="preserve">u copiii cu </w:t>
      </w:r>
      <w:proofErr w:type="spellStart"/>
      <w:r>
        <w:rPr>
          <w:rStyle w:val="salnbdy"/>
          <w:rFonts w:eastAsia="Times New Roman"/>
          <w:i/>
          <w:iCs/>
        </w:rPr>
        <w:t>dizabilităţi</w:t>
      </w:r>
      <w:proofErr w:type="spellEnd"/>
      <w:r>
        <w:rPr>
          <w:rStyle w:val="salnbdy"/>
          <w:rFonts w:eastAsia="Times New Roman"/>
          <w:i/>
          <w:iCs/>
        </w:rPr>
        <w:t xml:space="preserve">, </w:t>
      </w:r>
      <w:proofErr w:type="spellStart"/>
      <w:r>
        <w:rPr>
          <w:rStyle w:val="salnbdy"/>
          <w:rFonts w:eastAsia="Times New Roman"/>
          <w:i/>
          <w:iCs/>
        </w:rPr>
        <w:t>alocaţia</w:t>
      </w:r>
      <w:proofErr w:type="spellEnd"/>
      <w:r>
        <w:rPr>
          <w:rStyle w:val="salnbdy"/>
          <w:rFonts w:eastAsia="Times New Roman"/>
          <w:i/>
          <w:iCs/>
        </w:rPr>
        <w:t xml:space="preserve"> se majorează în condiţiile prevăzute la </w:t>
      </w:r>
      <w:r>
        <w:rPr>
          <w:rStyle w:val="salnbdy"/>
          <w:rFonts w:eastAsia="Times New Roman"/>
          <w:i/>
          <w:iCs/>
          <w:color w:val="0000FF"/>
          <w:u w:val="single"/>
        </w:rPr>
        <w:t>art. 32 alin. (4) din Ordonanţa de urgenţă a Guvernului nr. 111/2010</w:t>
      </w:r>
      <w:r>
        <w:rPr>
          <w:rStyle w:val="salnbdy"/>
          <w:rFonts w:eastAsia="Times New Roman"/>
          <w:i/>
          <w:iCs/>
        </w:rPr>
        <w:t xml:space="preserve"> privind concediul şi </w:t>
      </w:r>
      <w:proofErr w:type="spellStart"/>
      <w:r>
        <w:rPr>
          <w:rStyle w:val="salnbdy"/>
          <w:rFonts w:eastAsia="Times New Roman"/>
          <w:i/>
          <w:iCs/>
        </w:rPr>
        <w:t>indemnizaţia</w:t>
      </w:r>
      <w:proofErr w:type="spellEnd"/>
      <w:r>
        <w:rPr>
          <w:rStyle w:val="salnbdy"/>
          <w:rFonts w:eastAsia="Times New Roman"/>
          <w:i/>
          <w:iCs/>
        </w:rPr>
        <w:t xml:space="preserve"> lunară pentru </w:t>
      </w:r>
      <w:proofErr w:type="spellStart"/>
      <w:r>
        <w:rPr>
          <w:rStyle w:val="salnbdy"/>
          <w:rFonts w:eastAsia="Times New Roman"/>
          <w:i/>
          <w:iCs/>
        </w:rPr>
        <w:t>creşterea</w:t>
      </w:r>
      <w:proofErr w:type="spellEnd"/>
      <w:r>
        <w:rPr>
          <w:rStyle w:val="salnbdy"/>
          <w:rFonts w:eastAsia="Times New Roman"/>
          <w:i/>
          <w:iCs/>
        </w:rPr>
        <w:t xml:space="preserve"> copiilor, aprobată cu modificări prin </w:t>
      </w:r>
      <w:r>
        <w:rPr>
          <w:rStyle w:val="salnbdy"/>
          <w:rFonts w:eastAsia="Times New Roman"/>
          <w:i/>
          <w:iCs/>
          <w:color w:val="0000FF"/>
          <w:u w:val="single"/>
        </w:rPr>
        <w:t>Legea nr. 132/20</w:t>
      </w:r>
      <w:r>
        <w:rPr>
          <w:rStyle w:val="salnbdy"/>
          <w:rFonts w:eastAsia="Times New Roman"/>
          <w:i/>
          <w:iCs/>
          <w:color w:val="0000FF"/>
          <w:u w:val="single"/>
        </w:rPr>
        <w:t>11</w:t>
      </w:r>
      <w:r>
        <w:rPr>
          <w:rStyle w:val="salnbdy"/>
          <w:rFonts w:eastAsia="Times New Roman"/>
          <w:i/>
          <w:iCs/>
        </w:rPr>
        <w:t>, cu modificările şi completările ulterioare.</w:t>
      </w:r>
    </w:p>
    <w:p w14:paraId="3880B7B6" w14:textId="77777777" w:rsidR="00000000" w:rsidRDefault="002E0097">
      <w:pPr>
        <w:pStyle w:val="sartttl"/>
        <w:shd w:val="clear" w:color="auto" w:fill="D6F5D6"/>
        <w:jc w:val="both"/>
        <w:divId w:val="418403594"/>
        <w:rPr>
          <w:i/>
          <w:iCs/>
          <w:shd w:val="clear" w:color="auto" w:fill="FFFFFF"/>
        </w:rPr>
      </w:pPr>
      <w:r>
        <w:rPr>
          <w:i/>
          <w:iCs/>
          <w:shd w:val="clear" w:color="auto" w:fill="FFFFFF"/>
        </w:rPr>
        <w:t>Articolul 11</w:t>
      </w:r>
    </w:p>
    <w:p w14:paraId="3D148321" w14:textId="77777777" w:rsidR="00000000" w:rsidRDefault="002E0097">
      <w:pPr>
        <w:shd w:val="clear" w:color="auto" w:fill="D6F5D6"/>
        <w:autoSpaceDE/>
        <w:autoSpaceDN/>
        <w:jc w:val="both"/>
        <w:divId w:val="907497764"/>
        <w:rPr>
          <w:rFonts w:eastAsia="Times New Roman"/>
          <w:i/>
          <w:iCs/>
          <w:color w:val="000000"/>
          <w:sz w:val="20"/>
          <w:szCs w:val="20"/>
          <w:shd w:val="clear" w:color="auto" w:fill="FFFFFF"/>
        </w:rPr>
      </w:pPr>
      <w:r>
        <w:rPr>
          <w:rStyle w:val="salnttl1"/>
          <w:rFonts w:eastAsia="Times New Roman"/>
          <w:i/>
          <w:iCs/>
        </w:rPr>
        <w:t>(1)</w:t>
      </w:r>
      <w:proofErr w:type="spellStart"/>
      <w:r>
        <w:rPr>
          <w:rStyle w:val="salnbdy"/>
          <w:rFonts w:eastAsia="Times New Roman"/>
          <w:i/>
          <w:iCs/>
        </w:rPr>
        <w:t>Alocaţia</w:t>
      </w:r>
      <w:proofErr w:type="spellEnd"/>
      <w:r>
        <w:rPr>
          <w:rStyle w:val="salnbdy"/>
          <w:rFonts w:eastAsia="Times New Roman"/>
          <w:i/>
          <w:iCs/>
        </w:rPr>
        <w:t xml:space="preserve"> şi, după caz, </w:t>
      </w:r>
      <w:proofErr w:type="spellStart"/>
      <w:r>
        <w:rPr>
          <w:rStyle w:val="salnbdy"/>
          <w:rFonts w:eastAsia="Times New Roman"/>
          <w:i/>
          <w:iCs/>
        </w:rPr>
        <w:t>indemnizaţia</w:t>
      </w:r>
      <w:proofErr w:type="spellEnd"/>
      <w:r>
        <w:rPr>
          <w:rStyle w:val="salnbdy"/>
          <w:rFonts w:eastAsia="Times New Roman"/>
          <w:i/>
          <w:iCs/>
        </w:rPr>
        <w:t xml:space="preserve"> lunară de sprijin se solicită pe bază de cerere care cuprinde lista copiilor </w:t>
      </w:r>
      <w:proofErr w:type="spellStart"/>
      <w:r>
        <w:rPr>
          <w:rStyle w:val="salnbdy"/>
          <w:rFonts w:eastAsia="Times New Roman"/>
          <w:i/>
          <w:iCs/>
        </w:rPr>
        <w:t>aflaţi</w:t>
      </w:r>
      <w:proofErr w:type="spellEnd"/>
      <w:r>
        <w:rPr>
          <w:rStyle w:val="salnbdy"/>
          <w:rFonts w:eastAsia="Times New Roman"/>
          <w:i/>
          <w:iCs/>
        </w:rPr>
        <w:t xml:space="preserve"> în plasament/plasament în regim de urgenţă/tutelă, </w:t>
      </w:r>
      <w:proofErr w:type="spellStart"/>
      <w:r>
        <w:rPr>
          <w:rStyle w:val="salnbdy"/>
          <w:rFonts w:eastAsia="Times New Roman"/>
          <w:i/>
          <w:iCs/>
        </w:rPr>
        <w:t>însoţită</w:t>
      </w:r>
      <w:proofErr w:type="spellEnd"/>
      <w:r>
        <w:rPr>
          <w:rStyle w:val="salnbdy"/>
          <w:rFonts w:eastAsia="Times New Roman"/>
          <w:i/>
          <w:iCs/>
        </w:rPr>
        <w:t xml:space="preserve"> de copia act</w:t>
      </w:r>
      <w:r>
        <w:rPr>
          <w:rStyle w:val="salnbdy"/>
          <w:rFonts w:eastAsia="Times New Roman"/>
          <w:i/>
          <w:iCs/>
        </w:rPr>
        <w:t xml:space="preserve">ului de identitate al persoanei prevăzute la </w:t>
      </w:r>
      <w:r>
        <w:rPr>
          <w:rStyle w:val="salnbdy"/>
          <w:rFonts w:eastAsia="Times New Roman"/>
          <w:i/>
          <w:iCs/>
          <w:color w:val="0000FF"/>
          <w:u w:val="single"/>
        </w:rPr>
        <w:t>art. 128 alin. (2) din Legea nr. 272/2004, republicată</w:t>
      </w:r>
      <w:r>
        <w:rPr>
          <w:rStyle w:val="salnbdy"/>
          <w:rFonts w:eastAsia="Times New Roman"/>
          <w:i/>
          <w:iCs/>
        </w:rPr>
        <w:t xml:space="preserve">, cu modificările şi completările ulterioare, şi, după caz, al beneficiarului de </w:t>
      </w:r>
      <w:proofErr w:type="spellStart"/>
      <w:r>
        <w:rPr>
          <w:rStyle w:val="salnbdy"/>
          <w:rFonts w:eastAsia="Times New Roman"/>
          <w:i/>
          <w:iCs/>
        </w:rPr>
        <w:t>indemnizaţie</w:t>
      </w:r>
      <w:proofErr w:type="spellEnd"/>
      <w:r>
        <w:rPr>
          <w:rStyle w:val="salnbdy"/>
          <w:rFonts w:eastAsia="Times New Roman"/>
          <w:i/>
          <w:iCs/>
        </w:rPr>
        <w:t xml:space="preserve"> lunară de sprijin, a certificatului de </w:t>
      </w:r>
      <w:proofErr w:type="spellStart"/>
      <w:r>
        <w:rPr>
          <w:rStyle w:val="salnbdy"/>
          <w:rFonts w:eastAsia="Times New Roman"/>
          <w:i/>
          <w:iCs/>
        </w:rPr>
        <w:t>naştere</w:t>
      </w:r>
      <w:proofErr w:type="spellEnd"/>
      <w:r>
        <w:rPr>
          <w:rStyle w:val="salnbdy"/>
          <w:rFonts w:eastAsia="Times New Roman"/>
          <w:i/>
          <w:iCs/>
        </w:rPr>
        <w:t xml:space="preserve"> al copilului ori</w:t>
      </w:r>
      <w:r>
        <w:rPr>
          <w:rStyle w:val="salnbdy"/>
          <w:rFonts w:eastAsia="Times New Roman"/>
          <w:i/>
          <w:iCs/>
        </w:rPr>
        <w:t xml:space="preserve"> a actului de identitate al acestuia, în cazul în care copilul are împlinită vârsta de 14 ani, precum şi, după caz, de copia </w:t>
      </w:r>
      <w:proofErr w:type="spellStart"/>
      <w:r>
        <w:rPr>
          <w:rStyle w:val="salnbdy"/>
          <w:rFonts w:eastAsia="Times New Roman"/>
          <w:i/>
          <w:iCs/>
        </w:rPr>
        <w:t>dispoziţiei</w:t>
      </w:r>
      <w:proofErr w:type="spellEnd"/>
      <w:r>
        <w:rPr>
          <w:rStyle w:val="salnbdy"/>
          <w:rFonts w:eastAsia="Times New Roman"/>
          <w:i/>
          <w:iCs/>
        </w:rPr>
        <w:t xml:space="preserve"> conducătorului </w:t>
      </w:r>
      <w:proofErr w:type="spellStart"/>
      <w:r>
        <w:rPr>
          <w:rStyle w:val="salnbdy"/>
          <w:rFonts w:eastAsia="Times New Roman"/>
          <w:i/>
          <w:iCs/>
        </w:rPr>
        <w:t>direcţiei</w:t>
      </w:r>
      <w:proofErr w:type="spellEnd"/>
      <w:r>
        <w:rPr>
          <w:rStyle w:val="salnbdy"/>
          <w:rFonts w:eastAsia="Times New Roman"/>
          <w:i/>
          <w:iCs/>
        </w:rPr>
        <w:t xml:space="preserve"> generale sau a hotărârii comisiei pentru protecţia copilului ori a instanţei de judecată, incl</w:t>
      </w:r>
      <w:r>
        <w:rPr>
          <w:rStyle w:val="salnbdy"/>
          <w:rFonts w:eastAsia="Times New Roman"/>
          <w:i/>
          <w:iCs/>
        </w:rPr>
        <w:t xml:space="preserve">usiv de </w:t>
      </w:r>
      <w:proofErr w:type="spellStart"/>
      <w:r>
        <w:rPr>
          <w:rStyle w:val="salnbdy"/>
          <w:rFonts w:eastAsia="Times New Roman"/>
          <w:i/>
          <w:iCs/>
        </w:rPr>
        <w:t>ordonanţa</w:t>
      </w:r>
      <w:proofErr w:type="spellEnd"/>
      <w:r>
        <w:rPr>
          <w:rStyle w:val="salnbdy"/>
          <w:rFonts w:eastAsia="Times New Roman"/>
          <w:i/>
          <w:iCs/>
        </w:rPr>
        <w:t xml:space="preserve"> </w:t>
      </w:r>
      <w:proofErr w:type="spellStart"/>
      <w:r>
        <w:rPr>
          <w:rStyle w:val="salnbdy"/>
          <w:rFonts w:eastAsia="Times New Roman"/>
          <w:i/>
          <w:iCs/>
        </w:rPr>
        <w:t>preşedinţială</w:t>
      </w:r>
      <w:proofErr w:type="spellEnd"/>
      <w:r>
        <w:rPr>
          <w:rStyle w:val="salnbdy"/>
          <w:rFonts w:eastAsia="Times New Roman"/>
          <w:i/>
          <w:iCs/>
        </w:rPr>
        <w:t>.</w:t>
      </w:r>
    </w:p>
    <w:p w14:paraId="56F763CD" w14:textId="77777777" w:rsidR="00000000" w:rsidRDefault="002E0097">
      <w:pPr>
        <w:pStyle w:val="sntattl"/>
        <w:shd w:val="clear" w:color="auto" w:fill="D6F5D6"/>
        <w:jc w:val="both"/>
        <w:divId w:val="991326596"/>
        <w:rPr>
          <w:i/>
          <w:iCs/>
          <w:shd w:val="clear" w:color="auto" w:fill="FFFFFF"/>
        </w:rPr>
      </w:pPr>
      <w:r>
        <w:rPr>
          <w:i/>
          <w:iCs/>
          <w:shd w:val="clear" w:color="auto" w:fill="FFFFFF"/>
        </w:rPr>
        <w:t xml:space="preserve">Notă </w:t>
      </w:r>
    </w:p>
    <w:p w14:paraId="6BBC8F01" w14:textId="77777777" w:rsidR="00000000" w:rsidRDefault="002E0097">
      <w:pPr>
        <w:shd w:val="clear" w:color="auto" w:fill="D6F5D6"/>
        <w:autoSpaceDE/>
        <w:autoSpaceDN/>
        <w:jc w:val="both"/>
        <w:divId w:val="2094234637"/>
        <w:rPr>
          <w:rFonts w:eastAsia="Times New Roman"/>
          <w:i/>
          <w:iCs/>
          <w:color w:val="000000"/>
          <w:sz w:val="17"/>
          <w:szCs w:val="17"/>
          <w:shd w:val="clear" w:color="auto" w:fill="FFFFFF"/>
        </w:rPr>
      </w:pPr>
      <w:r>
        <w:rPr>
          <w:rFonts w:eastAsia="Times New Roman"/>
          <w:i/>
          <w:iCs/>
          <w:color w:val="0000FF"/>
          <w:sz w:val="20"/>
          <w:szCs w:val="20"/>
          <w:u w:val="single"/>
          <w:shd w:val="clear" w:color="auto" w:fill="FFFFFF"/>
        </w:rPr>
        <w:t>Articolele II</w:t>
      </w:r>
      <w:r>
        <w:rPr>
          <w:rFonts w:eastAsia="Times New Roman"/>
          <w:i/>
          <w:iCs/>
          <w:color w:val="000000"/>
          <w:sz w:val="17"/>
          <w:szCs w:val="17"/>
          <w:shd w:val="clear" w:color="auto" w:fill="FFFFFF"/>
        </w:rPr>
        <w:t xml:space="preserve"> și </w:t>
      </w:r>
      <w:r>
        <w:rPr>
          <w:rFonts w:eastAsia="Times New Roman"/>
          <w:i/>
          <w:iCs/>
          <w:color w:val="0000FF"/>
          <w:sz w:val="20"/>
          <w:szCs w:val="20"/>
          <w:u w:val="single"/>
          <w:shd w:val="clear" w:color="auto" w:fill="FFFFFF"/>
        </w:rPr>
        <w:t>III din ORDINUL nr. 1.954 din 6 octombrie 2022</w:t>
      </w:r>
      <w:r>
        <w:rPr>
          <w:rFonts w:eastAsia="Times New Roman"/>
          <w:i/>
          <w:iCs/>
          <w:color w:val="000000"/>
          <w:sz w:val="17"/>
          <w:szCs w:val="17"/>
          <w:shd w:val="clear" w:color="auto" w:fill="FFFFFF"/>
        </w:rPr>
        <w:t xml:space="preserve">, publicat în MONITORUL OFICIAL nr. 1.044 din 28 octombrie 2022 </w:t>
      </w:r>
      <w:proofErr w:type="spellStart"/>
      <w:r>
        <w:rPr>
          <w:rFonts w:eastAsia="Times New Roman"/>
          <w:i/>
          <w:iCs/>
          <w:color w:val="000000"/>
          <w:sz w:val="17"/>
          <w:szCs w:val="17"/>
          <w:shd w:val="clear" w:color="auto" w:fill="FFFFFF"/>
        </w:rPr>
        <w:t>prevăd:</w:t>
      </w:r>
      <w:r>
        <w:rPr>
          <w:rStyle w:val="spar3"/>
          <w:rFonts w:eastAsia="Times New Roman"/>
          <w:i/>
          <w:iCs/>
          <w:color w:val="0000FF"/>
        </w:rPr>
        <w:t>Articolul</w:t>
      </w:r>
      <w:proofErr w:type="spellEnd"/>
      <w:r>
        <w:rPr>
          <w:rStyle w:val="spar3"/>
          <w:rFonts w:eastAsia="Times New Roman"/>
          <w:i/>
          <w:iCs/>
          <w:color w:val="0000FF"/>
        </w:rPr>
        <w:t xml:space="preserve"> II </w:t>
      </w:r>
      <w:r>
        <w:rPr>
          <w:rStyle w:val="spar3"/>
          <w:rFonts w:eastAsia="Times New Roman"/>
          <w:i/>
          <w:iCs/>
          <w:color w:val="0000FF"/>
        </w:rPr>
        <w:t xml:space="preserve">Drepturile reprezentând </w:t>
      </w:r>
      <w:proofErr w:type="spellStart"/>
      <w:r>
        <w:rPr>
          <w:rStyle w:val="spar3"/>
          <w:rFonts w:eastAsia="Times New Roman"/>
          <w:i/>
          <w:iCs/>
          <w:color w:val="0000FF"/>
        </w:rPr>
        <w:t>indemnizaţie</w:t>
      </w:r>
      <w:proofErr w:type="spellEnd"/>
      <w:r>
        <w:rPr>
          <w:rStyle w:val="spar3"/>
          <w:rFonts w:eastAsia="Times New Roman"/>
          <w:i/>
          <w:iCs/>
          <w:color w:val="0000FF"/>
        </w:rPr>
        <w:t xml:space="preserve"> de sprijin şi </w:t>
      </w:r>
      <w:proofErr w:type="spellStart"/>
      <w:r>
        <w:rPr>
          <w:rStyle w:val="spar3"/>
          <w:rFonts w:eastAsia="Times New Roman"/>
          <w:i/>
          <w:iCs/>
          <w:color w:val="0000FF"/>
        </w:rPr>
        <w:t>indemnizaţie</w:t>
      </w:r>
      <w:proofErr w:type="spellEnd"/>
      <w:r>
        <w:rPr>
          <w:rStyle w:val="spar3"/>
          <w:rFonts w:eastAsia="Times New Roman"/>
          <w:i/>
          <w:iCs/>
          <w:color w:val="0000FF"/>
        </w:rPr>
        <w:t xml:space="preserve"> pentru tineri, prevăzute de </w:t>
      </w:r>
      <w:r>
        <w:rPr>
          <w:rStyle w:val="spar3"/>
          <w:rFonts w:eastAsia="Times New Roman"/>
          <w:i/>
          <w:iCs/>
          <w:color w:val="0000FF"/>
          <w:u w:val="single"/>
        </w:rPr>
        <w:t>art. 128 alin. (1)</w:t>
      </w:r>
      <w:r>
        <w:rPr>
          <w:rStyle w:val="spar3"/>
          <w:rFonts w:eastAsia="Times New Roman"/>
          <w:i/>
          <w:iCs/>
          <w:color w:val="0000FF"/>
        </w:rPr>
        <w:t xml:space="preserve"> şi </w:t>
      </w:r>
      <w:r>
        <w:rPr>
          <w:rStyle w:val="spar3"/>
          <w:rFonts w:eastAsia="Times New Roman"/>
          <w:i/>
          <w:iCs/>
          <w:color w:val="0000FF"/>
          <w:u w:val="single"/>
        </w:rPr>
        <w:t>(2^1)</w:t>
      </w:r>
      <w:r>
        <w:rPr>
          <w:rStyle w:val="spar3"/>
          <w:rFonts w:eastAsia="Times New Roman"/>
          <w:i/>
          <w:iCs/>
          <w:color w:val="0000FF"/>
        </w:rPr>
        <w:t xml:space="preserve"> şi </w:t>
      </w:r>
      <w:r>
        <w:rPr>
          <w:rStyle w:val="spar3"/>
          <w:rFonts w:eastAsia="Times New Roman"/>
          <w:i/>
          <w:iCs/>
          <w:color w:val="0000FF"/>
          <w:u w:val="single"/>
        </w:rPr>
        <w:t>art. 129 alin. (4^2) din Legea nr. 272/2004</w:t>
      </w:r>
      <w:r>
        <w:rPr>
          <w:rStyle w:val="spar3"/>
          <w:rFonts w:eastAsia="Times New Roman"/>
          <w:i/>
          <w:iCs/>
          <w:color w:val="0000FF"/>
        </w:rPr>
        <w:t xml:space="preserve"> privind protecţia şi promovarea drepturilor copilului, republicată, cu modificările şi co</w:t>
      </w:r>
      <w:r>
        <w:rPr>
          <w:rStyle w:val="spar3"/>
          <w:rFonts w:eastAsia="Times New Roman"/>
          <w:i/>
          <w:iCs/>
          <w:color w:val="0000FF"/>
        </w:rPr>
        <w:t xml:space="preserve">mpletările ulterioare, se acordă potrivit </w:t>
      </w:r>
      <w:r>
        <w:rPr>
          <w:rStyle w:val="spar3"/>
          <w:rFonts w:eastAsia="Times New Roman"/>
          <w:i/>
          <w:iCs/>
          <w:color w:val="0000FF"/>
          <w:u w:val="single"/>
        </w:rPr>
        <w:t>art. IX alin. (2) din Legea nr. 191/2022</w:t>
      </w:r>
      <w:r>
        <w:rPr>
          <w:rStyle w:val="spar3"/>
          <w:rFonts w:eastAsia="Times New Roman"/>
          <w:i/>
          <w:iCs/>
          <w:color w:val="0000FF"/>
        </w:rPr>
        <w:t xml:space="preserve"> pentru modificarea şi completarea </w:t>
      </w:r>
      <w:r>
        <w:rPr>
          <w:rStyle w:val="spar3"/>
          <w:rFonts w:eastAsia="Times New Roman"/>
          <w:i/>
          <w:iCs/>
          <w:color w:val="0000FF"/>
          <w:u w:val="single"/>
        </w:rPr>
        <w:t>Legii nr. 272/2004</w:t>
      </w:r>
      <w:r>
        <w:rPr>
          <w:rStyle w:val="spar3"/>
          <w:rFonts w:eastAsia="Times New Roman"/>
          <w:i/>
          <w:iCs/>
          <w:color w:val="0000FF"/>
        </w:rPr>
        <w:t xml:space="preserve"> privind protecţia şi promovarea drepturilor </w:t>
      </w:r>
      <w:proofErr w:type="spellStart"/>
      <w:r>
        <w:rPr>
          <w:rStyle w:val="spar3"/>
          <w:rFonts w:eastAsia="Times New Roman"/>
          <w:i/>
          <w:iCs/>
          <w:color w:val="0000FF"/>
        </w:rPr>
        <w:t>copilului.Articolul</w:t>
      </w:r>
      <w:proofErr w:type="spellEnd"/>
      <w:r>
        <w:rPr>
          <w:rStyle w:val="spar3"/>
          <w:rFonts w:eastAsia="Times New Roman"/>
          <w:i/>
          <w:iCs/>
          <w:color w:val="0000FF"/>
        </w:rPr>
        <w:t xml:space="preserve"> III(1) În vederea </w:t>
      </w:r>
      <w:proofErr w:type="spellStart"/>
      <w:r>
        <w:rPr>
          <w:rStyle w:val="spar3"/>
          <w:rFonts w:eastAsia="Times New Roman"/>
          <w:i/>
          <w:iCs/>
          <w:color w:val="0000FF"/>
        </w:rPr>
        <w:t>plăţii</w:t>
      </w:r>
      <w:proofErr w:type="spellEnd"/>
      <w:r>
        <w:rPr>
          <w:rStyle w:val="spar3"/>
          <w:rFonts w:eastAsia="Times New Roman"/>
          <w:i/>
          <w:iCs/>
          <w:color w:val="0000FF"/>
        </w:rPr>
        <w:t xml:space="preserve"> </w:t>
      </w:r>
      <w:proofErr w:type="spellStart"/>
      <w:r>
        <w:rPr>
          <w:rStyle w:val="spar3"/>
          <w:rFonts w:eastAsia="Times New Roman"/>
          <w:i/>
          <w:iCs/>
          <w:color w:val="0000FF"/>
        </w:rPr>
        <w:t>indemnizaţiei</w:t>
      </w:r>
      <w:proofErr w:type="spellEnd"/>
      <w:r>
        <w:rPr>
          <w:rStyle w:val="spar3"/>
          <w:rFonts w:eastAsia="Times New Roman"/>
          <w:i/>
          <w:iCs/>
          <w:color w:val="0000FF"/>
        </w:rPr>
        <w:t xml:space="preserve"> lunare de sprijin</w:t>
      </w:r>
      <w:r>
        <w:rPr>
          <w:rStyle w:val="spar3"/>
          <w:rFonts w:eastAsia="Times New Roman"/>
          <w:i/>
          <w:iCs/>
          <w:color w:val="0000FF"/>
        </w:rPr>
        <w:t xml:space="preserve"> prevăzute de </w:t>
      </w:r>
      <w:r>
        <w:rPr>
          <w:rStyle w:val="spar3"/>
          <w:rFonts w:eastAsia="Times New Roman"/>
          <w:i/>
          <w:iCs/>
          <w:color w:val="0000FF"/>
          <w:u w:val="single"/>
        </w:rPr>
        <w:t>art. 128 alin. (2^1) din Legea nr. 272/2004, republicată</w:t>
      </w:r>
      <w:r>
        <w:rPr>
          <w:rStyle w:val="spar3"/>
          <w:rFonts w:eastAsia="Times New Roman"/>
          <w:i/>
          <w:iCs/>
          <w:color w:val="0000FF"/>
        </w:rPr>
        <w:t xml:space="preserve">, cu modificările şi completările ulterioare, potrivit </w:t>
      </w:r>
      <w:r>
        <w:rPr>
          <w:rStyle w:val="slgi1"/>
          <w:rFonts w:eastAsia="Times New Roman"/>
          <w:i/>
          <w:iCs/>
        </w:rPr>
        <w:t>art. II</w:t>
      </w:r>
      <w:r>
        <w:rPr>
          <w:rStyle w:val="spar3"/>
          <w:rFonts w:eastAsia="Times New Roman"/>
          <w:i/>
          <w:iCs/>
          <w:color w:val="0000FF"/>
        </w:rPr>
        <w:t xml:space="preserve">, persoanele aflate în plata </w:t>
      </w:r>
      <w:proofErr w:type="spellStart"/>
      <w:r>
        <w:rPr>
          <w:rStyle w:val="spar3"/>
          <w:rFonts w:eastAsia="Times New Roman"/>
          <w:i/>
          <w:iCs/>
          <w:color w:val="0000FF"/>
        </w:rPr>
        <w:t>alocaţiei</w:t>
      </w:r>
      <w:proofErr w:type="spellEnd"/>
      <w:r>
        <w:rPr>
          <w:rStyle w:val="spar3"/>
          <w:rFonts w:eastAsia="Times New Roman"/>
          <w:i/>
          <w:iCs/>
          <w:color w:val="0000FF"/>
        </w:rPr>
        <w:t xml:space="preserve"> lunare de plasament la data intrării în vigoare a prezentului ordin depun la </w:t>
      </w:r>
      <w:proofErr w:type="spellStart"/>
      <w:r>
        <w:rPr>
          <w:rStyle w:val="spar3"/>
          <w:rFonts w:eastAsia="Times New Roman"/>
          <w:i/>
          <w:iCs/>
          <w:color w:val="0000FF"/>
        </w:rPr>
        <w:t>agenţiil</w:t>
      </w:r>
      <w:r>
        <w:rPr>
          <w:rStyle w:val="spar3"/>
          <w:rFonts w:eastAsia="Times New Roman"/>
          <w:i/>
          <w:iCs/>
          <w:color w:val="0000FF"/>
        </w:rPr>
        <w:t>e</w:t>
      </w:r>
      <w:proofErr w:type="spellEnd"/>
      <w:r>
        <w:rPr>
          <w:rStyle w:val="spar3"/>
          <w:rFonts w:eastAsia="Times New Roman"/>
          <w:i/>
          <w:iCs/>
          <w:color w:val="0000FF"/>
        </w:rPr>
        <w:t xml:space="preserve"> teritoriale o nouă cerere, în termen de maximum 90 de zile de la data publicării prezentului ordin în Monitorul Oficial al României, Partea I.(2) În </w:t>
      </w:r>
      <w:proofErr w:type="spellStart"/>
      <w:r>
        <w:rPr>
          <w:rStyle w:val="spar3"/>
          <w:rFonts w:eastAsia="Times New Roman"/>
          <w:i/>
          <w:iCs/>
          <w:color w:val="0000FF"/>
        </w:rPr>
        <w:t>situaţia</w:t>
      </w:r>
      <w:proofErr w:type="spellEnd"/>
      <w:r>
        <w:rPr>
          <w:rStyle w:val="spar3"/>
          <w:rFonts w:eastAsia="Times New Roman"/>
          <w:i/>
          <w:iCs/>
          <w:color w:val="0000FF"/>
        </w:rPr>
        <w:t xml:space="preserve"> în care termenul prevăzut la </w:t>
      </w:r>
      <w:r>
        <w:rPr>
          <w:rStyle w:val="slgi1"/>
          <w:rFonts w:eastAsia="Times New Roman"/>
          <w:i/>
          <w:iCs/>
        </w:rPr>
        <w:t>alin. (1)</w:t>
      </w:r>
      <w:r>
        <w:rPr>
          <w:rStyle w:val="spar3"/>
          <w:rFonts w:eastAsia="Times New Roman"/>
          <w:i/>
          <w:iCs/>
          <w:color w:val="0000FF"/>
        </w:rPr>
        <w:t xml:space="preserve"> este </w:t>
      </w:r>
      <w:proofErr w:type="spellStart"/>
      <w:r>
        <w:rPr>
          <w:rStyle w:val="spar3"/>
          <w:rFonts w:eastAsia="Times New Roman"/>
          <w:i/>
          <w:iCs/>
          <w:color w:val="0000FF"/>
        </w:rPr>
        <w:t>depăşit</w:t>
      </w:r>
      <w:proofErr w:type="spellEnd"/>
      <w:r>
        <w:rPr>
          <w:rStyle w:val="spar3"/>
          <w:rFonts w:eastAsia="Times New Roman"/>
          <w:i/>
          <w:iCs/>
          <w:color w:val="0000FF"/>
        </w:rPr>
        <w:t xml:space="preserve">, plata </w:t>
      </w:r>
      <w:proofErr w:type="spellStart"/>
      <w:r>
        <w:rPr>
          <w:rStyle w:val="spar3"/>
          <w:rFonts w:eastAsia="Times New Roman"/>
          <w:i/>
          <w:iCs/>
          <w:color w:val="0000FF"/>
        </w:rPr>
        <w:t>indemnizaţiei</w:t>
      </w:r>
      <w:proofErr w:type="spellEnd"/>
      <w:r>
        <w:rPr>
          <w:rStyle w:val="spar3"/>
          <w:rFonts w:eastAsia="Times New Roman"/>
          <w:i/>
          <w:iCs/>
          <w:color w:val="0000FF"/>
        </w:rPr>
        <w:t xml:space="preserve"> lunare de sprijin se ef</w:t>
      </w:r>
      <w:r>
        <w:rPr>
          <w:rStyle w:val="spar3"/>
          <w:rFonts w:eastAsia="Times New Roman"/>
          <w:i/>
          <w:iCs/>
          <w:color w:val="0000FF"/>
        </w:rPr>
        <w:t>ectuează cu luna următoare celei în care s-a depus cererea.</w:t>
      </w:r>
    </w:p>
    <w:p w14:paraId="3BC709E8" w14:textId="77777777" w:rsidR="00000000" w:rsidRDefault="002E0097">
      <w:pPr>
        <w:shd w:val="clear" w:color="auto" w:fill="D6F5D6"/>
        <w:autoSpaceDE/>
        <w:autoSpaceDN/>
        <w:jc w:val="both"/>
        <w:divId w:val="110710882"/>
        <w:rPr>
          <w:rFonts w:eastAsia="Times New Roman"/>
          <w:i/>
          <w:iCs/>
          <w:color w:val="000000"/>
          <w:sz w:val="20"/>
          <w:szCs w:val="20"/>
          <w:shd w:val="clear" w:color="auto" w:fill="FFFFFF"/>
        </w:rPr>
      </w:pPr>
      <w:r>
        <w:rPr>
          <w:rStyle w:val="salnttl1"/>
          <w:rFonts w:eastAsia="Times New Roman"/>
          <w:i/>
          <w:iCs/>
        </w:rPr>
        <w:lastRenderedPageBreak/>
        <w:t>(2)</w:t>
      </w:r>
      <w:r>
        <w:rPr>
          <w:rStyle w:val="salnbdy"/>
          <w:rFonts w:eastAsia="Times New Roman"/>
          <w:i/>
          <w:iCs/>
        </w:rPr>
        <w:t xml:space="preserve">În cazul în care nu a fost eliberat certificatul de </w:t>
      </w:r>
      <w:proofErr w:type="spellStart"/>
      <w:r>
        <w:rPr>
          <w:rStyle w:val="salnbdy"/>
          <w:rFonts w:eastAsia="Times New Roman"/>
          <w:i/>
          <w:iCs/>
        </w:rPr>
        <w:t>naştere</w:t>
      </w:r>
      <w:proofErr w:type="spellEnd"/>
      <w:r>
        <w:rPr>
          <w:rStyle w:val="salnbdy"/>
          <w:rFonts w:eastAsia="Times New Roman"/>
          <w:i/>
          <w:iCs/>
        </w:rPr>
        <w:t xml:space="preserve"> al copilului pentru care se solicită dreptul, cererea prevăzută la </w:t>
      </w:r>
      <w:r>
        <w:rPr>
          <w:rStyle w:val="slgi1"/>
          <w:rFonts w:eastAsia="Times New Roman"/>
          <w:i/>
          <w:iCs/>
        </w:rPr>
        <w:t>alin. (1)</w:t>
      </w:r>
      <w:r>
        <w:rPr>
          <w:rStyle w:val="salnbdy"/>
          <w:rFonts w:eastAsia="Times New Roman"/>
          <w:i/>
          <w:iCs/>
        </w:rPr>
        <w:t xml:space="preserve"> va fi </w:t>
      </w:r>
      <w:proofErr w:type="spellStart"/>
      <w:r>
        <w:rPr>
          <w:rStyle w:val="salnbdy"/>
          <w:rFonts w:eastAsia="Times New Roman"/>
          <w:i/>
          <w:iCs/>
        </w:rPr>
        <w:t>însoţită</w:t>
      </w:r>
      <w:proofErr w:type="spellEnd"/>
      <w:r>
        <w:rPr>
          <w:rStyle w:val="salnbdy"/>
          <w:rFonts w:eastAsia="Times New Roman"/>
          <w:i/>
          <w:iCs/>
        </w:rPr>
        <w:t xml:space="preserve"> de actul constatator al </w:t>
      </w:r>
      <w:proofErr w:type="spellStart"/>
      <w:r>
        <w:rPr>
          <w:rStyle w:val="salnbdy"/>
          <w:rFonts w:eastAsia="Times New Roman"/>
          <w:i/>
          <w:iCs/>
        </w:rPr>
        <w:t>naşterii</w:t>
      </w:r>
      <w:proofErr w:type="spellEnd"/>
      <w:r>
        <w:rPr>
          <w:rStyle w:val="salnbdy"/>
          <w:rFonts w:eastAsia="Times New Roman"/>
          <w:i/>
          <w:iCs/>
        </w:rPr>
        <w:t xml:space="preserve"> sau de e</w:t>
      </w:r>
      <w:r>
        <w:rPr>
          <w:rStyle w:val="salnbdy"/>
          <w:rFonts w:eastAsia="Times New Roman"/>
          <w:i/>
          <w:iCs/>
        </w:rPr>
        <w:t xml:space="preserve">xtrasul de </w:t>
      </w:r>
      <w:proofErr w:type="spellStart"/>
      <w:r>
        <w:rPr>
          <w:rStyle w:val="salnbdy"/>
          <w:rFonts w:eastAsia="Times New Roman"/>
          <w:i/>
          <w:iCs/>
        </w:rPr>
        <w:t>naştere</w:t>
      </w:r>
      <w:proofErr w:type="spellEnd"/>
      <w:r>
        <w:rPr>
          <w:rStyle w:val="salnbdy"/>
          <w:rFonts w:eastAsia="Times New Roman"/>
          <w:i/>
          <w:iCs/>
        </w:rPr>
        <w:t xml:space="preserve">. Copia certificatului de </w:t>
      </w:r>
      <w:proofErr w:type="spellStart"/>
      <w:r>
        <w:rPr>
          <w:rStyle w:val="salnbdy"/>
          <w:rFonts w:eastAsia="Times New Roman"/>
          <w:i/>
          <w:iCs/>
        </w:rPr>
        <w:t>naştere</w:t>
      </w:r>
      <w:proofErr w:type="spellEnd"/>
      <w:r>
        <w:rPr>
          <w:rStyle w:val="salnbdy"/>
          <w:rFonts w:eastAsia="Times New Roman"/>
          <w:i/>
          <w:iCs/>
        </w:rPr>
        <w:t xml:space="preserve"> al copilului va fi depusă în termen de 30 de zile de la eliberarea acestuia, dar nu mai târziu de 12 luni de la solicitarea dreptului, în caz contrar, dreptul la </w:t>
      </w:r>
      <w:proofErr w:type="spellStart"/>
      <w:r>
        <w:rPr>
          <w:rStyle w:val="salnbdy"/>
          <w:rFonts w:eastAsia="Times New Roman"/>
          <w:i/>
          <w:iCs/>
        </w:rPr>
        <w:t>alocaţie</w:t>
      </w:r>
      <w:proofErr w:type="spellEnd"/>
      <w:r>
        <w:rPr>
          <w:rStyle w:val="salnbdy"/>
          <w:rFonts w:eastAsia="Times New Roman"/>
          <w:i/>
          <w:iCs/>
        </w:rPr>
        <w:t xml:space="preserve"> şi, după caz, la </w:t>
      </w:r>
      <w:proofErr w:type="spellStart"/>
      <w:r>
        <w:rPr>
          <w:rStyle w:val="salnbdy"/>
          <w:rFonts w:eastAsia="Times New Roman"/>
          <w:i/>
          <w:iCs/>
        </w:rPr>
        <w:t>indemnizaţia</w:t>
      </w:r>
      <w:proofErr w:type="spellEnd"/>
      <w:r>
        <w:rPr>
          <w:rStyle w:val="salnbdy"/>
          <w:rFonts w:eastAsia="Times New Roman"/>
          <w:i/>
          <w:iCs/>
        </w:rPr>
        <w:t xml:space="preserve"> lun</w:t>
      </w:r>
      <w:r>
        <w:rPr>
          <w:rStyle w:val="salnbdy"/>
          <w:rFonts w:eastAsia="Times New Roman"/>
          <w:i/>
          <w:iCs/>
        </w:rPr>
        <w:t xml:space="preserve">ară de sprijin se suspendă până la depunerea acestuia, cu reluarea </w:t>
      </w:r>
      <w:proofErr w:type="spellStart"/>
      <w:r>
        <w:rPr>
          <w:rStyle w:val="salnbdy"/>
          <w:rFonts w:eastAsia="Times New Roman"/>
          <w:i/>
          <w:iCs/>
        </w:rPr>
        <w:t>plăţii</w:t>
      </w:r>
      <w:proofErr w:type="spellEnd"/>
      <w:r>
        <w:rPr>
          <w:rStyle w:val="salnbdy"/>
          <w:rFonts w:eastAsia="Times New Roman"/>
          <w:i/>
          <w:iCs/>
        </w:rPr>
        <w:t xml:space="preserve"> drepturilor restante.</w:t>
      </w:r>
    </w:p>
    <w:p w14:paraId="5DD3DC86" w14:textId="77777777" w:rsidR="00000000" w:rsidRDefault="002E0097">
      <w:pPr>
        <w:shd w:val="clear" w:color="auto" w:fill="D6F5D6"/>
        <w:autoSpaceDE/>
        <w:autoSpaceDN/>
        <w:jc w:val="both"/>
        <w:divId w:val="147129028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în care nu a fost redactată hotărârea judecătorească, până la redactarea acesteia se poate prezenta ca document justificativ certificatul de gref</w:t>
      </w:r>
      <w:r>
        <w:rPr>
          <w:rStyle w:val="salnbdy"/>
          <w:rFonts w:eastAsia="Times New Roman"/>
          <w:i/>
          <w:iCs/>
        </w:rPr>
        <w:t>ă.</w:t>
      </w:r>
    </w:p>
    <w:p w14:paraId="23BFF951" w14:textId="77777777" w:rsidR="00000000" w:rsidRDefault="002E0097">
      <w:pPr>
        <w:shd w:val="clear" w:color="auto" w:fill="D6F5D6"/>
        <w:autoSpaceDE/>
        <w:autoSpaceDN/>
        <w:jc w:val="both"/>
        <w:divId w:val="12341741"/>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cazul copilului cu </w:t>
      </w:r>
      <w:proofErr w:type="spellStart"/>
      <w:r>
        <w:rPr>
          <w:rStyle w:val="salnbdy"/>
          <w:rFonts w:eastAsia="Times New Roman"/>
          <w:i/>
          <w:iCs/>
        </w:rPr>
        <w:t>dizabilităţi</w:t>
      </w:r>
      <w:proofErr w:type="spellEnd"/>
      <w:r>
        <w:rPr>
          <w:rStyle w:val="salnbdy"/>
          <w:rFonts w:eastAsia="Times New Roman"/>
          <w:i/>
          <w:iCs/>
        </w:rPr>
        <w:t xml:space="preserve">, cererea va fi </w:t>
      </w:r>
      <w:proofErr w:type="spellStart"/>
      <w:r>
        <w:rPr>
          <w:rStyle w:val="salnbdy"/>
          <w:rFonts w:eastAsia="Times New Roman"/>
          <w:i/>
          <w:iCs/>
        </w:rPr>
        <w:t>însoţită</w:t>
      </w:r>
      <w:proofErr w:type="spellEnd"/>
      <w:r>
        <w:rPr>
          <w:rStyle w:val="salnbdy"/>
          <w:rFonts w:eastAsia="Times New Roman"/>
          <w:i/>
          <w:iCs/>
        </w:rPr>
        <w:t xml:space="preserve"> şi de copia certificatului de încadrare în grad de handicap.</w:t>
      </w:r>
    </w:p>
    <w:p w14:paraId="16CC5CD7" w14:textId="77777777" w:rsidR="00000000" w:rsidRDefault="002E0097">
      <w:pPr>
        <w:shd w:val="clear" w:color="auto" w:fill="D6F5D6"/>
        <w:autoSpaceDE/>
        <w:autoSpaceDN/>
        <w:jc w:val="both"/>
        <w:divId w:val="214510761"/>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În aplicarea prevederilor </w:t>
      </w:r>
      <w:r>
        <w:rPr>
          <w:rStyle w:val="slgi1"/>
          <w:rFonts w:eastAsia="Times New Roman"/>
          <w:i/>
          <w:iCs/>
        </w:rPr>
        <w:t>art. 9 alin. (3) lit. a)</w:t>
      </w:r>
      <w:r>
        <w:rPr>
          <w:rStyle w:val="salnbdy"/>
          <w:rFonts w:eastAsia="Times New Roman"/>
          <w:i/>
          <w:iCs/>
        </w:rPr>
        <w:t xml:space="preserve"> pentru tinerii care împlinesc vârsta de 18 ani cererea este </w:t>
      </w:r>
      <w:proofErr w:type="spellStart"/>
      <w:r>
        <w:rPr>
          <w:rStyle w:val="salnbdy"/>
          <w:rFonts w:eastAsia="Times New Roman"/>
          <w:i/>
          <w:iCs/>
        </w:rPr>
        <w:t>însoţită</w:t>
      </w:r>
      <w:proofErr w:type="spellEnd"/>
      <w:r>
        <w:rPr>
          <w:rStyle w:val="salnbdy"/>
          <w:rFonts w:eastAsia="Times New Roman"/>
          <w:i/>
          <w:iCs/>
        </w:rPr>
        <w:t xml:space="preserve"> şi de c</w:t>
      </w:r>
      <w:r>
        <w:rPr>
          <w:rStyle w:val="salnbdy"/>
          <w:rFonts w:eastAsia="Times New Roman"/>
          <w:i/>
          <w:iCs/>
        </w:rPr>
        <w:t xml:space="preserve">opia dovezii continuării studiilor, la o formă de învăţământ de zi, eliberată de unitatea de învăţământ la care frecventează cursurile, conform prevederilor </w:t>
      </w:r>
      <w:r>
        <w:rPr>
          <w:rStyle w:val="salnbdy"/>
          <w:rFonts w:eastAsia="Times New Roman"/>
          <w:i/>
          <w:iCs/>
          <w:color w:val="0000FF"/>
          <w:u w:val="single"/>
        </w:rPr>
        <w:t>art. 55 alin. (2) din Legea nr. 272/2004</w:t>
      </w:r>
      <w:r>
        <w:rPr>
          <w:rStyle w:val="salnbdy"/>
          <w:rFonts w:eastAsia="Times New Roman"/>
          <w:i/>
          <w:iCs/>
        </w:rPr>
        <w:t xml:space="preserve">, republicată, cu modificările şi completările ulterioare, </w:t>
      </w:r>
      <w:r>
        <w:rPr>
          <w:rStyle w:val="salnbdy"/>
          <w:rFonts w:eastAsia="Times New Roman"/>
          <w:i/>
          <w:iCs/>
        </w:rPr>
        <w:t>care a stat la baza prelungirii măsurii de plasament.</w:t>
      </w:r>
    </w:p>
    <w:p w14:paraId="3912515D" w14:textId="77777777" w:rsidR="00000000" w:rsidRDefault="002E0097">
      <w:pPr>
        <w:shd w:val="clear" w:color="auto" w:fill="D6F5D6"/>
        <w:autoSpaceDE/>
        <w:autoSpaceDN/>
        <w:jc w:val="both"/>
        <w:divId w:val="1740202729"/>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Cererea şi documentele justificative prevăzute la </w:t>
      </w:r>
      <w:r>
        <w:rPr>
          <w:rStyle w:val="slgi1"/>
          <w:rFonts w:eastAsia="Times New Roman"/>
          <w:i/>
          <w:iCs/>
        </w:rPr>
        <w:t>alin. (2)-(5)</w:t>
      </w:r>
      <w:r>
        <w:rPr>
          <w:rStyle w:val="salnbdy"/>
          <w:rFonts w:eastAsia="Times New Roman"/>
          <w:i/>
          <w:iCs/>
        </w:rPr>
        <w:t xml:space="preserve"> se depun şi se înregistrează la </w:t>
      </w:r>
      <w:proofErr w:type="spellStart"/>
      <w:r>
        <w:rPr>
          <w:rStyle w:val="salnbdy"/>
          <w:rFonts w:eastAsia="Times New Roman"/>
          <w:i/>
          <w:iCs/>
        </w:rPr>
        <w:t>agenţiile</w:t>
      </w:r>
      <w:proofErr w:type="spellEnd"/>
      <w:r>
        <w:rPr>
          <w:rStyle w:val="salnbdy"/>
          <w:rFonts w:eastAsia="Times New Roman"/>
          <w:i/>
          <w:iCs/>
        </w:rPr>
        <w:t xml:space="preserve"> teritoriale.</w:t>
      </w:r>
    </w:p>
    <w:p w14:paraId="0EC82B8A" w14:textId="77777777" w:rsidR="00000000" w:rsidRDefault="002E0097">
      <w:pPr>
        <w:shd w:val="clear" w:color="auto" w:fill="D6F5D6"/>
        <w:autoSpaceDE/>
        <w:autoSpaceDN/>
        <w:jc w:val="both"/>
        <w:divId w:val="388647285"/>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prevăzută la </w:t>
      </w:r>
      <w:r>
        <w:rPr>
          <w:rStyle w:val="slgi1"/>
          <w:rFonts w:eastAsia="Times New Roman"/>
          <w:i/>
          <w:iCs/>
        </w:rPr>
        <w:t>art. 9 alin. (3)</w:t>
      </w:r>
      <w:r>
        <w:rPr>
          <w:rStyle w:val="salnbdy"/>
          <w:rFonts w:eastAsia="Times New Roman"/>
          <w:i/>
          <w:iCs/>
        </w:rPr>
        <w:t>, chiar dacă măsura plasamentului se</w:t>
      </w:r>
      <w:r>
        <w:rPr>
          <w:rStyle w:val="salnbdy"/>
          <w:rFonts w:eastAsia="Times New Roman"/>
          <w:i/>
          <w:iCs/>
        </w:rPr>
        <w:t xml:space="preserve"> continuă la </w:t>
      </w:r>
      <w:proofErr w:type="spellStart"/>
      <w:r>
        <w:rPr>
          <w:rStyle w:val="salnbdy"/>
          <w:rFonts w:eastAsia="Times New Roman"/>
          <w:i/>
          <w:iCs/>
        </w:rPr>
        <w:t>acelaşi</w:t>
      </w:r>
      <w:proofErr w:type="spellEnd"/>
      <w:r>
        <w:rPr>
          <w:rStyle w:val="salnbdy"/>
          <w:rFonts w:eastAsia="Times New Roman"/>
          <w:i/>
          <w:iCs/>
        </w:rPr>
        <w:t xml:space="preserve"> beneficiar, se va depune o nouă cerere, </w:t>
      </w:r>
      <w:proofErr w:type="spellStart"/>
      <w:r>
        <w:rPr>
          <w:rStyle w:val="salnbdy"/>
          <w:rFonts w:eastAsia="Times New Roman"/>
          <w:i/>
          <w:iCs/>
        </w:rPr>
        <w:t>însoţită</w:t>
      </w:r>
      <w:proofErr w:type="spellEnd"/>
      <w:r>
        <w:rPr>
          <w:rStyle w:val="salnbdy"/>
          <w:rFonts w:eastAsia="Times New Roman"/>
          <w:i/>
          <w:iCs/>
        </w:rPr>
        <w:t xml:space="preserve"> de documentele prevăzute la </w:t>
      </w:r>
      <w:r>
        <w:rPr>
          <w:rStyle w:val="slgi1"/>
          <w:rFonts w:eastAsia="Times New Roman"/>
          <w:i/>
          <w:iCs/>
        </w:rPr>
        <w:t>alin. (1)-(4)</w:t>
      </w:r>
      <w:r>
        <w:rPr>
          <w:rStyle w:val="salnbdy"/>
          <w:rFonts w:eastAsia="Times New Roman"/>
          <w:i/>
          <w:iCs/>
        </w:rPr>
        <w:t>.</w:t>
      </w:r>
    </w:p>
    <w:p w14:paraId="303AFCF0" w14:textId="77777777" w:rsidR="00000000" w:rsidRDefault="002E0097">
      <w:pPr>
        <w:shd w:val="clear" w:color="auto" w:fill="D6F5D6"/>
        <w:autoSpaceDE/>
        <w:autoSpaceDN/>
        <w:jc w:val="both"/>
        <w:divId w:val="886333746"/>
        <w:rPr>
          <w:rFonts w:eastAsia="Times New Roman"/>
          <w:i/>
          <w:iCs/>
          <w:color w:val="000000"/>
          <w:sz w:val="20"/>
          <w:szCs w:val="20"/>
          <w:shd w:val="clear" w:color="auto" w:fill="FFFFFF"/>
        </w:rPr>
      </w:pPr>
      <w:r>
        <w:rPr>
          <w:rStyle w:val="salnttl1"/>
          <w:rFonts w:eastAsia="Times New Roman"/>
          <w:i/>
          <w:iCs/>
        </w:rPr>
        <w:t>(8)</w:t>
      </w:r>
      <w:r>
        <w:rPr>
          <w:rStyle w:val="salnbdy"/>
          <w:rFonts w:eastAsia="Times New Roman"/>
          <w:i/>
          <w:iCs/>
        </w:rPr>
        <w:t xml:space="preserve">Modelul cererii pentru acordarea </w:t>
      </w:r>
      <w:proofErr w:type="spellStart"/>
      <w:r>
        <w:rPr>
          <w:rStyle w:val="salnbdy"/>
          <w:rFonts w:eastAsia="Times New Roman"/>
          <w:i/>
          <w:iCs/>
        </w:rPr>
        <w:t>alocaţiei</w:t>
      </w:r>
      <w:proofErr w:type="spellEnd"/>
      <w:r>
        <w:rPr>
          <w:rStyle w:val="salnbdy"/>
          <w:rFonts w:eastAsia="Times New Roman"/>
          <w:i/>
          <w:iCs/>
        </w:rPr>
        <w:t xml:space="preserve"> de plasament şi, după caz, a </w:t>
      </w:r>
      <w:proofErr w:type="spellStart"/>
      <w:r>
        <w:rPr>
          <w:rStyle w:val="salnbdy"/>
          <w:rFonts w:eastAsia="Times New Roman"/>
          <w:i/>
          <w:iCs/>
        </w:rPr>
        <w:t>indemnizaţiei</w:t>
      </w:r>
      <w:proofErr w:type="spellEnd"/>
      <w:r>
        <w:rPr>
          <w:rStyle w:val="salnbdy"/>
          <w:rFonts w:eastAsia="Times New Roman"/>
          <w:i/>
          <w:iCs/>
        </w:rPr>
        <w:t xml:space="preserve"> lunare de sprijin este prevăzut în </w:t>
      </w:r>
      <w:r>
        <w:rPr>
          <w:rStyle w:val="slgi1"/>
          <w:rFonts w:eastAsia="Times New Roman"/>
          <w:i/>
          <w:iCs/>
        </w:rPr>
        <w:t>anexa nr. 2</w:t>
      </w:r>
      <w:r>
        <w:rPr>
          <w:rStyle w:val="salnbdy"/>
          <w:rFonts w:eastAsia="Times New Roman"/>
          <w:i/>
          <w:iCs/>
        </w:rPr>
        <w:t>.</w:t>
      </w:r>
    </w:p>
    <w:p w14:paraId="620658AE" w14:textId="77777777" w:rsidR="00000000" w:rsidRDefault="002E0097">
      <w:pPr>
        <w:shd w:val="clear" w:color="auto" w:fill="D6F5D6"/>
        <w:autoSpaceDE/>
        <w:autoSpaceDN/>
        <w:jc w:val="both"/>
        <w:divId w:val="1752115381"/>
        <w:rPr>
          <w:rFonts w:eastAsia="Times New Roman"/>
          <w:i/>
          <w:iCs/>
          <w:color w:val="000000"/>
          <w:sz w:val="20"/>
          <w:szCs w:val="20"/>
          <w:shd w:val="clear" w:color="auto" w:fill="FFFFFF"/>
        </w:rPr>
      </w:pPr>
      <w:r>
        <w:rPr>
          <w:rStyle w:val="salnttl1"/>
          <w:rFonts w:eastAsia="Times New Roman"/>
          <w:i/>
          <w:iCs/>
        </w:rPr>
        <w:t>(9)</w:t>
      </w:r>
      <w:r>
        <w:rPr>
          <w:rStyle w:val="salnbdy"/>
          <w:rFonts w:eastAsia="Times New Roman"/>
          <w:i/>
          <w:iCs/>
        </w:rPr>
        <w:t xml:space="preserve">În vederea facilitării accesului la </w:t>
      </w:r>
      <w:proofErr w:type="spellStart"/>
      <w:r>
        <w:rPr>
          <w:rStyle w:val="salnbdy"/>
          <w:rFonts w:eastAsia="Times New Roman"/>
          <w:i/>
          <w:iCs/>
        </w:rPr>
        <w:t>alocaţie</w:t>
      </w:r>
      <w:proofErr w:type="spellEnd"/>
      <w:r>
        <w:rPr>
          <w:rStyle w:val="salnbdy"/>
          <w:rFonts w:eastAsia="Times New Roman"/>
          <w:i/>
          <w:iCs/>
        </w:rPr>
        <w:t xml:space="preserve"> şi, după caz, la </w:t>
      </w:r>
      <w:proofErr w:type="spellStart"/>
      <w:r>
        <w:rPr>
          <w:rStyle w:val="salnbdy"/>
          <w:rFonts w:eastAsia="Times New Roman"/>
          <w:i/>
          <w:iCs/>
        </w:rPr>
        <w:t>indemnizaţia</w:t>
      </w:r>
      <w:proofErr w:type="spellEnd"/>
      <w:r>
        <w:rPr>
          <w:rStyle w:val="salnbdy"/>
          <w:rFonts w:eastAsia="Times New Roman"/>
          <w:i/>
          <w:iCs/>
        </w:rPr>
        <w:t xml:space="preserve"> lunară de sprijin al beneficiarilor, </w:t>
      </w:r>
      <w:proofErr w:type="spellStart"/>
      <w:r>
        <w:rPr>
          <w:rStyle w:val="salnbdy"/>
          <w:rFonts w:eastAsia="Times New Roman"/>
          <w:i/>
          <w:iCs/>
        </w:rPr>
        <w:t>direcţi</w:t>
      </w:r>
      <w:r>
        <w:rPr>
          <w:rStyle w:val="salnbdy"/>
          <w:rFonts w:eastAsia="Times New Roman"/>
          <w:i/>
          <w:iCs/>
        </w:rPr>
        <w:t>ile</w:t>
      </w:r>
      <w:proofErr w:type="spellEnd"/>
      <w:r>
        <w:rPr>
          <w:rStyle w:val="salnbdy"/>
          <w:rFonts w:eastAsia="Times New Roman"/>
          <w:i/>
          <w:iCs/>
        </w:rPr>
        <w:t xml:space="preserve"> generale şi </w:t>
      </w:r>
      <w:proofErr w:type="spellStart"/>
      <w:r>
        <w:rPr>
          <w:rStyle w:val="salnbdy"/>
          <w:rFonts w:eastAsia="Times New Roman"/>
          <w:i/>
          <w:iCs/>
        </w:rPr>
        <w:t>agenţiile</w:t>
      </w:r>
      <w:proofErr w:type="spellEnd"/>
      <w:r>
        <w:rPr>
          <w:rStyle w:val="salnbdy"/>
          <w:rFonts w:eastAsia="Times New Roman"/>
          <w:i/>
          <w:iCs/>
        </w:rPr>
        <w:t xml:space="preserve"> teritoriale pun la </w:t>
      </w:r>
      <w:proofErr w:type="spellStart"/>
      <w:r>
        <w:rPr>
          <w:rStyle w:val="salnbdy"/>
          <w:rFonts w:eastAsia="Times New Roman"/>
          <w:i/>
          <w:iCs/>
        </w:rPr>
        <w:t>dispoziţia</w:t>
      </w:r>
      <w:proofErr w:type="spellEnd"/>
      <w:r>
        <w:rPr>
          <w:rStyle w:val="salnbdy"/>
          <w:rFonts w:eastAsia="Times New Roman"/>
          <w:i/>
          <w:iCs/>
        </w:rPr>
        <w:t xml:space="preserve"> acestora modelul de cerere prevăzut la </w:t>
      </w:r>
      <w:r>
        <w:rPr>
          <w:rStyle w:val="slgi1"/>
          <w:rFonts w:eastAsia="Times New Roman"/>
          <w:i/>
          <w:iCs/>
        </w:rPr>
        <w:t>alin. (8)</w:t>
      </w:r>
      <w:r>
        <w:rPr>
          <w:rStyle w:val="salnbdy"/>
          <w:rFonts w:eastAsia="Times New Roman"/>
          <w:i/>
          <w:iCs/>
        </w:rPr>
        <w:t>.</w:t>
      </w:r>
    </w:p>
    <w:p w14:paraId="2884EEB8" w14:textId="77777777" w:rsidR="00000000" w:rsidRDefault="002E0097">
      <w:pPr>
        <w:shd w:val="clear" w:color="auto" w:fill="D6F5D6"/>
        <w:autoSpaceDE/>
        <w:autoSpaceDN/>
        <w:jc w:val="both"/>
        <w:divId w:val="1108618490"/>
        <w:rPr>
          <w:rFonts w:eastAsia="Times New Roman"/>
          <w:i/>
          <w:iCs/>
          <w:color w:val="000000"/>
          <w:sz w:val="20"/>
          <w:szCs w:val="20"/>
          <w:shd w:val="clear" w:color="auto" w:fill="FFFFFF"/>
        </w:rPr>
      </w:pPr>
      <w:r>
        <w:rPr>
          <w:rStyle w:val="salnttl1"/>
          <w:rFonts w:eastAsia="Times New Roman"/>
          <w:i/>
          <w:iCs/>
        </w:rPr>
        <w:t>(10)</w:t>
      </w:r>
      <w:r>
        <w:rPr>
          <w:rStyle w:val="salnbdy"/>
          <w:rFonts w:eastAsia="Times New Roman"/>
          <w:i/>
          <w:iCs/>
        </w:rPr>
        <w:t xml:space="preserve">Formularul de cerere va fi disponibil şi online pe site-urile Ministerului Muncii, Familiei, </w:t>
      </w:r>
      <w:proofErr w:type="spellStart"/>
      <w:r>
        <w:rPr>
          <w:rStyle w:val="salnbdy"/>
          <w:rFonts w:eastAsia="Times New Roman"/>
          <w:i/>
          <w:iCs/>
        </w:rPr>
        <w:t>Protecţiei</w:t>
      </w:r>
      <w:proofErr w:type="spellEnd"/>
      <w:r>
        <w:rPr>
          <w:rStyle w:val="salnbdy"/>
          <w:rFonts w:eastAsia="Times New Roman"/>
          <w:i/>
          <w:iCs/>
        </w:rPr>
        <w:t xml:space="preserve"> Sociale şi Persoanelor Vârstnice, </w:t>
      </w:r>
      <w:proofErr w:type="spellStart"/>
      <w:r>
        <w:rPr>
          <w:rStyle w:val="salnbdy"/>
          <w:rFonts w:eastAsia="Times New Roman"/>
          <w:i/>
          <w:iCs/>
        </w:rPr>
        <w:t>Agenţiei</w:t>
      </w:r>
      <w:proofErr w:type="spellEnd"/>
      <w:r>
        <w:rPr>
          <w:rStyle w:val="salnbdy"/>
          <w:rFonts w:eastAsia="Times New Roman"/>
          <w:i/>
          <w:iCs/>
        </w:rPr>
        <w:t xml:space="preserve"> Naţionale pentru </w:t>
      </w:r>
      <w:proofErr w:type="spellStart"/>
      <w:r>
        <w:rPr>
          <w:rStyle w:val="salnbdy"/>
          <w:rFonts w:eastAsia="Times New Roman"/>
          <w:i/>
          <w:iCs/>
        </w:rPr>
        <w:t>Plăţi</w:t>
      </w:r>
      <w:proofErr w:type="spellEnd"/>
      <w:r>
        <w:rPr>
          <w:rStyle w:val="salnbdy"/>
          <w:rFonts w:eastAsia="Times New Roman"/>
          <w:i/>
          <w:iCs/>
        </w:rPr>
        <w:t xml:space="preserve"> şi </w:t>
      </w:r>
      <w:proofErr w:type="spellStart"/>
      <w:r>
        <w:rPr>
          <w:rStyle w:val="salnbdy"/>
          <w:rFonts w:eastAsia="Times New Roman"/>
          <w:i/>
          <w:iCs/>
        </w:rPr>
        <w:t>Inspecţie</w:t>
      </w:r>
      <w:proofErr w:type="spellEnd"/>
      <w:r>
        <w:rPr>
          <w:rStyle w:val="salnbdy"/>
          <w:rFonts w:eastAsia="Times New Roman"/>
          <w:i/>
          <w:iCs/>
        </w:rPr>
        <w:t xml:space="preserve"> Socială, denumită în continuare </w:t>
      </w:r>
      <w:proofErr w:type="spellStart"/>
      <w:r>
        <w:rPr>
          <w:rStyle w:val="salnbdy"/>
          <w:rFonts w:eastAsia="Times New Roman"/>
          <w:i/>
          <w:iCs/>
        </w:rPr>
        <w:t>Agenţie</w:t>
      </w:r>
      <w:proofErr w:type="spellEnd"/>
      <w:r>
        <w:rPr>
          <w:rStyle w:val="salnbdy"/>
          <w:rFonts w:eastAsia="Times New Roman"/>
          <w:i/>
          <w:iCs/>
        </w:rPr>
        <w:t xml:space="preserve">, </w:t>
      </w:r>
      <w:proofErr w:type="spellStart"/>
      <w:r>
        <w:rPr>
          <w:rStyle w:val="salnbdy"/>
          <w:rFonts w:eastAsia="Times New Roman"/>
          <w:i/>
          <w:iCs/>
        </w:rPr>
        <w:t>agenţiilor</w:t>
      </w:r>
      <w:proofErr w:type="spellEnd"/>
      <w:r>
        <w:rPr>
          <w:rStyle w:val="salnbdy"/>
          <w:rFonts w:eastAsia="Times New Roman"/>
          <w:i/>
          <w:iCs/>
        </w:rPr>
        <w:t xml:space="preserve"> teritoriale şi </w:t>
      </w:r>
      <w:proofErr w:type="spellStart"/>
      <w:r>
        <w:rPr>
          <w:rStyle w:val="salnbdy"/>
          <w:rFonts w:eastAsia="Times New Roman"/>
          <w:i/>
          <w:iCs/>
        </w:rPr>
        <w:t>direcţiilor</w:t>
      </w:r>
      <w:proofErr w:type="spellEnd"/>
      <w:r>
        <w:rPr>
          <w:rStyle w:val="salnbdy"/>
          <w:rFonts w:eastAsia="Times New Roman"/>
          <w:i/>
          <w:iCs/>
        </w:rPr>
        <w:t xml:space="preserve"> generale.</w:t>
      </w:r>
    </w:p>
    <w:p w14:paraId="0EC6C4B7" w14:textId="77777777" w:rsidR="00000000" w:rsidRDefault="002E0097">
      <w:pPr>
        <w:pStyle w:val="sartttl"/>
        <w:shd w:val="clear" w:color="auto" w:fill="D6F5D6"/>
        <w:jc w:val="both"/>
        <w:divId w:val="1044451697"/>
        <w:rPr>
          <w:i/>
          <w:iCs/>
          <w:shd w:val="clear" w:color="auto" w:fill="FFFFFF"/>
        </w:rPr>
      </w:pPr>
      <w:r>
        <w:rPr>
          <w:i/>
          <w:iCs/>
          <w:shd w:val="clear" w:color="auto" w:fill="FFFFFF"/>
        </w:rPr>
        <w:t>Articolul 12</w:t>
      </w:r>
    </w:p>
    <w:p w14:paraId="7A7558F9" w14:textId="77777777" w:rsidR="00000000" w:rsidRDefault="002E0097">
      <w:pPr>
        <w:shd w:val="clear" w:color="auto" w:fill="D6F5D6"/>
        <w:autoSpaceDE/>
        <w:autoSpaceDN/>
        <w:jc w:val="both"/>
        <w:divId w:val="199918974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Beneficiarul depune cererea prevăzută la </w:t>
      </w:r>
      <w:r>
        <w:rPr>
          <w:rStyle w:val="slgi1"/>
          <w:rFonts w:eastAsia="Times New Roman"/>
          <w:i/>
          <w:iCs/>
        </w:rPr>
        <w:t>art. 11</w:t>
      </w:r>
      <w:r>
        <w:rPr>
          <w:rStyle w:val="salnbdy"/>
          <w:rFonts w:eastAsia="Times New Roman"/>
          <w:i/>
          <w:iCs/>
        </w:rPr>
        <w:t xml:space="preserve"> </w:t>
      </w:r>
      <w:proofErr w:type="spellStart"/>
      <w:r>
        <w:rPr>
          <w:rStyle w:val="salnbdy"/>
          <w:rFonts w:eastAsia="Times New Roman"/>
          <w:i/>
          <w:iCs/>
        </w:rPr>
        <w:t>însoţită</w:t>
      </w:r>
      <w:proofErr w:type="spellEnd"/>
      <w:r>
        <w:rPr>
          <w:rStyle w:val="salnbdy"/>
          <w:rFonts w:eastAsia="Times New Roman"/>
          <w:i/>
          <w:iCs/>
        </w:rPr>
        <w:t xml:space="preserve"> de documentele justificative până la data de 5 a lunii următoare celei în care a fost emisă </w:t>
      </w:r>
      <w:proofErr w:type="spellStart"/>
      <w:r>
        <w:rPr>
          <w:rStyle w:val="salnbdy"/>
          <w:rFonts w:eastAsia="Times New Roman"/>
          <w:i/>
          <w:iCs/>
        </w:rPr>
        <w:t>dispoziţia</w:t>
      </w:r>
      <w:proofErr w:type="spellEnd"/>
      <w:r>
        <w:rPr>
          <w:rStyle w:val="salnbdy"/>
          <w:rFonts w:eastAsia="Times New Roman"/>
          <w:i/>
          <w:iCs/>
        </w:rPr>
        <w:t xml:space="preserve"> conducătorului </w:t>
      </w:r>
      <w:proofErr w:type="spellStart"/>
      <w:r>
        <w:rPr>
          <w:rStyle w:val="salnbdy"/>
          <w:rFonts w:eastAsia="Times New Roman"/>
          <w:i/>
          <w:iCs/>
        </w:rPr>
        <w:t>direcţiei</w:t>
      </w:r>
      <w:proofErr w:type="spellEnd"/>
      <w:r>
        <w:rPr>
          <w:rStyle w:val="salnbdy"/>
          <w:rFonts w:eastAsia="Times New Roman"/>
          <w:i/>
          <w:iCs/>
        </w:rPr>
        <w:t xml:space="preserve"> generale sau hotărârea comisiei pentru protecţia copilului ori a instanţei de judecată, după caz.</w:t>
      </w:r>
    </w:p>
    <w:p w14:paraId="02E34704" w14:textId="77777777" w:rsidR="00000000" w:rsidRDefault="002E0097">
      <w:pPr>
        <w:shd w:val="clear" w:color="auto" w:fill="D6F5D6"/>
        <w:autoSpaceDE/>
        <w:autoSpaceDN/>
        <w:jc w:val="both"/>
        <w:divId w:val="50633134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Cererile prevăzute</w:t>
      </w:r>
      <w:r>
        <w:rPr>
          <w:rStyle w:val="salnbdy"/>
          <w:rFonts w:eastAsia="Times New Roman"/>
          <w:i/>
          <w:iCs/>
        </w:rPr>
        <w:t xml:space="preserve"> la </w:t>
      </w:r>
      <w:r>
        <w:rPr>
          <w:rStyle w:val="slgi1"/>
          <w:rFonts w:eastAsia="Times New Roman"/>
          <w:i/>
          <w:iCs/>
        </w:rPr>
        <w:t>art. 11</w:t>
      </w:r>
      <w:r>
        <w:rPr>
          <w:rStyle w:val="salnbdy"/>
          <w:rFonts w:eastAsia="Times New Roman"/>
          <w:i/>
          <w:iCs/>
        </w:rPr>
        <w:t xml:space="preserve"> se </w:t>
      </w:r>
      <w:proofErr w:type="spellStart"/>
      <w:r>
        <w:rPr>
          <w:rStyle w:val="salnbdy"/>
          <w:rFonts w:eastAsia="Times New Roman"/>
          <w:i/>
          <w:iCs/>
        </w:rPr>
        <w:t>soluţionează</w:t>
      </w:r>
      <w:proofErr w:type="spellEnd"/>
      <w:r>
        <w:rPr>
          <w:rStyle w:val="salnbdy"/>
          <w:rFonts w:eastAsia="Times New Roman"/>
          <w:i/>
          <w:iCs/>
        </w:rPr>
        <w:t xml:space="preserve"> în termen de 10 zile lucrătoare de la data înregistrării la </w:t>
      </w:r>
      <w:proofErr w:type="spellStart"/>
      <w:r>
        <w:rPr>
          <w:rStyle w:val="salnbdy"/>
          <w:rFonts w:eastAsia="Times New Roman"/>
          <w:i/>
          <w:iCs/>
        </w:rPr>
        <w:t>agenţia</w:t>
      </w:r>
      <w:proofErr w:type="spellEnd"/>
      <w:r>
        <w:rPr>
          <w:rStyle w:val="salnbdy"/>
          <w:rFonts w:eastAsia="Times New Roman"/>
          <w:i/>
          <w:iCs/>
        </w:rPr>
        <w:t xml:space="preserve"> teritorială, prin decizie de admitere sau, după caz, de respingere, emisă de directorul executiv.</w:t>
      </w:r>
    </w:p>
    <w:p w14:paraId="64280FFC" w14:textId="77777777" w:rsidR="00000000" w:rsidRDefault="002E0097">
      <w:pPr>
        <w:shd w:val="clear" w:color="auto" w:fill="D6F5D6"/>
        <w:autoSpaceDE/>
        <w:autoSpaceDN/>
        <w:jc w:val="both"/>
        <w:divId w:val="49002622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Decizia prevăzută la </w:t>
      </w:r>
      <w:r>
        <w:rPr>
          <w:rStyle w:val="slgi1"/>
          <w:rFonts w:eastAsia="Times New Roman"/>
          <w:i/>
          <w:iCs/>
        </w:rPr>
        <w:t>alin. (2)</w:t>
      </w:r>
      <w:r>
        <w:rPr>
          <w:rStyle w:val="salnbdy"/>
          <w:rFonts w:eastAsia="Times New Roman"/>
          <w:i/>
          <w:iCs/>
        </w:rPr>
        <w:t xml:space="preserve"> se comunică solicitantului î</w:t>
      </w:r>
      <w:r>
        <w:rPr>
          <w:rStyle w:val="salnbdy"/>
          <w:rFonts w:eastAsia="Times New Roman"/>
          <w:i/>
          <w:iCs/>
        </w:rPr>
        <w:t xml:space="preserve">n termen de 5 zile lucrătoare de la data emiterii. În cazul emiterii unei decizii de respingere, aceasta va </w:t>
      </w:r>
      <w:proofErr w:type="spellStart"/>
      <w:r>
        <w:rPr>
          <w:rStyle w:val="salnbdy"/>
          <w:rFonts w:eastAsia="Times New Roman"/>
          <w:i/>
          <w:iCs/>
        </w:rPr>
        <w:t>conţine</w:t>
      </w:r>
      <w:proofErr w:type="spellEnd"/>
      <w:r>
        <w:rPr>
          <w:rStyle w:val="salnbdy"/>
          <w:rFonts w:eastAsia="Times New Roman"/>
          <w:i/>
          <w:iCs/>
        </w:rPr>
        <w:t xml:space="preserve"> şi motivele respingerii.</w:t>
      </w:r>
    </w:p>
    <w:p w14:paraId="6FFA24D7" w14:textId="77777777" w:rsidR="00000000" w:rsidRDefault="002E0097">
      <w:pPr>
        <w:shd w:val="clear" w:color="auto" w:fill="D6F5D6"/>
        <w:autoSpaceDE/>
        <w:autoSpaceDN/>
        <w:jc w:val="both"/>
        <w:divId w:val="101733390"/>
        <w:rPr>
          <w:rFonts w:eastAsia="Times New Roman"/>
          <w:i/>
          <w:iCs/>
          <w:color w:val="000000"/>
          <w:sz w:val="20"/>
          <w:szCs w:val="20"/>
          <w:shd w:val="clear" w:color="auto" w:fill="FFFFFF"/>
        </w:rPr>
      </w:pPr>
      <w:r>
        <w:rPr>
          <w:rStyle w:val="salnttl1"/>
          <w:rFonts w:eastAsia="Times New Roman"/>
          <w:i/>
          <w:iCs/>
        </w:rPr>
        <w:t>(4)</w:t>
      </w:r>
      <w:proofErr w:type="spellStart"/>
      <w:r>
        <w:rPr>
          <w:rStyle w:val="salnbdy"/>
          <w:rFonts w:eastAsia="Times New Roman"/>
          <w:i/>
          <w:iCs/>
        </w:rPr>
        <w:t>Contestaţiile</w:t>
      </w:r>
      <w:proofErr w:type="spellEnd"/>
      <w:r>
        <w:rPr>
          <w:rStyle w:val="salnbdy"/>
          <w:rFonts w:eastAsia="Times New Roman"/>
          <w:i/>
          <w:iCs/>
        </w:rPr>
        <w:t xml:space="preserve"> formulate împotriva deciziei prevăzute la </w:t>
      </w:r>
      <w:r>
        <w:rPr>
          <w:rStyle w:val="slgi1"/>
          <w:rFonts w:eastAsia="Times New Roman"/>
          <w:i/>
          <w:iCs/>
        </w:rPr>
        <w:t>alin. (3)</w:t>
      </w:r>
      <w:r>
        <w:rPr>
          <w:rStyle w:val="salnbdy"/>
          <w:rFonts w:eastAsia="Times New Roman"/>
          <w:i/>
          <w:iCs/>
        </w:rPr>
        <w:t xml:space="preserve"> se </w:t>
      </w:r>
      <w:proofErr w:type="spellStart"/>
      <w:r>
        <w:rPr>
          <w:rStyle w:val="salnbdy"/>
          <w:rFonts w:eastAsia="Times New Roman"/>
          <w:i/>
          <w:iCs/>
        </w:rPr>
        <w:t>soluţionează</w:t>
      </w:r>
      <w:proofErr w:type="spellEnd"/>
      <w:r>
        <w:rPr>
          <w:rStyle w:val="salnbdy"/>
          <w:rFonts w:eastAsia="Times New Roman"/>
          <w:i/>
          <w:iCs/>
        </w:rPr>
        <w:t xml:space="preserve"> potrivit </w:t>
      </w:r>
      <w:r>
        <w:rPr>
          <w:rStyle w:val="salnbdy"/>
          <w:rFonts w:eastAsia="Times New Roman"/>
          <w:i/>
          <w:iCs/>
          <w:color w:val="0000FF"/>
          <w:u w:val="single"/>
        </w:rPr>
        <w:t xml:space="preserve">Legii contenciosului </w:t>
      </w:r>
      <w:r>
        <w:rPr>
          <w:rStyle w:val="salnbdy"/>
          <w:rFonts w:eastAsia="Times New Roman"/>
          <w:i/>
          <w:iCs/>
          <w:color w:val="0000FF"/>
          <w:u w:val="single"/>
        </w:rPr>
        <w:t>administrativ nr. 554/2004</w:t>
      </w:r>
      <w:r>
        <w:rPr>
          <w:rStyle w:val="salnbdy"/>
          <w:rFonts w:eastAsia="Times New Roman"/>
          <w:i/>
          <w:iCs/>
        </w:rPr>
        <w:t>, cu modificările şi completările ulterioare.</w:t>
      </w:r>
    </w:p>
    <w:p w14:paraId="6A644B55" w14:textId="77777777" w:rsidR="00000000" w:rsidRDefault="002E0097">
      <w:pPr>
        <w:pStyle w:val="sartttl"/>
        <w:shd w:val="clear" w:color="auto" w:fill="D6F5D6"/>
        <w:jc w:val="both"/>
        <w:divId w:val="1522428405"/>
        <w:rPr>
          <w:i/>
          <w:iCs/>
          <w:shd w:val="clear" w:color="auto" w:fill="FFFFFF"/>
        </w:rPr>
      </w:pPr>
      <w:r>
        <w:rPr>
          <w:i/>
          <w:iCs/>
          <w:shd w:val="clear" w:color="auto" w:fill="FFFFFF"/>
        </w:rPr>
        <w:t>Articolul 13</w:t>
      </w:r>
    </w:p>
    <w:p w14:paraId="24AAE634" w14:textId="77777777" w:rsidR="00000000" w:rsidRDefault="002E0097">
      <w:pPr>
        <w:shd w:val="clear" w:color="auto" w:fill="D6F5D6"/>
        <w:autoSpaceDE/>
        <w:autoSpaceDN/>
        <w:jc w:val="both"/>
        <w:divId w:val="59128457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Dreptul la </w:t>
      </w:r>
      <w:proofErr w:type="spellStart"/>
      <w:r>
        <w:rPr>
          <w:rStyle w:val="salnbdy"/>
          <w:rFonts w:eastAsia="Times New Roman"/>
          <w:i/>
          <w:iCs/>
        </w:rPr>
        <w:t>alocaţie</w:t>
      </w:r>
      <w:proofErr w:type="spellEnd"/>
      <w:r>
        <w:rPr>
          <w:rStyle w:val="salnbdy"/>
          <w:rFonts w:eastAsia="Times New Roman"/>
          <w:i/>
          <w:iCs/>
        </w:rPr>
        <w:t xml:space="preserve"> şi, după caz, la </w:t>
      </w:r>
      <w:proofErr w:type="spellStart"/>
      <w:r>
        <w:rPr>
          <w:rStyle w:val="salnbdy"/>
          <w:rFonts w:eastAsia="Times New Roman"/>
          <w:i/>
          <w:iCs/>
        </w:rPr>
        <w:t>indemnizaţia</w:t>
      </w:r>
      <w:proofErr w:type="spellEnd"/>
      <w:r>
        <w:rPr>
          <w:rStyle w:val="salnbdy"/>
          <w:rFonts w:eastAsia="Times New Roman"/>
          <w:i/>
          <w:iCs/>
        </w:rPr>
        <w:t xml:space="preserve"> lunară de sprijin se stabileşte începând cu luna următoare celei în care a fost emisă </w:t>
      </w:r>
      <w:proofErr w:type="spellStart"/>
      <w:r>
        <w:rPr>
          <w:rStyle w:val="salnbdy"/>
          <w:rFonts w:eastAsia="Times New Roman"/>
          <w:i/>
          <w:iCs/>
        </w:rPr>
        <w:t>dispoziţia</w:t>
      </w:r>
      <w:proofErr w:type="spellEnd"/>
      <w:r>
        <w:rPr>
          <w:rStyle w:val="salnbdy"/>
          <w:rFonts w:eastAsia="Times New Roman"/>
          <w:i/>
          <w:iCs/>
        </w:rPr>
        <w:t xml:space="preserve"> conducătorului </w:t>
      </w:r>
      <w:proofErr w:type="spellStart"/>
      <w:r>
        <w:rPr>
          <w:rStyle w:val="salnbdy"/>
          <w:rFonts w:eastAsia="Times New Roman"/>
          <w:i/>
          <w:iCs/>
        </w:rPr>
        <w:t>direcţ</w:t>
      </w:r>
      <w:r>
        <w:rPr>
          <w:rStyle w:val="salnbdy"/>
          <w:rFonts w:eastAsia="Times New Roman"/>
          <w:i/>
          <w:iCs/>
        </w:rPr>
        <w:t>iei</w:t>
      </w:r>
      <w:proofErr w:type="spellEnd"/>
      <w:r>
        <w:rPr>
          <w:rStyle w:val="salnbdy"/>
          <w:rFonts w:eastAsia="Times New Roman"/>
          <w:i/>
          <w:iCs/>
        </w:rPr>
        <w:t xml:space="preserve"> generale sau hotărârea comisiei pentru protecţia copilului ori a instanţei de judecată, după caz.</w:t>
      </w:r>
    </w:p>
    <w:p w14:paraId="4B4E2910" w14:textId="77777777" w:rsidR="00000000" w:rsidRDefault="002E0097">
      <w:pPr>
        <w:shd w:val="clear" w:color="auto" w:fill="D6F5D6"/>
        <w:autoSpaceDE/>
        <w:autoSpaceDN/>
        <w:jc w:val="both"/>
        <w:divId w:val="169476777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Plata </w:t>
      </w:r>
      <w:proofErr w:type="spellStart"/>
      <w:r>
        <w:rPr>
          <w:rStyle w:val="salnbdy"/>
          <w:rFonts w:eastAsia="Times New Roman"/>
          <w:i/>
          <w:iCs/>
        </w:rPr>
        <w:t>alocaţiei</w:t>
      </w:r>
      <w:proofErr w:type="spellEnd"/>
      <w:r>
        <w:rPr>
          <w:rStyle w:val="salnbdy"/>
          <w:rFonts w:eastAsia="Times New Roman"/>
          <w:i/>
          <w:iCs/>
        </w:rPr>
        <w:t xml:space="preserve"> şi, după caz, a </w:t>
      </w:r>
      <w:proofErr w:type="spellStart"/>
      <w:r>
        <w:rPr>
          <w:rStyle w:val="salnbdy"/>
          <w:rFonts w:eastAsia="Times New Roman"/>
          <w:i/>
          <w:iCs/>
        </w:rPr>
        <w:t>indemnizaţiei</w:t>
      </w:r>
      <w:proofErr w:type="spellEnd"/>
      <w:r>
        <w:rPr>
          <w:rStyle w:val="salnbdy"/>
          <w:rFonts w:eastAsia="Times New Roman"/>
          <w:i/>
          <w:iCs/>
        </w:rPr>
        <w:t xml:space="preserve"> lunare de sprijin se efectuează începând cu luna următoare emiterii documentelor prevăzute la </w:t>
      </w:r>
      <w:r>
        <w:rPr>
          <w:rStyle w:val="slgi1"/>
          <w:rFonts w:eastAsia="Times New Roman"/>
          <w:i/>
          <w:iCs/>
        </w:rPr>
        <w:t>alin. (1)</w:t>
      </w:r>
      <w:r>
        <w:rPr>
          <w:rStyle w:val="salnbdy"/>
          <w:rFonts w:eastAsia="Times New Roman"/>
          <w:i/>
          <w:iCs/>
        </w:rPr>
        <w:t>.</w:t>
      </w:r>
    </w:p>
    <w:p w14:paraId="108A324B" w14:textId="77777777" w:rsidR="00000000" w:rsidRDefault="002E0097">
      <w:pPr>
        <w:pStyle w:val="sartttl"/>
        <w:shd w:val="clear" w:color="auto" w:fill="D6F5D6"/>
        <w:jc w:val="both"/>
        <w:divId w:val="1404833924"/>
        <w:rPr>
          <w:i/>
          <w:iCs/>
          <w:shd w:val="clear" w:color="auto" w:fill="FFFFFF"/>
        </w:rPr>
      </w:pPr>
      <w:r>
        <w:rPr>
          <w:i/>
          <w:iCs/>
          <w:shd w:val="clear" w:color="auto" w:fill="FFFFFF"/>
        </w:rPr>
        <w:t>Articolul 14</w:t>
      </w:r>
    </w:p>
    <w:p w14:paraId="20B814CE" w14:textId="77777777" w:rsidR="00000000" w:rsidRDefault="002E0097">
      <w:pPr>
        <w:shd w:val="clear" w:color="auto" w:fill="D6F5D6"/>
        <w:autoSpaceDE/>
        <w:autoSpaceDN/>
        <w:jc w:val="both"/>
        <w:divId w:val="206795000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Până la data de 5 a lunii următoare celei în care a fost emisă </w:t>
      </w:r>
      <w:proofErr w:type="spellStart"/>
      <w:r>
        <w:rPr>
          <w:rStyle w:val="salnbdy"/>
          <w:rFonts w:eastAsia="Times New Roman"/>
          <w:i/>
          <w:iCs/>
        </w:rPr>
        <w:t>dispoziţia</w:t>
      </w:r>
      <w:proofErr w:type="spellEnd"/>
      <w:r>
        <w:rPr>
          <w:rStyle w:val="salnbdy"/>
          <w:rFonts w:eastAsia="Times New Roman"/>
          <w:i/>
          <w:iCs/>
        </w:rPr>
        <w:t xml:space="preserve"> conducătorului </w:t>
      </w:r>
      <w:proofErr w:type="spellStart"/>
      <w:r>
        <w:rPr>
          <w:rStyle w:val="salnbdy"/>
          <w:rFonts w:eastAsia="Times New Roman"/>
          <w:i/>
          <w:iCs/>
        </w:rPr>
        <w:t>direcţiei</w:t>
      </w:r>
      <w:proofErr w:type="spellEnd"/>
      <w:r>
        <w:rPr>
          <w:rStyle w:val="salnbdy"/>
          <w:rFonts w:eastAsia="Times New Roman"/>
          <w:i/>
          <w:iCs/>
        </w:rPr>
        <w:t xml:space="preserve"> generale sau hotărârea comisiei pentru protecţia copilului ori, după caz, a instanţei de judecată, </w:t>
      </w:r>
      <w:proofErr w:type="spellStart"/>
      <w:r>
        <w:rPr>
          <w:rStyle w:val="salnbdy"/>
          <w:rFonts w:eastAsia="Times New Roman"/>
          <w:i/>
          <w:iCs/>
        </w:rPr>
        <w:t>direcţia</w:t>
      </w:r>
      <w:proofErr w:type="spellEnd"/>
      <w:r>
        <w:rPr>
          <w:rStyle w:val="salnbdy"/>
          <w:rFonts w:eastAsia="Times New Roman"/>
          <w:i/>
          <w:iCs/>
        </w:rPr>
        <w:t xml:space="preserve"> generală transmite </w:t>
      </w:r>
      <w:proofErr w:type="spellStart"/>
      <w:r>
        <w:rPr>
          <w:rStyle w:val="salnbdy"/>
          <w:rFonts w:eastAsia="Times New Roman"/>
          <w:i/>
          <w:iCs/>
        </w:rPr>
        <w:t>agenţiei</w:t>
      </w:r>
      <w:proofErr w:type="spellEnd"/>
      <w:r>
        <w:rPr>
          <w:rStyle w:val="salnbdy"/>
          <w:rFonts w:eastAsia="Times New Roman"/>
          <w:i/>
          <w:iCs/>
        </w:rPr>
        <w:t xml:space="preserve"> terit</w:t>
      </w:r>
      <w:r>
        <w:rPr>
          <w:rStyle w:val="salnbdy"/>
          <w:rFonts w:eastAsia="Times New Roman"/>
          <w:i/>
          <w:iCs/>
        </w:rPr>
        <w:t xml:space="preserve">oriale lista cu copiii </w:t>
      </w:r>
      <w:proofErr w:type="spellStart"/>
      <w:r>
        <w:rPr>
          <w:rStyle w:val="salnbdy"/>
          <w:rFonts w:eastAsia="Times New Roman"/>
          <w:i/>
          <w:iCs/>
        </w:rPr>
        <w:t>aflaţi</w:t>
      </w:r>
      <w:proofErr w:type="spellEnd"/>
      <w:r>
        <w:rPr>
          <w:rStyle w:val="salnbdy"/>
          <w:rFonts w:eastAsia="Times New Roman"/>
          <w:i/>
          <w:iCs/>
        </w:rPr>
        <w:t xml:space="preserve"> în plasament şi persoanele la care s-a dispus acesta ori organismele private acreditate.</w:t>
      </w:r>
    </w:p>
    <w:p w14:paraId="5102E718" w14:textId="77777777" w:rsidR="00000000" w:rsidRDefault="002E0097">
      <w:pPr>
        <w:shd w:val="clear" w:color="auto" w:fill="D6F5D6"/>
        <w:autoSpaceDE/>
        <w:autoSpaceDN/>
        <w:jc w:val="both"/>
        <w:divId w:val="96817337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Pentru </w:t>
      </w:r>
      <w:proofErr w:type="spellStart"/>
      <w:r>
        <w:rPr>
          <w:rStyle w:val="salnbdy"/>
          <w:rFonts w:eastAsia="Times New Roman"/>
          <w:i/>
          <w:iCs/>
        </w:rPr>
        <w:t>situaţia</w:t>
      </w:r>
      <w:proofErr w:type="spellEnd"/>
      <w:r>
        <w:rPr>
          <w:rStyle w:val="salnbdy"/>
          <w:rFonts w:eastAsia="Times New Roman"/>
          <w:i/>
          <w:iCs/>
        </w:rPr>
        <w:t xml:space="preserve"> prevăzută la </w:t>
      </w:r>
      <w:r>
        <w:rPr>
          <w:rStyle w:val="slgi1"/>
          <w:rFonts w:eastAsia="Times New Roman"/>
          <w:i/>
          <w:iCs/>
        </w:rPr>
        <w:t>art. 11 alin. (2)</w:t>
      </w:r>
      <w:r>
        <w:rPr>
          <w:rStyle w:val="salnbdy"/>
          <w:rFonts w:eastAsia="Times New Roman"/>
          <w:i/>
          <w:iCs/>
        </w:rPr>
        <w:t xml:space="preserve"> lista prevăzută la </w:t>
      </w:r>
      <w:r>
        <w:rPr>
          <w:rStyle w:val="slgi1"/>
          <w:rFonts w:eastAsia="Times New Roman"/>
          <w:i/>
          <w:iCs/>
        </w:rPr>
        <w:t>alin. (1)</w:t>
      </w:r>
      <w:r>
        <w:rPr>
          <w:rStyle w:val="salnbdy"/>
          <w:rFonts w:eastAsia="Times New Roman"/>
          <w:i/>
          <w:iCs/>
        </w:rPr>
        <w:t xml:space="preserve"> este </w:t>
      </w:r>
      <w:proofErr w:type="spellStart"/>
      <w:r>
        <w:rPr>
          <w:rStyle w:val="salnbdy"/>
          <w:rFonts w:eastAsia="Times New Roman"/>
          <w:i/>
          <w:iCs/>
        </w:rPr>
        <w:t>însoţită</w:t>
      </w:r>
      <w:proofErr w:type="spellEnd"/>
      <w:r>
        <w:rPr>
          <w:rStyle w:val="salnbdy"/>
          <w:rFonts w:eastAsia="Times New Roman"/>
          <w:i/>
          <w:iCs/>
        </w:rPr>
        <w:t xml:space="preserve"> şi de copia certificatului/certificatelor de</w:t>
      </w:r>
      <w:r>
        <w:rPr>
          <w:rStyle w:val="salnbdy"/>
          <w:rFonts w:eastAsia="Times New Roman"/>
          <w:i/>
          <w:iCs/>
        </w:rPr>
        <w:t xml:space="preserve"> grefă, precum şi a extrasului de </w:t>
      </w:r>
      <w:proofErr w:type="spellStart"/>
      <w:r>
        <w:rPr>
          <w:rStyle w:val="salnbdy"/>
          <w:rFonts w:eastAsia="Times New Roman"/>
          <w:i/>
          <w:iCs/>
        </w:rPr>
        <w:t>naştere</w:t>
      </w:r>
      <w:proofErr w:type="spellEnd"/>
      <w:r>
        <w:rPr>
          <w:rStyle w:val="salnbdy"/>
          <w:rFonts w:eastAsia="Times New Roman"/>
          <w:i/>
          <w:iCs/>
        </w:rPr>
        <w:t xml:space="preserve"> ori a actului constatator al </w:t>
      </w:r>
      <w:proofErr w:type="spellStart"/>
      <w:r>
        <w:rPr>
          <w:rStyle w:val="salnbdy"/>
          <w:rFonts w:eastAsia="Times New Roman"/>
          <w:i/>
          <w:iCs/>
        </w:rPr>
        <w:t>naşterii</w:t>
      </w:r>
      <w:proofErr w:type="spellEnd"/>
      <w:r>
        <w:rPr>
          <w:rStyle w:val="salnbdy"/>
          <w:rFonts w:eastAsia="Times New Roman"/>
          <w:i/>
          <w:iCs/>
        </w:rPr>
        <w:t>.</w:t>
      </w:r>
    </w:p>
    <w:p w14:paraId="77686FC3" w14:textId="77777777" w:rsidR="00000000" w:rsidRDefault="002E0097">
      <w:pPr>
        <w:pStyle w:val="sartttl"/>
        <w:shd w:val="clear" w:color="auto" w:fill="D6F5D6"/>
        <w:jc w:val="both"/>
        <w:divId w:val="1884126715"/>
        <w:rPr>
          <w:i/>
          <w:iCs/>
          <w:shd w:val="clear" w:color="auto" w:fill="FFFFFF"/>
        </w:rPr>
      </w:pPr>
      <w:r>
        <w:rPr>
          <w:i/>
          <w:iCs/>
          <w:shd w:val="clear" w:color="auto" w:fill="FFFFFF"/>
        </w:rPr>
        <w:t>Articolul 15</w:t>
      </w:r>
    </w:p>
    <w:p w14:paraId="7C948931" w14:textId="77777777" w:rsidR="00000000" w:rsidRDefault="002E0097">
      <w:pPr>
        <w:shd w:val="clear" w:color="auto" w:fill="D6F5D6"/>
        <w:autoSpaceDE/>
        <w:autoSpaceDN/>
        <w:jc w:val="both"/>
        <w:divId w:val="719329169"/>
        <w:rPr>
          <w:rFonts w:eastAsia="Times New Roman"/>
          <w:i/>
          <w:iCs/>
          <w:color w:val="000000"/>
          <w:sz w:val="20"/>
          <w:szCs w:val="20"/>
          <w:shd w:val="clear" w:color="auto" w:fill="FFFFFF"/>
        </w:rPr>
      </w:pPr>
      <w:r>
        <w:rPr>
          <w:rStyle w:val="salnttl1"/>
          <w:rFonts w:eastAsia="Times New Roman"/>
          <w:i/>
          <w:iCs/>
        </w:rPr>
        <w:lastRenderedPageBreak/>
        <w:t>(1)</w:t>
      </w:r>
      <w:r>
        <w:rPr>
          <w:rStyle w:val="salnbdy"/>
          <w:rFonts w:eastAsia="Times New Roman"/>
          <w:i/>
          <w:iCs/>
        </w:rPr>
        <w:t xml:space="preserve">Persoanele prevăzute la </w:t>
      </w:r>
      <w:r>
        <w:rPr>
          <w:rStyle w:val="salnbdy"/>
          <w:rFonts w:eastAsia="Times New Roman"/>
          <w:i/>
          <w:iCs/>
          <w:color w:val="0000FF"/>
          <w:u w:val="single"/>
        </w:rPr>
        <w:t>art. 128 alin. (2) din Legea nr. 272/2004, republicată</w:t>
      </w:r>
      <w:r>
        <w:rPr>
          <w:rStyle w:val="salnbdy"/>
          <w:rFonts w:eastAsia="Times New Roman"/>
          <w:i/>
          <w:iCs/>
        </w:rPr>
        <w:t xml:space="preserve">, cu modificările şi completările ulterioare, şi beneficiarul </w:t>
      </w:r>
      <w:proofErr w:type="spellStart"/>
      <w:r>
        <w:rPr>
          <w:rStyle w:val="salnbdy"/>
          <w:rFonts w:eastAsia="Times New Roman"/>
          <w:i/>
          <w:iCs/>
        </w:rPr>
        <w:t>indemnizaţiei</w:t>
      </w:r>
      <w:proofErr w:type="spellEnd"/>
      <w:r>
        <w:rPr>
          <w:rStyle w:val="salnbdy"/>
          <w:rFonts w:eastAsia="Times New Roman"/>
          <w:i/>
          <w:iCs/>
        </w:rPr>
        <w:t xml:space="preserve"> lunar</w:t>
      </w:r>
      <w:r>
        <w:rPr>
          <w:rStyle w:val="salnbdy"/>
          <w:rFonts w:eastAsia="Times New Roman"/>
          <w:i/>
          <w:iCs/>
        </w:rPr>
        <w:t xml:space="preserve">e de sprijin sau, după caz, </w:t>
      </w:r>
      <w:proofErr w:type="spellStart"/>
      <w:r>
        <w:rPr>
          <w:rStyle w:val="salnbdy"/>
          <w:rFonts w:eastAsia="Times New Roman"/>
          <w:i/>
          <w:iCs/>
        </w:rPr>
        <w:t>direcţia</w:t>
      </w:r>
      <w:proofErr w:type="spellEnd"/>
      <w:r>
        <w:rPr>
          <w:rStyle w:val="salnbdy"/>
          <w:rFonts w:eastAsia="Times New Roman"/>
          <w:i/>
          <w:iCs/>
        </w:rPr>
        <w:t xml:space="preserve"> generală au obligaţia de a comunica </w:t>
      </w:r>
      <w:proofErr w:type="spellStart"/>
      <w:r>
        <w:rPr>
          <w:rStyle w:val="salnbdy"/>
          <w:rFonts w:eastAsia="Times New Roman"/>
          <w:i/>
          <w:iCs/>
        </w:rPr>
        <w:t>agenţiei</w:t>
      </w:r>
      <w:proofErr w:type="spellEnd"/>
      <w:r>
        <w:rPr>
          <w:rStyle w:val="salnbdy"/>
          <w:rFonts w:eastAsia="Times New Roman"/>
          <w:i/>
          <w:iCs/>
        </w:rPr>
        <w:t xml:space="preserve"> teritoriale în termen de 5 zile orice modificare intervenită în </w:t>
      </w:r>
      <w:proofErr w:type="spellStart"/>
      <w:r>
        <w:rPr>
          <w:rStyle w:val="salnbdy"/>
          <w:rFonts w:eastAsia="Times New Roman"/>
          <w:i/>
          <w:iCs/>
        </w:rPr>
        <w:t>situaţia</w:t>
      </w:r>
      <w:proofErr w:type="spellEnd"/>
      <w:r>
        <w:rPr>
          <w:rStyle w:val="salnbdy"/>
          <w:rFonts w:eastAsia="Times New Roman"/>
          <w:i/>
          <w:iCs/>
        </w:rPr>
        <w:t xml:space="preserve"> sa, de natură să determine încetarea sau suspendarea </w:t>
      </w:r>
      <w:proofErr w:type="spellStart"/>
      <w:r>
        <w:rPr>
          <w:rStyle w:val="salnbdy"/>
          <w:rFonts w:eastAsia="Times New Roman"/>
          <w:i/>
          <w:iCs/>
        </w:rPr>
        <w:t>plăţii</w:t>
      </w:r>
      <w:proofErr w:type="spellEnd"/>
      <w:r>
        <w:rPr>
          <w:rStyle w:val="salnbdy"/>
          <w:rFonts w:eastAsia="Times New Roman"/>
          <w:i/>
          <w:iCs/>
        </w:rPr>
        <w:t xml:space="preserve"> dreptului la </w:t>
      </w:r>
      <w:proofErr w:type="spellStart"/>
      <w:r>
        <w:rPr>
          <w:rStyle w:val="salnbdy"/>
          <w:rFonts w:eastAsia="Times New Roman"/>
          <w:i/>
          <w:iCs/>
        </w:rPr>
        <w:t>alocaţie</w:t>
      </w:r>
      <w:proofErr w:type="spellEnd"/>
      <w:r>
        <w:rPr>
          <w:rStyle w:val="salnbdy"/>
          <w:rFonts w:eastAsia="Times New Roman"/>
          <w:i/>
          <w:iCs/>
        </w:rPr>
        <w:t xml:space="preserve"> şi, după caz, la </w:t>
      </w:r>
      <w:proofErr w:type="spellStart"/>
      <w:r>
        <w:rPr>
          <w:rStyle w:val="salnbdy"/>
          <w:rFonts w:eastAsia="Times New Roman"/>
          <w:i/>
          <w:iCs/>
        </w:rPr>
        <w:t>in</w:t>
      </w:r>
      <w:r>
        <w:rPr>
          <w:rStyle w:val="salnbdy"/>
          <w:rFonts w:eastAsia="Times New Roman"/>
          <w:i/>
          <w:iCs/>
        </w:rPr>
        <w:t>demnizaţia</w:t>
      </w:r>
      <w:proofErr w:type="spellEnd"/>
      <w:r>
        <w:rPr>
          <w:rStyle w:val="salnbdy"/>
          <w:rFonts w:eastAsia="Times New Roman"/>
          <w:i/>
          <w:iCs/>
        </w:rPr>
        <w:t xml:space="preserve"> lunară de sprijin.</w:t>
      </w:r>
    </w:p>
    <w:p w14:paraId="696018A8" w14:textId="77777777" w:rsidR="00000000" w:rsidRDefault="002E0097">
      <w:pPr>
        <w:shd w:val="clear" w:color="auto" w:fill="D6F5D6"/>
        <w:autoSpaceDE/>
        <w:autoSpaceDN/>
        <w:jc w:val="both"/>
        <w:divId w:val="85492057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Pentru tinerii care au împlinit vârsta de 18 ani şi care beneficiază de măsura plasamentului şi după această vârstă, conform prevederilor </w:t>
      </w:r>
      <w:r>
        <w:rPr>
          <w:rStyle w:val="slgi1"/>
          <w:rFonts w:eastAsia="Times New Roman"/>
          <w:i/>
          <w:iCs/>
        </w:rPr>
        <w:t>art. 9 alin. (3)</w:t>
      </w:r>
      <w:r>
        <w:rPr>
          <w:rStyle w:val="salnbdy"/>
          <w:rFonts w:eastAsia="Times New Roman"/>
          <w:i/>
          <w:iCs/>
        </w:rPr>
        <w:t xml:space="preserve">, prelungirea acordării </w:t>
      </w:r>
      <w:proofErr w:type="spellStart"/>
      <w:r>
        <w:rPr>
          <w:rStyle w:val="salnbdy"/>
          <w:rFonts w:eastAsia="Times New Roman"/>
          <w:i/>
          <w:iCs/>
        </w:rPr>
        <w:t>alocaţiei</w:t>
      </w:r>
      <w:proofErr w:type="spellEnd"/>
      <w:r>
        <w:rPr>
          <w:rStyle w:val="salnbdy"/>
          <w:rFonts w:eastAsia="Times New Roman"/>
          <w:i/>
          <w:iCs/>
        </w:rPr>
        <w:t xml:space="preserve"> şi, după caz, a </w:t>
      </w:r>
      <w:proofErr w:type="spellStart"/>
      <w:r>
        <w:rPr>
          <w:rStyle w:val="salnbdy"/>
          <w:rFonts w:eastAsia="Times New Roman"/>
          <w:i/>
          <w:iCs/>
        </w:rPr>
        <w:t>indemnizaţiei</w:t>
      </w:r>
      <w:proofErr w:type="spellEnd"/>
      <w:r>
        <w:rPr>
          <w:rStyle w:val="salnbdy"/>
          <w:rFonts w:eastAsia="Times New Roman"/>
          <w:i/>
          <w:iCs/>
        </w:rPr>
        <w:t xml:space="preserve"> lunar</w:t>
      </w:r>
      <w:r>
        <w:rPr>
          <w:rStyle w:val="salnbdy"/>
          <w:rFonts w:eastAsia="Times New Roman"/>
          <w:i/>
          <w:iCs/>
        </w:rPr>
        <w:t>e de sprijin pentru persoana sau familia de plasament se face în baza hotărârii comisiei pentru protecţia copilului.</w:t>
      </w:r>
    </w:p>
    <w:p w14:paraId="269EC89D" w14:textId="77777777" w:rsidR="00000000" w:rsidRDefault="002E0097">
      <w:pPr>
        <w:shd w:val="clear" w:color="auto" w:fill="D6F5D6"/>
        <w:autoSpaceDE/>
        <w:autoSpaceDN/>
        <w:jc w:val="both"/>
        <w:divId w:val="386875357"/>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Pentru tinerii </w:t>
      </w:r>
      <w:proofErr w:type="spellStart"/>
      <w:r>
        <w:rPr>
          <w:rStyle w:val="salnbdy"/>
          <w:rFonts w:eastAsia="Times New Roman"/>
          <w:i/>
          <w:iCs/>
        </w:rPr>
        <w:t>prevăzuţi</w:t>
      </w:r>
      <w:proofErr w:type="spellEnd"/>
      <w:r>
        <w:rPr>
          <w:rStyle w:val="salnbdy"/>
          <w:rFonts w:eastAsia="Times New Roman"/>
          <w:i/>
          <w:iCs/>
        </w:rPr>
        <w:t xml:space="preserve"> la </w:t>
      </w:r>
      <w:r>
        <w:rPr>
          <w:rStyle w:val="slgi1"/>
          <w:rFonts w:eastAsia="Times New Roman"/>
          <w:i/>
          <w:iCs/>
        </w:rPr>
        <w:t>art. 9 alin. (3) lit. a)</w:t>
      </w:r>
      <w:r>
        <w:rPr>
          <w:rStyle w:val="salnbdy"/>
          <w:rFonts w:eastAsia="Times New Roman"/>
          <w:i/>
          <w:iCs/>
        </w:rPr>
        <w:t xml:space="preserve"> </w:t>
      </w:r>
      <w:r>
        <w:rPr>
          <w:rStyle w:val="salnbdy"/>
          <w:rFonts w:eastAsia="Times New Roman"/>
          <w:i/>
          <w:iCs/>
        </w:rPr>
        <w:t xml:space="preserve">beneficiarul are obligaţia de a prezenta din 6 în 6 luni de la emiterea deciziei de acordare a </w:t>
      </w:r>
      <w:proofErr w:type="spellStart"/>
      <w:r>
        <w:rPr>
          <w:rStyle w:val="salnbdy"/>
          <w:rFonts w:eastAsia="Times New Roman"/>
          <w:i/>
          <w:iCs/>
        </w:rPr>
        <w:t>alocaţiei</w:t>
      </w:r>
      <w:proofErr w:type="spellEnd"/>
      <w:r>
        <w:rPr>
          <w:rStyle w:val="salnbdy"/>
          <w:rFonts w:eastAsia="Times New Roman"/>
          <w:i/>
          <w:iCs/>
        </w:rPr>
        <w:t xml:space="preserve"> </w:t>
      </w:r>
      <w:proofErr w:type="spellStart"/>
      <w:r>
        <w:rPr>
          <w:rStyle w:val="salnbdy"/>
          <w:rFonts w:eastAsia="Times New Roman"/>
          <w:i/>
          <w:iCs/>
        </w:rPr>
        <w:t>adeverinţa</w:t>
      </w:r>
      <w:proofErr w:type="spellEnd"/>
      <w:r>
        <w:rPr>
          <w:rStyle w:val="salnbdy"/>
          <w:rFonts w:eastAsia="Times New Roman"/>
          <w:i/>
          <w:iCs/>
        </w:rPr>
        <w:t xml:space="preserve"> emisă de unitatea de învăţământ care atestă că îşi continuă studiile la o formă de învăţământ cursuri de zi.</w:t>
      </w:r>
    </w:p>
    <w:p w14:paraId="3482F1DF" w14:textId="77777777" w:rsidR="00000000" w:rsidRDefault="002E0097">
      <w:pPr>
        <w:shd w:val="clear" w:color="auto" w:fill="D6F5D6"/>
        <w:autoSpaceDE/>
        <w:autoSpaceDN/>
        <w:jc w:val="both"/>
        <w:divId w:val="26380790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Pentru copiii </w:t>
      </w:r>
      <w:proofErr w:type="spellStart"/>
      <w:r>
        <w:rPr>
          <w:rStyle w:val="salnbdy"/>
          <w:rFonts w:eastAsia="Times New Roman"/>
          <w:i/>
          <w:iCs/>
        </w:rPr>
        <w:t>încadraţi</w:t>
      </w:r>
      <w:proofErr w:type="spellEnd"/>
      <w:r>
        <w:rPr>
          <w:rStyle w:val="salnbdy"/>
          <w:rFonts w:eastAsia="Times New Roman"/>
          <w:i/>
          <w:iCs/>
        </w:rPr>
        <w:t xml:space="preserve"> în g</w:t>
      </w:r>
      <w:r>
        <w:rPr>
          <w:rStyle w:val="salnbdy"/>
          <w:rFonts w:eastAsia="Times New Roman"/>
          <w:i/>
          <w:iCs/>
        </w:rPr>
        <w:t xml:space="preserve">rad de handicap şi pentru care este dispusă reevaluarea, beneficiarul are obligaţia de a prezenta la </w:t>
      </w:r>
      <w:proofErr w:type="spellStart"/>
      <w:r>
        <w:rPr>
          <w:rStyle w:val="salnbdy"/>
          <w:rFonts w:eastAsia="Times New Roman"/>
          <w:i/>
          <w:iCs/>
        </w:rPr>
        <w:t>agenţia</w:t>
      </w:r>
      <w:proofErr w:type="spellEnd"/>
      <w:r>
        <w:rPr>
          <w:rStyle w:val="salnbdy"/>
          <w:rFonts w:eastAsia="Times New Roman"/>
          <w:i/>
          <w:iCs/>
        </w:rPr>
        <w:t xml:space="preserve"> teritorială copia după noul certificat de încadrare în grad de handicap, în termen de maximum 30 de zile de la emiterea acestuia.</w:t>
      </w:r>
    </w:p>
    <w:p w14:paraId="1E85D2C1" w14:textId="77777777" w:rsidR="00000000" w:rsidRDefault="002E0097">
      <w:pPr>
        <w:shd w:val="clear" w:color="auto" w:fill="D6F5D6"/>
        <w:autoSpaceDE/>
        <w:autoSpaceDN/>
        <w:jc w:val="both"/>
        <w:divId w:val="1700734754"/>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Începând cu da</w:t>
      </w:r>
      <w:r>
        <w:rPr>
          <w:rStyle w:val="salnbdy"/>
          <w:rFonts w:eastAsia="Times New Roman"/>
          <w:i/>
          <w:iCs/>
        </w:rPr>
        <w:t xml:space="preserve">ta încetării </w:t>
      </w:r>
      <w:proofErr w:type="spellStart"/>
      <w:r>
        <w:rPr>
          <w:rStyle w:val="salnbdy"/>
          <w:rFonts w:eastAsia="Times New Roman"/>
          <w:i/>
          <w:iCs/>
        </w:rPr>
        <w:t>valabilităţii</w:t>
      </w:r>
      <w:proofErr w:type="spellEnd"/>
      <w:r>
        <w:rPr>
          <w:rStyle w:val="salnbdy"/>
          <w:rFonts w:eastAsia="Times New Roman"/>
          <w:i/>
          <w:iCs/>
        </w:rPr>
        <w:t xml:space="preserve"> certificatului de încadrare în grad de handicap şi până la prezentarea noului certificat de încadrare în grad de handicap în termenul solicitat la </w:t>
      </w:r>
      <w:r>
        <w:rPr>
          <w:rStyle w:val="slgi1"/>
          <w:rFonts w:eastAsia="Times New Roman"/>
          <w:i/>
          <w:iCs/>
        </w:rPr>
        <w:t>alin. (4)</w:t>
      </w:r>
      <w:r>
        <w:rPr>
          <w:rStyle w:val="salnbdy"/>
          <w:rFonts w:eastAsia="Times New Roman"/>
          <w:i/>
          <w:iCs/>
        </w:rPr>
        <w:t xml:space="preserve"> </w:t>
      </w:r>
      <w:proofErr w:type="spellStart"/>
      <w:r>
        <w:rPr>
          <w:rStyle w:val="salnbdy"/>
          <w:rFonts w:eastAsia="Times New Roman"/>
          <w:i/>
          <w:iCs/>
        </w:rPr>
        <w:t>alocaţia</w:t>
      </w:r>
      <w:proofErr w:type="spellEnd"/>
      <w:r>
        <w:rPr>
          <w:rStyle w:val="salnbdy"/>
          <w:rFonts w:eastAsia="Times New Roman"/>
          <w:i/>
          <w:iCs/>
        </w:rPr>
        <w:t xml:space="preserve"> se acordă fără aplicarea majorării prevăzute la </w:t>
      </w:r>
      <w:r>
        <w:rPr>
          <w:rStyle w:val="salnbdy"/>
          <w:rFonts w:eastAsia="Times New Roman"/>
          <w:i/>
          <w:iCs/>
          <w:color w:val="0000FF"/>
          <w:u w:val="single"/>
        </w:rPr>
        <w:t>art. 32 alin. (</w:t>
      </w:r>
      <w:r>
        <w:rPr>
          <w:rStyle w:val="salnbdy"/>
          <w:rFonts w:eastAsia="Times New Roman"/>
          <w:i/>
          <w:iCs/>
          <w:color w:val="0000FF"/>
          <w:u w:val="single"/>
        </w:rPr>
        <w:t>4) din Ordonanţa de urgenţă a Guvernului nr. 111/2010</w:t>
      </w:r>
      <w:r>
        <w:rPr>
          <w:rStyle w:val="salnbdy"/>
          <w:rFonts w:eastAsia="Times New Roman"/>
          <w:i/>
          <w:iCs/>
        </w:rPr>
        <w:t xml:space="preserve">, aprobată cu modificări prin </w:t>
      </w:r>
      <w:r>
        <w:rPr>
          <w:rStyle w:val="salnbdy"/>
          <w:rFonts w:eastAsia="Times New Roman"/>
          <w:i/>
          <w:iCs/>
          <w:color w:val="0000FF"/>
          <w:u w:val="single"/>
        </w:rPr>
        <w:t>Legea nr. 132/2011</w:t>
      </w:r>
      <w:r>
        <w:rPr>
          <w:rStyle w:val="salnbdy"/>
          <w:rFonts w:eastAsia="Times New Roman"/>
          <w:i/>
          <w:iCs/>
        </w:rPr>
        <w:t>, cu modificările şi completările ulterioare.</w:t>
      </w:r>
    </w:p>
    <w:p w14:paraId="0EF2E852" w14:textId="77777777" w:rsidR="00000000" w:rsidRDefault="002E0097">
      <w:pPr>
        <w:shd w:val="clear" w:color="auto" w:fill="D6F5D6"/>
        <w:autoSpaceDE/>
        <w:autoSpaceDN/>
        <w:jc w:val="both"/>
        <w:divId w:val="1172184786"/>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Pentru </w:t>
      </w:r>
      <w:proofErr w:type="spellStart"/>
      <w:r>
        <w:rPr>
          <w:rStyle w:val="salnbdy"/>
          <w:rFonts w:eastAsia="Times New Roman"/>
          <w:i/>
          <w:iCs/>
        </w:rPr>
        <w:t>situaţia</w:t>
      </w:r>
      <w:proofErr w:type="spellEnd"/>
      <w:r>
        <w:rPr>
          <w:rStyle w:val="salnbdy"/>
          <w:rFonts w:eastAsia="Times New Roman"/>
          <w:i/>
          <w:iCs/>
        </w:rPr>
        <w:t xml:space="preserve"> prevăzută la </w:t>
      </w:r>
      <w:r>
        <w:rPr>
          <w:rStyle w:val="slgi1"/>
          <w:rFonts w:eastAsia="Times New Roman"/>
          <w:i/>
          <w:iCs/>
        </w:rPr>
        <w:t>alin. (5)</w:t>
      </w:r>
      <w:r>
        <w:rPr>
          <w:rStyle w:val="salnbdy"/>
          <w:rFonts w:eastAsia="Times New Roman"/>
          <w:i/>
          <w:iCs/>
        </w:rPr>
        <w:t xml:space="preserve"> directorul executiv al </w:t>
      </w:r>
      <w:proofErr w:type="spellStart"/>
      <w:r>
        <w:rPr>
          <w:rStyle w:val="salnbdy"/>
          <w:rFonts w:eastAsia="Times New Roman"/>
          <w:i/>
          <w:iCs/>
        </w:rPr>
        <w:t>agenţiei</w:t>
      </w:r>
      <w:proofErr w:type="spellEnd"/>
      <w:r>
        <w:rPr>
          <w:rStyle w:val="salnbdy"/>
          <w:rFonts w:eastAsia="Times New Roman"/>
          <w:i/>
          <w:iCs/>
        </w:rPr>
        <w:t xml:space="preserve"> teritoriale emite o nouă decizie de</w:t>
      </w:r>
      <w:r>
        <w:rPr>
          <w:rStyle w:val="salnbdy"/>
          <w:rFonts w:eastAsia="Times New Roman"/>
          <w:i/>
          <w:iCs/>
        </w:rPr>
        <w:t xml:space="preserve"> modificare a cuantumului, pe care o comunică beneficiarului.</w:t>
      </w:r>
    </w:p>
    <w:p w14:paraId="17C739BB" w14:textId="77777777" w:rsidR="00000000" w:rsidRDefault="002E0097">
      <w:pPr>
        <w:pStyle w:val="sartttl"/>
        <w:shd w:val="clear" w:color="auto" w:fill="D6F5D6"/>
        <w:jc w:val="both"/>
        <w:divId w:val="1756437257"/>
        <w:rPr>
          <w:i/>
          <w:iCs/>
          <w:shd w:val="clear" w:color="auto" w:fill="FFFFFF"/>
        </w:rPr>
      </w:pPr>
      <w:r>
        <w:rPr>
          <w:i/>
          <w:iCs/>
          <w:shd w:val="clear" w:color="auto" w:fill="FFFFFF"/>
        </w:rPr>
        <w:t>Articolul 16</w:t>
      </w:r>
    </w:p>
    <w:p w14:paraId="50FE674A" w14:textId="77777777" w:rsidR="00000000" w:rsidRDefault="002E0097">
      <w:pPr>
        <w:shd w:val="clear" w:color="auto" w:fill="D6F5D6"/>
        <w:autoSpaceDE/>
        <w:autoSpaceDN/>
        <w:jc w:val="both"/>
        <w:divId w:val="102301735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Plata </w:t>
      </w:r>
      <w:proofErr w:type="spellStart"/>
      <w:r>
        <w:rPr>
          <w:rStyle w:val="salnbdy"/>
          <w:rFonts w:eastAsia="Times New Roman"/>
          <w:i/>
          <w:iCs/>
        </w:rPr>
        <w:t>alocaţiei</w:t>
      </w:r>
      <w:proofErr w:type="spellEnd"/>
      <w:r>
        <w:rPr>
          <w:rStyle w:val="salnbdy"/>
          <w:rFonts w:eastAsia="Times New Roman"/>
          <w:i/>
          <w:iCs/>
        </w:rPr>
        <w:t xml:space="preserve"> şi, după caz, a </w:t>
      </w:r>
      <w:proofErr w:type="spellStart"/>
      <w:r>
        <w:rPr>
          <w:rStyle w:val="salnbdy"/>
          <w:rFonts w:eastAsia="Times New Roman"/>
          <w:i/>
          <w:iCs/>
        </w:rPr>
        <w:t>indemnizaţiei</w:t>
      </w:r>
      <w:proofErr w:type="spellEnd"/>
      <w:r>
        <w:rPr>
          <w:rStyle w:val="salnbdy"/>
          <w:rFonts w:eastAsia="Times New Roman"/>
          <w:i/>
          <w:iCs/>
        </w:rPr>
        <w:t xml:space="preserve"> lunare de sprijin se suspendă, prin decizie a directorului executiv al </w:t>
      </w:r>
      <w:proofErr w:type="spellStart"/>
      <w:r>
        <w:rPr>
          <w:rStyle w:val="salnbdy"/>
          <w:rFonts w:eastAsia="Times New Roman"/>
          <w:i/>
          <w:iCs/>
        </w:rPr>
        <w:t>agenţiei</w:t>
      </w:r>
      <w:proofErr w:type="spellEnd"/>
      <w:r>
        <w:rPr>
          <w:rStyle w:val="salnbdy"/>
          <w:rFonts w:eastAsia="Times New Roman"/>
          <w:i/>
          <w:iCs/>
        </w:rPr>
        <w:t xml:space="preserve"> teritoriale, începând cu luna următoare celei în car</w:t>
      </w:r>
      <w:r>
        <w:rPr>
          <w:rStyle w:val="salnbdy"/>
          <w:rFonts w:eastAsia="Times New Roman"/>
          <w:i/>
          <w:iCs/>
        </w:rPr>
        <w:t xml:space="preserve">e se produce una dintre următoarele </w:t>
      </w:r>
      <w:proofErr w:type="spellStart"/>
      <w:r>
        <w:rPr>
          <w:rStyle w:val="salnbdy"/>
          <w:rFonts w:eastAsia="Times New Roman"/>
          <w:i/>
          <w:iCs/>
        </w:rPr>
        <w:t>situaţii</w:t>
      </w:r>
      <w:proofErr w:type="spellEnd"/>
      <w:r>
        <w:rPr>
          <w:rStyle w:val="salnbdy"/>
          <w:rFonts w:eastAsia="Times New Roman"/>
          <w:i/>
          <w:iCs/>
        </w:rPr>
        <w:t>:</w:t>
      </w:r>
    </w:p>
    <w:p w14:paraId="4ACD701A" w14:textId="77777777" w:rsidR="00000000" w:rsidRDefault="002E0097">
      <w:pPr>
        <w:shd w:val="clear" w:color="auto" w:fill="D6F5D6"/>
        <w:autoSpaceDE/>
        <w:autoSpaceDN/>
        <w:jc w:val="both"/>
        <w:divId w:val="2033068007"/>
        <w:rPr>
          <w:rFonts w:eastAsia="Times New Roman"/>
          <w:i/>
          <w:iCs/>
          <w:color w:val="000000"/>
          <w:sz w:val="20"/>
          <w:szCs w:val="20"/>
          <w:shd w:val="clear" w:color="auto" w:fill="FFFFFF"/>
        </w:rPr>
      </w:pPr>
      <w:r>
        <w:rPr>
          <w:rStyle w:val="slitttl1"/>
          <w:rFonts w:eastAsia="Times New Roman"/>
          <w:i/>
          <w:iCs/>
        </w:rPr>
        <w:t>a)</w:t>
      </w:r>
      <w:r>
        <w:rPr>
          <w:rStyle w:val="slitbdy"/>
          <w:rFonts w:eastAsia="Times New Roman"/>
          <w:i/>
          <w:iCs/>
        </w:rPr>
        <w:t xml:space="preserve">pentru tinerii peste 18 ani nu s-a îndeplinit obligaţia prevăzută la </w:t>
      </w:r>
      <w:r>
        <w:rPr>
          <w:rStyle w:val="slgi1"/>
          <w:rFonts w:eastAsia="Times New Roman"/>
          <w:i/>
          <w:iCs/>
        </w:rPr>
        <w:t>art. 15 alin. (3)</w:t>
      </w:r>
      <w:r>
        <w:rPr>
          <w:rStyle w:val="slitbdy"/>
          <w:rFonts w:eastAsia="Times New Roman"/>
          <w:i/>
          <w:iCs/>
        </w:rPr>
        <w:t xml:space="preserve">, cu excepţia </w:t>
      </w:r>
      <w:proofErr w:type="spellStart"/>
      <w:r>
        <w:rPr>
          <w:rStyle w:val="slitbdy"/>
          <w:rFonts w:eastAsia="Times New Roman"/>
          <w:i/>
          <w:iCs/>
        </w:rPr>
        <w:t>situaţiei</w:t>
      </w:r>
      <w:proofErr w:type="spellEnd"/>
      <w:r>
        <w:rPr>
          <w:rStyle w:val="slitbdy"/>
          <w:rFonts w:eastAsia="Times New Roman"/>
          <w:i/>
          <w:iCs/>
        </w:rPr>
        <w:t xml:space="preserve"> de întrerupere a cursurilor din motive medicale;</w:t>
      </w:r>
    </w:p>
    <w:p w14:paraId="465276B4" w14:textId="77777777" w:rsidR="00000000" w:rsidRDefault="002E0097">
      <w:pPr>
        <w:shd w:val="clear" w:color="auto" w:fill="D6F5D6"/>
        <w:autoSpaceDE/>
        <w:autoSpaceDN/>
        <w:jc w:val="both"/>
        <w:divId w:val="1383409092"/>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tânărul pentru care s-a stabilit măsura plasame</w:t>
      </w:r>
      <w:r>
        <w:rPr>
          <w:rStyle w:val="slitbdy"/>
          <w:rFonts w:eastAsia="Times New Roman"/>
          <w:i/>
          <w:iCs/>
        </w:rPr>
        <w:t xml:space="preserve">ntului a împlinit vârsta de 18 ani şi nu a fost prezentată hotărârea comisiei pentru protecţia copilului, în vederea prelungirii măsurii de plasament, în condiţiile </w:t>
      </w:r>
      <w:r>
        <w:rPr>
          <w:rStyle w:val="slitbdy"/>
          <w:rFonts w:eastAsia="Times New Roman"/>
          <w:i/>
          <w:iCs/>
          <w:color w:val="0000FF"/>
          <w:u w:val="single"/>
        </w:rPr>
        <w:t>art. 55 alin. (2)</w:t>
      </w:r>
      <w:r>
        <w:rPr>
          <w:rStyle w:val="slitbdy"/>
          <w:rFonts w:eastAsia="Times New Roman"/>
          <w:i/>
          <w:iCs/>
        </w:rPr>
        <w:t xml:space="preserve"> şi </w:t>
      </w:r>
      <w:r>
        <w:rPr>
          <w:rStyle w:val="slitbdy"/>
          <w:rFonts w:eastAsia="Times New Roman"/>
          <w:i/>
          <w:iCs/>
          <w:color w:val="0000FF"/>
          <w:u w:val="single"/>
        </w:rPr>
        <w:t>(3) din Legea nr. 272/2004, republicată</w:t>
      </w:r>
      <w:r>
        <w:rPr>
          <w:rStyle w:val="slitbdy"/>
          <w:rFonts w:eastAsia="Times New Roman"/>
          <w:i/>
          <w:iCs/>
        </w:rPr>
        <w:t>, cu modificările şi completări</w:t>
      </w:r>
      <w:r>
        <w:rPr>
          <w:rStyle w:val="slitbdy"/>
          <w:rFonts w:eastAsia="Times New Roman"/>
          <w:i/>
          <w:iCs/>
        </w:rPr>
        <w:t>le ulterioare;</w:t>
      </w:r>
    </w:p>
    <w:p w14:paraId="64A0A863" w14:textId="77777777" w:rsidR="00000000" w:rsidRDefault="002E0097">
      <w:pPr>
        <w:shd w:val="clear" w:color="auto" w:fill="D6F5D6"/>
        <w:autoSpaceDE/>
        <w:autoSpaceDN/>
        <w:jc w:val="both"/>
        <w:divId w:val="161972601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timp de 3 luni consecutive se înregistrează mandate </w:t>
      </w:r>
      <w:proofErr w:type="spellStart"/>
      <w:r>
        <w:rPr>
          <w:rStyle w:val="slitbdy"/>
          <w:rFonts w:eastAsia="Times New Roman"/>
          <w:i/>
          <w:iCs/>
        </w:rPr>
        <w:t>poştale</w:t>
      </w:r>
      <w:proofErr w:type="spellEnd"/>
      <w:r>
        <w:rPr>
          <w:rStyle w:val="slitbdy"/>
          <w:rFonts w:eastAsia="Times New Roman"/>
          <w:i/>
          <w:iCs/>
        </w:rPr>
        <w:t xml:space="preserve"> returnate.</w:t>
      </w:r>
    </w:p>
    <w:p w14:paraId="0268C55F" w14:textId="77777777" w:rsidR="00000000" w:rsidRDefault="002E0097">
      <w:pPr>
        <w:shd w:val="clear" w:color="auto" w:fill="D6F5D6"/>
        <w:autoSpaceDE/>
        <w:autoSpaceDN/>
        <w:jc w:val="both"/>
        <w:divId w:val="40726518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În </w:t>
      </w:r>
      <w:proofErr w:type="spellStart"/>
      <w:r>
        <w:rPr>
          <w:rStyle w:val="salnbdy"/>
          <w:rFonts w:eastAsia="Times New Roman"/>
          <w:i/>
          <w:iCs/>
        </w:rPr>
        <w:t>situaţiile</w:t>
      </w:r>
      <w:proofErr w:type="spellEnd"/>
      <w:r>
        <w:rPr>
          <w:rStyle w:val="salnbdy"/>
          <w:rFonts w:eastAsia="Times New Roman"/>
          <w:i/>
          <w:iCs/>
        </w:rPr>
        <w:t xml:space="preserve"> prevăzute la </w:t>
      </w:r>
      <w:r>
        <w:rPr>
          <w:rStyle w:val="slgi1"/>
          <w:rFonts w:eastAsia="Times New Roman"/>
          <w:i/>
          <w:iCs/>
        </w:rPr>
        <w:t>alin. (1) lit. a)</w:t>
      </w:r>
      <w:r>
        <w:rPr>
          <w:rStyle w:val="salnbdy"/>
          <w:rFonts w:eastAsia="Times New Roman"/>
          <w:i/>
          <w:iCs/>
        </w:rPr>
        <w:t xml:space="preserve"> şi </w:t>
      </w:r>
      <w:r>
        <w:rPr>
          <w:rStyle w:val="slgi1"/>
          <w:rFonts w:eastAsia="Times New Roman"/>
          <w:i/>
          <w:iCs/>
        </w:rPr>
        <w:t>b)</w:t>
      </w:r>
      <w:r>
        <w:rPr>
          <w:rStyle w:val="salnbdy"/>
          <w:rFonts w:eastAsia="Times New Roman"/>
          <w:i/>
          <w:iCs/>
        </w:rPr>
        <w:t xml:space="preserve">, plata </w:t>
      </w:r>
      <w:proofErr w:type="spellStart"/>
      <w:r>
        <w:rPr>
          <w:rStyle w:val="salnbdy"/>
          <w:rFonts w:eastAsia="Times New Roman"/>
          <w:i/>
          <w:iCs/>
        </w:rPr>
        <w:t>alocaţiei</w:t>
      </w:r>
      <w:proofErr w:type="spellEnd"/>
      <w:r>
        <w:rPr>
          <w:rStyle w:val="salnbdy"/>
          <w:rFonts w:eastAsia="Times New Roman"/>
          <w:i/>
          <w:iCs/>
        </w:rPr>
        <w:t xml:space="preserve"> şi, după caz, a </w:t>
      </w:r>
      <w:proofErr w:type="spellStart"/>
      <w:r>
        <w:rPr>
          <w:rStyle w:val="salnbdy"/>
          <w:rFonts w:eastAsia="Times New Roman"/>
          <w:i/>
          <w:iCs/>
        </w:rPr>
        <w:t>indemnizaţiei</w:t>
      </w:r>
      <w:proofErr w:type="spellEnd"/>
      <w:r>
        <w:rPr>
          <w:rStyle w:val="salnbdy"/>
          <w:rFonts w:eastAsia="Times New Roman"/>
          <w:i/>
          <w:iCs/>
        </w:rPr>
        <w:t xml:space="preserve"> lunare de sprijin se reia cu luna următoare prezentării actelor dov</w:t>
      </w:r>
      <w:r>
        <w:rPr>
          <w:rStyle w:val="salnbdy"/>
          <w:rFonts w:eastAsia="Times New Roman"/>
          <w:i/>
          <w:iCs/>
        </w:rPr>
        <w:t xml:space="preserve">editoare, inclusiv pentru perioadele de suspendare a dreptului, cu respectarea termenului general de </w:t>
      </w:r>
      <w:proofErr w:type="spellStart"/>
      <w:r>
        <w:rPr>
          <w:rStyle w:val="salnbdy"/>
          <w:rFonts w:eastAsia="Times New Roman"/>
          <w:i/>
          <w:iCs/>
        </w:rPr>
        <w:t>prescripţie</w:t>
      </w:r>
      <w:proofErr w:type="spellEnd"/>
      <w:r>
        <w:rPr>
          <w:rStyle w:val="salnbdy"/>
          <w:rFonts w:eastAsia="Times New Roman"/>
          <w:i/>
          <w:iCs/>
        </w:rPr>
        <w:t xml:space="preserve"> prevăzut de lege.</w:t>
      </w:r>
    </w:p>
    <w:p w14:paraId="0868741A" w14:textId="77777777" w:rsidR="00000000" w:rsidRDefault="002E0097">
      <w:pPr>
        <w:shd w:val="clear" w:color="auto" w:fill="D6F5D6"/>
        <w:autoSpaceDE/>
        <w:autoSpaceDN/>
        <w:jc w:val="both"/>
        <w:divId w:val="160865616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de suspendare a drepturilor prevăzute la </w:t>
      </w:r>
      <w:r>
        <w:rPr>
          <w:rStyle w:val="slgi1"/>
          <w:rFonts w:eastAsia="Times New Roman"/>
          <w:i/>
          <w:iCs/>
        </w:rPr>
        <w:t>alin. (1) lit. c)</w:t>
      </w:r>
      <w:r>
        <w:rPr>
          <w:rStyle w:val="salnbdy"/>
          <w:rFonts w:eastAsia="Times New Roman"/>
          <w:i/>
          <w:iCs/>
        </w:rPr>
        <w:t>, plata se reia cu luna următoare depunerii de către</w:t>
      </w:r>
      <w:r>
        <w:rPr>
          <w:rStyle w:val="salnbdy"/>
          <w:rFonts w:eastAsia="Times New Roman"/>
          <w:i/>
          <w:iCs/>
        </w:rPr>
        <w:t xml:space="preserve"> beneficiar la </w:t>
      </w:r>
      <w:proofErr w:type="spellStart"/>
      <w:r>
        <w:rPr>
          <w:rStyle w:val="salnbdy"/>
          <w:rFonts w:eastAsia="Times New Roman"/>
          <w:i/>
          <w:iCs/>
        </w:rPr>
        <w:t>agenţia</w:t>
      </w:r>
      <w:proofErr w:type="spellEnd"/>
      <w:r>
        <w:rPr>
          <w:rStyle w:val="salnbdy"/>
          <w:rFonts w:eastAsia="Times New Roman"/>
          <w:i/>
          <w:iCs/>
        </w:rPr>
        <w:t xml:space="preserve"> teritorială a unei cereri scrise, inclusiv pentru perioadele de suspendare a dreptului.</w:t>
      </w:r>
    </w:p>
    <w:p w14:paraId="2A3AD1D4" w14:textId="77777777" w:rsidR="00000000" w:rsidRDefault="002E0097">
      <w:pPr>
        <w:shd w:val="clear" w:color="auto" w:fill="D6F5D6"/>
        <w:autoSpaceDE/>
        <w:autoSpaceDN/>
        <w:jc w:val="both"/>
        <w:divId w:val="504130970"/>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în care în termen de maximum 60 de zile de la suspendarea </w:t>
      </w:r>
      <w:proofErr w:type="spellStart"/>
      <w:r>
        <w:rPr>
          <w:rStyle w:val="salnbdy"/>
          <w:rFonts w:eastAsia="Times New Roman"/>
          <w:i/>
          <w:iCs/>
        </w:rPr>
        <w:t>plăţii</w:t>
      </w:r>
      <w:proofErr w:type="spellEnd"/>
      <w:r>
        <w:rPr>
          <w:rStyle w:val="salnbdy"/>
          <w:rFonts w:eastAsia="Times New Roman"/>
          <w:i/>
          <w:iCs/>
        </w:rPr>
        <w:t xml:space="preserve"> beneficiarul nu prezintă, după caz, documentele doveditoare sau s</w:t>
      </w:r>
      <w:r>
        <w:rPr>
          <w:rStyle w:val="salnbdy"/>
          <w:rFonts w:eastAsia="Times New Roman"/>
          <w:i/>
          <w:iCs/>
        </w:rPr>
        <w:t xml:space="preserve">olicitarea de reluare a </w:t>
      </w:r>
      <w:proofErr w:type="spellStart"/>
      <w:r>
        <w:rPr>
          <w:rStyle w:val="salnbdy"/>
          <w:rFonts w:eastAsia="Times New Roman"/>
          <w:i/>
          <w:iCs/>
        </w:rPr>
        <w:t>plăţii</w:t>
      </w:r>
      <w:proofErr w:type="spellEnd"/>
      <w:r>
        <w:rPr>
          <w:rStyle w:val="salnbdy"/>
          <w:rFonts w:eastAsia="Times New Roman"/>
          <w:i/>
          <w:iCs/>
        </w:rPr>
        <w:t xml:space="preserve">, </w:t>
      </w:r>
      <w:proofErr w:type="spellStart"/>
      <w:r>
        <w:rPr>
          <w:rStyle w:val="salnbdy"/>
          <w:rFonts w:eastAsia="Times New Roman"/>
          <w:i/>
          <w:iCs/>
        </w:rPr>
        <w:t>agenţia</w:t>
      </w:r>
      <w:proofErr w:type="spellEnd"/>
      <w:r>
        <w:rPr>
          <w:rStyle w:val="salnbdy"/>
          <w:rFonts w:eastAsia="Times New Roman"/>
          <w:i/>
          <w:iCs/>
        </w:rPr>
        <w:t xml:space="preserve"> teritorială sesizează </w:t>
      </w:r>
      <w:proofErr w:type="spellStart"/>
      <w:r>
        <w:rPr>
          <w:rStyle w:val="salnbdy"/>
          <w:rFonts w:eastAsia="Times New Roman"/>
          <w:i/>
          <w:iCs/>
        </w:rPr>
        <w:t>direcţia</w:t>
      </w:r>
      <w:proofErr w:type="spellEnd"/>
      <w:r>
        <w:rPr>
          <w:rStyle w:val="salnbdy"/>
          <w:rFonts w:eastAsia="Times New Roman"/>
          <w:i/>
          <w:iCs/>
        </w:rPr>
        <w:t xml:space="preserve"> generală care verifică </w:t>
      </w:r>
      <w:proofErr w:type="spellStart"/>
      <w:r>
        <w:rPr>
          <w:rStyle w:val="salnbdy"/>
          <w:rFonts w:eastAsia="Times New Roman"/>
          <w:i/>
          <w:iCs/>
        </w:rPr>
        <w:t>situaţia</w:t>
      </w:r>
      <w:proofErr w:type="spellEnd"/>
      <w:r>
        <w:rPr>
          <w:rStyle w:val="salnbdy"/>
          <w:rFonts w:eastAsia="Times New Roman"/>
          <w:i/>
          <w:iCs/>
        </w:rPr>
        <w:t xml:space="preserve"> de fapt şi face demersurile necesare pentru </w:t>
      </w:r>
      <w:proofErr w:type="spellStart"/>
      <w:r>
        <w:rPr>
          <w:rStyle w:val="salnbdy"/>
          <w:rFonts w:eastAsia="Times New Roman"/>
          <w:i/>
          <w:iCs/>
        </w:rPr>
        <w:t>menţinerea</w:t>
      </w:r>
      <w:proofErr w:type="spellEnd"/>
      <w:r>
        <w:rPr>
          <w:rStyle w:val="salnbdy"/>
          <w:rFonts w:eastAsia="Times New Roman"/>
          <w:i/>
          <w:iCs/>
        </w:rPr>
        <w:t xml:space="preserve"> ori încetarea măsurii de protecţie în baza căreia se plătesc </w:t>
      </w:r>
      <w:proofErr w:type="spellStart"/>
      <w:r>
        <w:rPr>
          <w:rStyle w:val="salnbdy"/>
          <w:rFonts w:eastAsia="Times New Roman"/>
          <w:i/>
          <w:iCs/>
        </w:rPr>
        <w:t>alocaţia</w:t>
      </w:r>
      <w:proofErr w:type="spellEnd"/>
      <w:r>
        <w:rPr>
          <w:rStyle w:val="salnbdy"/>
          <w:rFonts w:eastAsia="Times New Roman"/>
          <w:i/>
          <w:iCs/>
        </w:rPr>
        <w:t xml:space="preserve"> şi, după caz, </w:t>
      </w:r>
      <w:proofErr w:type="spellStart"/>
      <w:r>
        <w:rPr>
          <w:rStyle w:val="salnbdy"/>
          <w:rFonts w:eastAsia="Times New Roman"/>
          <w:i/>
          <w:iCs/>
        </w:rPr>
        <w:t>indemnizaţia</w:t>
      </w:r>
      <w:proofErr w:type="spellEnd"/>
      <w:r>
        <w:rPr>
          <w:rStyle w:val="salnbdy"/>
          <w:rFonts w:eastAsia="Times New Roman"/>
          <w:i/>
          <w:iCs/>
        </w:rPr>
        <w:t xml:space="preserve"> l</w:t>
      </w:r>
      <w:r>
        <w:rPr>
          <w:rStyle w:val="salnbdy"/>
          <w:rFonts w:eastAsia="Times New Roman"/>
          <w:i/>
          <w:iCs/>
        </w:rPr>
        <w:t>unară de sprijin.</w:t>
      </w:r>
    </w:p>
    <w:p w14:paraId="2D908E52" w14:textId="77777777" w:rsidR="00000000" w:rsidRDefault="002E0097">
      <w:pPr>
        <w:shd w:val="clear" w:color="auto" w:fill="D6F5D6"/>
        <w:autoSpaceDE/>
        <w:autoSpaceDN/>
        <w:jc w:val="both"/>
        <w:divId w:val="1548836872"/>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În cazul în care în perioada de suspendare a </w:t>
      </w:r>
      <w:proofErr w:type="spellStart"/>
      <w:r>
        <w:rPr>
          <w:rStyle w:val="salnbdy"/>
          <w:rFonts w:eastAsia="Times New Roman"/>
          <w:i/>
          <w:iCs/>
        </w:rPr>
        <w:t>plăţii</w:t>
      </w:r>
      <w:proofErr w:type="spellEnd"/>
      <w:r>
        <w:rPr>
          <w:rStyle w:val="salnbdy"/>
          <w:rFonts w:eastAsia="Times New Roman"/>
          <w:i/>
          <w:iCs/>
        </w:rPr>
        <w:t xml:space="preserve"> </w:t>
      </w:r>
      <w:proofErr w:type="spellStart"/>
      <w:r>
        <w:rPr>
          <w:rStyle w:val="salnbdy"/>
          <w:rFonts w:eastAsia="Times New Roman"/>
          <w:i/>
          <w:iCs/>
        </w:rPr>
        <w:t>alocaţiei</w:t>
      </w:r>
      <w:proofErr w:type="spellEnd"/>
      <w:r>
        <w:rPr>
          <w:rStyle w:val="salnbdy"/>
          <w:rFonts w:eastAsia="Times New Roman"/>
          <w:i/>
          <w:iCs/>
        </w:rPr>
        <w:t xml:space="preserve"> şi, după caz, a </w:t>
      </w:r>
      <w:proofErr w:type="spellStart"/>
      <w:r>
        <w:rPr>
          <w:rStyle w:val="salnbdy"/>
          <w:rFonts w:eastAsia="Times New Roman"/>
          <w:i/>
          <w:iCs/>
        </w:rPr>
        <w:t>indemnizaţiei</w:t>
      </w:r>
      <w:proofErr w:type="spellEnd"/>
      <w:r>
        <w:rPr>
          <w:rStyle w:val="salnbdy"/>
          <w:rFonts w:eastAsia="Times New Roman"/>
          <w:i/>
          <w:iCs/>
        </w:rPr>
        <w:t xml:space="preserve"> lunare de sprijin intervin modificări de natură să conducă la încetarea </w:t>
      </w:r>
      <w:proofErr w:type="spellStart"/>
      <w:r>
        <w:rPr>
          <w:rStyle w:val="salnbdy"/>
          <w:rFonts w:eastAsia="Times New Roman"/>
          <w:i/>
          <w:iCs/>
        </w:rPr>
        <w:t>plăţii</w:t>
      </w:r>
      <w:proofErr w:type="spellEnd"/>
      <w:r>
        <w:rPr>
          <w:rStyle w:val="salnbdy"/>
          <w:rFonts w:eastAsia="Times New Roman"/>
          <w:i/>
          <w:iCs/>
        </w:rPr>
        <w:t xml:space="preserve"> acestora, se aplică prevederile </w:t>
      </w:r>
      <w:r>
        <w:rPr>
          <w:rStyle w:val="slgi1"/>
          <w:rFonts w:eastAsia="Times New Roman"/>
          <w:i/>
          <w:iCs/>
        </w:rPr>
        <w:t>art. 17</w:t>
      </w:r>
      <w:r>
        <w:rPr>
          <w:rStyle w:val="salnbdy"/>
          <w:rFonts w:eastAsia="Times New Roman"/>
          <w:i/>
          <w:iCs/>
        </w:rPr>
        <w:t>.</w:t>
      </w:r>
    </w:p>
    <w:p w14:paraId="1DB0A1FE" w14:textId="77777777" w:rsidR="00000000" w:rsidRDefault="002E0097">
      <w:pPr>
        <w:shd w:val="clear" w:color="auto" w:fill="D6F5D6"/>
        <w:autoSpaceDE/>
        <w:autoSpaceDN/>
        <w:jc w:val="both"/>
        <w:divId w:val="980844189"/>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în care pentru tânărul care a împlinit vârsta de 18 ani şi urmează studiile la o formă de învăţământ cu cursuri de zi înainte de terminarea anului şcolar se prezintă documentele prevăzute la </w:t>
      </w:r>
      <w:r>
        <w:rPr>
          <w:rStyle w:val="slgi1"/>
          <w:rFonts w:eastAsia="Times New Roman"/>
          <w:i/>
          <w:iCs/>
        </w:rPr>
        <w:t>art. 15 alin. (2)</w:t>
      </w:r>
      <w:r>
        <w:rPr>
          <w:rStyle w:val="salnbdy"/>
          <w:rFonts w:eastAsia="Times New Roman"/>
          <w:i/>
          <w:iCs/>
        </w:rPr>
        <w:t xml:space="preserve"> şi </w:t>
      </w:r>
      <w:r>
        <w:rPr>
          <w:rStyle w:val="slgi1"/>
          <w:rFonts w:eastAsia="Times New Roman"/>
          <w:i/>
          <w:iCs/>
        </w:rPr>
        <w:t>(3)</w:t>
      </w:r>
      <w:r>
        <w:rPr>
          <w:rStyle w:val="salnbdy"/>
          <w:rFonts w:eastAsia="Times New Roman"/>
          <w:i/>
          <w:iCs/>
        </w:rPr>
        <w:t xml:space="preserve">, plata </w:t>
      </w:r>
      <w:proofErr w:type="spellStart"/>
      <w:r>
        <w:rPr>
          <w:rStyle w:val="salnbdy"/>
          <w:rFonts w:eastAsia="Times New Roman"/>
          <w:i/>
          <w:iCs/>
        </w:rPr>
        <w:t>alocaţiei</w:t>
      </w:r>
      <w:proofErr w:type="spellEnd"/>
      <w:r>
        <w:rPr>
          <w:rStyle w:val="salnbdy"/>
          <w:rFonts w:eastAsia="Times New Roman"/>
          <w:i/>
          <w:iCs/>
        </w:rPr>
        <w:t xml:space="preserve"> şi, după caz, a </w:t>
      </w:r>
      <w:proofErr w:type="spellStart"/>
      <w:r>
        <w:rPr>
          <w:rStyle w:val="salnbdy"/>
          <w:rFonts w:eastAsia="Times New Roman"/>
          <w:i/>
          <w:iCs/>
        </w:rPr>
        <w:t>indemnizaţiei</w:t>
      </w:r>
      <w:proofErr w:type="spellEnd"/>
      <w:r>
        <w:rPr>
          <w:rStyle w:val="salnbdy"/>
          <w:rFonts w:eastAsia="Times New Roman"/>
          <w:i/>
          <w:iCs/>
        </w:rPr>
        <w:t xml:space="preserve"> lunare de sprijin nu se suspendă.</w:t>
      </w:r>
    </w:p>
    <w:p w14:paraId="1C433FF7" w14:textId="77777777" w:rsidR="00000000" w:rsidRDefault="002E0097">
      <w:pPr>
        <w:pStyle w:val="sartttl"/>
        <w:shd w:val="clear" w:color="auto" w:fill="D6F5D6"/>
        <w:jc w:val="both"/>
        <w:divId w:val="1005282422"/>
        <w:rPr>
          <w:i/>
          <w:iCs/>
          <w:shd w:val="clear" w:color="auto" w:fill="FFFFFF"/>
        </w:rPr>
      </w:pPr>
      <w:r>
        <w:rPr>
          <w:i/>
          <w:iCs/>
          <w:shd w:val="clear" w:color="auto" w:fill="FFFFFF"/>
        </w:rPr>
        <w:t>Articolul 17</w:t>
      </w:r>
    </w:p>
    <w:p w14:paraId="5AF9A8C7" w14:textId="77777777" w:rsidR="00000000" w:rsidRDefault="002E0097">
      <w:pPr>
        <w:pStyle w:val="spar"/>
        <w:shd w:val="clear" w:color="auto" w:fill="D6F5D6"/>
        <w:jc w:val="both"/>
        <w:divId w:val="1005282422"/>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Plata </w:t>
      </w:r>
      <w:proofErr w:type="spellStart"/>
      <w:r>
        <w:rPr>
          <w:rFonts w:ascii="Verdana" w:hAnsi="Verdana"/>
          <w:i/>
          <w:iCs/>
          <w:color w:val="0000FF"/>
          <w:sz w:val="20"/>
          <w:szCs w:val="20"/>
          <w:shd w:val="clear" w:color="auto" w:fill="FFFFFF"/>
        </w:rPr>
        <w:t>alocaţiei</w:t>
      </w:r>
      <w:proofErr w:type="spellEnd"/>
      <w:r>
        <w:rPr>
          <w:rFonts w:ascii="Verdana" w:hAnsi="Verdana"/>
          <w:i/>
          <w:iCs/>
          <w:color w:val="0000FF"/>
          <w:sz w:val="20"/>
          <w:szCs w:val="20"/>
          <w:shd w:val="clear" w:color="auto" w:fill="FFFFFF"/>
        </w:rPr>
        <w:t xml:space="preserve"> şi, după caz, a </w:t>
      </w:r>
      <w:proofErr w:type="spellStart"/>
      <w:r>
        <w:rPr>
          <w:rFonts w:ascii="Verdana" w:hAnsi="Verdana"/>
          <w:i/>
          <w:iCs/>
          <w:color w:val="0000FF"/>
          <w:sz w:val="20"/>
          <w:szCs w:val="20"/>
          <w:shd w:val="clear" w:color="auto" w:fill="FFFFFF"/>
        </w:rPr>
        <w:t>indemnizaţiei</w:t>
      </w:r>
      <w:proofErr w:type="spellEnd"/>
      <w:r>
        <w:rPr>
          <w:rFonts w:ascii="Verdana" w:hAnsi="Verdana"/>
          <w:i/>
          <w:iCs/>
          <w:color w:val="0000FF"/>
          <w:sz w:val="20"/>
          <w:szCs w:val="20"/>
          <w:shd w:val="clear" w:color="auto" w:fill="FFFFFF"/>
        </w:rPr>
        <w:t xml:space="preserve"> lunare de sprijin încetează începând cu luna următoare celei în care se produce una dintre următoarele </w:t>
      </w:r>
      <w:proofErr w:type="spellStart"/>
      <w:r>
        <w:rPr>
          <w:rFonts w:ascii="Verdana" w:hAnsi="Verdana"/>
          <w:i/>
          <w:iCs/>
          <w:color w:val="0000FF"/>
          <w:sz w:val="20"/>
          <w:szCs w:val="20"/>
          <w:shd w:val="clear" w:color="auto" w:fill="FFFFFF"/>
        </w:rPr>
        <w:t>situaţii</w:t>
      </w:r>
      <w:proofErr w:type="spellEnd"/>
      <w:r>
        <w:rPr>
          <w:rFonts w:ascii="Verdana" w:hAnsi="Verdana"/>
          <w:i/>
          <w:iCs/>
          <w:color w:val="0000FF"/>
          <w:sz w:val="20"/>
          <w:szCs w:val="20"/>
          <w:shd w:val="clear" w:color="auto" w:fill="FFFFFF"/>
        </w:rPr>
        <w:t>:</w:t>
      </w:r>
    </w:p>
    <w:p w14:paraId="36CCCBC6" w14:textId="77777777" w:rsidR="00000000" w:rsidRDefault="002E0097">
      <w:pPr>
        <w:shd w:val="clear" w:color="auto" w:fill="D6F5D6"/>
        <w:autoSpaceDE/>
        <w:autoSpaceDN/>
        <w:jc w:val="both"/>
        <w:divId w:val="790828657"/>
        <w:rPr>
          <w:rFonts w:eastAsia="Times New Roman"/>
          <w:i/>
          <w:iCs/>
          <w:color w:val="000000"/>
          <w:sz w:val="20"/>
          <w:szCs w:val="20"/>
          <w:shd w:val="clear" w:color="auto" w:fill="FFFFFF"/>
        </w:rPr>
      </w:pPr>
      <w:r>
        <w:rPr>
          <w:rStyle w:val="slitttl1"/>
          <w:rFonts w:eastAsia="Times New Roman"/>
          <w:i/>
          <w:iCs/>
        </w:rPr>
        <w:lastRenderedPageBreak/>
        <w:t>a)</w:t>
      </w:r>
      <w:r>
        <w:rPr>
          <w:rStyle w:val="slitbdy"/>
          <w:rFonts w:eastAsia="Times New Roman"/>
          <w:i/>
          <w:iCs/>
        </w:rPr>
        <w:t xml:space="preserve">copilul a împlinit vârsta de 18 ani şi nu se află în una dintre </w:t>
      </w:r>
      <w:proofErr w:type="spellStart"/>
      <w:r>
        <w:rPr>
          <w:rStyle w:val="slitbdy"/>
          <w:rFonts w:eastAsia="Times New Roman"/>
          <w:i/>
          <w:iCs/>
        </w:rPr>
        <w:t>situaţiile</w:t>
      </w:r>
      <w:proofErr w:type="spellEnd"/>
      <w:r>
        <w:rPr>
          <w:rStyle w:val="slitbdy"/>
          <w:rFonts w:eastAsia="Times New Roman"/>
          <w:i/>
          <w:iCs/>
        </w:rPr>
        <w:t xml:space="preserve"> prevăzute la </w:t>
      </w:r>
      <w:r>
        <w:rPr>
          <w:rStyle w:val="slgi1"/>
          <w:rFonts w:eastAsia="Times New Roman"/>
          <w:i/>
          <w:iCs/>
        </w:rPr>
        <w:t>art. 9 alin. (3)</w:t>
      </w:r>
      <w:r>
        <w:rPr>
          <w:rStyle w:val="slitbdy"/>
          <w:rFonts w:eastAsia="Times New Roman"/>
          <w:i/>
          <w:iCs/>
        </w:rPr>
        <w:t xml:space="preserve"> şi la </w:t>
      </w:r>
      <w:r>
        <w:rPr>
          <w:rStyle w:val="slgi1"/>
          <w:rFonts w:eastAsia="Times New Roman"/>
          <w:i/>
          <w:iCs/>
        </w:rPr>
        <w:t>art. 16 alin. (1) lit. b)</w:t>
      </w:r>
      <w:r>
        <w:rPr>
          <w:rStyle w:val="slitbdy"/>
          <w:rFonts w:eastAsia="Times New Roman"/>
          <w:i/>
          <w:iCs/>
        </w:rPr>
        <w:t>;</w:t>
      </w:r>
    </w:p>
    <w:p w14:paraId="69B23542" w14:textId="77777777" w:rsidR="00000000" w:rsidRDefault="002E0097">
      <w:pPr>
        <w:shd w:val="clear" w:color="auto" w:fill="D6F5D6"/>
        <w:autoSpaceDE/>
        <w:autoSpaceDN/>
        <w:jc w:val="both"/>
        <w:divId w:val="187767622"/>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nu a fost îndeplinită obligaţia prevăzută la </w:t>
      </w:r>
      <w:r>
        <w:rPr>
          <w:rStyle w:val="slgi1"/>
          <w:rFonts w:eastAsia="Times New Roman"/>
          <w:i/>
          <w:iCs/>
        </w:rPr>
        <w:t>art. 16 alin. (4)</w:t>
      </w:r>
      <w:r>
        <w:rPr>
          <w:rStyle w:val="slitbdy"/>
          <w:rFonts w:eastAsia="Times New Roman"/>
          <w:i/>
          <w:iCs/>
        </w:rPr>
        <w:t xml:space="preserve">, în termen de maximum 60 de zile de la suspendarea </w:t>
      </w:r>
      <w:proofErr w:type="spellStart"/>
      <w:r>
        <w:rPr>
          <w:rStyle w:val="slitbdy"/>
          <w:rFonts w:eastAsia="Times New Roman"/>
          <w:i/>
          <w:iCs/>
        </w:rPr>
        <w:t>pl</w:t>
      </w:r>
      <w:r>
        <w:rPr>
          <w:rStyle w:val="slitbdy"/>
          <w:rFonts w:eastAsia="Times New Roman"/>
          <w:i/>
          <w:iCs/>
        </w:rPr>
        <w:t>ăţii</w:t>
      </w:r>
      <w:proofErr w:type="spellEnd"/>
      <w:r>
        <w:rPr>
          <w:rStyle w:val="slitbdy"/>
          <w:rFonts w:eastAsia="Times New Roman"/>
          <w:i/>
          <w:iCs/>
        </w:rPr>
        <w:t xml:space="preserve"> </w:t>
      </w:r>
      <w:proofErr w:type="spellStart"/>
      <w:r>
        <w:rPr>
          <w:rStyle w:val="slitbdy"/>
          <w:rFonts w:eastAsia="Times New Roman"/>
          <w:i/>
          <w:iCs/>
        </w:rPr>
        <w:t>alocaţiei</w:t>
      </w:r>
      <w:proofErr w:type="spellEnd"/>
      <w:r>
        <w:rPr>
          <w:rStyle w:val="slitbdy"/>
          <w:rFonts w:eastAsia="Times New Roman"/>
          <w:i/>
          <w:iCs/>
        </w:rPr>
        <w:t>;</w:t>
      </w:r>
    </w:p>
    <w:p w14:paraId="74B20601" w14:textId="77777777" w:rsidR="00000000" w:rsidRDefault="002E0097">
      <w:pPr>
        <w:shd w:val="clear" w:color="auto" w:fill="D6F5D6"/>
        <w:autoSpaceDE/>
        <w:autoSpaceDN/>
        <w:jc w:val="both"/>
        <w:divId w:val="1325475004"/>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tânărul a împlinit vârsta de 26 de ani;</w:t>
      </w:r>
    </w:p>
    <w:p w14:paraId="6C9D5D2E" w14:textId="77777777" w:rsidR="00000000" w:rsidRDefault="002E0097">
      <w:pPr>
        <w:shd w:val="clear" w:color="auto" w:fill="D6F5D6"/>
        <w:autoSpaceDE/>
        <w:autoSpaceDN/>
        <w:jc w:val="both"/>
        <w:divId w:val="1629360657"/>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s-a produs decesul copilului aflat în plasament, plasament în regim de urgenţă sau tutelă;</w:t>
      </w:r>
    </w:p>
    <w:p w14:paraId="6C0CA19F" w14:textId="77777777" w:rsidR="00000000" w:rsidRDefault="002E0097">
      <w:pPr>
        <w:shd w:val="clear" w:color="auto" w:fill="D6F5D6"/>
        <w:autoSpaceDE/>
        <w:autoSpaceDN/>
        <w:jc w:val="both"/>
        <w:divId w:val="847136551"/>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s-a produs decesul beneficiarului;</w:t>
      </w:r>
    </w:p>
    <w:p w14:paraId="3BA150F7" w14:textId="77777777" w:rsidR="00000000" w:rsidRDefault="002E0097">
      <w:pPr>
        <w:shd w:val="clear" w:color="auto" w:fill="D6F5D6"/>
        <w:autoSpaceDE/>
        <w:autoSpaceDN/>
        <w:jc w:val="both"/>
        <w:divId w:val="1082995397"/>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 încetat măsura de plasament, plasament în regim de urgenţă sau t</w:t>
      </w:r>
      <w:r>
        <w:rPr>
          <w:rStyle w:val="slitbdy"/>
          <w:rFonts w:eastAsia="Times New Roman"/>
          <w:i/>
          <w:iCs/>
        </w:rPr>
        <w:t>utela.</w:t>
      </w:r>
    </w:p>
    <w:p w14:paraId="36ABE57A" w14:textId="77777777" w:rsidR="00000000" w:rsidRDefault="002E0097">
      <w:pPr>
        <w:pStyle w:val="sartttl"/>
        <w:shd w:val="clear" w:color="auto" w:fill="D6F5D6"/>
        <w:jc w:val="both"/>
        <w:divId w:val="1465154165"/>
        <w:rPr>
          <w:i/>
          <w:iCs/>
          <w:shd w:val="clear" w:color="auto" w:fill="FFFFFF"/>
        </w:rPr>
      </w:pPr>
      <w:r>
        <w:rPr>
          <w:i/>
          <w:iCs/>
          <w:shd w:val="clear" w:color="auto" w:fill="FFFFFF"/>
        </w:rPr>
        <w:t>Articolul 17^1</w:t>
      </w:r>
    </w:p>
    <w:p w14:paraId="7B8F59AD" w14:textId="77777777" w:rsidR="00000000" w:rsidRDefault="002E0097">
      <w:pPr>
        <w:shd w:val="clear" w:color="auto" w:fill="D6F5D6"/>
        <w:autoSpaceDE/>
        <w:autoSpaceDN/>
        <w:jc w:val="both"/>
        <w:divId w:val="876282826"/>
        <w:rPr>
          <w:rFonts w:eastAsia="Times New Roman"/>
          <w:i/>
          <w:iCs/>
          <w:color w:val="0000FF"/>
          <w:sz w:val="20"/>
          <w:szCs w:val="20"/>
          <w:shd w:val="clear" w:color="auto" w:fill="FFFFFF"/>
        </w:rPr>
      </w:pPr>
      <w:r>
        <w:rPr>
          <w:rStyle w:val="salnttl1"/>
          <w:rFonts w:eastAsia="Times New Roman"/>
          <w:i/>
          <w:iCs/>
        </w:rPr>
        <w:t>(1)</w:t>
      </w:r>
      <w:r>
        <w:rPr>
          <w:rStyle w:val="salnbdy"/>
          <w:rFonts w:eastAsia="Times New Roman"/>
          <w:i/>
          <w:iCs/>
          <w:color w:val="0000FF"/>
        </w:rPr>
        <w:t xml:space="preserve">În aplicarea prevederilor </w:t>
      </w:r>
      <w:r>
        <w:rPr>
          <w:rStyle w:val="salnbdy"/>
          <w:rFonts w:eastAsia="Times New Roman"/>
          <w:i/>
          <w:iCs/>
          <w:color w:val="0000FF"/>
          <w:u w:val="single"/>
        </w:rPr>
        <w:t>art. 129 alin. (4^2) din Legea nr. 272/2004, republicată</w:t>
      </w:r>
      <w:r>
        <w:rPr>
          <w:rStyle w:val="salnbdy"/>
          <w:rFonts w:eastAsia="Times New Roman"/>
          <w:i/>
          <w:iCs/>
          <w:color w:val="0000FF"/>
        </w:rPr>
        <w:t xml:space="preserve">, cu modificările şi completările ulterioare, </w:t>
      </w:r>
      <w:proofErr w:type="spellStart"/>
      <w:r>
        <w:rPr>
          <w:rStyle w:val="salnbdy"/>
          <w:rFonts w:eastAsia="Times New Roman"/>
          <w:i/>
          <w:iCs/>
          <w:color w:val="0000FF"/>
        </w:rPr>
        <w:t>indemnizaţia</w:t>
      </w:r>
      <w:proofErr w:type="spellEnd"/>
      <w:r>
        <w:rPr>
          <w:rStyle w:val="salnbdy"/>
          <w:rFonts w:eastAsia="Times New Roman"/>
          <w:i/>
          <w:iCs/>
          <w:color w:val="0000FF"/>
        </w:rPr>
        <w:t xml:space="preserve"> lunară, denumită în continuare </w:t>
      </w:r>
      <w:proofErr w:type="spellStart"/>
      <w:r>
        <w:rPr>
          <w:rStyle w:val="salnbdy"/>
          <w:rFonts w:eastAsia="Times New Roman"/>
          <w:i/>
          <w:iCs/>
          <w:color w:val="0000FF"/>
        </w:rPr>
        <w:t>indemnizaţia</w:t>
      </w:r>
      <w:proofErr w:type="spellEnd"/>
      <w:r>
        <w:rPr>
          <w:rStyle w:val="salnbdy"/>
          <w:rFonts w:eastAsia="Times New Roman"/>
          <w:i/>
          <w:iCs/>
          <w:color w:val="0000FF"/>
        </w:rPr>
        <w:t xml:space="preserve"> pentru tineri, se acordă tinerilor care fac do</w:t>
      </w:r>
      <w:r>
        <w:rPr>
          <w:rStyle w:val="salnbdy"/>
          <w:rFonts w:eastAsia="Times New Roman"/>
          <w:i/>
          <w:iCs/>
          <w:color w:val="0000FF"/>
        </w:rPr>
        <w:t>vada că urmează o formă de învăţământ la zi sau au un loc de muncă până la împlinirea vârstei de 26 de ani şi care optează, în scris, pentru încetarea măsurii de protecţie specială, stabilită în condiţiile legii.</w:t>
      </w:r>
    </w:p>
    <w:p w14:paraId="45703251" w14:textId="77777777" w:rsidR="00000000" w:rsidRDefault="002E0097">
      <w:pPr>
        <w:shd w:val="clear" w:color="auto" w:fill="D6F5D6"/>
        <w:autoSpaceDE/>
        <w:autoSpaceDN/>
        <w:jc w:val="both"/>
        <w:divId w:val="1401564893"/>
        <w:rPr>
          <w:rFonts w:eastAsia="Times New Roman"/>
          <w:i/>
          <w:iCs/>
          <w:color w:val="000000"/>
          <w:sz w:val="20"/>
          <w:szCs w:val="20"/>
          <w:shd w:val="clear" w:color="auto" w:fill="FFFFFF"/>
        </w:rPr>
      </w:pPr>
      <w:r>
        <w:rPr>
          <w:rStyle w:val="salnttl1"/>
          <w:rFonts w:eastAsia="Times New Roman"/>
          <w:i/>
          <w:iCs/>
        </w:rPr>
        <w:t>(2)</w:t>
      </w:r>
      <w:proofErr w:type="spellStart"/>
      <w:r>
        <w:rPr>
          <w:rStyle w:val="salnbdy"/>
          <w:rFonts w:eastAsia="Times New Roman"/>
          <w:i/>
          <w:iCs/>
        </w:rPr>
        <w:t>Opţiunea</w:t>
      </w:r>
      <w:proofErr w:type="spellEnd"/>
      <w:r>
        <w:rPr>
          <w:rStyle w:val="salnbdy"/>
          <w:rFonts w:eastAsia="Times New Roman"/>
          <w:i/>
          <w:iCs/>
        </w:rPr>
        <w:t xml:space="preserve"> tânărului privind încetarea măs</w:t>
      </w:r>
      <w:r>
        <w:rPr>
          <w:rStyle w:val="salnbdy"/>
          <w:rFonts w:eastAsia="Times New Roman"/>
          <w:i/>
          <w:iCs/>
        </w:rPr>
        <w:t xml:space="preserve">urii de protecţie specială este precedată în mod obligatoriu de consilierea şi informarea tânărului de către reprezentanţii </w:t>
      </w:r>
      <w:proofErr w:type="spellStart"/>
      <w:r>
        <w:rPr>
          <w:rStyle w:val="salnbdy"/>
          <w:rFonts w:eastAsia="Times New Roman"/>
          <w:i/>
          <w:iCs/>
        </w:rPr>
        <w:t>direcţiei</w:t>
      </w:r>
      <w:proofErr w:type="spellEnd"/>
      <w:r>
        <w:rPr>
          <w:rStyle w:val="salnbdy"/>
          <w:rFonts w:eastAsia="Times New Roman"/>
          <w:i/>
          <w:iCs/>
        </w:rPr>
        <w:t xml:space="preserve"> generale cu privire la </w:t>
      </w:r>
      <w:proofErr w:type="spellStart"/>
      <w:r>
        <w:rPr>
          <w:rStyle w:val="salnbdy"/>
          <w:rFonts w:eastAsia="Times New Roman"/>
          <w:i/>
          <w:iCs/>
        </w:rPr>
        <w:t>consecinţele</w:t>
      </w:r>
      <w:proofErr w:type="spellEnd"/>
      <w:r>
        <w:rPr>
          <w:rStyle w:val="salnbdy"/>
          <w:rFonts w:eastAsia="Times New Roman"/>
          <w:i/>
          <w:iCs/>
        </w:rPr>
        <w:t xml:space="preserve"> acesteia şi cu privire la drepturile şi </w:t>
      </w:r>
      <w:proofErr w:type="spellStart"/>
      <w:r>
        <w:rPr>
          <w:rStyle w:val="salnbdy"/>
          <w:rFonts w:eastAsia="Times New Roman"/>
          <w:i/>
          <w:iCs/>
        </w:rPr>
        <w:t>responsabilităţile</w:t>
      </w:r>
      <w:proofErr w:type="spellEnd"/>
      <w:r>
        <w:rPr>
          <w:rStyle w:val="salnbdy"/>
          <w:rFonts w:eastAsia="Times New Roman"/>
          <w:i/>
          <w:iCs/>
        </w:rPr>
        <w:t xml:space="preserve"> ce îi revin după încetare. </w:t>
      </w:r>
      <w:r>
        <w:rPr>
          <w:rStyle w:val="salnbdy"/>
          <w:rFonts w:eastAsia="Times New Roman"/>
          <w:i/>
          <w:iCs/>
        </w:rPr>
        <w:t>Activitatea de consiliere şi informare se consemnează într-un raport redactat în două exemplare, semnat de tânăr şi de persoana care a realizat această activitate, dintre care unul se înmânează tânărului şi unul este depus la dosarul acestuia. Modelul rapo</w:t>
      </w:r>
      <w:r>
        <w:rPr>
          <w:rStyle w:val="salnbdy"/>
          <w:rFonts w:eastAsia="Times New Roman"/>
          <w:i/>
          <w:iCs/>
        </w:rPr>
        <w:t xml:space="preserve">rtului este prezentat în </w:t>
      </w:r>
      <w:r>
        <w:rPr>
          <w:rStyle w:val="slgi1"/>
          <w:rFonts w:eastAsia="Times New Roman"/>
          <w:i/>
          <w:iCs/>
        </w:rPr>
        <w:t>anexa nr. 4</w:t>
      </w:r>
      <w:r>
        <w:rPr>
          <w:rStyle w:val="salnbdy"/>
          <w:rFonts w:eastAsia="Times New Roman"/>
          <w:i/>
          <w:iCs/>
        </w:rPr>
        <w:t>.</w:t>
      </w:r>
    </w:p>
    <w:p w14:paraId="7C4719A0" w14:textId="77777777" w:rsidR="00000000" w:rsidRDefault="002E0097">
      <w:pPr>
        <w:shd w:val="clear" w:color="auto" w:fill="D6F5D6"/>
        <w:autoSpaceDE/>
        <w:autoSpaceDN/>
        <w:jc w:val="both"/>
        <w:divId w:val="192499225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Activitatea de consiliere şi informare, precum şi întocmirea raportului prevăzut la </w:t>
      </w:r>
      <w:r>
        <w:rPr>
          <w:rStyle w:val="slgi1"/>
          <w:rFonts w:eastAsia="Times New Roman"/>
          <w:i/>
          <w:iCs/>
        </w:rPr>
        <w:t>alin. (2)</w:t>
      </w:r>
      <w:r>
        <w:rPr>
          <w:rStyle w:val="salnbdy"/>
          <w:rFonts w:eastAsia="Times New Roman"/>
          <w:i/>
          <w:iCs/>
        </w:rPr>
        <w:t xml:space="preserve"> </w:t>
      </w:r>
      <w:r>
        <w:rPr>
          <w:rStyle w:val="salnbdy"/>
          <w:rFonts w:eastAsia="Times New Roman"/>
          <w:i/>
          <w:iCs/>
        </w:rPr>
        <w:t xml:space="preserve">se realizează de către </w:t>
      </w:r>
      <w:proofErr w:type="spellStart"/>
      <w:r>
        <w:rPr>
          <w:rStyle w:val="salnbdy"/>
          <w:rFonts w:eastAsia="Times New Roman"/>
          <w:i/>
          <w:iCs/>
        </w:rPr>
        <w:t>direcţiile</w:t>
      </w:r>
      <w:proofErr w:type="spellEnd"/>
      <w:r>
        <w:rPr>
          <w:rStyle w:val="salnbdy"/>
          <w:rFonts w:eastAsia="Times New Roman"/>
          <w:i/>
          <w:iCs/>
        </w:rPr>
        <w:t xml:space="preserve"> generale şi pentru tinerii </w:t>
      </w:r>
      <w:proofErr w:type="spellStart"/>
      <w:r>
        <w:rPr>
          <w:rStyle w:val="salnbdy"/>
          <w:rFonts w:eastAsia="Times New Roman"/>
          <w:i/>
          <w:iCs/>
        </w:rPr>
        <w:t>aflaţi</w:t>
      </w:r>
      <w:proofErr w:type="spellEnd"/>
      <w:r>
        <w:rPr>
          <w:rStyle w:val="salnbdy"/>
          <w:rFonts w:eastAsia="Times New Roman"/>
          <w:i/>
          <w:iCs/>
        </w:rPr>
        <w:t xml:space="preserve"> cu măsură de protecţie specială într-un serviciu social al unui organism privat acreditat.</w:t>
      </w:r>
    </w:p>
    <w:p w14:paraId="4EAF04E9" w14:textId="77777777" w:rsidR="00000000" w:rsidRDefault="002E0097">
      <w:pPr>
        <w:pStyle w:val="sartttl"/>
        <w:shd w:val="clear" w:color="auto" w:fill="D6F5D6"/>
        <w:jc w:val="both"/>
        <w:divId w:val="1695573769"/>
        <w:rPr>
          <w:i/>
          <w:iCs/>
          <w:shd w:val="clear" w:color="auto" w:fill="FFFFFF"/>
        </w:rPr>
      </w:pPr>
      <w:r>
        <w:rPr>
          <w:i/>
          <w:iCs/>
          <w:shd w:val="clear" w:color="auto" w:fill="FFFFFF"/>
        </w:rPr>
        <w:t>Articolul 17^2</w:t>
      </w:r>
    </w:p>
    <w:p w14:paraId="2B5C4D2A" w14:textId="77777777" w:rsidR="00000000" w:rsidRDefault="002E0097">
      <w:pPr>
        <w:shd w:val="clear" w:color="auto" w:fill="D6F5D6"/>
        <w:autoSpaceDE/>
        <w:autoSpaceDN/>
        <w:jc w:val="both"/>
        <w:divId w:val="51731688"/>
        <w:rPr>
          <w:rFonts w:eastAsia="Times New Roman"/>
          <w:i/>
          <w:iCs/>
          <w:color w:val="0000FF"/>
          <w:sz w:val="20"/>
          <w:szCs w:val="20"/>
          <w:shd w:val="clear" w:color="auto" w:fill="FFFFFF"/>
        </w:rPr>
      </w:pPr>
      <w:r>
        <w:rPr>
          <w:rStyle w:val="salnttl1"/>
          <w:rFonts w:eastAsia="Times New Roman"/>
          <w:i/>
          <w:iCs/>
        </w:rPr>
        <w:t>(1)</w:t>
      </w:r>
      <w:proofErr w:type="spellStart"/>
      <w:r>
        <w:rPr>
          <w:rStyle w:val="salnbdy"/>
          <w:rFonts w:eastAsia="Times New Roman"/>
          <w:i/>
          <w:iCs/>
          <w:color w:val="0000FF"/>
        </w:rPr>
        <w:t>Indemnizaţia</w:t>
      </w:r>
      <w:proofErr w:type="spellEnd"/>
      <w:r>
        <w:rPr>
          <w:rStyle w:val="salnbdy"/>
          <w:rFonts w:eastAsia="Times New Roman"/>
          <w:i/>
          <w:iCs/>
          <w:color w:val="0000FF"/>
        </w:rPr>
        <w:t xml:space="preserve"> pentru tineri se acordă pe bază de cerere şi </w:t>
      </w:r>
      <w:proofErr w:type="spellStart"/>
      <w:r>
        <w:rPr>
          <w:rStyle w:val="salnbdy"/>
          <w:rFonts w:eastAsia="Times New Roman"/>
          <w:i/>
          <w:iCs/>
          <w:color w:val="0000FF"/>
        </w:rPr>
        <w:t>declaraţie</w:t>
      </w:r>
      <w:proofErr w:type="spellEnd"/>
      <w:r>
        <w:rPr>
          <w:rStyle w:val="salnbdy"/>
          <w:rFonts w:eastAsia="Times New Roman"/>
          <w:i/>
          <w:iCs/>
          <w:color w:val="0000FF"/>
        </w:rPr>
        <w:t xml:space="preserve"> pe propria</w:t>
      </w:r>
      <w:r>
        <w:rPr>
          <w:rStyle w:val="salnbdy"/>
          <w:rFonts w:eastAsia="Times New Roman"/>
          <w:i/>
          <w:iCs/>
          <w:color w:val="0000FF"/>
        </w:rPr>
        <w:t xml:space="preserve"> răspundere a tânărului că a fost consiliat şi informat cu privire la drepturile şi </w:t>
      </w:r>
      <w:proofErr w:type="spellStart"/>
      <w:r>
        <w:rPr>
          <w:rStyle w:val="salnbdy"/>
          <w:rFonts w:eastAsia="Times New Roman"/>
          <w:i/>
          <w:iCs/>
          <w:color w:val="0000FF"/>
        </w:rPr>
        <w:t>responsabilităţile</w:t>
      </w:r>
      <w:proofErr w:type="spellEnd"/>
      <w:r>
        <w:rPr>
          <w:rStyle w:val="salnbdy"/>
          <w:rFonts w:eastAsia="Times New Roman"/>
          <w:i/>
          <w:iCs/>
          <w:color w:val="0000FF"/>
        </w:rPr>
        <w:t xml:space="preserve"> ce îi revin după încetarea măsurii, precum şi pe baza actelor doveditoare privind îndeplinirea </w:t>
      </w:r>
      <w:proofErr w:type="spellStart"/>
      <w:r>
        <w:rPr>
          <w:rStyle w:val="salnbdy"/>
          <w:rFonts w:eastAsia="Times New Roman"/>
          <w:i/>
          <w:iCs/>
          <w:color w:val="0000FF"/>
        </w:rPr>
        <w:t>condiţiilor</w:t>
      </w:r>
      <w:proofErr w:type="spellEnd"/>
      <w:r>
        <w:rPr>
          <w:rStyle w:val="salnbdy"/>
          <w:rFonts w:eastAsia="Times New Roman"/>
          <w:i/>
          <w:iCs/>
          <w:color w:val="0000FF"/>
        </w:rPr>
        <w:t xml:space="preserve"> de acordare. Cererea se poate depune în format</w:t>
      </w:r>
      <w:r>
        <w:rPr>
          <w:rStyle w:val="salnbdy"/>
          <w:rFonts w:eastAsia="Times New Roman"/>
          <w:i/>
          <w:iCs/>
          <w:color w:val="0000FF"/>
        </w:rPr>
        <w:t xml:space="preserve"> electronic sau în format </w:t>
      </w:r>
      <w:proofErr w:type="spellStart"/>
      <w:r>
        <w:rPr>
          <w:rStyle w:val="salnbdy"/>
          <w:rFonts w:eastAsia="Times New Roman"/>
          <w:i/>
          <w:iCs/>
          <w:color w:val="0000FF"/>
        </w:rPr>
        <w:t>letric</w:t>
      </w:r>
      <w:proofErr w:type="spellEnd"/>
      <w:r>
        <w:rPr>
          <w:rStyle w:val="salnbdy"/>
          <w:rFonts w:eastAsia="Times New Roman"/>
          <w:i/>
          <w:iCs/>
          <w:color w:val="0000FF"/>
        </w:rPr>
        <w:t xml:space="preserve"> la </w:t>
      </w:r>
      <w:proofErr w:type="spellStart"/>
      <w:r>
        <w:rPr>
          <w:rStyle w:val="salnbdy"/>
          <w:rFonts w:eastAsia="Times New Roman"/>
          <w:i/>
          <w:iCs/>
          <w:color w:val="0000FF"/>
        </w:rPr>
        <w:t>agenţia</w:t>
      </w:r>
      <w:proofErr w:type="spellEnd"/>
      <w:r>
        <w:rPr>
          <w:rStyle w:val="salnbdy"/>
          <w:rFonts w:eastAsia="Times New Roman"/>
          <w:i/>
          <w:iCs/>
          <w:color w:val="0000FF"/>
        </w:rPr>
        <w:t xml:space="preserve"> teritorială.</w:t>
      </w:r>
    </w:p>
    <w:p w14:paraId="0F091B07" w14:textId="77777777" w:rsidR="00000000" w:rsidRDefault="002E0097">
      <w:pPr>
        <w:shd w:val="clear" w:color="auto" w:fill="D6F5D6"/>
        <w:autoSpaceDE/>
        <w:autoSpaceDN/>
        <w:jc w:val="both"/>
        <w:divId w:val="132480238"/>
        <w:rPr>
          <w:rStyle w:val="salnbdy"/>
        </w:rPr>
      </w:pPr>
      <w:r>
        <w:rPr>
          <w:rStyle w:val="salnttl1"/>
          <w:rFonts w:eastAsia="Times New Roman"/>
          <w:i/>
          <w:iCs/>
        </w:rPr>
        <w:t>(2)</w:t>
      </w:r>
      <w:r>
        <w:rPr>
          <w:rStyle w:val="salnbdy"/>
          <w:rFonts w:eastAsia="Times New Roman"/>
          <w:i/>
          <w:iCs/>
        </w:rPr>
        <w:t xml:space="preserve">Dreptul la </w:t>
      </w:r>
      <w:proofErr w:type="spellStart"/>
      <w:r>
        <w:rPr>
          <w:rStyle w:val="salnbdy"/>
          <w:rFonts w:eastAsia="Times New Roman"/>
          <w:i/>
          <w:iCs/>
        </w:rPr>
        <w:t>indemnizaţia</w:t>
      </w:r>
      <w:proofErr w:type="spellEnd"/>
      <w:r>
        <w:rPr>
          <w:rStyle w:val="salnbdy"/>
          <w:rFonts w:eastAsia="Times New Roman"/>
          <w:i/>
          <w:iCs/>
        </w:rPr>
        <w:t xml:space="preserve"> pentru tineri se acordă, în baza deciziei directorului executiv al </w:t>
      </w:r>
      <w:proofErr w:type="spellStart"/>
      <w:r>
        <w:rPr>
          <w:rStyle w:val="salnbdy"/>
          <w:rFonts w:eastAsia="Times New Roman"/>
          <w:i/>
          <w:iCs/>
        </w:rPr>
        <w:t>agenţiei</w:t>
      </w:r>
      <w:proofErr w:type="spellEnd"/>
      <w:r>
        <w:rPr>
          <w:rStyle w:val="salnbdy"/>
          <w:rFonts w:eastAsia="Times New Roman"/>
          <w:i/>
          <w:iCs/>
        </w:rPr>
        <w:t xml:space="preserve"> teritoriale, după cum urmează:</w:t>
      </w:r>
    </w:p>
    <w:p w14:paraId="6B5E9C0E" w14:textId="77777777" w:rsidR="00000000" w:rsidRDefault="002E0097">
      <w:pPr>
        <w:shd w:val="clear" w:color="auto" w:fill="D6F5D6"/>
        <w:autoSpaceDE/>
        <w:autoSpaceDN/>
        <w:jc w:val="both"/>
        <w:divId w:val="1589578477"/>
      </w:pPr>
      <w:r>
        <w:rPr>
          <w:rStyle w:val="slitttl1"/>
          <w:rFonts w:eastAsia="Times New Roman"/>
          <w:i/>
          <w:iCs/>
        </w:rPr>
        <w:t>a)</w:t>
      </w:r>
      <w:r>
        <w:rPr>
          <w:rStyle w:val="slitbdy"/>
          <w:rFonts w:eastAsia="Times New Roman"/>
          <w:i/>
          <w:iCs/>
        </w:rPr>
        <w:t>începând cu luna următoare celei în care tânărului care face do</w:t>
      </w:r>
      <w:r>
        <w:rPr>
          <w:rStyle w:val="slitbdy"/>
          <w:rFonts w:eastAsia="Times New Roman"/>
          <w:i/>
          <w:iCs/>
        </w:rPr>
        <w:t>vada că urmează o formă de învăţământ la zi i-a încetat măsura de protecţie specială, la solicitarea acestuia;</w:t>
      </w:r>
    </w:p>
    <w:p w14:paraId="2795ADFD" w14:textId="77777777" w:rsidR="00000000" w:rsidRDefault="002E0097">
      <w:pPr>
        <w:shd w:val="clear" w:color="auto" w:fill="D6F5D6"/>
        <w:autoSpaceDE/>
        <w:autoSpaceDN/>
        <w:jc w:val="both"/>
        <w:divId w:val="107331436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începând cu luna următoare celei în care tânărului care face dovada că are un loc de muncă i-a încetat măsura de protecţie specială, la solicit</w:t>
      </w:r>
      <w:r>
        <w:rPr>
          <w:rStyle w:val="slitbdy"/>
          <w:rFonts w:eastAsia="Times New Roman"/>
          <w:i/>
          <w:iCs/>
        </w:rPr>
        <w:t>area acestuia.</w:t>
      </w:r>
    </w:p>
    <w:p w14:paraId="344081C7" w14:textId="77777777" w:rsidR="00000000" w:rsidRDefault="002E0097">
      <w:pPr>
        <w:shd w:val="clear" w:color="auto" w:fill="D6F5D6"/>
        <w:autoSpaceDE/>
        <w:autoSpaceDN/>
        <w:jc w:val="both"/>
        <w:divId w:val="1032994375"/>
        <w:rPr>
          <w:rStyle w:val="salnbdy"/>
        </w:rPr>
      </w:pPr>
      <w:r>
        <w:rPr>
          <w:rStyle w:val="salnttl1"/>
          <w:rFonts w:eastAsia="Times New Roman"/>
          <w:i/>
          <w:iCs/>
        </w:rPr>
        <w:t>(3)</w:t>
      </w:r>
      <w:r>
        <w:rPr>
          <w:rStyle w:val="salnbdy"/>
          <w:rFonts w:eastAsia="Times New Roman"/>
          <w:i/>
          <w:iCs/>
        </w:rPr>
        <w:t xml:space="preserve">Actele doveditoare privind îndeplinirea </w:t>
      </w:r>
      <w:proofErr w:type="spellStart"/>
      <w:r>
        <w:rPr>
          <w:rStyle w:val="salnbdy"/>
          <w:rFonts w:eastAsia="Times New Roman"/>
          <w:i/>
          <w:iCs/>
        </w:rPr>
        <w:t>condiţiilor</w:t>
      </w:r>
      <w:proofErr w:type="spellEnd"/>
      <w:r>
        <w:rPr>
          <w:rStyle w:val="salnbdy"/>
          <w:rFonts w:eastAsia="Times New Roman"/>
          <w:i/>
          <w:iCs/>
        </w:rPr>
        <w:t xml:space="preserve"> de acordare sunt următoarele:</w:t>
      </w:r>
    </w:p>
    <w:p w14:paraId="29BF71FB" w14:textId="77777777" w:rsidR="00000000" w:rsidRDefault="002E0097">
      <w:pPr>
        <w:shd w:val="clear" w:color="auto" w:fill="D6F5D6"/>
        <w:autoSpaceDE/>
        <w:autoSpaceDN/>
        <w:jc w:val="both"/>
        <w:divId w:val="1541630916"/>
      </w:pPr>
      <w:r>
        <w:rPr>
          <w:rStyle w:val="slitttl1"/>
          <w:rFonts w:eastAsia="Times New Roman"/>
          <w:i/>
          <w:iCs/>
        </w:rPr>
        <w:t>a)</w:t>
      </w:r>
      <w:r>
        <w:rPr>
          <w:rStyle w:val="slitbdy"/>
          <w:rFonts w:eastAsia="Times New Roman"/>
          <w:i/>
          <w:iCs/>
        </w:rPr>
        <w:t>copie după actul de identitate;</w:t>
      </w:r>
    </w:p>
    <w:p w14:paraId="308476FD" w14:textId="77777777" w:rsidR="00000000" w:rsidRDefault="002E0097">
      <w:pPr>
        <w:shd w:val="clear" w:color="auto" w:fill="D6F5D6"/>
        <w:autoSpaceDE/>
        <w:autoSpaceDN/>
        <w:jc w:val="both"/>
        <w:divId w:val="1973056099"/>
        <w:rPr>
          <w:rFonts w:eastAsia="Times New Roman"/>
          <w:i/>
          <w:iCs/>
          <w:color w:val="000000"/>
          <w:sz w:val="20"/>
          <w:szCs w:val="20"/>
          <w:shd w:val="clear" w:color="auto" w:fill="FFFFFF"/>
        </w:rPr>
      </w:pPr>
      <w:r>
        <w:rPr>
          <w:rStyle w:val="slitttl1"/>
          <w:rFonts w:eastAsia="Times New Roman"/>
          <w:i/>
          <w:iCs/>
        </w:rPr>
        <w:t>b)</w:t>
      </w:r>
      <w:proofErr w:type="spellStart"/>
      <w:r>
        <w:rPr>
          <w:rStyle w:val="slitbdy"/>
          <w:rFonts w:eastAsia="Times New Roman"/>
          <w:i/>
          <w:iCs/>
        </w:rPr>
        <w:t>adeverinţă</w:t>
      </w:r>
      <w:proofErr w:type="spellEnd"/>
      <w:r>
        <w:rPr>
          <w:rStyle w:val="slitbdy"/>
          <w:rFonts w:eastAsia="Times New Roman"/>
          <w:i/>
          <w:iCs/>
        </w:rPr>
        <w:t xml:space="preserve"> eliberată de </w:t>
      </w:r>
      <w:proofErr w:type="spellStart"/>
      <w:r>
        <w:rPr>
          <w:rStyle w:val="slitbdy"/>
          <w:rFonts w:eastAsia="Times New Roman"/>
          <w:i/>
          <w:iCs/>
        </w:rPr>
        <w:t>direcţia</w:t>
      </w:r>
      <w:proofErr w:type="spellEnd"/>
      <w:r>
        <w:rPr>
          <w:rStyle w:val="slitbdy"/>
          <w:rFonts w:eastAsia="Times New Roman"/>
          <w:i/>
          <w:iCs/>
        </w:rPr>
        <w:t xml:space="preserve"> generală în </w:t>
      </w:r>
      <w:proofErr w:type="spellStart"/>
      <w:r>
        <w:rPr>
          <w:rStyle w:val="slitbdy"/>
          <w:rFonts w:eastAsia="Times New Roman"/>
          <w:i/>
          <w:iCs/>
        </w:rPr>
        <w:t>evidenţa</w:t>
      </w:r>
      <w:proofErr w:type="spellEnd"/>
      <w:r>
        <w:rPr>
          <w:rStyle w:val="slitbdy"/>
          <w:rFonts w:eastAsia="Times New Roman"/>
          <w:i/>
          <w:iCs/>
        </w:rPr>
        <w:t xml:space="preserve"> căreia s-a aflat cu măsura de protecţie specială, </w:t>
      </w:r>
      <w:proofErr w:type="spellStart"/>
      <w:r>
        <w:rPr>
          <w:rStyle w:val="slitbdy"/>
          <w:rFonts w:eastAsia="Times New Roman"/>
          <w:i/>
          <w:iCs/>
        </w:rPr>
        <w:t>însoţită</w:t>
      </w:r>
      <w:proofErr w:type="spellEnd"/>
      <w:r>
        <w:rPr>
          <w:rStyle w:val="slitbdy"/>
          <w:rFonts w:eastAsia="Times New Roman"/>
          <w:i/>
          <w:iCs/>
        </w:rPr>
        <w:t xml:space="preserve"> de docu</w:t>
      </w:r>
      <w:r>
        <w:rPr>
          <w:rStyle w:val="slitbdy"/>
          <w:rFonts w:eastAsia="Times New Roman"/>
          <w:i/>
          <w:iCs/>
        </w:rPr>
        <w:t xml:space="preserve">mentul prevăzut la </w:t>
      </w:r>
      <w:r>
        <w:rPr>
          <w:rStyle w:val="slgi1"/>
          <w:rFonts w:eastAsia="Times New Roman"/>
          <w:i/>
          <w:iCs/>
        </w:rPr>
        <w:t>art. 17^1 alin. (2)</w:t>
      </w:r>
      <w:r>
        <w:rPr>
          <w:rStyle w:val="slitbdy"/>
          <w:rFonts w:eastAsia="Times New Roman"/>
          <w:i/>
          <w:iCs/>
        </w:rPr>
        <w:t>;</w:t>
      </w:r>
    </w:p>
    <w:p w14:paraId="64D5825A" w14:textId="77777777" w:rsidR="00000000" w:rsidRDefault="002E0097">
      <w:pPr>
        <w:shd w:val="clear" w:color="auto" w:fill="D6F5D6"/>
        <w:autoSpaceDE/>
        <w:autoSpaceDN/>
        <w:jc w:val="both"/>
        <w:divId w:val="1979610253"/>
        <w:rPr>
          <w:rFonts w:eastAsia="Times New Roman"/>
          <w:i/>
          <w:iCs/>
          <w:color w:val="000000"/>
          <w:sz w:val="20"/>
          <w:szCs w:val="20"/>
          <w:shd w:val="clear" w:color="auto" w:fill="FFFFFF"/>
        </w:rPr>
      </w:pPr>
      <w:r>
        <w:rPr>
          <w:rStyle w:val="slitttl1"/>
          <w:rFonts w:eastAsia="Times New Roman"/>
          <w:i/>
          <w:iCs/>
        </w:rPr>
        <w:t>c)</w:t>
      </w:r>
      <w:proofErr w:type="spellStart"/>
      <w:r>
        <w:rPr>
          <w:rStyle w:val="slitbdy"/>
          <w:rFonts w:eastAsia="Times New Roman"/>
          <w:i/>
          <w:iCs/>
        </w:rPr>
        <w:t>adeverinţă</w:t>
      </w:r>
      <w:proofErr w:type="spellEnd"/>
      <w:r>
        <w:rPr>
          <w:rStyle w:val="slitbdy"/>
          <w:rFonts w:eastAsia="Times New Roman"/>
          <w:i/>
          <w:iCs/>
        </w:rPr>
        <w:t xml:space="preserve"> eliberată de unitatea de învăţământ pentru </w:t>
      </w:r>
      <w:proofErr w:type="spellStart"/>
      <w:r>
        <w:rPr>
          <w:rStyle w:val="slitbdy"/>
          <w:rFonts w:eastAsia="Times New Roman"/>
          <w:i/>
          <w:iCs/>
        </w:rPr>
        <w:t>situaţia</w:t>
      </w:r>
      <w:proofErr w:type="spellEnd"/>
      <w:r>
        <w:rPr>
          <w:rStyle w:val="slitbdy"/>
          <w:rFonts w:eastAsia="Times New Roman"/>
          <w:i/>
          <w:iCs/>
        </w:rPr>
        <w:t xml:space="preserve"> prevăzută la </w:t>
      </w:r>
      <w:r>
        <w:rPr>
          <w:rStyle w:val="slgi1"/>
          <w:rFonts w:eastAsia="Times New Roman"/>
          <w:i/>
          <w:iCs/>
        </w:rPr>
        <w:t>alin. (2) lit. a)</w:t>
      </w:r>
      <w:r>
        <w:rPr>
          <w:rStyle w:val="slitbdy"/>
          <w:rFonts w:eastAsia="Times New Roman"/>
          <w:i/>
          <w:iCs/>
        </w:rPr>
        <w:t>;</w:t>
      </w:r>
    </w:p>
    <w:p w14:paraId="6DF6AA9B" w14:textId="77777777" w:rsidR="00000000" w:rsidRDefault="002E0097">
      <w:pPr>
        <w:shd w:val="clear" w:color="auto" w:fill="D6F5D6"/>
        <w:autoSpaceDE/>
        <w:autoSpaceDN/>
        <w:jc w:val="both"/>
        <w:divId w:val="2026977529"/>
        <w:rPr>
          <w:rFonts w:eastAsia="Times New Roman"/>
          <w:i/>
          <w:iCs/>
          <w:color w:val="000000"/>
          <w:sz w:val="20"/>
          <w:szCs w:val="20"/>
          <w:shd w:val="clear" w:color="auto" w:fill="FFFFFF"/>
        </w:rPr>
      </w:pPr>
      <w:r>
        <w:rPr>
          <w:rStyle w:val="slitttl1"/>
          <w:rFonts w:eastAsia="Times New Roman"/>
          <w:i/>
          <w:iCs/>
        </w:rPr>
        <w:t>d)</w:t>
      </w:r>
      <w:proofErr w:type="spellStart"/>
      <w:r>
        <w:rPr>
          <w:rStyle w:val="slitbdy"/>
          <w:rFonts w:eastAsia="Times New Roman"/>
          <w:i/>
          <w:iCs/>
        </w:rPr>
        <w:t>adeverinţă</w:t>
      </w:r>
      <w:proofErr w:type="spellEnd"/>
      <w:r>
        <w:rPr>
          <w:rStyle w:val="slitbdy"/>
          <w:rFonts w:eastAsia="Times New Roman"/>
          <w:i/>
          <w:iCs/>
        </w:rPr>
        <w:t xml:space="preserve"> eliberată de angajator pentru </w:t>
      </w:r>
      <w:proofErr w:type="spellStart"/>
      <w:r>
        <w:rPr>
          <w:rStyle w:val="slitbdy"/>
          <w:rFonts w:eastAsia="Times New Roman"/>
          <w:i/>
          <w:iCs/>
        </w:rPr>
        <w:t>situaţia</w:t>
      </w:r>
      <w:proofErr w:type="spellEnd"/>
      <w:r>
        <w:rPr>
          <w:rStyle w:val="slitbdy"/>
          <w:rFonts w:eastAsia="Times New Roman"/>
          <w:i/>
          <w:iCs/>
        </w:rPr>
        <w:t xml:space="preserve"> prevăzută la </w:t>
      </w:r>
      <w:r>
        <w:rPr>
          <w:rStyle w:val="slgi1"/>
          <w:rFonts w:eastAsia="Times New Roman"/>
          <w:i/>
          <w:iCs/>
        </w:rPr>
        <w:t>alin. (2) lit. b)</w:t>
      </w:r>
      <w:r>
        <w:rPr>
          <w:rStyle w:val="slitbdy"/>
          <w:rFonts w:eastAsia="Times New Roman"/>
          <w:i/>
          <w:iCs/>
        </w:rPr>
        <w:t>.</w:t>
      </w:r>
    </w:p>
    <w:p w14:paraId="2AFBFC70" w14:textId="77777777" w:rsidR="00000000" w:rsidRDefault="002E0097">
      <w:pPr>
        <w:shd w:val="clear" w:color="auto" w:fill="D6F5D6"/>
        <w:autoSpaceDE/>
        <w:autoSpaceDN/>
        <w:jc w:val="both"/>
        <w:divId w:val="1150172739"/>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Plata </w:t>
      </w:r>
      <w:proofErr w:type="spellStart"/>
      <w:r>
        <w:rPr>
          <w:rStyle w:val="salnbdy"/>
          <w:rFonts w:eastAsia="Times New Roman"/>
          <w:i/>
          <w:iCs/>
        </w:rPr>
        <w:t>indemnizaţiei</w:t>
      </w:r>
      <w:proofErr w:type="spellEnd"/>
      <w:r>
        <w:rPr>
          <w:rStyle w:val="salnbdy"/>
          <w:rFonts w:eastAsia="Times New Roman"/>
          <w:i/>
          <w:iCs/>
        </w:rPr>
        <w:t xml:space="preserve"> pentru tiner</w:t>
      </w:r>
      <w:r>
        <w:rPr>
          <w:rStyle w:val="salnbdy"/>
          <w:rFonts w:eastAsia="Times New Roman"/>
          <w:i/>
          <w:iCs/>
        </w:rPr>
        <w:t xml:space="preserve">i se efectuează după emiterea deciziei prevăzute la </w:t>
      </w:r>
      <w:r>
        <w:rPr>
          <w:rStyle w:val="slgi1"/>
          <w:rFonts w:eastAsia="Times New Roman"/>
          <w:i/>
          <w:iCs/>
        </w:rPr>
        <w:t>alin. (2)</w:t>
      </w:r>
      <w:r>
        <w:rPr>
          <w:rStyle w:val="salnbdy"/>
          <w:rFonts w:eastAsia="Times New Roman"/>
          <w:i/>
          <w:iCs/>
        </w:rPr>
        <w:t>, dar nu mai târziu de 30 de zile lucrătoare de la depunerea cererii.</w:t>
      </w:r>
    </w:p>
    <w:p w14:paraId="20101F8B" w14:textId="77777777" w:rsidR="00000000" w:rsidRDefault="002E0097">
      <w:pPr>
        <w:shd w:val="clear" w:color="auto" w:fill="D6F5D6"/>
        <w:autoSpaceDE/>
        <w:autoSpaceDN/>
        <w:jc w:val="both"/>
        <w:divId w:val="923417290"/>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Pentru </w:t>
      </w:r>
      <w:proofErr w:type="spellStart"/>
      <w:r>
        <w:rPr>
          <w:rStyle w:val="salnbdy"/>
          <w:rFonts w:eastAsia="Times New Roman"/>
          <w:i/>
          <w:iCs/>
        </w:rPr>
        <w:t>situaţia</w:t>
      </w:r>
      <w:proofErr w:type="spellEnd"/>
      <w:r>
        <w:rPr>
          <w:rStyle w:val="salnbdy"/>
          <w:rFonts w:eastAsia="Times New Roman"/>
          <w:i/>
          <w:iCs/>
        </w:rPr>
        <w:t xml:space="preserve"> prevăzută la </w:t>
      </w:r>
      <w:r>
        <w:rPr>
          <w:rStyle w:val="slgi1"/>
          <w:rFonts w:eastAsia="Times New Roman"/>
          <w:i/>
          <w:iCs/>
        </w:rPr>
        <w:t>alin. (2) lit. b)</w:t>
      </w:r>
      <w:r>
        <w:rPr>
          <w:rStyle w:val="salnbdy"/>
          <w:rFonts w:eastAsia="Times New Roman"/>
          <w:i/>
          <w:iCs/>
        </w:rPr>
        <w:t xml:space="preserve">, plata </w:t>
      </w:r>
      <w:proofErr w:type="spellStart"/>
      <w:r>
        <w:rPr>
          <w:rStyle w:val="salnbdy"/>
          <w:rFonts w:eastAsia="Times New Roman"/>
          <w:i/>
          <w:iCs/>
        </w:rPr>
        <w:t>indemnizaţiei</w:t>
      </w:r>
      <w:proofErr w:type="spellEnd"/>
      <w:r>
        <w:rPr>
          <w:rStyle w:val="salnbdy"/>
          <w:rFonts w:eastAsia="Times New Roman"/>
          <w:i/>
          <w:iCs/>
        </w:rPr>
        <w:t xml:space="preserve"> pentru tineri se efectuează integral, indiferent de numărul de zile lucrate în luna aferentă dreptului.</w:t>
      </w:r>
    </w:p>
    <w:p w14:paraId="2596DC95" w14:textId="77777777" w:rsidR="00000000" w:rsidRDefault="002E0097">
      <w:pPr>
        <w:shd w:val="clear" w:color="auto" w:fill="D6F5D6"/>
        <w:autoSpaceDE/>
        <w:autoSpaceDN/>
        <w:jc w:val="both"/>
        <w:divId w:val="1614438154"/>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Modelul cererii este prevăzut în </w:t>
      </w:r>
      <w:r>
        <w:rPr>
          <w:rStyle w:val="slgi1"/>
          <w:rFonts w:eastAsia="Times New Roman"/>
          <w:i/>
          <w:iCs/>
        </w:rPr>
        <w:t>anexa nr. 3</w:t>
      </w:r>
      <w:r>
        <w:rPr>
          <w:rStyle w:val="salnbdy"/>
          <w:rFonts w:eastAsia="Times New Roman"/>
          <w:i/>
          <w:iCs/>
        </w:rPr>
        <w:t>.</w:t>
      </w:r>
    </w:p>
    <w:p w14:paraId="279905BD" w14:textId="77777777" w:rsidR="00000000" w:rsidRDefault="002E0097">
      <w:pPr>
        <w:shd w:val="clear" w:color="auto" w:fill="D6F5D6"/>
        <w:autoSpaceDE/>
        <w:autoSpaceDN/>
        <w:jc w:val="both"/>
        <w:divId w:val="778715743"/>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Decizia se comunică solicitantului </w:t>
      </w:r>
      <w:proofErr w:type="spellStart"/>
      <w:r>
        <w:rPr>
          <w:rStyle w:val="salnbdy"/>
          <w:rFonts w:eastAsia="Times New Roman"/>
          <w:i/>
          <w:iCs/>
        </w:rPr>
        <w:t>indemnizaţiei</w:t>
      </w:r>
      <w:proofErr w:type="spellEnd"/>
      <w:r>
        <w:rPr>
          <w:rStyle w:val="salnbdy"/>
          <w:rFonts w:eastAsia="Times New Roman"/>
          <w:i/>
          <w:iCs/>
        </w:rPr>
        <w:t xml:space="preserve"> pentru tineri în termen de 5 </w:t>
      </w:r>
      <w:r>
        <w:rPr>
          <w:rStyle w:val="salnbdy"/>
          <w:rFonts w:eastAsia="Times New Roman"/>
          <w:i/>
          <w:iCs/>
        </w:rPr>
        <w:t xml:space="preserve">zile lucrătoare de la emitere, fie electronic, fie </w:t>
      </w:r>
      <w:proofErr w:type="spellStart"/>
      <w:r>
        <w:rPr>
          <w:rStyle w:val="salnbdy"/>
          <w:rFonts w:eastAsia="Times New Roman"/>
          <w:i/>
          <w:iCs/>
        </w:rPr>
        <w:t>letric</w:t>
      </w:r>
      <w:proofErr w:type="spellEnd"/>
      <w:r>
        <w:rPr>
          <w:rStyle w:val="salnbdy"/>
          <w:rFonts w:eastAsia="Times New Roman"/>
          <w:i/>
          <w:iCs/>
        </w:rPr>
        <w:t>.</w:t>
      </w:r>
    </w:p>
    <w:p w14:paraId="347DF3AF" w14:textId="77777777" w:rsidR="00000000" w:rsidRDefault="002E0097">
      <w:pPr>
        <w:pStyle w:val="sartttl"/>
        <w:shd w:val="clear" w:color="auto" w:fill="D6F5D6"/>
        <w:jc w:val="both"/>
        <w:divId w:val="1650474462"/>
        <w:rPr>
          <w:i/>
          <w:iCs/>
          <w:shd w:val="clear" w:color="auto" w:fill="FFFFFF"/>
        </w:rPr>
      </w:pPr>
      <w:r>
        <w:rPr>
          <w:i/>
          <w:iCs/>
          <w:shd w:val="clear" w:color="auto" w:fill="FFFFFF"/>
        </w:rPr>
        <w:t>Articolul 17^3</w:t>
      </w:r>
    </w:p>
    <w:p w14:paraId="5EFA5A1D" w14:textId="77777777" w:rsidR="00000000" w:rsidRDefault="002E0097">
      <w:pPr>
        <w:shd w:val="clear" w:color="auto" w:fill="D6F5D6"/>
        <w:autoSpaceDE/>
        <w:autoSpaceDN/>
        <w:jc w:val="both"/>
        <w:divId w:val="2115245139"/>
        <w:rPr>
          <w:rFonts w:eastAsia="Times New Roman"/>
          <w:i/>
          <w:iCs/>
          <w:color w:val="0000FF"/>
          <w:sz w:val="20"/>
          <w:szCs w:val="20"/>
          <w:shd w:val="clear" w:color="auto" w:fill="FFFFFF"/>
        </w:rPr>
      </w:pPr>
      <w:r>
        <w:rPr>
          <w:rStyle w:val="salnttl1"/>
          <w:rFonts w:eastAsia="Times New Roman"/>
          <w:i/>
          <w:iCs/>
        </w:rPr>
        <w:t>(1)</w:t>
      </w:r>
      <w:r>
        <w:rPr>
          <w:rStyle w:val="salnbdy"/>
          <w:rFonts w:eastAsia="Times New Roman"/>
          <w:i/>
          <w:iCs/>
          <w:color w:val="0000FF"/>
        </w:rPr>
        <w:t xml:space="preserve">În vederea stabilirii dreptului la </w:t>
      </w:r>
      <w:proofErr w:type="spellStart"/>
      <w:r>
        <w:rPr>
          <w:rStyle w:val="salnbdy"/>
          <w:rFonts w:eastAsia="Times New Roman"/>
          <w:i/>
          <w:iCs/>
          <w:color w:val="0000FF"/>
        </w:rPr>
        <w:t>indemnizaţia</w:t>
      </w:r>
      <w:proofErr w:type="spellEnd"/>
      <w:r>
        <w:rPr>
          <w:rStyle w:val="salnbdy"/>
          <w:rFonts w:eastAsia="Times New Roman"/>
          <w:i/>
          <w:iCs/>
          <w:color w:val="0000FF"/>
        </w:rPr>
        <w:t xml:space="preserve"> pentru tineri, </w:t>
      </w:r>
      <w:proofErr w:type="spellStart"/>
      <w:r>
        <w:rPr>
          <w:rStyle w:val="salnbdy"/>
          <w:rFonts w:eastAsia="Times New Roman"/>
          <w:i/>
          <w:iCs/>
          <w:color w:val="0000FF"/>
        </w:rPr>
        <w:t>agenţia</w:t>
      </w:r>
      <w:proofErr w:type="spellEnd"/>
      <w:r>
        <w:rPr>
          <w:rStyle w:val="salnbdy"/>
          <w:rFonts w:eastAsia="Times New Roman"/>
          <w:i/>
          <w:iCs/>
          <w:color w:val="0000FF"/>
        </w:rPr>
        <w:t xml:space="preserve"> teritorială poate verifica îndeplinirea </w:t>
      </w:r>
      <w:proofErr w:type="spellStart"/>
      <w:r>
        <w:rPr>
          <w:rStyle w:val="salnbdy"/>
          <w:rFonts w:eastAsia="Times New Roman"/>
          <w:i/>
          <w:iCs/>
          <w:color w:val="0000FF"/>
        </w:rPr>
        <w:t>condiţiilor</w:t>
      </w:r>
      <w:proofErr w:type="spellEnd"/>
      <w:r>
        <w:rPr>
          <w:rStyle w:val="salnbdy"/>
          <w:rFonts w:eastAsia="Times New Roman"/>
          <w:i/>
          <w:iCs/>
          <w:color w:val="0000FF"/>
        </w:rPr>
        <w:t xml:space="preserve"> de acordare pe baza schimbului de date între aceasta şi, după caz, </w:t>
      </w:r>
      <w:proofErr w:type="spellStart"/>
      <w:r>
        <w:rPr>
          <w:rStyle w:val="salnbdy"/>
          <w:rFonts w:eastAsia="Times New Roman"/>
          <w:i/>
          <w:iCs/>
          <w:color w:val="0000FF"/>
        </w:rPr>
        <w:t>direcţia</w:t>
      </w:r>
      <w:proofErr w:type="spellEnd"/>
      <w:r>
        <w:rPr>
          <w:rStyle w:val="salnbdy"/>
          <w:rFonts w:eastAsia="Times New Roman"/>
          <w:i/>
          <w:iCs/>
          <w:color w:val="0000FF"/>
        </w:rPr>
        <w:t xml:space="preserve"> generală, inspectoratul teritorial de muncă, inspectorate</w:t>
      </w:r>
      <w:r>
        <w:rPr>
          <w:rStyle w:val="salnbdy"/>
          <w:rFonts w:eastAsia="Times New Roman"/>
          <w:i/>
          <w:iCs/>
          <w:color w:val="0000FF"/>
        </w:rPr>
        <w:t xml:space="preserve">le şcolare sau </w:t>
      </w:r>
      <w:proofErr w:type="spellStart"/>
      <w:r>
        <w:rPr>
          <w:rStyle w:val="salnbdy"/>
          <w:rFonts w:eastAsia="Times New Roman"/>
          <w:i/>
          <w:iCs/>
          <w:color w:val="0000FF"/>
        </w:rPr>
        <w:t>unităţile</w:t>
      </w:r>
      <w:proofErr w:type="spellEnd"/>
      <w:r>
        <w:rPr>
          <w:rStyle w:val="salnbdy"/>
          <w:rFonts w:eastAsia="Times New Roman"/>
          <w:i/>
          <w:iCs/>
          <w:color w:val="0000FF"/>
        </w:rPr>
        <w:t xml:space="preserve"> de învăţământ superior.</w:t>
      </w:r>
    </w:p>
    <w:p w14:paraId="455FE6B2" w14:textId="77777777" w:rsidR="00000000" w:rsidRDefault="002E0097">
      <w:pPr>
        <w:shd w:val="clear" w:color="auto" w:fill="D6F5D6"/>
        <w:autoSpaceDE/>
        <w:autoSpaceDN/>
        <w:jc w:val="both"/>
        <w:divId w:val="86922451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Schimbul de date se realizează electronic, cu respectarea prevederilor </w:t>
      </w:r>
      <w:r>
        <w:rPr>
          <w:rStyle w:val="salnbdy"/>
          <w:rFonts w:eastAsia="Times New Roman"/>
          <w:i/>
          <w:iCs/>
          <w:color w:val="0000FF"/>
          <w:u w:val="single"/>
        </w:rPr>
        <w:t>Regulamentului (UE) 679/2016</w:t>
      </w:r>
      <w:r>
        <w:rPr>
          <w:rStyle w:val="salnbdy"/>
          <w:rFonts w:eastAsia="Times New Roman"/>
          <w:i/>
          <w:iCs/>
        </w:rPr>
        <w:t xml:space="preserve"> al Parlamentului European şi al Consiliului din 27 aprilie 2016 privind protecţia </w:t>
      </w:r>
      <w:r>
        <w:rPr>
          <w:rStyle w:val="salnbdy"/>
          <w:rFonts w:eastAsia="Times New Roman"/>
          <w:i/>
          <w:iCs/>
        </w:rPr>
        <w:lastRenderedPageBreak/>
        <w:t xml:space="preserve">persoanelor fizice în </w:t>
      </w:r>
      <w:r>
        <w:rPr>
          <w:rStyle w:val="salnbdy"/>
          <w:rFonts w:eastAsia="Times New Roman"/>
          <w:i/>
          <w:iCs/>
        </w:rPr>
        <w:t xml:space="preserve">ceea ce </w:t>
      </w:r>
      <w:proofErr w:type="spellStart"/>
      <w:r>
        <w:rPr>
          <w:rStyle w:val="salnbdy"/>
          <w:rFonts w:eastAsia="Times New Roman"/>
          <w:i/>
          <w:iCs/>
        </w:rPr>
        <w:t>priveşte</w:t>
      </w:r>
      <w:proofErr w:type="spellEnd"/>
      <w:r>
        <w:rPr>
          <w:rStyle w:val="salnbdy"/>
          <w:rFonts w:eastAsia="Times New Roman"/>
          <w:i/>
          <w:iCs/>
        </w:rPr>
        <w:t xml:space="preserve"> prelucrarea datelor cu caracter personal şi privind libera </w:t>
      </w:r>
      <w:proofErr w:type="spellStart"/>
      <w:r>
        <w:rPr>
          <w:rStyle w:val="salnbdy"/>
          <w:rFonts w:eastAsia="Times New Roman"/>
          <w:i/>
          <w:iCs/>
        </w:rPr>
        <w:t>circulaţie</w:t>
      </w:r>
      <w:proofErr w:type="spellEnd"/>
      <w:r>
        <w:rPr>
          <w:rStyle w:val="salnbdy"/>
          <w:rFonts w:eastAsia="Times New Roman"/>
          <w:i/>
          <w:iCs/>
        </w:rPr>
        <w:t xml:space="preserve"> a acestor date şi de abrogare a </w:t>
      </w:r>
      <w:r>
        <w:rPr>
          <w:rStyle w:val="salnbdy"/>
          <w:rFonts w:eastAsia="Times New Roman"/>
          <w:i/>
          <w:iCs/>
          <w:color w:val="0000FF"/>
          <w:u w:val="single"/>
        </w:rPr>
        <w:t>Directivei 95/46/CE</w:t>
      </w:r>
      <w:r>
        <w:rPr>
          <w:rStyle w:val="salnbdy"/>
          <w:rFonts w:eastAsia="Times New Roman"/>
          <w:i/>
          <w:iCs/>
        </w:rPr>
        <w:t xml:space="preserve"> (Regulamentul general privind protecţia datelor), precum şi a </w:t>
      </w:r>
      <w:proofErr w:type="spellStart"/>
      <w:r>
        <w:rPr>
          <w:rStyle w:val="salnbdy"/>
          <w:rFonts w:eastAsia="Times New Roman"/>
          <w:i/>
          <w:iCs/>
        </w:rPr>
        <w:t>legislaţiei</w:t>
      </w:r>
      <w:proofErr w:type="spellEnd"/>
      <w:r>
        <w:rPr>
          <w:rStyle w:val="salnbdy"/>
          <w:rFonts w:eastAsia="Times New Roman"/>
          <w:i/>
          <w:iCs/>
        </w:rPr>
        <w:t xml:space="preserve"> naţionale aplicabile domeniului </w:t>
      </w:r>
      <w:proofErr w:type="spellStart"/>
      <w:r>
        <w:rPr>
          <w:rStyle w:val="salnbdy"/>
          <w:rFonts w:eastAsia="Times New Roman"/>
          <w:i/>
          <w:iCs/>
        </w:rPr>
        <w:t>protecţiei</w:t>
      </w:r>
      <w:proofErr w:type="spellEnd"/>
      <w:r>
        <w:rPr>
          <w:rStyle w:val="salnbdy"/>
          <w:rFonts w:eastAsia="Times New Roman"/>
          <w:i/>
          <w:iCs/>
        </w:rPr>
        <w:t xml:space="preserve"> </w:t>
      </w:r>
      <w:r>
        <w:rPr>
          <w:rStyle w:val="salnbdy"/>
          <w:rFonts w:eastAsia="Times New Roman"/>
          <w:i/>
          <w:iCs/>
        </w:rPr>
        <w:t xml:space="preserve">datelor, în formatul aprobat de directorul general al </w:t>
      </w:r>
      <w:proofErr w:type="spellStart"/>
      <w:r>
        <w:rPr>
          <w:rStyle w:val="salnbdy"/>
          <w:rFonts w:eastAsia="Times New Roman"/>
          <w:i/>
          <w:iCs/>
        </w:rPr>
        <w:t>Agenţiei</w:t>
      </w:r>
      <w:proofErr w:type="spellEnd"/>
      <w:r>
        <w:rPr>
          <w:rStyle w:val="salnbdy"/>
          <w:rFonts w:eastAsia="Times New Roman"/>
          <w:i/>
          <w:iCs/>
        </w:rPr>
        <w:t xml:space="preserve"> Naţionale pentru </w:t>
      </w:r>
      <w:proofErr w:type="spellStart"/>
      <w:r>
        <w:rPr>
          <w:rStyle w:val="salnbdy"/>
          <w:rFonts w:eastAsia="Times New Roman"/>
          <w:i/>
          <w:iCs/>
        </w:rPr>
        <w:t>Plăţi</w:t>
      </w:r>
      <w:proofErr w:type="spellEnd"/>
      <w:r>
        <w:rPr>
          <w:rStyle w:val="salnbdy"/>
          <w:rFonts w:eastAsia="Times New Roman"/>
          <w:i/>
          <w:iCs/>
        </w:rPr>
        <w:t xml:space="preserve"> şi </w:t>
      </w:r>
      <w:proofErr w:type="spellStart"/>
      <w:r>
        <w:rPr>
          <w:rStyle w:val="salnbdy"/>
          <w:rFonts w:eastAsia="Times New Roman"/>
          <w:i/>
          <w:iCs/>
        </w:rPr>
        <w:t>Inspecţie</w:t>
      </w:r>
      <w:proofErr w:type="spellEnd"/>
      <w:r>
        <w:rPr>
          <w:rStyle w:val="salnbdy"/>
          <w:rFonts w:eastAsia="Times New Roman"/>
          <w:i/>
          <w:iCs/>
        </w:rPr>
        <w:t xml:space="preserve"> Socială şi comunicat instituţiilor prevăzute la </w:t>
      </w:r>
      <w:r>
        <w:rPr>
          <w:rStyle w:val="slgi1"/>
          <w:rFonts w:eastAsia="Times New Roman"/>
          <w:i/>
          <w:iCs/>
        </w:rPr>
        <w:t>alin. (1)</w:t>
      </w:r>
      <w:r>
        <w:rPr>
          <w:rStyle w:val="salnbdy"/>
          <w:rFonts w:eastAsia="Times New Roman"/>
          <w:i/>
          <w:iCs/>
        </w:rPr>
        <w:t xml:space="preserve">, prin protocol încheiat cu aceste </w:t>
      </w:r>
      <w:proofErr w:type="spellStart"/>
      <w:r>
        <w:rPr>
          <w:rStyle w:val="salnbdy"/>
          <w:rFonts w:eastAsia="Times New Roman"/>
          <w:i/>
          <w:iCs/>
        </w:rPr>
        <w:t>instituţii</w:t>
      </w:r>
      <w:proofErr w:type="spellEnd"/>
      <w:r>
        <w:rPr>
          <w:rStyle w:val="salnbdy"/>
          <w:rFonts w:eastAsia="Times New Roman"/>
          <w:i/>
          <w:iCs/>
        </w:rPr>
        <w:t>.</w:t>
      </w:r>
    </w:p>
    <w:p w14:paraId="0B22248B" w14:textId="77777777" w:rsidR="00000000" w:rsidRDefault="002E0097">
      <w:pPr>
        <w:pStyle w:val="sartttl"/>
        <w:shd w:val="clear" w:color="auto" w:fill="D6F5D6"/>
        <w:jc w:val="both"/>
        <w:divId w:val="206332830"/>
        <w:rPr>
          <w:i/>
          <w:iCs/>
          <w:shd w:val="clear" w:color="auto" w:fill="FFFFFF"/>
        </w:rPr>
      </w:pPr>
      <w:r>
        <w:rPr>
          <w:i/>
          <w:iCs/>
          <w:shd w:val="clear" w:color="auto" w:fill="FFFFFF"/>
        </w:rPr>
        <w:t>Articolul 17^4</w:t>
      </w:r>
    </w:p>
    <w:p w14:paraId="37E08EDC" w14:textId="77777777" w:rsidR="00000000" w:rsidRDefault="002E0097">
      <w:pPr>
        <w:pStyle w:val="spar"/>
        <w:shd w:val="clear" w:color="auto" w:fill="D6F5D6"/>
        <w:jc w:val="both"/>
        <w:divId w:val="206332830"/>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Pentru </w:t>
      </w:r>
      <w:proofErr w:type="spellStart"/>
      <w:r>
        <w:rPr>
          <w:rFonts w:ascii="Verdana" w:hAnsi="Verdana"/>
          <w:i/>
          <w:iCs/>
          <w:color w:val="0000FF"/>
          <w:sz w:val="20"/>
          <w:szCs w:val="20"/>
          <w:shd w:val="clear" w:color="auto" w:fill="FFFFFF"/>
        </w:rPr>
        <w:t>menţinerea</w:t>
      </w:r>
      <w:proofErr w:type="spellEnd"/>
      <w:r>
        <w:rPr>
          <w:rFonts w:ascii="Verdana" w:hAnsi="Verdana"/>
          <w:i/>
          <w:iCs/>
          <w:color w:val="0000FF"/>
          <w:sz w:val="20"/>
          <w:szCs w:val="20"/>
          <w:shd w:val="clear" w:color="auto" w:fill="FFFFFF"/>
        </w:rPr>
        <w:t xml:space="preserve"> acordării </w:t>
      </w:r>
      <w:proofErr w:type="spellStart"/>
      <w:r>
        <w:rPr>
          <w:rFonts w:ascii="Verdana" w:hAnsi="Verdana"/>
          <w:i/>
          <w:iCs/>
          <w:color w:val="0000FF"/>
          <w:sz w:val="20"/>
          <w:szCs w:val="20"/>
          <w:shd w:val="clear" w:color="auto" w:fill="FFFFFF"/>
        </w:rPr>
        <w:t>indemnizaţ</w:t>
      </w:r>
      <w:r>
        <w:rPr>
          <w:rFonts w:ascii="Verdana" w:hAnsi="Verdana"/>
          <w:i/>
          <w:iCs/>
          <w:color w:val="0000FF"/>
          <w:sz w:val="20"/>
          <w:szCs w:val="20"/>
          <w:shd w:val="clear" w:color="auto" w:fill="FFFFFF"/>
        </w:rPr>
        <w:t>iei</w:t>
      </w:r>
      <w:proofErr w:type="spellEnd"/>
      <w:r>
        <w:rPr>
          <w:rFonts w:ascii="Verdana" w:hAnsi="Verdana"/>
          <w:i/>
          <w:iCs/>
          <w:color w:val="0000FF"/>
          <w:sz w:val="20"/>
          <w:szCs w:val="20"/>
          <w:shd w:val="clear" w:color="auto" w:fill="FFFFFF"/>
        </w:rPr>
        <w:t xml:space="preserve"> pentru tineri, </w:t>
      </w:r>
      <w:proofErr w:type="spellStart"/>
      <w:r>
        <w:rPr>
          <w:rFonts w:ascii="Verdana" w:hAnsi="Verdana"/>
          <w:i/>
          <w:iCs/>
          <w:color w:val="0000FF"/>
          <w:sz w:val="20"/>
          <w:szCs w:val="20"/>
          <w:shd w:val="clear" w:color="auto" w:fill="FFFFFF"/>
        </w:rPr>
        <w:t>aceştia</w:t>
      </w:r>
      <w:proofErr w:type="spellEnd"/>
      <w:r>
        <w:rPr>
          <w:rFonts w:ascii="Verdana" w:hAnsi="Verdana"/>
          <w:i/>
          <w:iCs/>
          <w:color w:val="0000FF"/>
          <w:sz w:val="20"/>
          <w:szCs w:val="20"/>
          <w:shd w:val="clear" w:color="auto" w:fill="FFFFFF"/>
        </w:rPr>
        <w:t xml:space="preserve"> au obligaţia de a transmite </w:t>
      </w:r>
      <w:proofErr w:type="spellStart"/>
      <w:r>
        <w:rPr>
          <w:rFonts w:ascii="Verdana" w:hAnsi="Verdana"/>
          <w:i/>
          <w:iCs/>
          <w:color w:val="0000FF"/>
          <w:sz w:val="20"/>
          <w:szCs w:val="20"/>
          <w:shd w:val="clear" w:color="auto" w:fill="FFFFFF"/>
        </w:rPr>
        <w:t>agenţiei</w:t>
      </w:r>
      <w:proofErr w:type="spellEnd"/>
      <w:r>
        <w:rPr>
          <w:rFonts w:ascii="Verdana" w:hAnsi="Verdana"/>
          <w:i/>
          <w:iCs/>
          <w:color w:val="0000FF"/>
          <w:sz w:val="20"/>
          <w:szCs w:val="20"/>
          <w:shd w:val="clear" w:color="auto" w:fill="FFFFFF"/>
        </w:rPr>
        <w:t xml:space="preserve"> teritoriale, din 3 în 3 luni de la data stabilirii dreptului, </w:t>
      </w:r>
      <w:proofErr w:type="spellStart"/>
      <w:r>
        <w:rPr>
          <w:rFonts w:ascii="Verdana" w:hAnsi="Verdana"/>
          <w:i/>
          <w:iCs/>
          <w:color w:val="0000FF"/>
          <w:sz w:val="20"/>
          <w:szCs w:val="20"/>
          <w:shd w:val="clear" w:color="auto" w:fill="FFFFFF"/>
        </w:rPr>
        <w:t>adeverinţa</w:t>
      </w:r>
      <w:proofErr w:type="spellEnd"/>
      <w:r>
        <w:rPr>
          <w:rFonts w:ascii="Verdana" w:hAnsi="Verdana"/>
          <w:i/>
          <w:iCs/>
          <w:color w:val="0000FF"/>
          <w:sz w:val="20"/>
          <w:szCs w:val="20"/>
          <w:shd w:val="clear" w:color="auto" w:fill="FFFFFF"/>
        </w:rPr>
        <w:t xml:space="preserve"> eliberată de angajator care să ateste că tânărul are statut de salariat, respectiv din 6 în 6 luni, </w:t>
      </w:r>
      <w:proofErr w:type="spellStart"/>
      <w:r>
        <w:rPr>
          <w:rFonts w:ascii="Verdana" w:hAnsi="Verdana"/>
          <w:i/>
          <w:iCs/>
          <w:color w:val="0000FF"/>
          <w:sz w:val="20"/>
          <w:szCs w:val="20"/>
          <w:shd w:val="clear" w:color="auto" w:fill="FFFFFF"/>
        </w:rPr>
        <w:t>adeverinţa</w:t>
      </w:r>
      <w:proofErr w:type="spellEnd"/>
      <w:r>
        <w:rPr>
          <w:rFonts w:ascii="Verdana" w:hAnsi="Verdana"/>
          <w:i/>
          <w:iCs/>
          <w:color w:val="0000FF"/>
          <w:sz w:val="20"/>
          <w:szCs w:val="20"/>
          <w:shd w:val="clear" w:color="auto" w:fill="FFFFFF"/>
        </w:rPr>
        <w:t xml:space="preserve"> eliberat</w:t>
      </w:r>
      <w:r>
        <w:rPr>
          <w:rFonts w:ascii="Verdana" w:hAnsi="Verdana"/>
          <w:i/>
          <w:iCs/>
          <w:color w:val="0000FF"/>
          <w:sz w:val="20"/>
          <w:szCs w:val="20"/>
          <w:shd w:val="clear" w:color="auto" w:fill="FFFFFF"/>
        </w:rPr>
        <w:t>ă de unitatea de învăţământ care să ateste că tânărul este înscris la acea unitate şi urmează cursurile.</w:t>
      </w:r>
    </w:p>
    <w:p w14:paraId="3CD567C3" w14:textId="77777777" w:rsidR="00000000" w:rsidRDefault="002E0097">
      <w:pPr>
        <w:pStyle w:val="sartttl"/>
        <w:shd w:val="clear" w:color="auto" w:fill="D6F5D6"/>
        <w:jc w:val="both"/>
        <w:divId w:val="1257592855"/>
        <w:rPr>
          <w:i/>
          <w:iCs/>
          <w:shd w:val="clear" w:color="auto" w:fill="FFFFFF"/>
        </w:rPr>
      </w:pPr>
      <w:r>
        <w:rPr>
          <w:i/>
          <w:iCs/>
          <w:shd w:val="clear" w:color="auto" w:fill="FFFFFF"/>
        </w:rPr>
        <w:t>Articolul 17^5</w:t>
      </w:r>
    </w:p>
    <w:p w14:paraId="61FA7583" w14:textId="77777777" w:rsidR="00000000" w:rsidRDefault="002E0097">
      <w:pPr>
        <w:shd w:val="clear" w:color="auto" w:fill="D6F5D6"/>
        <w:autoSpaceDE/>
        <w:autoSpaceDN/>
        <w:jc w:val="both"/>
        <w:divId w:val="1245382533"/>
        <w:rPr>
          <w:rStyle w:val="salnbdy"/>
          <w:rFonts w:eastAsia="Times New Roman"/>
          <w:color w:val="0000FF"/>
        </w:rPr>
      </w:pPr>
      <w:r>
        <w:rPr>
          <w:rStyle w:val="salnttl1"/>
          <w:rFonts w:eastAsia="Times New Roman"/>
          <w:i/>
          <w:iCs/>
        </w:rPr>
        <w:t>(1)</w:t>
      </w:r>
      <w:r>
        <w:rPr>
          <w:rStyle w:val="salnbdy"/>
          <w:rFonts w:eastAsia="Times New Roman"/>
          <w:i/>
          <w:iCs/>
          <w:color w:val="0000FF"/>
        </w:rPr>
        <w:t xml:space="preserve">Plata </w:t>
      </w:r>
      <w:proofErr w:type="spellStart"/>
      <w:r>
        <w:rPr>
          <w:rStyle w:val="salnbdy"/>
          <w:rFonts w:eastAsia="Times New Roman"/>
          <w:i/>
          <w:iCs/>
          <w:color w:val="0000FF"/>
        </w:rPr>
        <w:t>indemnizaţiei</w:t>
      </w:r>
      <w:proofErr w:type="spellEnd"/>
      <w:r>
        <w:rPr>
          <w:rStyle w:val="salnbdy"/>
          <w:rFonts w:eastAsia="Times New Roman"/>
          <w:i/>
          <w:iCs/>
          <w:color w:val="0000FF"/>
        </w:rPr>
        <w:t xml:space="preserve"> pentru tineri se suspendă, prin decizie a directorului executiv al </w:t>
      </w:r>
      <w:proofErr w:type="spellStart"/>
      <w:r>
        <w:rPr>
          <w:rStyle w:val="salnbdy"/>
          <w:rFonts w:eastAsia="Times New Roman"/>
          <w:i/>
          <w:iCs/>
          <w:color w:val="0000FF"/>
        </w:rPr>
        <w:t>agenţiei</w:t>
      </w:r>
      <w:proofErr w:type="spellEnd"/>
      <w:r>
        <w:rPr>
          <w:rStyle w:val="salnbdy"/>
          <w:rFonts w:eastAsia="Times New Roman"/>
          <w:i/>
          <w:iCs/>
          <w:color w:val="0000FF"/>
        </w:rPr>
        <w:t xml:space="preserve"> teritoriale, începând cu luna următoa</w:t>
      </w:r>
      <w:r>
        <w:rPr>
          <w:rStyle w:val="salnbdy"/>
          <w:rFonts w:eastAsia="Times New Roman"/>
          <w:i/>
          <w:iCs/>
          <w:color w:val="0000FF"/>
        </w:rPr>
        <w:t xml:space="preserve">re celei în care se înregistrează una dintre următoarele </w:t>
      </w:r>
      <w:proofErr w:type="spellStart"/>
      <w:r>
        <w:rPr>
          <w:rStyle w:val="salnbdy"/>
          <w:rFonts w:eastAsia="Times New Roman"/>
          <w:i/>
          <w:iCs/>
          <w:color w:val="0000FF"/>
        </w:rPr>
        <w:t>situaţii</w:t>
      </w:r>
      <w:proofErr w:type="spellEnd"/>
      <w:r>
        <w:rPr>
          <w:rStyle w:val="salnbdy"/>
          <w:rFonts w:eastAsia="Times New Roman"/>
          <w:i/>
          <w:iCs/>
          <w:color w:val="0000FF"/>
        </w:rPr>
        <w:t>:</w:t>
      </w:r>
    </w:p>
    <w:p w14:paraId="607AFBFA" w14:textId="77777777" w:rsidR="00000000" w:rsidRDefault="002E0097">
      <w:pPr>
        <w:shd w:val="clear" w:color="auto" w:fill="D6F5D6"/>
        <w:autoSpaceDE/>
        <w:autoSpaceDN/>
        <w:jc w:val="both"/>
        <w:divId w:val="1108352483"/>
      </w:pPr>
      <w:r>
        <w:rPr>
          <w:rStyle w:val="slitttl1"/>
          <w:rFonts w:eastAsia="Times New Roman"/>
          <w:i/>
          <w:iCs/>
        </w:rPr>
        <w:t>a)</w:t>
      </w:r>
      <w:r>
        <w:rPr>
          <w:rStyle w:val="slitbdy"/>
          <w:rFonts w:eastAsia="Times New Roman"/>
          <w:i/>
          <w:iCs/>
          <w:color w:val="0000FF"/>
        </w:rPr>
        <w:t xml:space="preserve">timp de 3 luni consecutive se înregistrează mandate </w:t>
      </w:r>
      <w:proofErr w:type="spellStart"/>
      <w:r>
        <w:rPr>
          <w:rStyle w:val="slitbdy"/>
          <w:rFonts w:eastAsia="Times New Roman"/>
          <w:i/>
          <w:iCs/>
          <w:color w:val="0000FF"/>
        </w:rPr>
        <w:t>poştale</w:t>
      </w:r>
      <w:proofErr w:type="spellEnd"/>
      <w:r>
        <w:rPr>
          <w:rStyle w:val="slitbdy"/>
          <w:rFonts w:eastAsia="Times New Roman"/>
          <w:i/>
          <w:iCs/>
          <w:color w:val="0000FF"/>
        </w:rPr>
        <w:t xml:space="preserve"> returnate;</w:t>
      </w:r>
    </w:p>
    <w:p w14:paraId="69219A68" w14:textId="77777777" w:rsidR="00000000" w:rsidRDefault="002E0097">
      <w:pPr>
        <w:shd w:val="clear" w:color="auto" w:fill="D6F5D6"/>
        <w:autoSpaceDE/>
        <w:autoSpaceDN/>
        <w:jc w:val="both"/>
        <w:divId w:val="419913606"/>
        <w:rPr>
          <w:rFonts w:eastAsia="Times New Roman"/>
          <w:i/>
          <w:iCs/>
          <w:color w:val="0000FF"/>
          <w:sz w:val="20"/>
          <w:szCs w:val="20"/>
          <w:shd w:val="clear" w:color="auto" w:fill="FFFFFF"/>
        </w:rPr>
      </w:pPr>
      <w:r>
        <w:rPr>
          <w:rStyle w:val="slitttl1"/>
          <w:rFonts w:eastAsia="Times New Roman"/>
          <w:i/>
          <w:iCs/>
        </w:rPr>
        <w:t>b)</w:t>
      </w:r>
      <w:r>
        <w:rPr>
          <w:rStyle w:val="slitbdy"/>
          <w:rFonts w:eastAsia="Times New Roman"/>
          <w:i/>
          <w:iCs/>
          <w:color w:val="0000FF"/>
        </w:rPr>
        <w:t xml:space="preserve">nu a fost transmisă </w:t>
      </w:r>
      <w:proofErr w:type="spellStart"/>
      <w:r>
        <w:rPr>
          <w:rStyle w:val="slitbdy"/>
          <w:rFonts w:eastAsia="Times New Roman"/>
          <w:i/>
          <w:iCs/>
          <w:color w:val="0000FF"/>
        </w:rPr>
        <w:t>adeverinţa</w:t>
      </w:r>
      <w:proofErr w:type="spellEnd"/>
      <w:r>
        <w:rPr>
          <w:rStyle w:val="slitbdy"/>
          <w:rFonts w:eastAsia="Times New Roman"/>
          <w:i/>
          <w:iCs/>
          <w:color w:val="0000FF"/>
        </w:rPr>
        <w:t xml:space="preserve"> prevăzută la </w:t>
      </w:r>
      <w:r>
        <w:rPr>
          <w:rStyle w:val="slgi1"/>
          <w:rFonts w:eastAsia="Times New Roman"/>
          <w:i/>
          <w:iCs/>
        </w:rPr>
        <w:t>art. 17^4</w:t>
      </w:r>
      <w:r>
        <w:rPr>
          <w:rStyle w:val="slitbdy"/>
          <w:rFonts w:eastAsia="Times New Roman"/>
          <w:i/>
          <w:iCs/>
          <w:color w:val="0000FF"/>
        </w:rPr>
        <w:t>.</w:t>
      </w:r>
    </w:p>
    <w:p w14:paraId="492D79E6" w14:textId="77777777" w:rsidR="00000000" w:rsidRDefault="002E0097">
      <w:pPr>
        <w:shd w:val="clear" w:color="auto" w:fill="D6F5D6"/>
        <w:autoSpaceDE/>
        <w:autoSpaceDN/>
        <w:jc w:val="both"/>
        <w:divId w:val="637372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de suspendare a drepturilor prevăzute la </w:t>
      </w:r>
      <w:r>
        <w:rPr>
          <w:rStyle w:val="slgi1"/>
          <w:rFonts w:eastAsia="Times New Roman"/>
          <w:i/>
          <w:iCs/>
        </w:rPr>
        <w:t>ali</w:t>
      </w:r>
      <w:r>
        <w:rPr>
          <w:rStyle w:val="slgi1"/>
          <w:rFonts w:eastAsia="Times New Roman"/>
          <w:i/>
          <w:iCs/>
        </w:rPr>
        <w:t>n. (1) lit. a)</w:t>
      </w:r>
      <w:r>
        <w:rPr>
          <w:rStyle w:val="salnbdy"/>
          <w:rFonts w:eastAsia="Times New Roman"/>
          <w:i/>
          <w:iCs/>
        </w:rPr>
        <w:t xml:space="preserve">, plata se reia cu luna următoare depunerii de către beneficiar la </w:t>
      </w:r>
      <w:proofErr w:type="spellStart"/>
      <w:r>
        <w:rPr>
          <w:rStyle w:val="salnbdy"/>
          <w:rFonts w:eastAsia="Times New Roman"/>
          <w:i/>
          <w:iCs/>
        </w:rPr>
        <w:t>agenţia</w:t>
      </w:r>
      <w:proofErr w:type="spellEnd"/>
      <w:r>
        <w:rPr>
          <w:rStyle w:val="salnbdy"/>
          <w:rFonts w:eastAsia="Times New Roman"/>
          <w:i/>
          <w:iCs/>
        </w:rPr>
        <w:t xml:space="preserve"> teritorială a unei cereri scrise, inclusiv pentru perioadele de suspendare a dreptului, dacă se </w:t>
      </w:r>
      <w:proofErr w:type="spellStart"/>
      <w:r>
        <w:rPr>
          <w:rStyle w:val="salnbdy"/>
          <w:rFonts w:eastAsia="Times New Roman"/>
          <w:i/>
          <w:iCs/>
        </w:rPr>
        <w:t>menţin</w:t>
      </w:r>
      <w:proofErr w:type="spellEnd"/>
      <w:r>
        <w:rPr>
          <w:rStyle w:val="salnbdy"/>
          <w:rFonts w:eastAsia="Times New Roman"/>
          <w:i/>
          <w:iCs/>
        </w:rPr>
        <w:t xml:space="preserve"> condiţiile de acordare a dreptului, dar nu mai târziu de 3 luni </w:t>
      </w:r>
      <w:r>
        <w:rPr>
          <w:rStyle w:val="salnbdy"/>
          <w:rFonts w:eastAsia="Times New Roman"/>
          <w:i/>
          <w:iCs/>
        </w:rPr>
        <w:t>de la data suspendării.</w:t>
      </w:r>
    </w:p>
    <w:p w14:paraId="70AA3888" w14:textId="77777777" w:rsidR="00000000" w:rsidRDefault="002E0097">
      <w:pPr>
        <w:shd w:val="clear" w:color="auto" w:fill="D6F5D6"/>
        <w:autoSpaceDE/>
        <w:autoSpaceDN/>
        <w:jc w:val="both"/>
        <w:divId w:val="91655105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de suspendare a drepturilor prevăzute la </w:t>
      </w:r>
      <w:r>
        <w:rPr>
          <w:rStyle w:val="slgi1"/>
          <w:rFonts w:eastAsia="Times New Roman"/>
          <w:i/>
          <w:iCs/>
        </w:rPr>
        <w:t>alin. (1) lit. b)</w:t>
      </w:r>
      <w:r>
        <w:rPr>
          <w:rStyle w:val="salnbdy"/>
          <w:rFonts w:eastAsia="Times New Roman"/>
          <w:i/>
          <w:iCs/>
        </w:rPr>
        <w:t xml:space="preserve">, plata se reia cu luna următoare depunerii de către beneficiar la </w:t>
      </w:r>
      <w:proofErr w:type="spellStart"/>
      <w:r>
        <w:rPr>
          <w:rStyle w:val="salnbdy"/>
          <w:rFonts w:eastAsia="Times New Roman"/>
          <w:i/>
          <w:iCs/>
        </w:rPr>
        <w:t>agenţia</w:t>
      </w:r>
      <w:proofErr w:type="spellEnd"/>
      <w:r>
        <w:rPr>
          <w:rStyle w:val="salnbdy"/>
          <w:rFonts w:eastAsia="Times New Roman"/>
          <w:i/>
          <w:iCs/>
        </w:rPr>
        <w:t xml:space="preserve"> teritorială a </w:t>
      </w:r>
      <w:proofErr w:type="spellStart"/>
      <w:r>
        <w:rPr>
          <w:rStyle w:val="salnbdy"/>
          <w:rFonts w:eastAsia="Times New Roman"/>
          <w:i/>
          <w:iCs/>
        </w:rPr>
        <w:t>adeverinţei</w:t>
      </w:r>
      <w:proofErr w:type="spellEnd"/>
      <w:r>
        <w:rPr>
          <w:rStyle w:val="salnbdy"/>
          <w:rFonts w:eastAsia="Times New Roman"/>
          <w:i/>
          <w:iCs/>
        </w:rPr>
        <w:t>, dar nu mai târziu de 3 luni de la data suspendării, inclu</w:t>
      </w:r>
      <w:r>
        <w:rPr>
          <w:rStyle w:val="salnbdy"/>
          <w:rFonts w:eastAsia="Times New Roman"/>
          <w:i/>
          <w:iCs/>
        </w:rPr>
        <w:t>siv pentru perioadele de suspendare.</w:t>
      </w:r>
    </w:p>
    <w:p w14:paraId="4D479A4A" w14:textId="77777777" w:rsidR="00000000" w:rsidRDefault="002E0097">
      <w:pPr>
        <w:shd w:val="clear" w:color="auto" w:fill="D6F5D6"/>
        <w:autoSpaceDE/>
        <w:autoSpaceDN/>
        <w:jc w:val="both"/>
        <w:divId w:val="1459911110"/>
        <w:rPr>
          <w:rStyle w:val="salnbdy"/>
        </w:rPr>
      </w:pPr>
      <w:r>
        <w:rPr>
          <w:rStyle w:val="salnttl1"/>
          <w:rFonts w:eastAsia="Times New Roman"/>
          <w:i/>
          <w:iCs/>
        </w:rPr>
        <w:t>(4)</w:t>
      </w:r>
      <w:r>
        <w:rPr>
          <w:rStyle w:val="salnbdy"/>
          <w:rFonts w:eastAsia="Times New Roman"/>
          <w:i/>
          <w:iCs/>
        </w:rPr>
        <w:t xml:space="preserve">Plata </w:t>
      </w:r>
      <w:proofErr w:type="spellStart"/>
      <w:r>
        <w:rPr>
          <w:rStyle w:val="salnbdy"/>
          <w:rFonts w:eastAsia="Times New Roman"/>
          <w:i/>
          <w:iCs/>
        </w:rPr>
        <w:t>indemnizaţiei</w:t>
      </w:r>
      <w:proofErr w:type="spellEnd"/>
      <w:r>
        <w:rPr>
          <w:rStyle w:val="salnbdy"/>
          <w:rFonts w:eastAsia="Times New Roman"/>
          <w:i/>
          <w:iCs/>
        </w:rPr>
        <w:t xml:space="preserve"> pentru tineri încetează, prin decizie a directorului executiv al </w:t>
      </w:r>
      <w:proofErr w:type="spellStart"/>
      <w:r>
        <w:rPr>
          <w:rStyle w:val="salnbdy"/>
          <w:rFonts w:eastAsia="Times New Roman"/>
          <w:i/>
          <w:iCs/>
        </w:rPr>
        <w:t>agenţiei</w:t>
      </w:r>
      <w:proofErr w:type="spellEnd"/>
      <w:r>
        <w:rPr>
          <w:rStyle w:val="salnbdy"/>
          <w:rFonts w:eastAsia="Times New Roman"/>
          <w:i/>
          <w:iCs/>
        </w:rPr>
        <w:t xml:space="preserve"> teritoriale, începând cu luna următoare celei în care se produce una dintre următoarele </w:t>
      </w:r>
      <w:proofErr w:type="spellStart"/>
      <w:r>
        <w:rPr>
          <w:rStyle w:val="salnbdy"/>
          <w:rFonts w:eastAsia="Times New Roman"/>
          <w:i/>
          <w:iCs/>
        </w:rPr>
        <w:t>situaţii</w:t>
      </w:r>
      <w:proofErr w:type="spellEnd"/>
      <w:r>
        <w:rPr>
          <w:rStyle w:val="salnbdy"/>
          <w:rFonts w:eastAsia="Times New Roman"/>
          <w:i/>
          <w:iCs/>
        </w:rPr>
        <w:t>:</w:t>
      </w:r>
    </w:p>
    <w:p w14:paraId="4EF6DD7A" w14:textId="77777777" w:rsidR="00000000" w:rsidRDefault="002E0097">
      <w:pPr>
        <w:shd w:val="clear" w:color="auto" w:fill="D6F5D6"/>
        <w:autoSpaceDE/>
        <w:autoSpaceDN/>
        <w:jc w:val="both"/>
        <w:divId w:val="1607149912"/>
      </w:pPr>
      <w:r>
        <w:rPr>
          <w:rStyle w:val="slitttl1"/>
          <w:rFonts w:eastAsia="Times New Roman"/>
          <w:i/>
          <w:iCs/>
        </w:rPr>
        <w:t>a)</w:t>
      </w:r>
      <w:r>
        <w:rPr>
          <w:rStyle w:val="slitbdy"/>
          <w:rFonts w:eastAsia="Times New Roman"/>
          <w:i/>
          <w:iCs/>
        </w:rPr>
        <w:t xml:space="preserve">în baza verificărilor </w:t>
      </w:r>
      <w:r>
        <w:rPr>
          <w:rStyle w:val="slitbdy"/>
          <w:rFonts w:eastAsia="Times New Roman"/>
          <w:i/>
          <w:iCs/>
        </w:rPr>
        <w:t xml:space="preserve">prevăzute la </w:t>
      </w:r>
      <w:r>
        <w:rPr>
          <w:rStyle w:val="slgi1"/>
          <w:rFonts w:eastAsia="Times New Roman"/>
          <w:i/>
          <w:iCs/>
        </w:rPr>
        <w:t>art. 17^3</w:t>
      </w:r>
      <w:r>
        <w:rPr>
          <w:rStyle w:val="slitbdy"/>
          <w:rFonts w:eastAsia="Times New Roman"/>
          <w:i/>
          <w:iCs/>
        </w:rPr>
        <w:t xml:space="preserve">, </w:t>
      </w:r>
      <w:proofErr w:type="spellStart"/>
      <w:r>
        <w:rPr>
          <w:rStyle w:val="slitbdy"/>
          <w:rFonts w:eastAsia="Times New Roman"/>
          <w:i/>
          <w:iCs/>
        </w:rPr>
        <w:t>agenţia</w:t>
      </w:r>
      <w:proofErr w:type="spellEnd"/>
      <w:r>
        <w:rPr>
          <w:rStyle w:val="slitbdy"/>
          <w:rFonts w:eastAsia="Times New Roman"/>
          <w:i/>
          <w:iCs/>
        </w:rPr>
        <w:t xml:space="preserve"> teritorială constată că tânărul nu mai urmează o formă de învăţământ la zi;</w:t>
      </w:r>
    </w:p>
    <w:p w14:paraId="6F9B6DEE" w14:textId="77777777" w:rsidR="00000000" w:rsidRDefault="002E0097">
      <w:pPr>
        <w:shd w:val="clear" w:color="auto" w:fill="D6F5D6"/>
        <w:autoSpaceDE/>
        <w:autoSpaceDN/>
        <w:jc w:val="both"/>
        <w:divId w:val="530995619"/>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în baza verificărilor prevăzute la </w:t>
      </w:r>
      <w:r>
        <w:rPr>
          <w:rStyle w:val="slgi1"/>
          <w:rFonts w:eastAsia="Times New Roman"/>
          <w:i/>
          <w:iCs/>
        </w:rPr>
        <w:t>art. 17^3</w:t>
      </w:r>
      <w:r>
        <w:rPr>
          <w:rStyle w:val="slitbdy"/>
          <w:rFonts w:eastAsia="Times New Roman"/>
          <w:i/>
          <w:iCs/>
        </w:rPr>
        <w:t xml:space="preserve">, </w:t>
      </w:r>
      <w:proofErr w:type="spellStart"/>
      <w:r>
        <w:rPr>
          <w:rStyle w:val="slitbdy"/>
          <w:rFonts w:eastAsia="Times New Roman"/>
          <w:i/>
          <w:iCs/>
        </w:rPr>
        <w:t>agenţia</w:t>
      </w:r>
      <w:proofErr w:type="spellEnd"/>
      <w:r>
        <w:rPr>
          <w:rStyle w:val="slitbdy"/>
          <w:rFonts w:eastAsia="Times New Roman"/>
          <w:i/>
          <w:iCs/>
        </w:rPr>
        <w:t xml:space="preserve"> teritorială constată că tânărul nu mai este angajat;</w:t>
      </w:r>
    </w:p>
    <w:p w14:paraId="38D530C8" w14:textId="77777777" w:rsidR="00000000" w:rsidRDefault="002E0097">
      <w:pPr>
        <w:shd w:val="clear" w:color="auto" w:fill="D6F5D6"/>
        <w:autoSpaceDE/>
        <w:autoSpaceDN/>
        <w:jc w:val="both"/>
        <w:divId w:val="166562341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tânărul a împlinit vârsta de 26 de ani;</w:t>
      </w:r>
    </w:p>
    <w:p w14:paraId="65BD4318" w14:textId="77777777" w:rsidR="00000000" w:rsidRDefault="002E0097">
      <w:pPr>
        <w:shd w:val="clear" w:color="auto" w:fill="D6F5D6"/>
        <w:autoSpaceDE/>
        <w:autoSpaceDN/>
        <w:jc w:val="both"/>
        <w:divId w:val="156581161"/>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s-a produs decesul beneficiarului;</w:t>
      </w:r>
    </w:p>
    <w:p w14:paraId="28C3D2C7" w14:textId="77777777" w:rsidR="00000000" w:rsidRDefault="002E0097">
      <w:pPr>
        <w:shd w:val="clear" w:color="auto" w:fill="D6F5D6"/>
        <w:autoSpaceDE/>
        <w:autoSpaceDN/>
        <w:jc w:val="both"/>
        <w:divId w:val="1940528322"/>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 xml:space="preserve">a fost </w:t>
      </w:r>
      <w:proofErr w:type="spellStart"/>
      <w:r>
        <w:rPr>
          <w:rStyle w:val="slitbdy"/>
          <w:rFonts w:eastAsia="Times New Roman"/>
          <w:i/>
          <w:iCs/>
        </w:rPr>
        <w:t>depăşit</w:t>
      </w:r>
      <w:proofErr w:type="spellEnd"/>
      <w:r>
        <w:rPr>
          <w:rStyle w:val="slitbdy"/>
          <w:rFonts w:eastAsia="Times New Roman"/>
          <w:i/>
          <w:iCs/>
        </w:rPr>
        <w:t xml:space="preserve"> termenul prevăzut la </w:t>
      </w:r>
      <w:r>
        <w:rPr>
          <w:rStyle w:val="slgi1"/>
          <w:rFonts w:eastAsia="Times New Roman"/>
          <w:i/>
          <w:iCs/>
        </w:rPr>
        <w:t>alin. (2)</w:t>
      </w:r>
      <w:r>
        <w:rPr>
          <w:rStyle w:val="slitbdy"/>
          <w:rFonts w:eastAsia="Times New Roman"/>
          <w:i/>
          <w:iCs/>
        </w:rPr>
        <w:t xml:space="preserve"> şi </w:t>
      </w:r>
      <w:r>
        <w:rPr>
          <w:rStyle w:val="slgi1"/>
          <w:rFonts w:eastAsia="Times New Roman"/>
          <w:i/>
          <w:iCs/>
        </w:rPr>
        <w:t>(3)</w:t>
      </w:r>
      <w:r>
        <w:rPr>
          <w:rStyle w:val="slitbdy"/>
          <w:rFonts w:eastAsia="Times New Roman"/>
          <w:i/>
          <w:iCs/>
        </w:rPr>
        <w:t>.</w:t>
      </w:r>
    </w:p>
    <w:p w14:paraId="7B79D4B6" w14:textId="77777777" w:rsidR="00000000" w:rsidRDefault="002E0097">
      <w:pPr>
        <w:shd w:val="clear" w:color="auto" w:fill="D6F5D6"/>
        <w:autoSpaceDE/>
        <w:autoSpaceDN/>
        <w:jc w:val="both"/>
        <w:divId w:val="1344822472"/>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prevăzută la </w:t>
      </w:r>
      <w:r>
        <w:rPr>
          <w:rStyle w:val="slgi1"/>
          <w:rFonts w:eastAsia="Times New Roman"/>
          <w:i/>
          <w:iCs/>
        </w:rPr>
        <w:t>alin. (4) lit. a)</w:t>
      </w:r>
      <w:r>
        <w:rPr>
          <w:rStyle w:val="salnbdy"/>
          <w:rFonts w:eastAsia="Times New Roman"/>
          <w:i/>
          <w:iCs/>
        </w:rPr>
        <w:t xml:space="preserve">, plata </w:t>
      </w:r>
      <w:proofErr w:type="spellStart"/>
      <w:r>
        <w:rPr>
          <w:rStyle w:val="salnbdy"/>
          <w:rFonts w:eastAsia="Times New Roman"/>
          <w:i/>
          <w:iCs/>
        </w:rPr>
        <w:t>indem</w:t>
      </w:r>
      <w:r>
        <w:rPr>
          <w:rStyle w:val="salnbdy"/>
          <w:rFonts w:eastAsia="Times New Roman"/>
          <w:i/>
          <w:iCs/>
        </w:rPr>
        <w:t>nizaţiei</w:t>
      </w:r>
      <w:proofErr w:type="spellEnd"/>
      <w:r>
        <w:rPr>
          <w:rStyle w:val="salnbdy"/>
          <w:rFonts w:eastAsia="Times New Roman"/>
          <w:i/>
          <w:iCs/>
        </w:rPr>
        <w:t xml:space="preserve"> pentru tineri nu încetează dacă tânărul este în </w:t>
      </w:r>
      <w:proofErr w:type="spellStart"/>
      <w:r>
        <w:rPr>
          <w:rStyle w:val="salnbdy"/>
          <w:rFonts w:eastAsia="Times New Roman"/>
          <w:i/>
          <w:iCs/>
        </w:rPr>
        <w:t>situaţia</w:t>
      </w:r>
      <w:proofErr w:type="spellEnd"/>
      <w:r>
        <w:rPr>
          <w:rStyle w:val="salnbdy"/>
          <w:rFonts w:eastAsia="Times New Roman"/>
          <w:i/>
          <w:iCs/>
        </w:rPr>
        <w:t xml:space="preserve"> de întrerupere a cursurilor din motive medicale. În această </w:t>
      </w:r>
      <w:proofErr w:type="spellStart"/>
      <w:r>
        <w:rPr>
          <w:rStyle w:val="salnbdy"/>
          <w:rFonts w:eastAsia="Times New Roman"/>
          <w:i/>
          <w:iCs/>
        </w:rPr>
        <w:t>situaţie</w:t>
      </w:r>
      <w:proofErr w:type="spellEnd"/>
      <w:r>
        <w:rPr>
          <w:rStyle w:val="salnbdy"/>
          <w:rFonts w:eastAsia="Times New Roman"/>
          <w:i/>
          <w:iCs/>
        </w:rPr>
        <w:t xml:space="preserve">, tânărul are obligaţia de a transmite </w:t>
      </w:r>
      <w:proofErr w:type="spellStart"/>
      <w:r>
        <w:rPr>
          <w:rStyle w:val="salnbdy"/>
          <w:rFonts w:eastAsia="Times New Roman"/>
          <w:i/>
          <w:iCs/>
        </w:rPr>
        <w:t>agenţiei</w:t>
      </w:r>
      <w:proofErr w:type="spellEnd"/>
      <w:r>
        <w:rPr>
          <w:rStyle w:val="salnbdy"/>
          <w:rFonts w:eastAsia="Times New Roman"/>
          <w:i/>
          <w:iCs/>
        </w:rPr>
        <w:t xml:space="preserve"> teritoriale, prin mijloace electronice, prin </w:t>
      </w:r>
      <w:proofErr w:type="spellStart"/>
      <w:r>
        <w:rPr>
          <w:rStyle w:val="salnbdy"/>
          <w:rFonts w:eastAsia="Times New Roman"/>
          <w:i/>
          <w:iCs/>
        </w:rPr>
        <w:t>poştă</w:t>
      </w:r>
      <w:proofErr w:type="spellEnd"/>
      <w:r>
        <w:rPr>
          <w:rStyle w:val="salnbdy"/>
          <w:rFonts w:eastAsia="Times New Roman"/>
          <w:i/>
          <w:iCs/>
        </w:rPr>
        <w:t xml:space="preserve"> sau personal, </w:t>
      </w:r>
      <w:proofErr w:type="spellStart"/>
      <w:r>
        <w:rPr>
          <w:rStyle w:val="salnbdy"/>
          <w:rFonts w:eastAsia="Times New Roman"/>
          <w:i/>
          <w:iCs/>
        </w:rPr>
        <w:t>adeverinţ</w:t>
      </w:r>
      <w:r>
        <w:rPr>
          <w:rStyle w:val="salnbdy"/>
          <w:rFonts w:eastAsia="Times New Roman"/>
          <w:i/>
          <w:iCs/>
        </w:rPr>
        <w:t>a</w:t>
      </w:r>
      <w:proofErr w:type="spellEnd"/>
      <w:r>
        <w:rPr>
          <w:rStyle w:val="salnbdy"/>
          <w:rFonts w:eastAsia="Times New Roman"/>
          <w:i/>
          <w:iCs/>
        </w:rPr>
        <w:t xml:space="preserve"> de la unitatea de învăţământ care </w:t>
      </w:r>
      <w:proofErr w:type="spellStart"/>
      <w:r>
        <w:rPr>
          <w:rStyle w:val="salnbdy"/>
          <w:rFonts w:eastAsia="Times New Roman"/>
          <w:i/>
          <w:iCs/>
        </w:rPr>
        <w:t>dovedeşte</w:t>
      </w:r>
      <w:proofErr w:type="spellEnd"/>
      <w:r>
        <w:rPr>
          <w:rStyle w:val="salnbdy"/>
          <w:rFonts w:eastAsia="Times New Roman"/>
          <w:i/>
          <w:iCs/>
        </w:rPr>
        <w:t xml:space="preserve"> că frecventarea cursurilor s-a întrerupt din motive medicale, în termen de 60 de zile de la data la care s-a constatat </w:t>
      </w:r>
      <w:proofErr w:type="spellStart"/>
      <w:r>
        <w:rPr>
          <w:rStyle w:val="salnbdy"/>
          <w:rFonts w:eastAsia="Times New Roman"/>
          <w:i/>
          <w:iCs/>
        </w:rPr>
        <w:t>afecţiunea</w:t>
      </w:r>
      <w:proofErr w:type="spellEnd"/>
      <w:r>
        <w:rPr>
          <w:rStyle w:val="salnbdy"/>
          <w:rFonts w:eastAsia="Times New Roman"/>
          <w:i/>
          <w:iCs/>
        </w:rPr>
        <w:t xml:space="preserve"> medicală sau, după caz, de la data la care au fost întrerupte cursurile.</w:t>
      </w:r>
    </w:p>
    <w:p w14:paraId="0BE241B5" w14:textId="77777777" w:rsidR="00000000" w:rsidRDefault="002E0097">
      <w:pPr>
        <w:shd w:val="clear" w:color="auto" w:fill="D6F5D6"/>
        <w:autoSpaceDE/>
        <w:autoSpaceDN/>
        <w:jc w:val="both"/>
        <w:divId w:val="184176659"/>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În </w:t>
      </w:r>
      <w:proofErr w:type="spellStart"/>
      <w:r>
        <w:rPr>
          <w:rStyle w:val="salnbdy"/>
          <w:rFonts w:eastAsia="Times New Roman"/>
          <w:i/>
          <w:iCs/>
        </w:rPr>
        <w:t>s</w:t>
      </w:r>
      <w:r>
        <w:rPr>
          <w:rStyle w:val="salnbdy"/>
          <w:rFonts w:eastAsia="Times New Roman"/>
          <w:i/>
          <w:iCs/>
        </w:rPr>
        <w:t>ituaţia</w:t>
      </w:r>
      <w:proofErr w:type="spellEnd"/>
      <w:r>
        <w:rPr>
          <w:rStyle w:val="salnbdy"/>
          <w:rFonts w:eastAsia="Times New Roman"/>
          <w:i/>
          <w:iCs/>
        </w:rPr>
        <w:t xml:space="preserve"> în care termenul prevăzut la </w:t>
      </w:r>
      <w:r>
        <w:rPr>
          <w:rStyle w:val="slgi1"/>
          <w:rFonts w:eastAsia="Times New Roman"/>
          <w:i/>
          <w:iCs/>
        </w:rPr>
        <w:t>alin. (5)</w:t>
      </w:r>
      <w:r>
        <w:rPr>
          <w:rStyle w:val="salnbdy"/>
          <w:rFonts w:eastAsia="Times New Roman"/>
          <w:i/>
          <w:iCs/>
        </w:rPr>
        <w:t xml:space="preserve"> se </w:t>
      </w:r>
      <w:proofErr w:type="spellStart"/>
      <w:r>
        <w:rPr>
          <w:rStyle w:val="salnbdy"/>
          <w:rFonts w:eastAsia="Times New Roman"/>
          <w:i/>
          <w:iCs/>
        </w:rPr>
        <w:t>depăşeşte</w:t>
      </w:r>
      <w:proofErr w:type="spellEnd"/>
      <w:r>
        <w:rPr>
          <w:rStyle w:val="salnbdy"/>
          <w:rFonts w:eastAsia="Times New Roman"/>
          <w:i/>
          <w:iCs/>
        </w:rPr>
        <w:t xml:space="preserve">, plata </w:t>
      </w:r>
      <w:proofErr w:type="spellStart"/>
      <w:r>
        <w:rPr>
          <w:rStyle w:val="salnbdy"/>
          <w:rFonts w:eastAsia="Times New Roman"/>
          <w:i/>
          <w:iCs/>
        </w:rPr>
        <w:t>indemnizaţiei</w:t>
      </w:r>
      <w:proofErr w:type="spellEnd"/>
      <w:r>
        <w:rPr>
          <w:rStyle w:val="salnbdy"/>
          <w:rFonts w:eastAsia="Times New Roman"/>
          <w:i/>
          <w:iCs/>
        </w:rPr>
        <w:t xml:space="preserve"> încetează.</w:t>
      </w:r>
    </w:p>
    <w:p w14:paraId="01FF6C56" w14:textId="77777777" w:rsidR="00000000" w:rsidRDefault="002E0097">
      <w:pPr>
        <w:shd w:val="clear" w:color="auto" w:fill="D6F5D6"/>
        <w:autoSpaceDE/>
        <w:autoSpaceDN/>
        <w:jc w:val="both"/>
        <w:divId w:val="2035185230"/>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de încetare prevăzută la </w:t>
      </w:r>
      <w:r>
        <w:rPr>
          <w:rStyle w:val="slgi1"/>
          <w:rFonts w:eastAsia="Times New Roman"/>
          <w:i/>
          <w:iCs/>
        </w:rPr>
        <w:t>alin. (1) lit. a)</w:t>
      </w:r>
      <w:r>
        <w:rPr>
          <w:rStyle w:val="salnbdy"/>
          <w:rFonts w:eastAsia="Times New Roman"/>
          <w:i/>
          <w:iCs/>
        </w:rPr>
        <w:t xml:space="preserve"> şi </w:t>
      </w:r>
      <w:r>
        <w:rPr>
          <w:rStyle w:val="slgi1"/>
          <w:rFonts w:eastAsia="Times New Roman"/>
          <w:i/>
          <w:iCs/>
        </w:rPr>
        <w:t>b)</w:t>
      </w:r>
      <w:r>
        <w:rPr>
          <w:rStyle w:val="salnbdy"/>
          <w:rFonts w:eastAsia="Times New Roman"/>
          <w:i/>
          <w:iCs/>
        </w:rPr>
        <w:t>, dacă tânărul se angajează sau se înscrie la o altă unitate de învăţământ, se depune o nouă cerere p</w:t>
      </w:r>
      <w:r>
        <w:rPr>
          <w:rStyle w:val="salnbdy"/>
          <w:rFonts w:eastAsia="Times New Roman"/>
          <w:i/>
          <w:iCs/>
        </w:rPr>
        <w:t>entru acordarea unui nou drept.</w:t>
      </w:r>
    </w:p>
    <w:p w14:paraId="3EEBDFD5" w14:textId="77777777" w:rsidR="00000000" w:rsidRDefault="002E0097">
      <w:pPr>
        <w:pStyle w:val="sartttl"/>
        <w:shd w:val="clear" w:color="auto" w:fill="D6F5D6"/>
        <w:jc w:val="both"/>
        <w:divId w:val="440804318"/>
        <w:rPr>
          <w:i/>
          <w:iCs/>
          <w:shd w:val="clear" w:color="auto" w:fill="FFFFFF"/>
        </w:rPr>
      </w:pPr>
      <w:r>
        <w:rPr>
          <w:i/>
          <w:iCs/>
          <w:shd w:val="clear" w:color="auto" w:fill="FFFFFF"/>
        </w:rPr>
        <w:t>Articolul 18</w:t>
      </w:r>
    </w:p>
    <w:p w14:paraId="79F6B7E2" w14:textId="77777777" w:rsidR="00000000" w:rsidRDefault="002E0097">
      <w:pPr>
        <w:shd w:val="clear" w:color="auto" w:fill="D6F5D6"/>
        <w:autoSpaceDE/>
        <w:autoSpaceDN/>
        <w:jc w:val="both"/>
        <w:divId w:val="11522552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Lunar, până la data de 7 a fiecărei luni, </w:t>
      </w:r>
      <w:proofErr w:type="spellStart"/>
      <w:r>
        <w:rPr>
          <w:rStyle w:val="salnbdy"/>
          <w:rFonts w:eastAsia="Times New Roman"/>
          <w:i/>
          <w:iCs/>
        </w:rPr>
        <w:t>agenţiile</w:t>
      </w:r>
      <w:proofErr w:type="spellEnd"/>
      <w:r>
        <w:rPr>
          <w:rStyle w:val="salnbdy"/>
          <w:rFonts w:eastAsia="Times New Roman"/>
          <w:i/>
          <w:iCs/>
        </w:rPr>
        <w:t xml:space="preserve"> teritoriale transmit </w:t>
      </w:r>
      <w:proofErr w:type="spellStart"/>
      <w:r>
        <w:rPr>
          <w:rStyle w:val="salnbdy"/>
          <w:rFonts w:eastAsia="Times New Roman"/>
          <w:i/>
          <w:iCs/>
        </w:rPr>
        <w:t>Agenţiei</w:t>
      </w:r>
      <w:proofErr w:type="spellEnd"/>
      <w:r>
        <w:rPr>
          <w:rStyle w:val="salnbdy"/>
          <w:rFonts w:eastAsia="Times New Roman"/>
          <w:i/>
          <w:iCs/>
        </w:rPr>
        <w:t xml:space="preserve"> fundamentarea necesarului de credite pentru plata </w:t>
      </w:r>
      <w:proofErr w:type="spellStart"/>
      <w:r>
        <w:rPr>
          <w:rStyle w:val="salnbdy"/>
          <w:rFonts w:eastAsia="Times New Roman"/>
          <w:i/>
          <w:iCs/>
        </w:rPr>
        <w:t>alocaţiei</w:t>
      </w:r>
      <w:proofErr w:type="spellEnd"/>
      <w:r>
        <w:rPr>
          <w:rStyle w:val="salnbdy"/>
          <w:rFonts w:eastAsia="Times New Roman"/>
          <w:i/>
          <w:iCs/>
        </w:rPr>
        <w:t>.</w:t>
      </w:r>
    </w:p>
    <w:p w14:paraId="08F95137" w14:textId="77777777" w:rsidR="00000000" w:rsidRDefault="002E0097">
      <w:pPr>
        <w:shd w:val="clear" w:color="auto" w:fill="D6F5D6"/>
        <w:autoSpaceDE/>
        <w:autoSpaceDN/>
        <w:jc w:val="both"/>
        <w:divId w:val="202408656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Pe baza fundamentărilor prevăzute la </w:t>
      </w:r>
      <w:r>
        <w:rPr>
          <w:rStyle w:val="slgi1"/>
          <w:rFonts w:eastAsia="Times New Roman"/>
          <w:i/>
          <w:iCs/>
        </w:rPr>
        <w:t>alin. (1)</w:t>
      </w:r>
      <w:r>
        <w:rPr>
          <w:rStyle w:val="salnbdy"/>
          <w:rFonts w:eastAsia="Times New Roman"/>
          <w:i/>
          <w:iCs/>
        </w:rPr>
        <w:t xml:space="preserve">, </w:t>
      </w:r>
      <w:proofErr w:type="spellStart"/>
      <w:r>
        <w:rPr>
          <w:rStyle w:val="salnbdy"/>
          <w:rFonts w:eastAsia="Times New Roman"/>
          <w:i/>
          <w:iCs/>
        </w:rPr>
        <w:t>Agenţia</w:t>
      </w:r>
      <w:proofErr w:type="spellEnd"/>
      <w:r>
        <w:rPr>
          <w:rStyle w:val="salnbdy"/>
          <w:rFonts w:eastAsia="Times New Roman"/>
          <w:i/>
          <w:iCs/>
        </w:rPr>
        <w:t xml:space="preserve"> solicită Ministerului Muncii, Familiei, </w:t>
      </w:r>
      <w:proofErr w:type="spellStart"/>
      <w:r>
        <w:rPr>
          <w:rStyle w:val="salnbdy"/>
          <w:rFonts w:eastAsia="Times New Roman"/>
          <w:i/>
          <w:iCs/>
        </w:rPr>
        <w:t>Protecţiei</w:t>
      </w:r>
      <w:proofErr w:type="spellEnd"/>
      <w:r>
        <w:rPr>
          <w:rStyle w:val="salnbdy"/>
          <w:rFonts w:eastAsia="Times New Roman"/>
          <w:i/>
          <w:iCs/>
        </w:rPr>
        <w:t xml:space="preserve"> Soc</w:t>
      </w:r>
      <w:r>
        <w:rPr>
          <w:rStyle w:val="salnbdy"/>
          <w:rFonts w:eastAsia="Times New Roman"/>
          <w:i/>
          <w:iCs/>
        </w:rPr>
        <w:t>iale şi Persoanelor Vârstnice, până la data de 10 a fiecărei luni, necesarul de credite bugetare centralizat.</w:t>
      </w:r>
    </w:p>
    <w:p w14:paraId="5FAD650C" w14:textId="77777777" w:rsidR="00000000" w:rsidRDefault="002E0097">
      <w:pPr>
        <w:pStyle w:val="sartttl"/>
        <w:shd w:val="clear" w:color="auto" w:fill="D6F5D6"/>
        <w:jc w:val="both"/>
        <w:divId w:val="1944342106"/>
        <w:rPr>
          <w:i/>
          <w:iCs/>
          <w:shd w:val="clear" w:color="auto" w:fill="FFFFFF"/>
        </w:rPr>
      </w:pPr>
      <w:r>
        <w:rPr>
          <w:i/>
          <w:iCs/>
          <w:shd w:val="clear" w:color="auto" w:fill="FFFFFF"/>
        </w:rPr>
        <w:t>Articolul 19</w:t>
      </w:r>
    </w:p>
    <w:p w14:paraId="1A0A74CC" w14:textId="77777777" w:rsidR="00000000" w:rsidRDefault="002E0097">
      <w:pPr>
        <w:shd w:val="clear" w:color="auto" w:fill="D6F5D6"/>
        <w:autoSpaceDE/>
        <w:autoSpaceDN/>
        <w:jc w:val="both"/>
        <w:divId w:val="48366337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Fondurile necesare </w:t>
      </w:r>
      <w:proofErr w:type="spellStart"/>
      <w:r>
        <w:rPr>
          <w:rStyle w:val="salnbdy"/>
          <w:rFonts w:eastAsia="Times New Roman"/>
          <w:i/>
          <w:iCs/>
        </w:rPr>
        <w:t>plăţii</w:t>
      </w:r>
      <w:proofErr w:type="spellEnd"/>
      <w:r>
        <w:rPr>
          <w:rStyle w:val="salnbdy"/>
          <w:rFonts w:eastAsia="Times New Roman"/>
          <w:i/>
          <w:iCs/>
        </w:rPr>
        <w:t xml:space="preserve"> </w:t>
      </w:r>
      <w:proofErr w:type="spellStart"/>
      <w:r>
        <w:rPr>
          <w:rStyle w:val="salnbdy"/>
          <w:rFonts w:eastAsia="Times New Roman"/>
          <w:i/>
          <w:iCs/>
        </w:rPr>
        <w:t>alocaţiei</w:t>
      </w:r>
      <w:proofErr w:type="spellEnd"/>
      <w:r>
        <w:rPr>
          <w:rStyle w:val="salnbdy"/>
          <w:rFonts w:eastAsia="Times New Roman"/>
          <w:i/>
          <w:iCs/>
        </w:rPr>
        <w:t xml:space="preserve">, </w:t>
      </w:r>
      <w:proofErr w:type="spellStart"/>
      <w:r>
        <w:rPr>
          <w:rStyle w:val="salnbdy"/>
          <w:rFonts w:eastAsia="Times New Roman"/>
          <w:i/>
          <w:iCs/>
        </w:rPr>
        <w:t>indemnizaţiei</w:t>
      </w:r>
      <w:proofErr w:type="spellEnd"/>
      <w:r>
        <w:rPr>
          <w:rStyle w:val="salnbdy"/>
          <w:rFonts w:eastAsia="Times New Roman"/>
          <w:i/>
          <w:iCs/>
        </w:rPr>
        <w:t xml:space="preserve"> lunare de sprijin şi a </w:t>
      </w:r>
      <w:proofErr w:type="spellStart"/>
      <w:r>
        <w:rPr>
          <w:rStyle w:val="salnbdy"/>
          <w:rFonts w:eastAsia="Times New Roman"/>
          <w:i/>
          <w:iCs/>
        </w:rPr>
        <w:t>indemnizaţiei</w:t>
      </w:r>
      <w:proofErr w:type="spellEnd"/>
      <w:r>
        <w:rPr>
          <w:rStyle w:val="salnbdy"/>
          <w:rFonts w:eastAsia="Times New Roman"/>
          <w:i/>
          <w:iCs/>
        </w:rPr>
        <w:t xml:space="preserve"> pentru tineri, cheltuielile administrative</w:t>
      </w:r>
      <w:r>
        <w:rPr>
          <w:rStyle w:val="salnbdy"/>
          <w:rFonts w:eastAsia="Times New Roman"/>
          <w:i/>
          <w:iCs/>
        </w:rPr>
        <w:t xml:space="preserve">, precum şi cele de transmitere a drepturilor se asigură din bugetul de stat, prin bugetul Ministerului Muncii şi </w:t>
      </w:r>
      <w:proofErr w:type="spellStart"/>
      <w:r>
        <w:rPr>
          <w:rStyle w:val="salnbdy"/>
          <w:rFonts w:eastAsia="Times New Roman"/>
          <w:i/>
          <w:iCs/>
        </w:rPr>
        <w:t>Solidarităţii</w:t>
      </w:r>
      <w:proofErr w:type="spellEnd"/>
      <w:r>
        <w:rPr>
          <w:rStyle w:val="salnbdy"/>
          <w:rFonts w:eastAsia="Times New Roman"/>
          <w:i/>
          <w:iCs/>
        </w:rPr>
        <w:t xml:space="preserve"> Sociale.</w:t>
      </w:r>
    </w:p>
    <w:p w14:paraId="1E2F7E1E" w14:textId="77777777" w:rsidR="00000000" w:rsidRDefault="002E0097">
      <w:pPr>
        <w:shd w:val="clear" w:color="auto" w:fill="D6F5D6"/>
        <w:autoSpaceDE/>
        <w:autoSpaceDN/>
        <w:jc w:val="both"/>
        <w:divId w:val="15145911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Plata drepturilor la </w:t>
      </w:r>
      <w:proofErr w:type="spellStart"/>
      <w:r>
        <w:rPr>
          <w:rStyle w:val="salnbdy"/>
          <w:rFonts w:eastAsia="Times New Roman"/>
          <w:i/>
          <w:iCs/>
        </w:rPr>
        <w:t>alocaţie</w:t>
      </w:r>
      <w:proofErr w:type="spellEnd"/>
      <w:r>
        <w:rPr>
          <w:rStyle w:val="salnbdy"/>
          <w:rFonts w:eastAsia="Times New Roman"/>
          <w:i/>
          <w:iCs/>
        </w:rPr>
        <w:t xml:space="preserve"> se face de către </w:t>
      </w:r>
      <w:proofErr w:type="spellStart"/>
      <w:r>
        <w:rPr>
          <w:rStyle w:val="salnbdy"/>
          <w:rFonts w:eastAsia="Times New Roman"/>
          <w:i/>
          <w:iCs/>
        </w:rPr>
        <w:t>Agenţie</w:t>
      </w:r>
      <w:proofErr w:type="spellEnd"/>
      <w:r>
        <w:rPr>
          <w:rStyle w:val="salnbdy"/>
          <w:rFonts w:eastAsia="Times New Roman"/>
          <w:i/>
          <w:iCs/>
        </w:rPr>
        <w:t xml:space="preserve">, prin </w:t>
      </w:r>
      <w:proofErr w:type="spellStart"/>
      <w:r>
        <w:rPr>
          <w:rStyle w:val="salnbdy"/>
          <w:rFonts w:eastAsia="Times New Roman"/>
          <w:i/>
          <w:iCs/>
        </w:rPr>
        <w:t>agenţiile</w:t>
      </w:r>
      <w:proofErr w:type="spellEnd"/>
      <w:r>
        <w:rPr>
          <w:rStyle w:val="salnbdy"/>
          <w:rFonts w:eastAsia="Times New Roman"/>
          <w:i/>
          <w:iCs/>
        </w:rPr>
        <w:t xml:space="preserve"> teritoriale.</w:t>
      </w:r>
    </w:p>
    <w:p w14:paraId="1F060DBB" w14:textId="77777777" w:rsidR="00000000" w:rsidRDefault="002E0097">
      <w:pPr>
        <w:shd w:val="clear" w:color="auto" w:fill="D6F5D6"/>
        <w:autoSpaceDE/>
        <w:autoSpaceDN/>
        <w:jc w:val="both"/>
        <w:divId w:val="106198537"/>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Drepturile se achită lunar be</w:t>
      </w:r>
      <w:r>
        <w:rPr>
          <w:rStyle w:val="salnbdy"/>
          <w:rFonts w:eastAsia="Times New Roman"/>
          <w:i/>
          <w:iCs/>
        </w:rPr>
        <w:t xml:space="preserve">neficiarului, pe bază de mandat </w:t>
      </w:r>
      <w:proofErr w:type="spellStart"/>
      <w:r>
        <w:rPr>
          <w:rStyle w:val="salnbdy"/>
          <w:rFonts w:eastAsia="Times New Roman"/>
          <w:i/>
          <w:iCs/>
        </w:rPr>
        <w:t>poştal</w:t>
      </w:r>
      <w:proofErr w:type="spellEnd"/>
      <w:r>
        <w:rPr>
          <w:rStyle w:val="salnbdy"/>
          <w:rFonts w:eastAsia="Times New Roman"/>
          <w:i/>
          <w:iCs/>
        </w:rPr>
        <w:t xml:space="preserve"> sau, după caz, în cont curent personal ori cont de card, </w:t>
      </w:r>
      <w:proofErr w:type="spellStart"/>
      <w:r>
        <w:rPr>
          <w:rStyle w:val="salnbdy"/>
          <w:rFonts w:eastAsia="Times New Roman"/>
          <w:i/>
          <w:iCs/>
        </w:rPr>
        <w:t>ţinând</w:t>
      </w:r>
      <w:proofErr w:type="spellEnd"/>
      <w:r>
        <w:rPr>
          <w:rStyle w:val="salnbdy"/>
          <w:rFonts w:eastAsia="Times New Roman"/>
          <w:i/>
          <w:iCs/>
        </w:rPr>
        <w:t xml:space="preserve"> seama de </w:t>
      </w:r>
      <w:proofErr w:type="spellStart"/>
      <w:r>
        <w:rPr>
          <w:rStyle w:val="salnbdy"/>
          <w:rFonts w:eastAsia="Times New Roman"/>
          <w:i/>
          <w:iCs/>
        </w:rPr>
        <w:t>opţiunea</w:t>
      </w:r>
      <w:proofErr w:type="spellEnd"/>
      <w:r>
        <w:rPr>
          <w:rStyle w:val="salnbdy"/>
          <w:rFonts w:eastAsia="Times New Roman"/>
          <w:i/>
          <w:iCs/>
        </w:rPr>
        <w:t xml:space="preserve"> beneficiarului.</w:t>
      </w:r>
    </w:p>
    <w:p w14:paraId="464987B0" w14:textId="77777777" w:rsidR="00000000" w:rsidRDefault="002E0097">
      <w:pPr>
        <w:shd w:val="clear" w:color="auto" w:fill="D6F5D6"/>
        <w:autoSpaceDE/>
        <w:autoSpaceDN/>
        <w:jc w:val="both"/>
        <w:divId w:val="1646355576"/>
        <w:rPr>
          <w:rFonts w:eastAsia="Times New Roman"/>
          <w:i/>
          <w:iCs/>
          <w:color w:val="000000"/>
          <w:sz w:val="20"/>
          <w:szCs w:val="20"/>
          <w:shd w:val="clear" w:color="auto" w:fill="FFFFFF"/>
        </w:rPr>
      </w:pPr>
      <w:r>
        <w:rPr>
          <w:rStyle w:val="salnttl1"/>
          <w:rFonts w:eastAsia="Times New Roman"/>
          <w:i/>
          <w:iCs/>
        </w:rPr>
        <w:lastRenderedPageBreak/>
        <w:t>(4)</w:t>
      </w:r>
      <w:r>
        <w:rPr>
          <w:rStyle w:val="salnbdy"/>
          <w:rFonts w:eastAsia="Times New Roman"/>
          <w:i/>
          <w:iCs/>
        </w:rPr>
        <w:t xml:space="preserve">În cazul copiilor pentru care s-a instituit măsura plasamentului la un organism privat acreditat, plata </w:t>
      </w:r>
      <w:proofErr w:type="spellStart"/>
      <w:r>
        <w:rPr>
          <w:rStyle w:val="salnbdy"/>
          <w:rFonts w:eastAsia="Times New Roman"/>
          <w:i/>
          <w:iCs/>
        </w:rPr>
        <w:t>alocaţiei</w:t>
      </w:r>
      <w:proofErr w:type="spellEnd"/>
      <w:r>
        <w:rPr>
          <w:rStyle w:val="salnbdy"/>
          <w:rFonts w:eastAsia="Times New Roman"/>
          <w:i/>
          <w:iCs/>
        </w:rPr>
        <w:t xml:space="preserve"> se</w:t>
      </w:r>
      <w:r>
        <w:rPr>
          <w:rStyle w:val="salnbdy"/>
          <w:rFonts w:eastAsia="Times New Roman"/>
          <w:i/>
          <w:iCs/>
        </w:rPr>
        <w:t xml:space="preserve"> efectuează de </w:t>
      </w:r>
      <w:proofErr w:type="spellStart"/>
      <w:r>
        <w:rPr>
          <w:rStyle w:val="salnbdy"/>
          <w:rFonts w:eastAsia="Times New Roman"/>
          <w:i/>
          <w:iCs/>
        </w:rPr>
        <w:t>agenţiile</w:t>
      </w:r>
      <w:proofErr w:type="spellEnd"/>
      <w:r>
        <w:rPr>
          <w:rStyle w:val="salnbdy"/>
          <w:rFonts w:eastAsia="Times New Roman"/>
          <w:i/>
          <w:iCs/>
        </w:rPr>
        <w:t xml:space="preserve"> teritoriale prin virarea sumelor primite de la Ministerul Muncii, Familiei, </w:t>
      </w:r>
      <w:proofErr w:type="spellStart"/>
      <w:r>
        <w:rPr>
          <w:rStyle w:val="salnbdy"/>
          <w:rFonts w:eastAsia="Times New Roman"/>
          <w:i/>
          <w:iCs/>
        </w:rPr>
        <w:t>Protecţiei</w:t>
      </w:r>
      <w:proofErr w:type="spellEnd"/>
      <w:r>
        <w:rPr>
          <w:rStyle w:val="salnbdy"/>
          <w:rFonts w:eastAsia="Times New Roman"/>
          <w:i/>
          <w:iCs/>
        </w:rPr>
        <w:t xml:space="preserve"> Sociale şi Persoanelor Vârstnice în contul special deschis cu această </w:t>
      </w:r>
      <w:proofErr w:type="spellStart"/>
      <w:r>
        <w:rPr>
          <w:rStyle w:val="salnbdy"/>
          <w:rFonts w:eastAsia="Times New Roman"/>
          <w:i/>
          <w:iCs/>
        </w:rPr>
        <w:t>destinaţie</w:t>
      </w:r>
      <w:proofErr w:type="spellEnd"/>
      <w:r>
        <w:rPr>
          <w:rStyle w:val="salnbdy"/>
          <w:rFonts w:eastAsia="Times New Roman"/>
          <w:i/>
          <w:iCs/>
        </w:rPr>
        <w:t xml:space="preserve"> de organismul privat acreditat.</w:t>
      </w:r>
    </w:p>
    <w:p w14:paraId="0DE75317" w14:textId="77777777" w:rsidR="00000000" w:rsidRDefault="002E0097">
      <w:pPr>
        <w:shd w:val="clear" w:color="auto" w:fill="D6F5D6"/>
        <w:autoSpaceDE/>
        <w:autoSpaceDN/>
        <w:jc w:val="both"/>
        <w:divId w:val="2108571079"/>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În cazul achitării drepturil</w:t>
      </w:r>
      <w:r>
        <w:rPr>
          <w:rStyle w:val="salnbdy"/>
          <w:rFonts w:eastAsia="Times New Roman"/>
          <w:i/>
          <w:iCs/>
        </w:rPr>
        <w:t xml:space="preserve">or prin mandat </w:t>
      </w:r>
      <w:proofErr w:type="spellStart"/>
      <w:r>
        <w:rPr>
          <w:rStyle w:val="salnbdy"/>
          <w:rFonts w:eastAsia="Times New Roman"/>
          <w:i/>
          <w:iCs/>
        </w:rPr>
        <w:t>poştal</w:t>
      </w:r>
      <w:proofErr w:type="spellEnd"/>
      <w:r>
        <w:rPr>
          <w:rStyle w:val="salnbdy"/>
          <w:rFonts w:eastAsia="Times New Roman"/>
          <w:i/>
          <w:iCs/>
        </w:rPr>
        <w:t>, cheltuielile pentru transmiterea drepturilor se stabilesc în condiţiile prevăzute de legea bugetară anuală pentru drepturile asigurate din bugetul de stat.</w:t>
      </w:r>
    </w:p>
    <w:p w14:paraId="7E6B5F43" w14:textId="77777777" w:rsidR="00000000" w:rsidRDefault="002E0097">
      <w:pPr>
        <w:shd w:val="clear" w:color="auto" w:fill="D6F5D6"/>
        <w:autoSpaceDE/>
        <w:autoSpaceDN/>
        <w:jc w:val="both"/>
        <w:divId w:val="361900520"/>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În cazul achitării drepturilor la </w:t>
      </w:r>
      <w:proofErr w:type="spellStart"/>
      <w:r>
        <w:rPr>
          <w:rStyle w:val="salnbdy"/>
          <w:rFonts w:eastAsia="Times New Roman"/>
          <w:i/>
          <w:iCs/>
        </w:rPr>
        <w:t>alocaţie</w:t>
      </w:r>
      <w:proofErr w:type="spellEnd"/>
      <w:r>
        <w:rPr>
          <w:rStyle w:val="salnbdy"/>
          <w:rFonts w:eastAsia="Times New Roman"/>
          <w:i/>
          <w:iCs/>
        </w:rPr>
        <w:t xml:space="preserve">, </w:t>
      </w:r>
      <w:proofErr w:type="spellStart"/>
      <w:r>
        <w:rPr>
          <w:rStyle w:val="salnbdy"/>
          <w:rFonts w:eastAsia="Times New Roman"/>
          <w:i/>
          <w:iCs/>
        </w:rPr>
        <w:t>indemnizaţie</w:t>
      </w:r>
      <w:proofErr w:type="spellEnd"/>
      <w:r>
        <w:rPr>
          <w:rStyle w:val="salnbdy"/>
          <w:rFonts w:eastAsia="Times New Roman"/>
          <w:i/>
          <w:iCs/>
        </w:rPr>
        <w:t xml:space="preserve"> lunară de sprijin</w:t>
      </w:r>
      <w:r>
        <w:rPr>
          <w:rStyle w:val="salnbdy"/>
          <w:rFonts w:eastAsia="Times New Roman"/>
          <w:i/>
          <w:iCs/>
        </w:rPr>
        <w:t xml:space="preserve"> şi la </w:t>
      </w:r>
      <w:proofErr w:type="spellStart"/>
      <w:r>
        <w:rPr>
          <w:rStyle w:val="salnbdy"/>
          <w:rFonts w:eastAsia="Times New Roman"/>
          <w:i/>
          <w:iCs/>
        </w:rPr>
        <w:t>indemnizaţie</w:t>
      </w:r>
      <w:proofErr w:type="spellEnd"/>
      <w:r>
        <w:rPr>
          <w:rStyle w:val="salnbdy"/>
          <w:rFonts w:eastAsia="Times New Roman"/>
          <w:i/>
          <w:iCs/>
        </w:rPr>
        <w:t xml:space="preserve"> pentru tineri în cont curent personal sau în cont de card, </w:t>
      </w:r>
      <w:proofErr w:type="spellStart"/>
      <w:r>
        <w:rPr>
          <w:rStyle w:val="salnbdy"/>
          <w:rFonts w:eastAsia="Times New Roman"/>
          <w:i/>
          <w:iCs/>
        </w:rPr>
        <w:t>agenţiile</w:t>
      </w:r>
      <w:proofErr w:type="spellEnd"/>
      <w:r>
        <w:rPr>
          <w:rStyle w:val="salnbdy"/>
          <w:rFonts w:eastAsia="Times New Roman"/>
          <w:i/>
          <w:iCs/>
        </w:rPr>
        <w:t xml:space="preserve"> teritoriale efectuează plata prin </w:t>
      </w:r>
      <w:proofErr w:type="spellStart"/>
      <w:r>
        <w:rPr>
          <w:rStyle w:val="salnbdy"/>
          <w:rFonts w:eastAsia="Times New Roman"/>
          <w:i/>
          <w:iCs/>
        </w:rPr>
        <w:t>unităţile</w:t>
      </w:r>
      <w:proofErr w:type="spellEnd"/>
      <w:r>
        <w:rPr>
          <w:rStyle w:val="salnbdy"/>
          <w:rFonts w:eastAsia="Times New Roman"/>
          <w:i/>
          <w:iCs/>
        </w:rPr>
        <w:t xml:space="preserve"> bancare pe bază de borderou, cu plata unui comision bancar.</w:t>
      </w:r>
    </w:p>
    <w:p w14:paraId="7832793C" w14:textId="77777777" w:rsidR="00000000" w:rsidRDefault="002E0097">
      <w:pPr>
        <w:shd w:val="clear" w:color="auto" w:fill="D6F5D6"/>
        <w:autoSpaceDE/>
        <w:autoSpaceDN/>
        <w:jc w:val="both"/>
        <w:divId w:val="1328708732"/>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Comisionul bancar prevăzut la </w:t>
      </w:r>
      <w:r>
        <w:rPr>
          <w:rStyle w:val="slgi1"/>
          <w:rFonts w:eastAsia="Times New Roman"/>
          <w:i/>
          <w:iCs/>
        </w:rPr>
        <w:t>alin. (6)</w:t>
      </w:r>
      <w:r>
        <w:rPr>
          <w:rStyle w:val="salnbdy"/>
          <w:rFonts w:eastAsia="Times New Roman"/>
          <w:i/>
          <w:iCs/>
        </w:rPr>
        <w:t xml:space="preserve"> nu poate fi mai mare</w:t>
      </w:r>
      <w:r>
        <w:rPr>
          <w:rStyle w:val="salnbdy"/>
          <w:rFonts w:eastAsia="Times New Roman"/>
          <w:i/>
          <w:iCs/>
        </w:rPr>
        <w:t xml:space="preserve"> de 0,1% din drepturile achitate şi va fi stabilit, prin negociere, la nivel teritorial între </w:t>
      </w:r>
      <w:proofErr w:type="spellStart"/>
      <w:r>
        <w:rPr>
          <w:rStyle w:val="salnbdy"/>
          <w:rFonts w:eastAsia="Times New Roman"/>
          <w:i/>
          <w:iCs/>
        </w:rPr>
        <w:t>agenţiile</w:t>
      </w:r>
      <w:proofErr w:type="spellEnd"/>
      <w:r>
        <w:rPr>
          <w:rStyle w:val="salnbdy"/>
          <w:rFonts w:eastAsia="Times New Roman"/>
          <w:i/>
          <w:iCs/>
        </w:rPr>
        <w:t xml:space="preserve"> teritoriale şi </w:t>
      </w:r>
      <w:proofErr w:type="spellStart"/>
      <w:r>
        <w:rPr>
          <w:rStyle w:val="salnbdy"/>
          <w:rFonts w:eastAsia="Times New Roman"/>
          <w:i/>
          <w:iCs/>
        </w:rPr>
        <w:t>unităţile</w:t>
      </w:r>
      <w:proofErr w:type="spellEnd"/>
      <w:r>
        <w:rPr>
          <w:rStyle w:val="salnbdy"/>
          <w:rFonts w:eastAsia="Times New Roman"/>
          <w:i/>
          <w:iCs/>
        </w:rPr>
        <w:t xml:space="preserve"> bancare.</w:t>
      </w:r>
    </w:p>
    <w:p w14:paraId="4361E237" w14:textId="77777777" w:rsidR="00000000" w:rsidRDefault="002E0097">
      <w:pPr>
        <w:shd w:val="clear" w:color="auto" w:fill="D6F5D6"/>
        <w:autoSpaceDE/>
        <w:autoSpaceDN/>
        <w:jc w:val="both"/>
        <w:divId w:val="1457526498"/>
        <w:rPr>
          <w:rFonts w:eastAsia="Times New Roman"/>
          <w:i/>
          <w:iCs/>
          <w:color w:val="000000"/>
          <w:sz w:val="20"/>
          <w:szCs w:val="20"/>
          <w:shd w:val="clear" w:color="auto" w:fill="FFFFFF"/>
        </w:rPr>
      </w:pPr>
      <w:r>
        <w:rPr>
          <w:rStyle w:val="salnttl1"/>
          <w:rFonts w:eastAsia="Times New Roman"/>
          <w:i/>
          <w:iCs/>
        </w:rPr>
        <w:t>(8)</w:t>
      </w:r>
      <w:r>
        <w:rPr>
          <w:rStyle w:val="salnbdy"/>
          <w:rFonts w:eastAsia="Times New Roman"/>
          <w:i/>
          <w:iCs/>
        </w:rPr>
        <w:t xml:space="preserve">Fondurile pentru achitarea sumelor necesare pentru transmiterea drepturilor de </w:t>
      </w:r>
      <w:proofErr w:type="spellStart"/>
      <w:r>
        <w:rPr>
          <w:rStyle w:val="salnbdy"/>
          <w:rFonts w:eastAsia="Times New Roman"/>
          <w:i/>
          <w:iCs/>
        </w:rPr>
        <w:t>alocaţie</w:t>
      </w:r>
      <w:proofErr w:type="spellEnd"/>
      <w:r>
        <w:rPr>
          <w:rStyle w:val="salnbdy"/>
          <w:rFonts w:eastAsia="Times New Roman"/>
          <w:i/>
          <w:iCs/>
        </w:rPr>
        <w:t xml:space="preserve">, </w:t>
      </w:r>
      <w:proofErr w:type="spellStart"/>
      <w:r>
        <w:rPr>
          <w:rStyle w:val="salnbdy"/>
          <w:rFonts w:eastAsia="Times New Roman"/>
          <w:i/>
          <w:iCs/>
        </w:rPr>
        <w:t>indemnizaţie</w:t>
      </w:r>
      <w:proofErr w:type="spellEnd"/>
      <w:r>
        <w:rPr>
          <w:rStyle w:val="salnbdy"/>
          <w:rFonts w:eastAsia="Times New Roman"/>
          <w:i/>
          <w:iCs/>
        </w:rPr>
        <w:t xml:space="preserve"> lunară de sprijin şi </w:t>
      </w:r>
      <w:proofErr w:type="spellStart"/>
      <w:r>
        <w:rPr>
          <w:rStyle w:val="salnbdy"/>
          <w:rFonts w:eastAsia="Times New Roman"/>
          <w:i/>
          <w:iCs/>
        </w:rPr>
        <w:t>indemnizaţie</w:t>
      </w:r>
      <w:proofErr w:type="spellEnd"/>
      <w:r>
        <w:rPr>
          <w:rStyle w:val="salnbdy"/>
          <w:rFonts w:eastAsia="Times New Roman"/>
          <w:i/>
          <w:iCs/>
        </w:rPr>
        <w:t xml:space="preserve"> pentru tineri se suportă din bugetul Ministerului Muncii şi </w:t>
      </w:r>
      <w:proofErr w:type="spellStart"/>
      <w:r>
        <w:rPr>
          <w:rStyle w:val="salnbdy"/>
          <w:rFonts w:eastAsia="Times New Roman"/>
          <w:i/>
          <w:iCs/>
        </w:rPr>
        <w:t>Solidarităţii</w:t>
      </w:r>
      <w:proofErr w:type="spellEnd"/>
      <w:r>
        <w:rPr>
          <w:rStyle w:val="salnbdy"/>
          <w:rFonts w:eastAsia="Times New Roman"/>
          <w:i/>
          <w:iCs/>
        </w:rPr>
        <w:t xml:space="preserve"> Sociale, din </w:t>
      </w:r>
      <w:proofErr w:type="spellStart"/>
      <w:r>
        <w:rPr>
          <w:rStyle w:val="salnbdy"/>
          <w:rFonts w:eastAsia="Times New Roman"/>
          <w:i/>
          <w:iCs/>
        </w:rPr>
        <w:t>aceleaşi</w:t>
      </w:r>
      <w:proofErr w:type="spellEnd"/>
      <w:r>
        <w:rPr>
          <w:rStyle w:val="salnbdy"/>
          <w:rFonts w:eastAsia="Times New Roman"/>
          <w:i/>
          <w:iCs/>
        </w:rPr>
        <w:t xml:space="preserve"> fonduri din care se supo</w:t>
      </w:r>
      <w:r>
        <w:rPr>
          <w:rStyle w:val="salnbdy"/>
          <w:rFonts w:eastAsia="Times New Roman"/>
          <w:i/>
          <w:iCs/>
        </w:rPr>
        <w:t>rtă şi plata drepturilor.</w:t>
      </w:r>
    </w:p>
    <w:p w14:paraId="1D3035B8" w14:textId="77777777" w:rsidR="00000000" w:rsidRDefault="002E0097">
      <w:pPr>
        <w:pStyle w:val="sartttl"/>
        <w:shd w:val="clear" w:color="auto" w:fill="D6F5D6"/>
        <w:jc w:val="both"/>
        <w:divId w:val="962343446"/>
        <w:rPr>
          <w:i/>
          <w:iCs/>
          <w:shd w:val="clear" w:color="auto" w:fill="FFFFFF"/>
        </w:rPr>
      </w:pPr>
      <w:r>
        <w:rPr>
          <w:i/>
          <w:iCs/>
          <w:shd w:val="clear" w:color="auto" w:fill="FFFFFF"/>
        </w:rPr>
        <w:t>Articolul 20</w:t>
      </w:r>
    </w:p>
    <w:p w14:paraId="5D89903C" w14:textId="77777777" w:rsidR="00000000" w:rsidRDefault="002E0097">
      <w:pPr>
        <w:shd w:val="clear" w:color="auto" w:fill="D6F5D6"/>
        <w:autoSpaceDE/>
        <w:autoSpaceDN/>
        <w:jc w:val="both"/>
        <w:divId w:val="184007701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 baza rapoartelor prevăzute la </w:t>
      </w:r>
      <w:r>
        <w:rPr>
          <w:rStyle w:val="slgi1"/>
          <w:rFonts w:eastAsia="Times New Roman"/>
          <w:i/>
          <w:iCs/>
        </w:rPr>
        <w:t>art. 7</w:t>
      </w:r>
      <w:r>
        <w:rPr>
          <w:rStyle w:val="salnbdy"/>
          <w:rFonts w:eastAsia="Times New Roman"/>
          <w:i/>
          <w:iCs/>
        </w:rPr>
        <w:t xml:space="preserve">, în </w:t>
      </w:r>
      <w:proofErr w:type="spellStart"/>
      <w:r>
        <w:rPr>
          <w:rStyle w:val="salnbdy"/>
          <w:rFonts w:eastAsia="Times New Roman"/>
          <w:i/>
          <w:iCs/>
        </w:rPr>
        <w:t>situaţia</w:t>
      </w:r>
      <w:proofErr w:type="spellEnd"/>
      <w:r>
        <w:rPr>
          <w:rStyle w:val="salnbdy"/>
          <w:rFonts w:eastAsia="Times New Roman"/>
          <w:i/>
          <w:iCs/>
        </w:rPr>
        <w:t xml:space="preserve"> în care acestea </w:t>
      </w:r>
      <w:proofErr w:type="spellStart"/>
      <w:r>
        <w:rPr>
          <w:rStyle w:val="salnbdy"/>
          <w:rFonts w:eastAsia="Times New Roman"/>
          <w:i/>
          <w:iCs/>
        </w:rPr>
        <w:t>conţin</w:t>
      </w:r>
      <w:proofErr w:type="spellEnd"/>
      <w:r>
        <w:rPr>
          <w:rStyle w:val="salnbdy"/>
          <w:rFonts w:eastAsia="Times New Roman"/>
          <w:i/>
          <w:iCs/>
        </w:rPr>
        <w:t xml:space="preserve"> elemente ce pot conduce la suspendarea dreptului, </w:t>
      </w:r>
      <w:proofErr w:type="spellStart"/>
      <w:r>
        <w:rPr>
          <w:rStyle w:val="salnbdy"/>
          <w:rFonts w:eastAsia="Times New Roman"/>
          <w:i/>
          <w:iCs/>
        </w:rPr>
        <w:t>agenţiile</w:t>
      </w:r>
      <w:proofErr w:type="spellEnd"/>
      <w:r>
        <w:rPr>
          <w:rStyle w:val="salnbdy"/>
          <w:rFonts w:eastAsia="Times New Roman"/>
          <w:i/>
          <w:iCs/>
        </w:rPr>
        <w:t xml:space="preserve"> teritoriale pot dispune pe această perioadă suspendarea dreptului, dar nu mai </w:t>
      </w:r>
      <w:r>
        <w:rPr>
          <w:rStyle w:val="salnbdy"/>
          <w:rFonts w:eastAsia="Times New Roman"/>
          <w:i/>
          <w:iCs/>
        </w:rPr>
        <w:t xml:space="preserve">mult de două luni, cu excepţia </w:t>
      </w:r>
      <w:proofErr w:type="spellStart"/>
      <w:r>
        <w:rPr>
          <w:rStyle w:val="salnbdy"/>
          <w:rFonts w:eastAsia="Times New Roman"/>
          <w:i/>
          <w:iCs/>
        </w:rPr>
        <w:t>situaţiilor</w:t>
      </w:r>
      <w:proofErr w:type="spellEnd"/>
      <w:r>
        <w:rPr>
          <w:rStyle w:val="salnbdy"/>
          <w:rFonts w:eastAsia="Times New Roman"/>
          <w:i/>
          <w:iCs/>
        </w:rPr>
        <w:t xml:space="preserve"> în care trebuie să se </w:t>
      </w:r>
      <w:proofErr w:type="spellStart"/>
      <w:r>
        <w:rPr>
          <w:rStyle w:val="salnbdy"/>
          <w:rFonts w:eastAsia="Times New Roman"/>
          <w:i/>
          <w:iCs/>
        </w:rPr>
        <w:t>pronunţe</w:t>
      </w:r>
      <w:proofErr w:type="spellEnd"/>
      <w:r>
        <w:rPr>
          <w:rStyle w:val="salnbdy"/>
          <w:rFonts w:eastAsia="Times New Roman"/>
          <w:i/>
          <w:iCs/>
        </w:rPr>
        <w:t xml:space="preserve"> </w:t>
      </w:r>
      <w:proofErr w:type="spellStart"/>
      <w:r>
        <w:rPr>
          <w:rStyle w:val="salnbdy"/>
          <w:rFonts w:eastAsia="Times New Roman"/>
          <w:i/>
          <w:iCs/>
        </w:rPr>
        <w:t>instanţele</w:t>
      </w:r>
      <w:proofErr w:type="spellEnd"/>
      <w:r>
        <w:rPr>
          <w:rStyle w:val="salnbdy"/>
          <w:rFonts w:eastAsia="Times New Roman"/>
          <w:i/>
          <w:iCs/>
        </w:rPr>
        <w:t xml:space="preserve"> judecătoreşti, caz în care termenul se </w:t>
      </w:r>
      <w:proofErr w:type="spellStart"/>
      <w:r>
        <w:rPr>
          <w:rStyle w:val="salnbdy"/>
          <w:rFonts w:eastAsia="Times New Roman"/>
          <w:i/>
          <w:iCs/>
        </w:rPr>
        <w:t>prelungeşte</w:t>
      </w:r>
      <w:proofErr w:type="spellEnd"/>
      <w:r>
        <w:rPr>
          <w:rStyle w:val="salnbdy"/>
          <w:rFonts w:eastAsia="Times New Roman"/>
          <w:i/>
          <w:iCs/>
        </w:rPr>
        <w:t xml:space="preserve"> până la </w:t>
      </w:r>
      <w:proofErr w:type="spellStart"/>
      <w:r>
        <w:rPr>
          <w:rStyle w:val="salnbdy"/>
          <w:rFonts w:eastAsia="Times New Roman"/>
          <w:i/>
          <w:iCs/>
        </w:rPr>
        <w:t>pronunţarea</w:t>
      </w:r>
      <w:proofErr w:type="spellEnd"/>
      <w:r>
        <w:rPr>
          <w:rStyle w:val="salnbdy"/>
          <w:rFonts w:eastAsia="Times New Roman"/>
          <w:i/>
          <w:iCs/>
        </w:rPr>
        <w:t xml:space="preserve"> instanţei prin </w:t>
      </w:r>
      <w:proofErr w:type="spellStart"/>
      <w:r>
        <w:rPr>
          <w:rStyle w:val="salnbdy"/>
          <w:rFonts w:eastAsia="Times New Roman"/>
          <w:i/>
          <w:iCs/>
        </w:rPr>
        <w:t>sentinţă</w:t>
      </w:r>
      <w:proofErr w:type="spellEnd"/>
      <w:r>
        <w:rPr>
          <w:rStyle w:val="salnbdy"/>
          <w:rFonts w:eastAsia="Times New Roman"/>
          <w:i/>
          <w:iCs/>
        </w:rPr>
        <w:t xml:space="preserve"> executorie.</w:t>
      </w:r>
    </w:p>
    <w:p w14:paraId="016F3713" w14:textId="77777777" w:rsidR="00000000" w:rsidRDefault="002E0097">
      <w:pPr>
        <w:shd w:val="clear" w:color="auto" w:fill="D6F5D6"/>
        <w:autoSpaceDE/>
        <w:autoSpaceDN/>
        <w:jc w:val="both"/>
        <w:divId w:val="163205426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Sumele cu titlu de </w:t>
      </w:r>
      <w:proofErr w:type="spellStart"/>
      <w:r>
        <w:rPr>
          <w:rStyle w:val="salnbdy"/>
          <w:rFonts w:eastAsia="Times New Roman"/>
          <w:i/>
          <w:iCs/>
        </w:rPr>
        <w:t>alocaţie</w:t>
      </w:r>
      <w:proofErr w:type="spellEnd"/>
      <w:r>
        <w:rPr>
          <w:rStyle w:val="salnbdy"/>
          <w:rFonts w:eastAsia="Times New Roman"/>
          <w:i/>
          <w:iCs/>
        </w:rPr>
        <w:t xml:space="preserve"> plătite necuvenit se recuperează </w:t>
      </w:r>
      <w:r>
        <w:rPr>
          <w:rStyle w:val="salnbdy"/>
          <w:rFonts w:eastAsia="Times New Roman"/>
          <w:i/>
          <w:iCs/>
        </w:rPr>
        <w:t>în condiţiile legii.</w:t>
      </w:r>
    </w:p>
    <w:p w14:paraId="22A08F3F" w14:textId="77777777" w:rsidR="00000000" w:rsidRDefault="002E0097">
      <w:pPr>
        <w:pStyle w:val="sartttl"/>
        <w:shd w:val="clear" w:color="auto" w:fill="D6F5D6"/>
        <w:jc w:val="both"/>
        <w:divId w:val="1309701719"/>
        <w:rPr>
          <w:i/>
          <w:iCs/>
          <w:shd w:val="clear" w:color="auto" w:fill="FFFFFF"/>
        </w:rPr>
      </w:pPr>
      <w:r>
        <w:rPr>
          <w:i/>
          <w:iCs/>
          <w:shd w:val="clear" w:color="auto" w:fill="FFFFFF"/>
        </w:rPr>
        <w:t>Articolul 21</w:t>
      </w:r>
    </w:p>
    <w:p w14:paraId="04A43856" w14:textId="77777777" w:rsidR="00000000" w:rsidRDefault="002E0097">
      <w:pPr>
        <w:shd w:val="clear" w:color="auto" w:fill="D6F5D6"/>
        <w:autoSpaceDE/>
        <w:autoSpaceDN/>
        <w:jc w:val="both"/>
        <w:divId w:val="39381886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Sumele plătite necuvenit cu titlu de </w:t>
      </w:r>
      <w:proofErr w:type="spellStart"/>
      <w:r>
        <w:rPr>
          <w:rStyle w:val="salnbdy"/>
          <w:rFonts w:eastAsia="Times New Roman"/>
          <w:i/>
          <w:iCs/>
        </w:rPr>
        <w:t>alocaţie</w:t>
      </w:r>
      <w:proofErr w:type="spellEnd"/>
      <w:r>
        <w:rPr>
          <w:rStyle w:val="salnbdy"/>
          <w:rFonts w:eastAsia="Times New Roman"/>
          <w:i/>
          <w:iCs/>
        </w:rPr>
        <w:t xml:space="preserve">, </w:t>
      </w:r>
      <w:proofErr w:type="spellStart"/>
      <w:r>
        <w:rPr>
          <w:rStyle w:val="salnbdy"/>
          <w:rFonts w:eastAsia="Times New Roman"/>
          <w:i/>
          <w:iCs/>
        </w:rPr>
        <w:t>indemnizaţie</w:t>
      </w:r>
      <w:proofErr w:type="spellEnd"/>
      <w:r>
        <w:rPr>
          <w:rStyle w:val="salnbdy"/>
          <w:rFonts w:eastAsia="Times New Roman"/>
          <w:i/>
          <w:iCs/>
        </w:rPr>
        <w:t xml:space="preserve"> lunară de sprijin şi </w:t>
      </w:r>
      <w:proofErr w:type="spellStart"/>
      <w:r>
        <w:rPr>
          <w:rStyle w:val="salnbdy"/>
          <w:rFonts w:eastAsia="Times New Roman"/>
          <w:i/>
          <w:iCs/>
        </w:rPr>
        <w:t>indemnizaţie</w:t>
      </w:r>
      <w:proofErr w:type="spellEnd"/>
      <w:r>
        <w:rPr>
          <w:rStyle w:val="salnbdy"/>
          <w:rFonts w:eastAsia="Times New Roman"/>
          <w:i/>
          <w:iCs/>
        </w:rPr>
        <w:t xml:space="preserve"> pentru tineri se recuperează pe baza deciziei emise de directorul executiv al </w:t>
      </w:r>
      <w:proofErr w:type="spellStart"/>
      <w:r>
        <w:rPr>
          <w:rStyle w:val="salnbdy"/>
          <w:rFonts w:eastAsia="Times New Roman"/>
          <w:i/>
          <w:iCs/>
        </w:rPr>
        <w:t>agenţiei</w:t>
      </w:r>
      <w:proofErr w:type="spellEnd"/>
      <w:r>
        <w:rPr>
          <w:rStyle w:val="salnbdy"/>
          <w:rFonts w:eastAsia="Times New Roman"/>
          <w:i/>
          <w:iCs/>
        </w:rPr>
        <w:t xml:space="preserve"> teritoriale.</w:t>
      </w:r>
    </w:p>
    <w:p w14:paraId="2B11EF0F" w14:textId="77777777" w:rsidR="00000000" w:rsidRDefault="002E0097">
      <w:pPr>
        <w:shd w:val="clear" w:color="auto" w:fill="D6F5D6"/>
        <w:autoSpaceDE/>
        <w:autoSpaceDN/>
        <w:jc w:val="both"/>
        <w:divId w:val="127633254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Decizia prin care se r</w:t>
      </w:r>
      <w:r>
        <w:rPr>
          <w:rStyle w:val="salnbdy"/>
          <w:rFonts w:eastAsia="Times New Roman"/>
          <w:i/>
          <w:iCs/>
        </w:rPr>
        <w:t>ecuperează sumele încasate necuvenit se comunică celui obligat la plată în termen de 15 zile de la emitere.</w:t>
      </w:r>
    </w:p>
    <w:p w14:paraId="6A0CC9EE" w14:textId="77777777" w:rsidR="00000000" w:rsidRDefault="002E0097">
      <w:pPr>
        <w:shd w:val="clear" w:color="auto" w:fill="D6F5D6"/>
        <w:autoSpaceDE/>
        <w:autoSpaceDN/>
        <w:jc w:val="both"/>
        <w:divId w:val="97990910"/>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Decizia de recuperare constituie titlu executoriu de la data comunicării, respectiv de la data semnării.</w:t>
      </w:r>
    </w:p>
    <w:p w14:paraId="07ABAFDB" w14:textId="77777777" w:rsidR="00000000" w:rsidRDefault="002E0097">
      <w:pPr>
        <w:shd w:val="clear" w:color="auto" w:fill="D6F5D6"/>
        <w:autoSpaceDE/>
        <w:autoSpaceDN/>
        <w:jc w:val="both"/>
        <w:divId w:val="405230949"/>
        <w:rPr>
          <w:rStyle w:val="salnbdy"/>
        </w:rPr>
      </w:pPr>
      <w:r>
        <w:rPr>
          <w:rStyle w:val="salnttl1"/>
          <w:rFonts w:eastAsia="Times New Roman"/>
          <w:i/>
          <w:iCs/>
        </w:rPr>
        <w:t>(4)</w:t>
      </w:r>
      <w:r>
        <w:rPr>
          <w:rStyle w:val="salnbdy"/>
          <w:rFonts w:eastAsia="Times New Roman"/>
          <w:i/>
          <w:iCs/>
        </w:rPr>
        <w:t>Pentru recuperarea sumelor acordate n</w:t>
      </w:r>
      <w:r>
        <w:rPr>
          <w:rStyle w:val="salnbdy"/>
          <w:rFonts w:eastAsia="Times New Roman"/>
          <w:i/>
          <w:iCs/>
        </w:rPr>
        <w:t>ecuvenit se procedează după cum urmează:</w:t>
      </w:r>
    </w:p>
    <w:p w14:paraId="60860E11" w14:textId="77777777" w:rsidR="00000000" w:rsidRDefault="002E0097">
      <w:pPr>
        <w:shd w:val="clear" w:color="auto" w:fill="D6F5D6"/>
        <w:autoSpaceDE/>
        <w:autoSpaceDN/>
        <w:jc w:val="both"/>
        <w:divId w:val="230432624"/>
      </w:pPr>
      <w:r>
        <w:rPr>
          <w:rStyle w:val="slitttl1"/>
          <w:rFonts w:eastAsia="Times New Roman"/>
          <w:i/>
          <w:iCs/>
        </w:rPr>
        <w:t>a)</w:t>
      </w:r>
      <w:r>
        <w:rPr>
          <w:rStyle w:val="slitbdy"/>
          <w:rFonts w:eastAsia="Times New Roman"/>
          <w:i/>
          <w:iCs/>
        </w:rPr>
        <w:t xml:space="preserve">dacă beneficiarul </w:t>
      </w:r>
      <w:proofErr w:type="spellStart"/>
      <w:r>
        <w:rPr>
          <w:rStyle w:val="slitbdy"/>
          <w:rFonts w:eastAsia="Times New Roman"/>
          <w:i/>
          <w:iCs/>
        </w:rPr>
        <w:t>primeşte</w:t>
      </w:r>
      <w:proofErr w:type="spellEnd"/>
      <w:r>
        <w:rPr>
          <w:rStyle w:val="slitbdy"/>
          <w:rFonts w:eastAsia="Times New Roman"/>
          <w:i/>
          <w:iCs/>
        </w:rPr>
        <w:t xml:space="preserve"> în continuare drepturi de </w:t>
      </w:r>
      <w:proofErr w:type="spellStart"/>
      <w:r>
        <w:rPr>
          <w:rStyle w:val="slitbdy"/>
          <w:rFonts w:eastAsia="Times New Roman"/>
          <w:i/>
          <w:iCs/>
        </w:rPr>
        <w:t>alocaţie</w:t>
      </w:r>
      <w:proofErr w:type="spellEnd"/>
      <w:r>
        <w:rPr>
          <w:rStyle w:val="slitbdy"/>
          <w:rFonts w:eastAsia="Times New Roman"/>
          <w:i/>
          <w:iCs/>
        </w:rPr>
        <w:t xml:space="preserve">, </w:t>
      </w:r>
      <w:proofErr w:type="spellStart"/>
      <w:r>
        <w:rPr>
          <w:rStyle w:val="slitbdy"/>
          <w:rFonts w:eastAsia="Times New Roman"/>
          <w:i/>
          <w:iCs/>
        </w:rPr>
        <w:t>indemnizaţie</w:t>
      </w:r>
      <w:proofErr w:type="spellEnd"/>
      <w:r>
        <w:rPr>
          <w:rStyle w:val="slitbdy"/>
          <w:rFonts w:eastAsia="Times New Roman"/>
          <w:i/>
          <w:iCs/>
        </w:rPr>
        <w:t xml:space="preserve"> lunară de sprijin şi </w:t>
      </w:r>
      <w:proofErr w:type="spellStart"/>
      <w:r>
        <w:rPr>
          <w:rStyle w:val="slitbdy"/>
          <w:rFonts w:eastAsia="Times New Roman"/>
          <w:i/>
          <w:iCs/>
        </w:rPr>
        <w:t>indemnizaţie</w:t>
      </w:r>
      <w:proofErr w:type="spellEnd"/>
      <w:r>
        <w:rPr>
          <w:rStyle w:val="slitbdy"/>
          <w:rFonts w:eastAsia="Times New Roman"/>
          <w:i/>
          <w:iCs/>
        </w:rPr>
        <w:t xml:space="preserve"> pentru tineri, se vor face </w:t>
      </w:r>
      <w:proofErr w:type="spellStart"/>
      <w:r>
        <w:rPr>
          <w:rStyle w:val="slitbdy"/>
          <w:rFonts w:eastAsia="Times New Roman"/>
          <w:i/>
          <w:iCs/>
        </w:rPr>
        <w:t>reţineri</w:t>
      </w:r>
      <w:proofErr w:type="spellEnd"/>
      <w:r>
        <w:rPr>
          <w:rStyle w:val="slitbdy"/>
          <w:rFonts w:eastAsia="Times New Roman"/>
          <w:i/>
          <w:iCs/>
        </w:rPr>
        <w:t xml:space="preserve"> </w:t>
      </w:r>
      <w:proofErr w:type="spellStart"/>
      <w:r>
        <w:rPr>
          <w:rStyle w:val="slitbdy"/>
          <w:rFonts w:eastAsia="Times New Roman"/>
          <w:i/>
          <w:iCs/>
        </w:rPr>
        <w:t>eşalonat</w:t>
      </w:r>
      <w:proofErr w:type="spellEnd"/>
      <w:r>
        <w:rPr>
          <w:rStyle w:val="slitbdy"/>
          <w:rFonts w:eastAsia="Times New Roman"/>
          <w:i/>
          <w:iCs/>
        </w:rPr>
        <w:t xml:space="preserve"> din drepturile aferente lunilor următoare, dar nu mai mult</w:t>
      </w:r>
      <w:r>
        <w:rPr>
          <w:rStyle w:val="slitbdy"/>
          <w:rFonts w:eastAsia="Times New Roman"/>
          <w:i/>
          <w:iCs/>
        </w:rPr>
        <w:t xml:space="preserve"> de 1/3 din aceste drepturi;</w:t>
      </w:r>
    </w:p>
    <w:p w14:paraId="11D69425" w14:textId="77777777" w:rsidR="00000000" w:rsidRDefault="002E0097">
      <w:pPr>
        <w:shd w:val="clear" w:color="auto" w:fill="D6F5D6"/>
        <w:autoSpaceDE/>
        <w:autoSpaceDN/>
        <w:jc w:val="both"/>
        <w:divId w:val="448207219"/>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dacă beneficiarul nu mai </w:t>
      </w:r>
      <w:proofErr w:type="spellStart"/>
      <w:r>
        <w:rPr>
          <w:rStyle w:val="slitbdy"/>
          <w:rFonts w:eastAsia="Times New Roman"/>
          <w:i/>
          <w:iCs/>
        </w:rPr>
        <w:t>primeşte</w:t>
      </w:r>
      <w:proofErr w:type="spellEnd"/>
      <w:r>
        <w:rPr>
          <w:rStyle w:val="slitbdy"/>
          <w:rFonts w:eastAsia="Times New Roman"/>
          <w:i/>
          <w:iCs/>
        </w:rPr>
        <w:t xml:space="preserve"> drepturi în perioada următoare constatării debitului şi titularul consimte, prin angajament scris, să restituie suma încasată necuvenit, acesta va achita suma respectivă în contul </w:t>
      </w:r>
      <w:proofErr w:type="spellStart"/>
      <w:r>
        <w:rPr>
          <w:rStyle w:val="slitbdy"/>
          <w:rFonts w:eastAsia="Times New Roman"/>
          <w:i/>
          <w:iCs/>
        </w:rPr>
        <w:t>agenţiei</w:t>
      </w:r>
      <w:proofErr w:type="spellEnd"/>
      <w:r>
        <w:rPr>
          <w:rStyle w:val="slitbdy"/>
          <w:rFonts w:eastAsia="Times New Roman"/>
          <w:i/>
          <w:iCs/>
        </w:rPr>
        <w:t xml:space="preserve"> te</w:t>
      </w:r>
      <w:r>
        <w:rPr>
          <w:rStyle w:val="slitbdy"/>
          <w:rFonts w:eastAsia="Times New Roman"/>
          <w:i/>
          <w:iCs/>
        </w:rPr>
        <w:t>ritoriale deschis la Trezoreria Statului sau la sediul acesteia prin casierie, în termenul prevăzut de decizia de recuperare;</w:t>
      </w:r>
    </w:p>
    <w:p w14:paraId="6FFE0D7B" w14:textId="77777777" w:rsidR="00000000" w:rsidRDefault="002E0097">
      <w:pPr>
        <w:shd w:val="clear" w:color="auto" w:fill="D6F5D6"/>
        <w:autoSpaceDE/>
        <w:autoSpaceDN/>
        <w:jc w:val="both"/>
        <w:divId w:val="1674144332"/>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dacă titularul dreptului nu consimte la restituirea sumei şi nu există posibilitatea recuperării din alte drepturi, pe baza deci</w:t>
      </w:r>
      <w:r>
        <w:rPr>
          <w:rStyle w:val="slitbdy"/>
          <w:rFonts w:eastAsia="Times New Roman"/>
          <w:i/>
          <w:iCs/>
        </w:rPr>
        <w:t xml:space="preserve">ziei directorului executiv al </w:t>
      </w:r>
      <w:proofErr w:type="spellStart"/>
      <w:r>
        <w:rPr>
          <w:rStyle w:val="slitbdy"/>
          <w:rFonts w:eastAsia="Times New Roman"/>
          <w:i/>
          <w:iCs/>
        </w:rPr>
        <w:t>agenţiei</w:t>
      </w:r>
      <w:proofErr w:type="spellEnd"/>
      <w:r>
        <w:rPr>
          <w:rStyle w:val="slitbdy"/>
          <w:rFonts w:eastAsia="Times New Roman"/>
          <w:i/>
          <w:iCs/>
        </w:rPr>
        <w:t xml:space="preserve"> teritoriale, care constituie titlu executoriu, debitul se transmite la organele de executare silită, acestea urmând să confirme preluarea în continuare a urmăririi debitului respectiv.</w:t>
      </w:r>
    </w:p>
    <w:p w14:paraId="005810D0" w14:textId="77777777" w:rsidR="00000000" w:rsidRDefault="002E0097">
      <w:pPr>
        <w:shd w:val="clear" w:color="auto" w:fill="D6F5D6"/>
        <w:autoSpaceDE/>
        <w:autoSpaceDN/>
        <w:jc w:val="both"/>
        <w:divId w:val="566887659"/>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în care beneficia</w:t>
      </w:r>
      <w:r>
        <w:rPr>
          <w:rStyle w:val="salnbdy"/>
          <w:rFonts w:eastAsia="Times New Roman"/>
          <w:i/>
          <w:iCs/>
        </w:rPr>
        <w:t>rul dreptului, persoană singură, a decedat, nu se mai procedează la recuperarea sumelor încasate necuvenit cu acest titlu.</w:t>
      </w:r>
    </w:p>
    <w:p w14:paraId="4D89A90B" w14:textId="77777777" w:rsidR="00000000" w:rsidRDefault="002E0097">
      <w:pPr>
        <w:shd w:val="clear" w:color="auto" w:fill="D6F5D6"/>
        <w:autoSpaceDE/>
        <w:autoSpaceDN/>
        <w:jc w:val="both"/>
        <w:divId w:val="1059212856"/>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Recuperarea debitelor este supusă prevederilor </w:t>
      </w:r>
      <w:r>
        <w:rPr>
          <w:rStyle w:val="salnbdy"/>
          <w:rFonts w:eastAsia="Times New Roman"/>
          <w:i/>
          <w:iCs/>
          <w:color w:val="0000FF"/>
          <w:u w:val="single"/>
        </w:rPr>
        <w:t>Ordonanţei de urgenţă a Guvernului nr. 44/2014</w:t>
      </w:r>
      <w:r>
        <w:rPr>
          <w:rStyle w:val="salnbdy"/>
          <w:rFonts w:eastAsia="Times New Roman"/>
          <w:i/>
          <w:iCs/>
        </w:rPr>
        <w:t xml:space="preserve"> pentru reglementarea unor măsuri pri</w:t>
      </w:r>
      <w:r>
        <w:rPr>
          <w:rStyle w:val="salnbdy"/>
          <w:rFonts w:eastAsia="Times New Roman"/>
          <w:i/>
          <w:iCs/>
        </w:rPr>
        <w:t xml:space="preserve">vind recuperarea debitelor pentru beneficiile de </w:t>
      </w:r>
      <w:proofErr w:type="spellStart"/>
      <w:r>
        <w:rPr>
          <w:rStyle w:val="salnbdy"/>
          <w:rFonts w:eastAsia="Times New Roman"/>
          <w:i/>
          <w:iCs/>
        </w:rPr>
        <w:t>asistenţă</w:t>
      </w:r>
      <w:proofErr w:type="spellEnd"/>
      <w:r>
        <w:rPr>
          <w:rStyle w:val="salnbdy"/>
          <w:rFonts w:eastAsia="Times New Roman"/>
          <w:i/>
          <w:iCs/>
        </w:rPr>
        <w:t xml:space="preserve"> socială, precum şi pentru modificarea </w:t>
      </w:r>
      <w:r>
        <w:rPr>
          <w:rStyle w:val="salnbdy"/>
          <w:rFonts w:eastAsia="Times New Roman"/>
          <w:i/>
          <w:iCs/>
          <w:color w:val="0000FF"/>
          <w:u w:val="single"/>
        </w:rPr>
        <w:t>art. 101 din Legea nr. 448/2006</w:t>
      </w:r>
      <w:r>
        <w:rPr>
          <w:rStyle w:val="salnbdy"/>
          <w:rFonts w:eastAsia="Times New Roman"/>
          <w:i/>
          <w:iCs/>
        </w:rPr>
        <w:t xml:space="preserve"> privind protecţia şi promovarea drepturilor persoanelor cu handicap.</w:t>
      </w:r>
    </w:p>
    <w:p w14:paraId="3526EEA7" w14:textId="77777777" w:rsidR="00000000" w:rsidRDefault="002E0097">
      <w:pPr>
        <w:pStyle w:val="sartttl"/>
        <w:shd w:val="clear" w:color="auto" w:fill="D6F5D6"/>
        <w:jc w:val="both"/>
        <w:divId w:val="1655915493"/>
        <w:rPr>
          <w:i/>
          <w:iCs/>
          <w:shd w:val="clear" w:color="auto" w:fill="FFFFFF"/>
        </w:rPr>
      </w:pPr>
      <w:r>
        <w:rPr>
          <w:i/>
          <w:iCs/>
          <w:shd w:val="clear" w:color="auto" w:fill="FFFFFF"/>
        </w:rPr>
        <w:t>Articolul 22</w:t>
      </w:r>
    </w:p>
    <w:p w14:paraId="319E54DC" w14:textId="77777777" w:rsidR="00000000" w:rsidRDefault="002E0097">
      <w:pPr>
        <w:shd w:val="clear" w:color="auto" w:fill="D6F5D6"/>
        <w:autoSpaceDE/>
        <w:autoSpaceDN/>
        <w:jc w:val="both"/>
        <w:divId w:val="45633888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Drepturile de </w:t>
      </w:r>
      <w:proofErr w:type="spellStart"/>
      <w:r>
        <w:rPr>
          <w:rStyle w:val="salnbdy"/>
          <w:rFonts w:eastAsia="Times New Roman"/>
          <w:i/>
          <w:iCs/>
        </w:rPr>
        <w:t>alocaţie</w:t>
      </w:r>
      <w:proofErr w:type="spellEnd"/>
      <w:r>
        <w:rPr>
          <w:rStyle w:val="salnbdy"/>
          <w:rFonts w:eastAsia="Times New Roman"/>
          <w:i/>
          <w:iCs/>
        </w:rPr>
        <w:t xml:space="preserve">, </w:t>
      </w:r>
      <w:proofErr w:type="spellStart"/>
      <w:r>
        <w:rPr>
          <w:rStyle w:val="salnbdy"/>
          <w:rFonts w:eastAsia="Times New Roman"/>
          <w:i/>
          <w:iCs/>
        </w:rPr>
        <w:t>indemnizaţie</w:t>
      </w:r>
      <w:proofErr w:type="spellEnd"/>
      <w:r>
        <w:rPr>
          <w:rStyle w:val="salnbdy"/>
          <w:rFonts w:eastAsia="Times New Roman"/>
          <w:i/>
          <w:iCs/>
        </w:rPr>
        <w:t xml:space="preserve"> lunar</w:t>
      </w:r>
      <w:r>
        <w:rPr>
          <w:rStyle w:val="salnbdy"/>
          <w:rFonts w:eastAsia="Times New Roman"/>
          <w:i/>
          <w:iCs/>
        </w:rPr>
        <w:t xml:space="preserve">ă de sprijin şi de </w:t>
      </w:r>
      <w:proofErr w:type="spellStart"/>
      <w:r>
        <w:rPr>
          <w:rStyle w:val="salnbdy"/>
          <w:rFonts w:eastAsia="Times New Roman"/>
          <w:i/>
          <w:iCs/>
        </w:rPr>
        <w:t>indemnizaţie</w:t>
      </w:r>
      <w:proofErr w:type="spellEnd"/>
      <w:r>
        <w:rPr>
          <w:rStyle w:val="salnbdy"/>
          <w:rFonts w:eastAsia="Times New Roman"/>
          <w:i/>
          <w:iCs/>
        </w:rPr>
        <w:t xml:space="preserve"> pentru tineri nu pot fi urmărite silit decât în vederea recuperării, conform legii, a sumelor încasate necuvenit cu acest titlu.</w:t>
      </w:r>
    </w:p>
    <w:p w14:paraId="222A4DBF" w14:textId="77777777" w:rsidR="00000000" w:rsidRDefault="002E0097">
      <w:pPr>
        <w:shd w:val="clear" w:color="auto" w:fill="D6F5D6"/>
        <w:autoSpaceDE/>
        <w:autoSpaceDN/>
        <w:jc w:val="both"/>
        <w:divId w:val="136086274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Asupra drepturilor de </w:t>
      </w:r>
      <w:proofErr w:type="spellStart"/>
      <w:r>
        <w:rPr>
          <w:rStyle w:val="salnbdy"/>
          <w:rFonts w:eastAsia="Times New Roman"/>
          <w:i/>
          <w:iCs/>
        </w:rPr>
        <w:t>alocaţie</w:t>
      </w:r>
      <w:proofErr w:type="spellEnd"/>
      <w:r>
        <w:rPr>
          <w:rStyle w:val="salnbdy"/>
          <w:rFonts w:eastAsia="Times New Roman"/>
          <w:i/>
          <w:iCs/>
        </w:rPr>
        <w:t xml:space="preserve">, </w:t>
      </w:r>
      <w:proofErr w:type="spellStart"/>
      <w:r>
        <w:rPr>
          <w:rStyle w:val="salnbdy"/>
          <w:rFonts w:eastAsia="Times New Roman"/>
          <w:i/>
          <w:iCs/>
        </w:rPr>
        <w:t>indemnizaţie</w:t>
      </w:r>
      <w:proofErr w:type="spellEnd"/>
      <w:r>
        <w:rPr>
          <w:rStyle w:val="salnbdy"/>
          <w:rFonts w:eastAsia="Times New Roman"/>
          <w:i/>
          <w:iCs/>
        </w:rPr>
        <w:t xml:space="preserve"> lunară de sprijin şi de </w:t>
      </w:r>
      <w:proofErr w:type="spellStart"/>
      <w:r>
        <w:rPr>
          <w:rStyle w:val="salnbdy"/>
          <w:rFonts w:eastAsia="Times New Roman"/>
          <w:i/>
          <w:iCs/>
        </w:rPr>
        <w:t>indemnizaţie</w:t>
      </w:r>
      <w:proofErr w:type="spellEnd"/>
      <w:r>
        <w:rPr>
          <w:rStyle w:val="salnbdy"/>
          <w:rFonts w:eastAsia="Times New Roman"/>
          <w:i/>
          <w:iCs/>
        </w:rPr>
        <w:t xml:space="preserve"> pentru tineri nu se datorează impozit şi nici </w:t>
      </w:r>
      <w:proofErr w:type="spellStart"/>
      <w:r>
        <w:rPr>
          <w:rStyle w:val="salnbdy"/>
          <w:rFonts w:eastAsia="Times New Roman"/>
          <w:i/>
          <w:iCs/>
        </w:rPr>
        <w:t>contribuţiile</w:t>
      </w:r>
      <w:proofErr w:type="spellEnd"/>
      <w:r>
        <w:rPr>
          <w:rStyle w:val="salnbdy"/>
          <w:rFonts w:eastAsia="Times New Roman"/>
          <w:i/>
          <w:iCs/>
        </w:rPr>
        <w:t xml:space="preserve"> sociale obligatorii stabilite de lege.</w:t>
      </w:r>
    </w:p>
    <w:p w14:paraId="4BF55959" w14:textId="77777777" w:rsidR="00000000" w:rsidRDefault="002E0097">
      <w:pPr>
        <w:pStyle w:val="sartttl"/>
        <w:shd w:val="clear" w:color="auto" w:fill="D6F5D6"/>
        <w:jc w:val="both"/>
        <w:divId w:val="1105034502"/>
        <w:rPr>
          <w:i/>
          <w:iCs/>
          <w:shd w:val="clear" w:color="auto" w:fill="FFFFFF"/>
        </w:rPr>
      </w:pPr>
      <w:r>
        <w:rPr>
          <w:i/>
          <w:iCs/>
          <w:shd w:val="clear" w:color="auto" w:fill="FFFFFF"/>
        </w:rPr>
        <w:t>Articolul 23</w:t>
      </w:r>
    </w:p>
    <w:p w14:paraId="1E7197AE" w14:textId="77777777" w:rsidR="00000000" w:rsidRDefault="002E0097">
      <w:pPr>
        <w:pStyle w:val="spar"/>
        <w:shd w:val="clear" w:color="auto" w:fill="D6F5D6"/>
        <w:jc w:val="both"/>
        <w:divId w:val="1105034502"/>
        <w:rPr>
          <w:rFonts w:ascii="Verdana" w:hAnsi="Verdana"/>
          <w:i/>
          <w:iCs/>
          <w:color w:val="0000FF"/>
          <w:sz w:val="20"/>
          <w:szCs w:val="20"/>
          <w:shd w:val="clear" w:color="auto" w:fill="FFFFFF"/>
        </w:rPr>
      </w:pPr>
      <w:proofErr w:type="spellStart"/>
      <w:r>
        <w:rPr>
          <w:rFonts w:ascii="Verdana" w:hAnsi="Verdana"/>
          <w:i/>
          <w:iCs/>
          <w:color w:val="0000FF"/>
          <w:sz w:val="20"/>
          <w:szCs w:val="20"/>
          <w:shd w:val="clear" w:color="auto" w:fill="FFFFFF"/>
        </w:rPr>
        <w:lastRenderedPageBreak/>
        <w:t>Agenţia</w:t>
      </w:r>
      <w:proofErr w:type="spellEnd"/>
      <w:r>
        <w:rPr>
          <w:rFonts w:ascii="Verdana" w:hAnsi="Verdana"/>
          <w:i/>
          <w:iCs/>
          <w:color w:val="0000FF"/>
          <w:sz w:val="20"/>
          <w:szCs w:val="20"/>
          <w:shd w:val="clear" w:color="auto" w:fill="FFFFFF"/>
        </w:rPr>
        <w:t xml:space="preserve"> este abilitată să ia toate măsurile necesare pentru as</w:t>
      </w:r>
      <w:r>
        <w:rPr>
          <w:rFonts w:ascii="Verdana" w:hAnsi="Verdana"/>
          <w:i/>
          <w:iCs/>
          <w:color w:val="0000FF"/>
          <w:sz w:val="20"/>
          <w:szCs w:val="20"/>
          <w:shd w:val="clear" w:color="auto" w:fill="FFFFFF"/>
        </w:rPr>
        <w:t xml:space="preserve">igurarea </w:t>
      </w:r>
      <w:proofErr w:type="spellStart"/>
      <w:r>
        <w:rPr>
          <w:rFonts w:ascii="Verdana" w:hAnsi="Verdana"/>
          <w:i/>
          <w:iCs/>
          <w:color w:val="0000FF"/>
          <w:sz w:val="20"/>
          <w:szCs w:val="20"/>
          <w:shd w:val="clear" w:color="auto" w:fill="FFFFFF"/>
        </w:rPr>
        <w:t>plăţii</w:t>
      </w:r>
      <w:proofErr w:type="spellEnd"/>
      <w:r>
        <w:rPr>
          <w:rFonts w:ascii="Verdana" w:hAnsi="Verdana"/>
          <w:i/>
          <w:iCs/>
          <w:color w:val="0000FF"/>
          <w:sz w:val="20"/>
          <w:szCs w:val="20"/>
          <w:shd w:val="clear" w:color="auto" w:fill="FFFFFF"/>
        </w:rPr>
        <w:t xml:space="preserve"> </w:t>
      </w:r>
      <w:proofErr w:type="spellStart"/>
      <w:r>
        <w:rPr>
          <w:rFonts w:ascii="Verdana" w:hAnsi="Verdana"/>
          <w:i/>
          <w:iCs/>
          <w:color w:val="0000FF"/>
          <w:sz w:val="20"/>
          <w:szCs w:val="20"/>
          <w:shd w:val="clear" w:color="auto" w:fill="FFFFFF"/>
        </w:rPr>
        <w:t>alocaţiei</w:t>
      </w:r>
      <w:proofErr w:type="spellEnd"/>
      <w:r>
        <w:rPr>
          <w:rFonts w:ascii="Verdana" w:hAnsi="Verdana"/>
          <w:i/>
          <w:iCs/>
          <w:color w:val="0000FF"/>
          <w:sz w:val="20"/>
          <w:szCs w:val="20"/>
          <w:shd w:val="clear" w:color="auto" w:fill="FFFFFF"/>
        </w:rPr>
        <w:t xml:space="preserve">, inclusiv în ceea ce </w:t>
      </w:r>
      <w:proofErr w:type="spellStart"/>
      <w:r>
        <w:rPr>
          <w:rFonts w:ascii="Verdana" w:hAnsi="Verdana"/>
          <w:i/>
          <w:iCs/>
          <w:color w:val="0000FF"/>
          <w:sz w:val="20"/>
          <w:szCs w:val="20"/>
          <w:shd w:val="clear" w:color="auto" w:fill="FFFFFF"/>
        </w:rPr>
        <w:t>priveşte</w:t>
      </w:r>
      <w:proofErr w:type="spellEnd"/>
      <w:r>
        <w:rPr>
          <w:rFonts w:ascii="Verdana" w:hAnsi="Verdana"/>
          <w:i/>
          <w:iCs/>
          <w:color w:val="0000FF"/>
          <w:sz w:val="20"/>
          <w:szCs w:val="20"/>
          <w:shd w:val="clear" w:color="auto" w:fill="FFFFFF"/>
        </w:rPr>
        <w:t xml:space="preserve"> modificarea programelor informatice.</w:t>
      </w:r>
    </w:p>
    <w:p w14:paraId="06D4BAB7" w14:textId="77777777" w:rsidR="00000000" w:rsidRDefault="002E0097">
      <w:pPr>
        <w:pStyle w:val="sartttl"/>
        <w:shd w:val="clear" w:color="auto" w:fill="D6F5D6"/>
        <w:jc w:val="both"/>
        <w:divId w:val="1569072298"/>
        <w:rPr>
          <w:i/>
          <w:iCs/>
          <w:shd w:val="clear" w:color="auto" w:fill="FFFFFF"/>
        </w:rPr>
      </w:pPr>
      <w:r>
        <w:rPr>
          <w:i/>
          <w:iCs/>
          <w:shd w:val="clear" w:color="auto" w:fill="FFFFFF"/>
        </w:rPr>
        <w:t>Articolul 24</w:t>
      </w:r>
    </w:p>
    <w:p w14:paraId="2A0BC36B" w14:textId="77777777" w:rsidR="00000000" w:rsidRDefault="002E0097">
      <w:pPr>
        <w:shd w:val="clear" w:color="auto" w:fill="D6F5D6"/>
        <w:autoSpaceDE/>
        <w:autoSpaceDN/>
        <w:jc w:val="both"/>
        <w:divId w:val="195829036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vederea </w:t>
      </w:r>
      <w:proofErr w:type="spellStart"/>
      <w:r>
        <w:rPr>
          <w:rStyle w:val="salnbdy"/>
          <w:rFonts w:eastAsia="Times New Roman"/>
          <w:i/>
          <w:iCs/>
        </w:rPr>
        <w:t>menţinerii</w:t>
      </w:r>
      <w:proofErr w:type="spellEnd"/>
      <w:r>
        <w:rPr>
          <w:rStyle w:val="salnbdy"/>
          <w:rFonts w:eastAsia="Times New Roman"/>
          <w:i/>
          <w:iCs/>
        </w:rPr>
        <w:t xml:space="preserve"> dreptului la </w:t>
      </w:r>
      <w:proofErr w:type="spellStart"/>
      <w:r>
        <w:rPr>
          <w:rStyle w:val="salnbdy"/>
          <w:rFonts w:eastAsia="Times New Roman"/>
          <w:i/>
          <w:iCs/>
        </w:rPr>
        <w:t>alocaţie</w:t>
      </w:r>
      <w:proofErr w:type="spellEnd"/>
      <w:r>
        <w:rPr>
          <w:rStyle w:val="salnbdy"/>
          <w:rFonts w:eastAsia="Times New Roman"/>
          <w:i/>
          <w:iCs/>
        </w:rPr>
        <w:t xml:space="preserve">, persoanele care la data intrării în vigoare a prezentei proceduri se află în plata </w:t>
      </w:r>
      <w:proofErr w:type="spellStart"/>
      <w:r>
        <w:rPr>
          <w:rStyle w:val="salnbdy"/>
          <w:rFonts w:eastAsia="Times New Roman"/>
          <w:i/>
          <w:iCs/>
        </w:rPr>
        <w:t>alocaţiei</w:t>
      </w:r>
      <w:proofErr w:type="spellEnd"/>
      <w:r>
        <w:rPr>
          <w:rStyle w:val="salnbdy"/>
          <w:rFonts w:eastAsia="Times New Roman"/>
          <w:i/>
          <w:iCs/>
        </w:rPr>
        <w:t xml:space="preserve"> au obliga</w:t>
      </w:r>
      <w:r>
        <w:rPr>
          <w:rStyle w:val="salnbdy"/>
          <w:rFonts w:eastAsia="Times New Roman"/>
          <w:i/>
          <w:iCs/>
        </w:rPr>
        <w:t xml:space="preserve">ţia de a completa dosarul cu documentele justificative prevăzute la </w:t>
      </w:r>
      <w:r>
        <w:rPr>
          <w:rStyle w:val="slgi1"/>
          <w:rFonts w:eastAsia="Times New Roman"/>
          <w:i/>
          <w:iCs/>
        </w:rPr>
        <w:t>art. 11</w:t>
      </w:r>
      <w:r>
        <w:rPr>
          <w:rStyle w:val="salnbdy"/>
          <w:rFonts w:eastAsia="Times New Roman"/>
          <w:i/>
          <w:iCs/>
        </w:rPr>
        <w:t xml:space="preserve"> </w:t>
      </w:r>
      <w:r>
        <w:rPr>
          <w:rStyle w:val="salnbdy"/>
          <w:rFonts w:eastAsia="Times New Roman"/>
          <w:i/>
          <w:iCs/>
        </w:rPr>
        <w:t xml:space="preserve">şi de a le depune la </w:t>
      </w:r>
      <w:proofErr w:type="spellStart"/>
      <w:r>
        <w:rPr>
          <w:rStyle w:val="salnbdy"/>
          <w:rFonts w:eastAsia="Times New Roman"/>
          <w:i/>
          <w:iCs/>
        </w:rPr>
        <w:t>agenţiile</w:t>
      </w:r>
      <w:proofErr w:type="spellEnd"/>
      <w:r>
        <w:rPr>
          <w:rStyle w:val="salnbdy"/>
          <w:rFonts w:eastAsia="Times New Roman"/>
          <w:i/>
          <w:iCs/>
        </w:rPr>
        <w:t xml:space="preserve"> teritoriale, în termen de maximum 60 de zile de la data publicării prezentei proceduri.</w:t>
      </w:r>
    </w:p>
    <w:p w14:paraId="2054978C" w14:textId="77777777" w:rsidR="00000000" w:rsidRDefault="002E0097">
      <w:pPr>
        <w:shd w:val="clear" w:color="auto" w:fill="D6F5D6"/>
        <w:autoSpaceDE/>
        <w:autoSpaceDN/>
        <w:jc w:val="both"/>
        <w:divId w:val="51638522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În </w:t>
      </w:r>
      <w:proofErr w:type="spellStart"/>
      <w:r>
        <w:rPr>
          <w:rStyle w:val="salnbdy"/>
          <w:rFonts w:eastAsia="Times New Roman"/>
          <w:i/>
          <w:iCs/>
        </w:rPr>
        <w:t>situaţia</w:t>
      </w:r>
      <w:proofErr w:type="spellEnd"/>
      <w:r>
        <w:rPr>
          <w:rStyle w:val="salnbdy"/>
          <w:rFonts w:eastAsia="Times New Roman"/>
          <w:i/>
          <w:iCs/>
        </w:rPr>
        <w:t xml:space="preserve"> în care nu este îndeplinită obligaţia prevăzută la </w:t>
      </w:r>
      <w:r>
        <w:rPr>
          <w:rStyle w:val="slgi1"/>
          <w:rFonts w:eastAsia="Times New Roman"/>
          <w:i/>
          <w:iCs/>
        </w:rPr>
        <w:t>alin. (1)</w:t>
      </w:r>
      <w:r>
        <w:rPr>
          <w:rStyle w:val="salnbdy"/>
          <w:rFonts w:eastAsia="Times New Roman"/>
          <w:i/>
          <w:iCs/>
        </w:rPr>
        <w:t xml:space="preserve">, plata </w:t>
      </w:r>
      <w:proofErr w:type="spellStart"/>
      <w:r>
        <w:rPr>
          <w:rStyle w:val="salnbdy"/>
          <w:rFonts w:eastAsia="Times New Roman"/>
          <w:i/>
          <w:iCs/>
        </w:rPr>
        <w:t>alocaţiei</w:t>
      </w:r>
      <w:proofErr w:type="spellEnd"/>
      <w:r>
        <w:rPr>
          <w:rStyle w:val="salnbdy"/>
          <w:rFonts w:eastAsia="Times New Roman"/>
          <w:i/>
          <w:iCs/>
        </w:rPr>
        <w:t xml:space="preserve"> se suspendă până la prezentarea documentelor</w:t>
      </w:r>
      <w:r>
        <w:rPr>
          <w:rStyle w:val="salnbdy"/>
          <w:rFonts w:eastAsia="Times New Roman"/>
          <w:i/>
          <w:iCs/>
        </w:rPr>
        <w:t>.</w:t>
      </w:r>
    </w:p>
    <w:p w14:paraId="684687C2" w14:textId="77777777" w:rsidR="00000000" w:rsidRDefault="002E0097">
      <w:pPr>
        <w:shd w:val="clear" w:color="auto" w:fill="D6F5D6"/>
        <w:autoSpaceDE/>
        <w:autoSpaceDN/>
        <w:jc w:val="both"/>
        <w:divId w:val="179097377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Reluarea </w:t>
      </w:r>
      <w:proofErr w:type="spellStart"/>
      <w:r>
        <w:rPr>
          <w:rStyle w:val="salnbdy"/>
          <w:rFonts w:eastAsia="Times New Roman"/>
          <w:i/>
          <w:iCs/>
        </w:rPr>
        <w:t>plăţii</w:t>
      </w:r>
      <w:proofErr w:type="spellEnd"/>
      <w:r>
        <w:rPr>
          <w:rStyle w:val="salnbdy"/>
          <w:rFonts w:eastAsia="Times New Roman"/>
          <w:i/>
          <w:iCs/>
        </w:rPr>
        <w:t xml:space="preserve"> </w:t>
      </w:r>
      <w:proofErr w:type="spellStart"/>
      <w:r>
        <w:rPr>
          <w:rStyle w:val="salnbdy"/>
          <w:rFonts w:eastAsia="Times New Roman"/>
          <w:i/>
          <w:iCs/>
        </w:rPr>
        <w:t>alocaţiei</w:t>
      </w:r>
      <w:proofErr w:type="spellEnd"/>
      <w:r>
        <w:rPr>
          <w:rStyle w:val="salnbdy"/>
          <w:rFonts w:eastAsia="Times New Roman"/>
          <w:i/>
          <w:iCs/>
        </w:rPr>
        <w:t xml:space="preserve"> suspendate în condiţiile </w:t>
      </w:r>
      <w:r>
        <w:rPr>
          <w:rStyle w:val="slgi1"/>
          <w:rFonts w:eastAsia="Times New Roman"/>
          <w:i/>
          <w:iCs/>
        </w:rPr>
        <w:t>alin. (2)</w:t>
      </w:r>
      <w:r>
        <w:rPr>
          <w:rStyle w:val="salnbdy"/>
          <w:rFonts w:eastAsia="Times New Roman"/>
          <w:i/>
          <w:iCs/>
        </w:rPr>
        <w:t xml:space="preserve"> se face cu luna următoare depunerii documentelor, inclusiv pentru perioadele de suspendare a dreptului.</w:t>
      </w:r>
    </w:p>
    <w:p w14:paraId="74D31CA1" w14:textId="77777777" w:rsidR="00000000" w:rsidRDefault="002E0097">
      <w:pPr>
        <w:pStyle w:val="sartttl"/>
        <w:shd w:val="clear" w:color="auto" w:fill="D6F5D6"/>
        <w:jc w:val="both"/>
        <w:divId w:val="794954991"/>
        <w:rPr>
          <w:i/>
          <w:iCs/>
          <w:shd w:val="clear" w:color="auto" w:fill="FFFFFF"/>
        </w:rPr>
      </w:pPr>
      <w:r>
        <w:rPr>
          <w:i/>
          <w:iCs/>
          <w:shd w:val="clear" w:color="auto" w:fill="FFFFFF"/>
        </w:rPr>
        <w:t>Articolul 24^1</w:t>
      </w:r>
    </w:p>
    <w:p w14:paraId="61FE2FB1" w14:textId="77777777" w:rsidR="00000000" w:rsidRDefault="002E0097">
      <w:pPr>
        <w:shd w:val="clear" w:color="auto" w:fill="D6F5D6"/>
        <w:autoSpaceDE/>
        <w:autoSpaceDN/>
        <w:jc w:val="both"/>
        <w:divId w:val="554581328"/>
        <w:rPr>
          <w:rFonts w:eastAsia="Times New Roman"/>
          <w:i/>
          <w:iCs/>
          <w:color w:val="0000FF"/>
          <w:sz w:val="20"/>
          <w:szCs w:val="20"/>
          <w:shd w:val="clear" w:color="auto" w:fill="FFFFFF"/>
        </w:rPr>
      </w:pPr>
      <w:r>
        <w:rPr>
          <w:rStyle w:val="salnttl1"/>
          <w:rFonts w:eastAsia="Times New Roman"/>
          <w:i/>
          <w:iCs/>
        </w:rPr>
        <w:t>(1)</w:t>
      </w:r>
      <w:r>
        <w:rPr>
          <w:rStyle w:val="salnbdy"/>
          <w:rFonts w:eastAsia="Times New Roman"/>
          <w:i/>
          <w:iCs/>
          <w:color w:val="0000FF"/>
        </w:rPr>
        <w:t xml:space="preserve">În </w:t>
      </w:r>
      <w:proofErr w:type="spellStart"/>
      <w:r>
        <w:rPr>
          <w:rStyle w:val="salnbdy"/>
          <w:rFonts w:eastAsia="Times New Roman"/>
          <w:i/>
          <w:iCs/>
          <w:color w:val="0000FF"/>
        </w:rPr>
        <w:t>situaţia</w:t>
      </w:r>
      <w:proofErr w:type="spellEnd"/>
      <w:r>
        <w:rPr>
          <w:rStyle w:val="salnbdy"/>
          <w:rFonts w:eastAsia="Times New Roman"/>
          <w:i/>
          <w:iCs/>
          <w:color w:val="0000FF"/>
        </w:rPr>
        <w:t xml:space="preserve"> în care tânărul îşi schimbă domiciliul sau </w:t>
      </w:r>
      <w:proofErr w:type="spellStart"/>
      <w:r>
        <w:rPr>
          <w:rStyle w:val="salnbdy"/>
          <w:rFonts w:eastAsia="Times New Roman"/>
          <w:i/>
          <w:iCs/>
          <w:color w:val="0000FF"/>
        </w:rPr>
        <w:t>reşedinţa</w:t>
      </w:r>
      <w:proofErr w:type="spellEnd"/>
      <w:r>
        <w:rPr>
          <w:rStyle w:val="salnbdy"/>
          <w:rFonts w:eastAsia="Times New Roman"/>
          <w:i/>
          <w:iCs/>
          <w:color w:val="0000FF"/>
        </w:rPr>
        <w:t xml:space="preserve"> în </w:t>
      </w:r>
      <w:r>
        <w:rPr>
          <w:rStyle w:val="salnbdy"/>
          <w:rFonts w:eastAsia="Times New Roman"/>
          <w:i/>
          <w:iCs/>
          <w:color w:val="0000FF"/>
        </w:rPr>
        <w:t xml:space="preserve">raza teritorială a altei </w:t>
      </w:r>
      <w:proofErr w:type="spellStart"/>
      <w:r>
        <w:rPr>
          <w:rStyle w:val="salnbdy"/>
          <w:rFonts w:eastAsia="Times New Roman"/>
          <w:i/>
          <w:iCs/>
          <w:color w:val="0000FF"/>
        </w:rPr>
        <w:t>agenţii</w:t>
      </w:r>
      <w:proofErr w:type="spellEnd"/>
      <w:r>
        <w:rPr>
          <w:rStyle w:val="salnbdy"/>
          <w:rFonts w:eastAsia="Times New Roman"/>
          <w:i/>
          <w:iCs/>
          <w:color w:val="0000FF"/>
        </w:rPr>
        <w:t xml:space="preserve"> teritoriale decât cea care a stabilit dreptul, va depune o nouă solicitare la </w:t>
      </w:r>
      <w:proofErr w:type="spellStart"/>
      <w:r>
        <w:rPr>
          <w:rStyle w:val="salnbdy"/>
          <w:rFonts w:eastAsia="Times New Roman"/>
          <w:i/>
          <w:iCs/>
          <w:color w:val="0000FF"/>
        </w:rPr>
        <w:t>agenţia</w:t>
      </w:r>
      <w:proofErr w:type="spellEnd"/>
      <w:r>
        <w:rPr>
          <w:rStyle w:val="salnbdy"/>
          <w:rFonts w:eastAsia="Times New Roman"/>
          <w:i/>
          <w:iCs/>
          <w:color w:val="0000FF"/>
        </w:rPr>
        <w:t xml:space="preserve"> teritorială în a cărei rază teritorială şi-a stabilit noul domiciliu sau </w:t>
      </w:r>
      <w:proofErr w:type="spellStart"/>
      <w:r>
        <w:rPr>
          <w:rStyle w:val="salnbdy"/>
          <w:rFonts w:eastAsia="Times New Roman"/>
          <w:i/>
          <w:iCs/>
          <w:color w:val="0000FF"/>
        </w:rPr>
        <w:t>reşedinţa</w:t>
      </w:r>
      <w:proofErr w:type="spellEnd"/>
      <w:r>
        <w:rPr>
          <w:rStyle w:val="salnbdy"/>
          <w:rFonts w:eastAsia="Times New Roman"/>
          <w:i/>
          <w:iCs/>
          <w:color w:val="0000FF"/>
        </w:rPr>
        <w:t>.</w:t>
      </w:r>
    </w:p>
    <w:p w14:paraId="6F788605" w14:textId="77777777" w:rsidR="00000000" w:rsidRDefault="002E0097">
      <w:pPr>
        <w:shd w:val="clear" w:color="auto" w:fill="D6F5D6"/>
        <w:autoSpaceDE/>
        <w:autoSpaceDN/>
        <w:jc w:val="both"/>
        <w:divId w:val="103816654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Tânărul, beneficiar al </w:t>
      </w:r>
      <w:proofErr w:type="spellStart"/>
      <w:r>
        <w:rPr>
          <w:rStyle w:val="salnbdy"/>
          <w:rFonts w:eastAsia="Times New Roman"/>
          <w:i/>
          <w:iCs/>
        </w:rPr>
        <w:t>indemnizaţiei</w:t>
      </w:r>
      <w:proofErr w:type="spellEnd"/>
      <w:r>
        <w:rPr>
          <w:rStyle w:val="salnbdy"/>
          <w:rFonts w:eastAsia="Times New Roman"/>
          <w:i/>
          <w:iCs/>
        </w:rPr>
        <w:t xml:space="preserve"> pentru tineri</w:t>
      </w:r>
      <w:r>
        <w:rPr>
          <w:rStyle w:val="salnbdy"/>
          <w:rFonts w:eastAsia="Times New Roman"/>
          <w:i/>
          <w:iCs/>
        </w:rPr>
        <w:t xml:space="preserve">, are obligaţia de a comunica </w:t>
      </w:r>
      <w:proofErr w:type="spellStart"/>
      <w:r>
        <w:rPr>
          <w:rStyle w:val="salnbdy"/>
          <w:rFonts w:eastAsia="Times New Roman"/>
          <w:i/>
          <w:iCs/>
        </w:rPr>
        <w:t>agenţiei</w:t>
      </w:r>
      <w:proofErr w:type="spellEnd"/>
      <w:r>
        <w:rPr>
          <w:rStyle w:val="salnbdy"/>
          <w:rFonts w:eastAsia="Times New Roman"/>
          <w:i/>
          <w:iCs/>
        </w:rPr>
        <w:t xml:space="preserve"> teritoriale orice modificare intervenită în </w:t>
      </w:r>
      <w:proofErr w:type="spellStart"/>
      <w:r>
        <w:rPr>
          <w:rStyle w:val="salnbdy"/>
          <w:rFonts w:eastAsia="Times New Roman"/>
          <w:i/>
          <w:iCs/>
        </w:rPr>
        <w:t>situaţia</w:t>
      </w:r>
      <w:proofErr w:type="spellEnd"/>
      <w:r>
        <w:rPr>
          <w:rStyle w:val="salnbdy"/>
          <w:rFonts w:eastAsia="Times New Roman"/>
          <w:i/>
          <w:iCs/>
        </w:rPr>
        <w:t xml:space="preserve"> sa de natură a conduce la încetarea dreptului sau schimbarea domiciliului sau </w:t>
      </w:r>
      <w:proofErr w:type="spellStart"/>
      <w:r>
        <w:rPr>
          <w:rStyle w:val="salnbdy"/>
          <w:rFonts w:eastAsia="Times New Roman"/>
          <w:i/>
          <w:iCs/>
        </w:rPr>
        <w:t>reşedinţei</w:t>
      </w:r>
      <w:proofErr w:type="spellEnd"/>
      <w:r>
        <w:rPr>
          <w:rStyle w:val="salnbdy"/>
          <w:rFonts w:eastAsia="Times New Roman"/>
          <w:i/>
          <w:iCs/>
        </w:rPr>
        <w:t xml:space="preserve"> în termen de 15 zile de la producerea acesteia.</w:t>
      </w:r>
    </w:p>
    <w:p w14:paraId="7DBA5D28" w14:textId="77777777" w:rsidR="00000000" w:rsidRDefault="002E0097">
      <w:pPr>
        <w:pStyle w:val="sartttl"/>
        <w:shd w:val="clear" w:color="auto" w:fill="D6F5D6"/>
        <w:jc w:val="both"/>
        <w:divId w:val="1005590374"/>
        <w:rPr>
          <w:i/>
          <w:iCs/>
          <w:shd w:val="clear" w:color="auto" w:fill="FFFFFF"/>
        </w:rPr>
      </w:pPr>
      <w:r>
        <w:rPr>
          <w:i/>
          <w:iCs/>
          <w:shd w:val="clear" w:color="auto" w:fill="FFFFFF"/>
        </w:rPr>
        <w:t>Articolul 24^2</w:t>
      </w:r>
    </w:p>
    <w:p w14:paraId="7194C4BC" w14:textId="77777777" w:rsidR="00000000" w:rsidRDefault="002E0097">
      <w:pPr>
        <w:pStyle w:val="sartden"/>
        <w:shd w:val="clear" w:color="auto" w:fill="D6F5D6"/>
        <w:jc w:val="both"/>
        <w:divId w:val="1005590374"/>
        <w:rPr>
          <w:i/>
          <w:iCs/>
          <w:shd w:val="clear" w:color="auto" w:fill="FFFFFF"/>
        </w:rPr>
      </w:pPr>
      <w:r>
        <w:rPr>
          <w:rStyle w:val="spar3"/>
          <w:b w:val="0"/>
          <w:bCs w:val="0"/>
          <w:i/>
          <w:iCs/>
          <w:color w:val="0000FF"/>
        </w:rPr>
        <w:t>Deciziile em</w:t>
      </w:r>
      <w:r>
        <w:rPr>
          <w:rStyle w:val="spar3"/>
          <w:b w:val="0"/>
          <w:bCs w:val="0"/>
          <w:i/>
          <w:iCs/>
          <w:color w:val="0000FF"/>
        </w:rPr>
        <w:t xml:space="preserve">ise de directorul executiv al </w:t>
      </w:r>
      <w:proofErr w:type="spellStart"/>
      <w:r>
        <w:rPr>
          <w:rStyle w:val="spar3"/>
          <w:b w:val="0"/>
          <w:bCs w:val="0"/>
          <w:i/>
          <w:iCs/>
          <w:color w:val="0000FF"/>
        </w:rPr>
        <w:t>agenţiei</w:t>
      </w:r>
      <w:proofErr w:type="spellEnd"/>
      <w:r>
        <w:rPr>
          <w:rStyle w:val="spar3"/>
          <w:b w:val="0"/>
          <w:bCs w:val="0"/>
          <w:i/>
          <w:iCs/>
          <w:color w:val="0000FF"/>
        </w:rPr>
        <w:t xml:space="preserve"> teritoriale pot fi contestate în condiţiile </w:t>
      </w:r>
      <w:r>
        <w:rPr>
          <w:rStyle w:val="spar3"/>
          <w:b w:val="0"/>
          <w:bCs w:val="0"/>
          <w:i/>
          <w:iCs/>
          <w:color w:val="0000FF"/>
          <w:u w:val="single"/>
        </w:rPr>
        <w:t>Legii contenciosului administrativ nr. 554/2004</w:t>
      </w:r>
      <w:r>
        <w:rPr>
          <w:rStyle w:val="spar3"/>
          <w:b w:val="0"/>
          <w:bCs w:val="0"/>
          <w:i/>
          <w:iCs/>
          <w:color w:val="0000FF"/>
        </w:rPr>
        <w:t>, cu modificările şi completările ulterioare.</w:t>
      </w:r>
    </w:p>
    <w:p w14:paraId="734C4E37" w14:textId="77777777" w:rsidR="00000000" w:rsidRDefault="002E0097">
      <w:pPr>
        <w:pStyle w:val="sartttl"/>
        <w:shd w:val="clear" w:color="auto" w:fill="D6F5D6"/>
        <w:jc w:val="both"/>
        <w:divId w:val="580916104"/>
        <w:rPr>
          <w:i/>
          <w:iCs/>
          <w:shd w:val="clear" w:color="auto" w:fill="FFFFFF"/>
        </w:rPr>
      </w:pPr>
      <w:r>
        <w:rPr>
          <w:i/>
          <w:iCs/>
          <w:shd w:val="clear" w:color="auto" w:fill="FFFFFF"/>
        </w:rPr>
        <w:t>Articolul 25</w:t>
      </w:r>
    </w:p>
    <w:p w14:paraId="51617FCD" w14:textId="77777777" w:rsidR="00000000" w:rsidRDefault="002E0097">
      <w:pPr>
        <w:pStyle w:val="sartden"/>
        <w:shd w:val="clear" w:color="auto" w:fill="D6F5D6"/>
        <w:jc w:val="both"/>
        <w:divId w:val="580916104"/>
        <w:rPr>
          <w:i/>
          <w:iCs/>
          <w:shd w:val="clear" w:color="auto" w:fill="FFFFFF"/>
        </w:rPr>
      </w:pPr>
      <w:r>
        <w:rPr>
          <w:rStyle w:val="slgi1"/>
          <w:b w:val="0"/>
          <w:bCs w:val="0"/>
          <w:i/>
          <w:iCs/>
        </w:rPr>
        <w:t>Anexele nr. 1-4</w:t>
      </w:r>
      <w:r>
        <w:rPr>
          <w:rStyle w:val="spar3"/>
          <w:b w:val="0"/>
          <w:bCs w:val="0"/>
          <w:i/>
          <w:iCs/>
          <w:color w:val="0000FF"/>
        </w:rPr>
        <w:t xml:space="preserve"> fac parte integrantă din prezenta procedură.</w:t>
      </w:r>
    </w:p>
    <w:p w14:paraId="2470C400" w14:textId="77777777" w:rsidR="00000000" w:rsidRDefault="002E0097">
      <w:pPr>
        <w:pStyle w:val="sanxttl"/>
        <w:shd w:val="clear" w:color="auto" w:fill="D6F5D6"/>
        <w:divId w:val="1282879376"/>
        <w:rPr>
          <w:i/>
          <w:iCs/>
          <w:shd w:val="clear" w:color="auto" w:fill="FFFFFF"/>
        </w:rPr>
      </w:pPr>
      <w:r>
        <w:rPr>
          <w:i/>
          <w:iCs/>
          <w:shd w:val="clear" w:color="auto" w:fill="FFFFFF"/>
        </w:rPr>
        <w:t xml:space="preserve">Anexa </w:t>
      </w:r>
      <w:r>
        <w:rPr>
          <w:i/>
          <w:iCs/>
          <w:shd w:val="clear" w:color="auto" w:fill="FFFFFF"/>
        </w:rPr>
        <w:t>nr. 1</w:t>
      </w:r>
    </w:p>
    <w:p w14:paraId="151BF664"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la procedură</w:t>
      </w:r>
    </w:p>
    <w:p w14:paraId="6CC80B41" w14:textId="77777777" w:rsidR="00000000" w:rsidRDefault="002E0097">
      <w:pPr>
        <w:pStyle w:val="spar"/>
        <w:shd w:val="clear" w:color="auto" w:fill="D6F5D6"/>
        <w:jc w:val="center"/>
        <w:divId w:val="1013724955"/>
        <w:rPr>
          <w:rFonts w:ascii="Verdana" w:hAnsi="Verdana"/>
          <w:i/>
          <w:iCs/>
          <w:color w:val="0000FF"/>
          <w:sz w:val="20"/>
          <w:szCs w:val="20"/>
          <w:shd w:val="clear" w:color="auto" w:fill="FFFFFF"/>
        </w:rPr>
      </w:pPr>
      <w:r>
        <w:rPr>
          <w:rFonts w:ascii="Verdana" w:hAnsi="Verdana"/>
          <w:i/>
          <w:iCs/>
          <w:color w:val="0000FF"/>
          <w:sz w:val="20"/>
          <w:szCs w:val="20"/>
          <w:shd w:val="clear" w:color="auto" w:fill="FFFFFF"/>
        </w:rPr>
        <w:t>RAPORT DE MONITORIZARE</w:t>
      </w:r>
    </w:p>
    <w:p w14:paraId="5164ADE7"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Nr. raport .........../Data ................</w:t>
      </w:r>
    </w:p>
    <w:p w14:paraId="1E706956"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Numele şi prenumele copilului: ..............................................................................................................</w:t>
      </w:r>
    </w:p>
    <w:p w14:paraId="5985C9BA"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Data </w:t>
      </w:r>
      <w:proofErr w:type="spellStart"/>
      <w:r>
        <w:rPr>
          <w:rFonts w:ascii="Verdana" w:hAnsi="Verdana"/>
          <w:i/>
          <w:iCs/>
          <w:color w:val="0000FF"/>
          <w:sz w:val="20"/>
          <w:szCs w:val="20"/>
          <w:shd w:val="clear" w:color="auto" w:fill="FFFFFF"/>
        </w:rPr>
        <w:t>naşterii</w:t>
      </w:r>
      <w:proofErr w:type="spellEnd"/>
      <w:r>
        <w:rPr>
          <w:rFonts w:ascii="Verdana" w:hAnsi="Verdana"/>
          <w:i/>
          <w:iCs/>
          <w:color w:val="0000FF"/>
          <w:sz w:val="20"/>
          <w:szCs w:val="20"/>
          <w:shd w:val="clear" w:color="auto" w:fill="FFFFFF"/>
        </w:rPr>
        <w:t>: ............</w:t>
      </w:r>
      <w:r>
        <w:rPr>
          <w:rFonts w:ascii="Verdana" w:hAnsi="Verdana"/>
          <w:i/>
          <w:iCs/>
          <w:color w:val="0000FF"/>
          <w:sz w:val="20"/>
          <w:szCs w:val="20"/>
          <w:shd w:val="clear" w:color="auto" w:fill="FFFFFF"/>
        </w:rPr>
        <w:t>...........................................................................................................................</w:t>
      </w:r>
    </w:p>
    <w:p w14:paraId="7C98DB54"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Data instituirii măsurii de protecţie specială: ........................................................................................</w:t>
      </w:r>
    </w:p>
    <w:p w14:paraId="0F2321E6"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Nr. şi data Hotărârii CPC/</w:t>
      </w:r>
      <w:proofErr w:type="spellStart"/>
      <w:r>
        <w:rPr>
          <w:rFonts w:ascii="Verdana" w:hAnsi="Verdana"/>
          <w:i/>
          <w:iCs/>
          <w:color w:val="0000FF"/>
          <w:sz w:val="20"/>
          <w:szCs w:val="20"/>
          <w:shd w:val="clear" w:color="auto" w:fill="FFFFFF"/>
        </w:rPr>
        <w:t>Sentinţei</w:t>
      </w:r>
      <w:proofErr w:type="spellEnd"/>
      <w:r>
        <w:rPr>
          <w:rFonts w:ascii="Verdana" w:hAnsi="Verdana"/>
          <w:i/>
          <w:iCs/>
          <w:color w:val="0000FF"/>
          <w:sz w:val="20"/>
          <w:szCs w:val="20"/>
          <w:shd w:val="clear" w:color="auto" w:fill="FFFFFF"/>
        </w:rPr>
        <w:t xml:space="preserve"> instanţei/</w:t>
      </w:r>
      <w:proofErr w:type="spellStart"/>
      <w:r>
        <w:rPr>
          <w:rFonts w:ascii="Verdana" w:hAnsi="Verdana"/>
          <w:i/>
          <w:iCs/>
          <w:color w:val="0000FF"/>
          <w:sz w:val="20"/>
          <w:szCs w:val="20"/>
          <w:shd w:val="clear" w:color="auto" w:fill="FFFFFF"/>
        </w:rPr>
        <w:t>Dispoziţiei</w:t>
      </w:r>
      <w:proofErr w:type="spellEnd"/>
      <w:r>
        <w:rPr>
          <w:rFonts w:ascii="Verdana" w:hAnsi="Verdana"/>
          <w:i/>
          <w:iCs/>
          <w:color w:val="0000FF"/>
          <w:sz w:val="20"/>
          <w:szCs w:val="20"/>
          <w:shd w:val="clear" w:color="auto" w:fill="FFFFFF"/>
        </w:rPr>
        <w:t xml:space="preserve"> directorului ................................................</w:t>
      </w:r>
      <w:r>
        <w:rPr>
          <w:rFonts w:ascii="Verdana" w:hAnsi="Verdana"/>
          <w:i/>
          <w:iCs/>
          <w:color w:val="0000FF"/>
          <w:sz w:val="20"/>
          <w:szCs w:val="20"/>
          <w:shd w:val="clear" w:color="auto" w:fill="FFFFFF"/>
        </w:rPr>
        <w:t>..</w:t>
      </w:r>
    </w:p>
    <w:p w14:paraId="51D83C1C"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Numele şi prenumele membrilor familiei/persoanei de plasament/asistentului maternal sau, după caz, denumirea serviciului </w:t>
      </w:r>
      <w:proofErr w:type="spellStart"/>
      <w:r>
        <w:rPr>
          <w:rFonts w:ascii="Verdana" w:hAnsi="Verdana"/>
          <w:i/>
          <w:iCs/>
          <w:color w:val="0000FF"/>
          <w:sz w:val="20"/>
          <w:szCs w:val="20"/>
          <w:shd w:val="clear" w:color="auto" w:fill="FFFFFF"/>
        </w:rPr>
        <w:t>rezidenţial</w:t>
      </w:r>
      <w:proofErr w:type="spellEnd"/>
      <w:r>
        <w:rPr>
          <w:rFonts w:ascii="Verdana" w:hAnsi="Verdana"/>
          <w:i/>
          <w:iCs/>
          <w:color w:val="0000FF"/>
          <w:sz w:val="20"/>
          <w:szCs w:val="20"/>
          <w:shd w:val="clear" w:color="auto" w:fill="FFFFFF"/>
        </w:rPr>
        <w:t xml:space="preserve"> organism privat acreditat: .................................................................</w:t>
      </w:r>
    </w:p>
    <w:p w14:paraId="6F86E9EB" w14:textId="77777777" w:rsidR="00000000" w:rsidRDefault="002E0097">
      <w:pPr>
        <w:pStyle w:val="spar"/>
        <w:shd w:val="clear" w:color="auto" w:fill="D6F5D6"/>
        <w:jc w:val="both"/>
        <w:divId w:val="128287937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Adresa: ...................</w:t>
      </w:r>
      <w:r>
        <w:rPr>
          <w:rFonts w:ascii="Verdana" w:hAnsi="Verdana"/>
          <w:i/>
          <w:iCs/>
          <w:color w:val="0000FF"/>
          <w:sz w:val="20"/>
          <w:szCs w:val="20"/>
          <w:shd w:val="clear" w:color="auto" w:fill="FFFFFF"/>
        </w:rPr>
        <w:t>.......................................................................</w:t>
      </w:r>
    </w:p>
    <w:p w14:paraId="25C8BDDB" w14:textId="77777777" w:rsidR="00000000" w:rsidRDefault="002E0097">
      <w:pPr>
        <w:shd w:val="clear" w:color="auto" w:fill="D6F5D6"/>
        <w:autoSpaceDE/>
        <w:autoSpaceDN/>
        <w:jc w:val="both"/>
        <w:divId w:val="784931334"/>
        <w:rPr>
          <w:rFonts w:eastAsia="Times New Roman"/>
          <w:i/>
          <w:iCs/>
          <w:color w:val="000000"/>
          <w:sz w:val="20"/>
          <w:szCs w:val="20"/>
          <w:shd w:val="clear" w:color="auto" w:fill="FFFFFF"/>
        </w:rPr>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Data efectuării vizitei:</w:t>
      </w:r>
    </w:p>
    <w:p w14:paraId="21283A2D" w14:textId="77777777" w:rsidR="00000000" w:rsidRDefault="002E0097">
      <w:pPr>
        <w:shd w:val="clear" w:color="auto" w:fill="D6F5D6"/>
        <w:autoSpaceDE/>
        <w:autoSpaceDN/>
        <w:jc w:val="both"/>
        <w:divId w:val="1551530108"/>
        <w:rPr>
          <w:rFonts w:eastAsia="Times New Roman"/>
          <w:i/>
          <w:iCs/>
          <w:color w:val="000000"/>
          <w:sz w:val="20"/>
          <w:szCs w:val="20"/>
          <w:shd w:val="clear" w:color="auto" w:fill="FFFFFF"/>
        </w:rPr>
      </w:pPr>
      <w:r>
        <w:rPr>
          <w:rStyle w:val="spctttl1"/>
          <w:rFonts w:eastAsia="Times New Roman"/>
          <w:i/>
          <w:iCs/>
        </w:rPr>
        <w:t>II.</w:t>
      </w:r>
      <w:r>
        <w:rPr>
          <w:rFonts w:eastAsia="Times New Roman"/>
          <w:i/>
          <w:iCs/>
          <w:color w:val="000000"/>
          <w:sz w:val="20"/>
          <w:szCs w:val="20"/>
          <w:shd w:val="clear" w:color="auto" w:fill="FFFFFF"/>
        </w:rPr>
        <w:t xml:space="preserve"> </w:t>
      </w:r>
      <w:r>
        <w:rPr>
          <w:rStyle w:val="spctbdy"/>
          <w:rFonts w:eastAsia="Times New Roman"/>
          <w:i/>
          <w:iCs/>
        </w:rPr>
        <w:t>Data întocmirii raportului:</w:t>
      </w:r>
    </w:p>
    <w:p w14:paraId="1F4C8BFE" w14:textId="77777777" w:rsidR="00000000" w:rsidRDefault="002E0097">
      <w:pPr>
        <w:shd w:val="clear" w:color="auto" w:fill="D6F5D6"/>
        <w:autoSpaceDE/>
        <w:autoSpaceDN/>
        <w:jc w:val="both"/>
        <w:divId w:val="1490053671"/>
        <w:rPr>
          <w:rStyle w:val="spctbdy"/>
        </w:rPr>
      </w:pPr>
      <w:r>
        <w:rPr>
          <w:rStyle w:val="spctttl1"/>
          <w:rFonts w:eastAsia="Times New Roman"/>
          <w:i/>
          <w:iCs/>
        </w:rPr>
        <w:t>III.</w:t>
      </w:r>
      <w:r>
        <w:rPr>
          <w:rFonts w:eastAsia="Times New Roman"/>
          <w:i/>
          <w:iCs/>
          <w:color w:val="000000"/>
          <w:sz w:val="20"/>
          <w:szCs w:val="20"/>
          <w:shd w:val="clear" w:color="auto" w:fill="FFFFFF"/>
        </w:rPr>
        <w:t xml:space="preserve"> </w:t>
      </w:r>
      <w:r>
        <w:rPr>
          <w:rStyle w:val="spctbdy"/>
          <w:rFonts w:eastAsia="Times New Roman"/>
          <w:i/>
          <w:iCs/>
        </w:rPr>
        <w:t>Numele şi prenumele/Funcţia persoanei care a efectuat vizita de monitorizare:</w:t>
      </w:r>
    </w:p>
    <w:p w14:paraId="56A3593A" w14:textId="77777777" w:rsidR="00000000" w:rsidRDefault="002E0097">
      <w:pPr>
        <w:pStyle w:val="spar"/>
        <w:shd w:val="clear" w:color="auto" w:fill="D6F5D6"/>
        <w:jc w:val="both"/>
        <w:divId w:val="1490053671"/>
        <w:rPr>
          <w:color w:val="0000FF"/>
        </w:rPr>
      </w:pPr>
      <w:r>
        <w:rPr>
          <w:rFonts w:ascii="Verdana" w:hAnsi="Verdana"/>
          <w:i/>
          <w:iCs/>
          <w:color w:val="0000FF"/>
          <w:sz w:val="20"/>
          <w:szCs w:val="20"/>
          <w:shd w:val="clear" w:color="auto" w:fill="FFFFFF"/>
        </w:rPr>
        <w:t>.........................................................................................</w:t>
      </w:r>
    </w:p>
    <w:p w14:paraId="53A2EAA0" w14:textId="77777777" w:rsidR="00000000" w:rsidRDefault="002E0097">
      <w:pPr>
        <w:shd w:val="clear" w:color="auto" w:fill="D6F5D6"/>
        <w:autoSpaceDE/>
        <w:autoSpaceDN/>
        <w:jc w:val="both"/>
        <w:divId w:val="218324506"/>
        <w:rPr>
          <w:rFonts w:eastAsia="Times New Roman"/>
          <w:i/>
          <w:iCs/>
          <w:color w:val="000000"/>
          <w:sz w:val="20"/>
          <w:szCs w:val="20"/>
          <w:shd w:val="clear" w:color="auto" w:fill="FFFFFF"/>
        </w:rPr>
      </w:pPr>
      <w:r>
        <w:rPr>
          <w:rStyle w:val="spctttl1"/>
          <w:rFonts w:eastAsia="Times New Roman"/>
          <w:i/>
          <w:iCs/>
        </w:rPr>
        <w:t>IV.</w:t>
      </w:r>
      <w:r>
        <w:rPr>
          <w:rFonts w:eastAsia="Times New Roman"/>
          <w:i/>
          <w:iCs/>
          <w:color w:val="000000"/>
          <w:sz w:val="20"/>
          <w:szCs w:val="20"/>
          <w:shd w:val="clear" w:color="auto" w:fill="FFFFFF"/>
        </w:rPr>
        <w:t xml:space="preserve"> </w:t>
      </w:r>
      <w:proofErr w:type="spellStart"/>
      <w:r>
        <w:rPr>
          <w:rStyle w:val="spctbdy"/>
          <w:rFonts w:eastAsia="Times New Roman"/>
          <w:i/>
          <w:iCs/>
        </w:rPr>
        <w:t>Frecvenţa</w:t>
      </w:r>
      <w:proofErr w:type="spellEnd"/>
      <w:r>
        <w:rPr>
          <w:rStyle w:val="spctbdy"/>
          <w:rFonts w:eastAsia="Times New Roman"/>
          <w:i/>
          <w:iCs/>
        </w:rPr>
        <w:t xml:space="preserve"> monitorizării măsurii: trimestrial [] de câte ori este cazul []</w:t>
      </w:r>
    </w:p>
    <w:p w14:paraId="2C0FCCD3" w14:textId="77777777" w:rsidR="00000000" w:rsidRDefault="002E0097">
      <w:pPr>
        <w:shd w:val="clear" w:color="auto" w:fill="D6F5D6"/>
        <w:autoSpaceDE/>
        <w:autoSpaceDN/>
        <w:jc w:val="both"/>
        <w:divId w:val="1049113002"/>
        <w:rPr>
          <w:rStyle w:val="spctbdy"/>
        </w:rPr>
      </w:pPr>
      <w:r>
        <w:rPr>
          <w:rStyle w:val="spctttl1"/>
          <w:rFonts w:eastAsia="Times New Roman"/>
          <w:i/>
          <w:iCs/>
        </w:rPr>
        <w:t>V.</w:t>
      </w:r>
      <w:r>
        <w:rPr>
          <w:rFonts w:eastAsia="Times New Roman"/>
          <w:i/>
          <w:iCs/>
          <w:color w:val="000000"/>
          <w:sz w:val="20"/>
          <w:szCs w:val="20"/>
          <w:shd w:val="clear" w:color="auto" w:fill="FFFFFF"/>
        </w:rPr>
        <w:t xml:space="preserve"> </w:t>
      </w:r>
      <w:r>
        <w:rPr>
          <w:rStyle w:val="spctbdy"/>
          <w:rFonts w:eastAsia="Times New Roman"/>
          <w:i/>
          <w:iCs/>
        </w:rPr>
        <w:t>Ca urma</w:t>
      </w:r>
      <w:r>
        <w:rPr>
          <w:rStyle w:val="spctbdy"/>
          <w:rFonts w:eastAsia="Times New Roman"/>
          <w:i/>
          <w:iCs/>
        </w:rPr>
        <w:t>re a vizitei periodice efectuate s-au constatat următoarele:</w:t>
      </w:r>
    </w:p>
    <w:p w14:paraId="7531862D" w14:textId="77777777" w:rsidR="00000000" w:rsidRDefault="002E0097">
      <w:pPr>
        <w:shd w:val="clear" w:color="auto" w:fill="D6F5D6"/>
        <w:autoSpaceDE/>
        <w:autoSpaceDN/>
        <w:jc w:val="both"/>
        <w:divId w:val="753549798"/>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Copilului îi sunt asigurate o îngrijire de calitate şi protecţie adecvată împotriva abuzului/neglijării: DA [] NU []</w:t>
      </w:r>
    </w:p>
    <w:p w14:paraId="07F57026" w14:textId="77777777" w:rsidR="00000000" w:rsidRDefault="002E0097">
      <w:pPr>
        <w:shd w:val="clear" w:color="auto" w:fill="D6F5D6"/>
        <w:autoSpaceDE/>
        <w:autoSpaceDN/>
        <w:jc w:val="both"/>
        <w:divId w:val="808323034"/>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Sunt îndeplinite obiectivele planului individualizat de protecţie (PIP):</w:t>
      </w:r>
      <w:r>
        <w:rPr>
          <w:rStyle w:val="spctbdy"/>
          <w:rFonts w:eastAsia="Times New Roman"/>
          <w:i/>
          <w:iCs/>
        </w:rPr>
        <w:t xml:space="preserve"> DA [] NU [] </w:t>
      </w:r>
      <w:proofErr w:type="spellStart"/>
      <w:r>
        <w:rPr>
          <w:rStyle w:val="spctbdy"/>
          <w:rFonts w:eastAsia="Times New Roman"/>
          <w:i/>
          <w:iCs/>
        </w:rPr>
        <w:t>Parţial</w:t>
      </w:r>
      <w:proofErr w:type="spellEnd"/>
      <w:r>
        <w:rPr>
          <w:rStyle w:val="spctbdy"/>
          <w:rFonts w:eastAsia="Times New Roman"/>
          <w:i/>
          <w:iCs/>
        </w:rPr>
        <w:t xml:space="preserve"> []</w:t>
      </w:r>
    </w:p>
    <w:p w14:paraId="6DDC28C2" w14:textId="77777777" w:rsidR="00000000" w:rsidRDefault="002E0097">
      <w:pPr>
        <w:shd w:val="clear" w:color="auto" w:fill="D6F5D6"/>
        <w:autoSpaceDE/>
        <w:autoSpaceDN/>
        <w:jc w:val="both"/>
        <w:divId w:val="1319766064"/>
        <w:rPr>
          <w:rStyle w:val="spctbdy"/>
        </w:rPr>
      </w:pPr>
      <w:r>
        <w:rPr>
          <w:rStyle w:val="spctttl1"/>
          <w:rFonts w:eastAsia="Times New Roman"/>
          <w:i/>
          <w:iCs/>
        </w:rPr>
        <w:t>3.</w:t>
      </w:r>
      <w:r>
        <w:rPr>
          <w:rFonts w:eastAsia="Times New Roman"/>
          <w:i/>
          <w:iCs/>
          <w:color w:val="000000"/>
          <w:sz w:val="20"/>
          <w:szCs w:val="20"/>
          <w:shd w:val="clear" w:color="auto" w:fill="FFFFFF"/>
        </w:rPr>
        <w:t xml:space="preserve"> </w:t>
      </w:r>
      <w:proofErr w:type="spellStart"/>
      <w:r>
        <w:rPr>
          <w:rStyle w:val="spctbdy"/>
          <w:rFonts w:eastAsia="Times New Roman"/>
          <w:i/>
          <w:iCs/>
        </w:rPr>
        <w:t>Enumeraţi</w:t>
      </w:r>
      <w:proofErr w:type="spellEnd"/>
      <w:r>
        <w:rPr>
          <w:rStyle w:val="spctbdy"/>
          <w:rFonts w:eastAsia="Times New Roman"/>
          <w:i/>
          <w:iCs/>
        </w:rPr>
        <w:t xml:space="preserve"> care sunt obiectivele neîndeplinite şi/sau </w:t>
      </w:r>
      <w:proofErr w:type="spellStart"/>
      <w:r>
        <w:rPr>
          <w:rStyle w:val="spctbdy"/>
          <w:rFonts w:eastAsia="Times New Roman"/>
          <w:i/>
          <w:iCs/>
        </w:rPr>
        <w:t>parţial</w:t>
      </w:r>
      <w:proofErr w:type="spellEnd"/>
      <w:r>
        <w:rPr>
          <w:rStyle w:val="spctbdy"/>
          <w:rFonts w:eastAsia="Times New Roman"/>
          <w:i/>
          <w:iCs/>
        </w:rPr>
        <w:t xml:space="preserve"> îndeplinite, precizând sintetic cauzele:</w:t>
      </w:r>
    </w:p>
    <w:p w14:paraId="32149B34" w14:textId="77777777" w:rsidR="00000000" w:rsidRDefault="002E0097">
      <w:pPr>
        <w:pStyle w:val="spar"/>
        <w:shd w:val="clear" w:color="auto" w:fill="D6F5D6"/>
        <w:jc w:val="both"/>
        <w:divId w:val="1319766064"/>
        <w:rPr>
          <w:color w:val="0000FF"/>
        </w:rPr>
      </w:pPr>
      <w:r>
        <w:rPr>
          <w:rFonts w:ascii="Verdana" w:hAnsi="Verdana"/>
          <w:i/>
          <w:iCs/>
          <w:color w:val="0000FF"/>
          <w:sz w:val="20"/>
          <w:szCs w:val="20"/>
          <w:shd w:val="clear" w:color="auto" w:fill="FFFFFF"/>
        </w:rPr>
        <w:t>.........................................................................................</w:t>
      </w:r>
    </w:p>
    <w:p w14:paraId="5B92F620" w14:textId="77777777" w:rsidR="00000000" w:rsidRDefault="002E0097">
      <w:pPr>
        <w:pStyle w:val="spar"/>
        <w:shd w:val="clear" w:color="auto" w:fill="D6F5D6"/>
        <w:jc w:val="both"/>
        <w:divId w:val="1319766064"/>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r>
        <w:rPr>
          <w:rFonts w:ascii="Verdana" w:hAnsi="Verdana"/>
          <w:i/>
          <w:iCs/>
          <w:color w:val="0000FF"/>
          <w:sz w:val="20"/>
          <w:szCs w:val="20"/>
          <w:shd w:val="clear" w:color="auto" w:fill="FFFFFF"/>
        </w:rPr>
        <w:t>....................................................</w:t>
      </w:r>
    </w:p>
    <w:p w14:paraId="2FF91A78" w14:textId="77777777" w:rsidR="00000000" w:rsidRDefault="002E0097">
      <w:pPr>
        <w:shd w:val="clear" w:color="auto" w:fill="D6F5D6"/>
        <w:autoSpaceDE/>
        <w:autoSpaceDN/>
        <w:jc w:val="both"/>
        <w:divId w:val="912087905"/>
        <w:rPr>
          <w:rStyle w:val="spctbdy"/>
          <w:rFonts w:eastAsia="Times New Roman"/>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 xml:space="preserve">Care sunt progresele înregistrate de copil de la ultimul raport de monitorizare în raport cu </w:t>
      </w:r>
      <w:proofErr w:type="spellStart"/>
      <w:r>
        <w:rPr>
          <w:rStyle w:val="spctbdy"/>
          <w:rFonts w:eastAsia="Times New Roman"/>
          <w:i/>
          <w:iCs/>
        </w:rPr>
        <w:t>situaţia</w:t>
      </w:r>
      <w:proofErr w:type="spellEnd"/>
      <w:r>
        <w:rPr>
          <w:rStyle w:val="spctbdy"/>
          <w:rFonts w:eastAsia="Times New Roman"/>
          <w:i/>
          <w:iCs/>
        </w:rPr>
        <w:t xml:space="preserve"> acestuia la momentul instituirii măsurii de protecţie specială:</w:t>
      </w:r>
    </w:p>
    <w:p w14:paraId="02793634" w14:textId="77777777" w:rsidR="00000000" w:rsidRDefault="002E0097">
      <w:pPr>
        <w:pStyle w:val="spar"/>
        <w:shd w:val="clear" w:color="auto" w:fill="D6F5D6"/>
        <w:jc w:val="both"/>
        <w:divId w:val="912087905"/>
        <w:rPr>
          <w:color w:val="0000FF"/>
        </w:rPr>
      </w:pPr>
      <w:r>
        <w:rPr>
          <w:rFonts w:ascii="Verdana" w:hAnsi="Verdana"/>
          <w:i/>
          <w:iCs/>
          <w:color w:val="0000FF"/>
          <w:sz w:val="20"/>
          <w:szCs w:val="20"/>
          <w:shd w:val="clear" w:color="auto" w:fill="FFFFFF"/>
        </w:rPr>
        <w:t>..................................</w:t>
      </w:r>
      <w:r>
        <w:rPr>
          <w:rFonts w:ascii="Verdana" w:hAnsi="Verdana"/>
          <w:i/>
          <w:iCs/>
          <w:color w:val="0000FF"/>
          <w:sz w:val="20"/>
          <w:szCs w:val="20"/>
          <w:shd w:val="clear" w:color="auto" w:fill="FFFFFF"/>
        </w:rPr>
        <w:t>...................................................</w:t>
      </w:r>
    </w:p>
    <w:p w14:paraId="7F211CBD" w14:textId="77777777" w:rsidR="00000000" w:rsidRDefault="002E0097">
      <w:pPr>
        <w:pStyle w:val="spar"/>
        <w:shd w:val="clear" w:color="auto" w:fill="D6F5D6"/>
        <w:jc w:val="both"/>
        <w:divId w:val="912087905"/>
        <w:rPr>
          <w:rFonts w:ascii="Verdana" w:hAnsi="Verdana"/>
          <w:i/>
          <w:iCs/>
          <w:color w:val="0000FF"/>
          <w:sz w:val="20"/>
          <w:szCs w:val="20"/>
          <w:shd w:val="clear" w:color="auto" w:fill="FFFFFF"/>
        </w:rPr>
      </w:pPr>
      <w:r>
        <w:rPr>
          <w:rFonts w:ascii="Verdana" w:hAnsi="Verdana"/>
          <w:i/>
          <w:iCs/>
          <w:color w:val="0000FF"/>
          <w:sz w:val="20"/>
          <w:szCs w:val="20"/>
          <w:shd w:val="clear" w:color="auto" w:fill="FFFFFF"/>
        </w:rPr>
        <w:lastRenderedPageBreak/>
        <w:t>.....................................................................................</w:t>
      </w:r>
    </w:p>
    <w:p w14:paraId="3458732D" w14:textId="77777777" w:rsidR="00000000" w:rsidRDefault="002E0097">
      <w:pPr>
        <w:shd w:val="clear" w:color="auto" w:fill="D6F5D6"/>
        <w:autoSpaceDE/>
        <w:autoSpaceDN/>
        <w:jc w:val="both"/>
        <w:divId w:val="1173298758"/>
        <w:rPr>
          <w:rStyle w:val="spctbdy"/>
          <w:rFonts w:eastAsia="Times New Roman"/>
        </w:rPr>
      </w:pPr>
      <w:r>
        <w:rPr>
          <w:rStyle w:val="spctttl1"/>
          <w:rFonts w:eastAsia="Times New Roman"/>
          <w:i/>
          <w:iCs/>
        </w:rPr>
        <w:t>5.</w:t>
      </w:r>
      <w:r>
        <w:rPr>
          <w:rFonts w:eastAsia="Times New Roman"/>
          <w:i/>
          <w:iCs/>
          <w:color w:val="000000"/>
          <w:sz w:val="20"/>
          <w:szCs w:val="20"/>
          <w:shd w:val="clear" w:color="auto" w:fill="FFFFFF"/>
        </w:rPr>
        <w:t xml:space="preserve"> </w:t>
      </w:r>
      <w:proofErr w:type="spellStart"/>
      <w:r>
        <w:rPr>
          <w:rStyle w:val="spctbdy"/>
          <w:rFonts w:eastAsia="Times New Roman"/>
          <w:i/>
          <w:iCs/>
        </w:rPr>
        <w:t>Precizaţi</w:t>
      </w:r>
      <w:proofErr w:type="spellEnd"/>
      <w:r>
        <w:rPr>
          <w:rStyle w:val="spctbdy"/>
          <w:rFonts w:eastAsia="Times New Roman"/>
          <w:i/>
          <w:iCs/>
        </w:rPr>
        <w:t xml:space="preserve"> cauzele obiective care împiedică/pot împiedica realizarea obiectivelor stabilite prin PIP cu privire la </w:t>
      </w:r>
      <w:proofErr w:type="spellStart"/>
      <w:r>
        <w:rPr>
          <w:rStyle w:val="spctbdy"/>
          <w:rFonts w:eastAsia="Times New Roman"/>
          <w:i/>
          <w:iCs/>
        </w:rPr>
        <w:t>e</w:t>
      </w:r>
      <w:r>
        <w:rPr>
          <w:rStyle w:val="spctbdy"/>
          <w:rFonts w:eastAsia="Times New Roman"/>
          <w:i/>
          <w:iCs/>
        </w:rPr>
        <w:t>voluţia</w:t>
      </w:r>
      <w:proofErr w:type="spellEnd"/>
      <w:r>
        <w:rPr>
          <w:rStyle w:val="spctbdy"/>
          <w:rFonts w:eastAsia="Times New Roman"/>
          <w:i/>
          <w:iCs/>
        </w:rPr>
        <w:t xml:space="preserve"> copilului:</w:t>
      </w:r>
    </w:p>
    <w:p w14:paraId="40476123" w14:textId="77777777" w:rsidR="00000000" w:rsidRDefault="002E0097">
      <w:pPr>
        <w:pStyle w:val="spar"/>
        <w:shd w:val="clear" w:color="auto" w:fill="D6F5D6"/>
        <w:jc w:val="both"/>
        <w:divId w:val="1173298758"/>
        <w:rPr>
          <w:color w:val="0000FF"/>
        </w:rPr>
      </w:pPr>
      <w:r>
        <w:rPr>
          <w:rFonts w:ascii="Verdana" w:hAnsi="Verdana"/>
          <w:i/>
          <w:iCs/>
          <w:color w:val="0000FF"/>
          <w:sz w:val="20"/>
          <w:szCs w:val="20"/>
          <w:shd w:val="clear" w:color="auto" w:fill="FFFFFF"/>
        </w:rPr>
        <w:t>.....................................................................................</w:t>
      </w:r>
    </w:p>
    <w:p w14:paraId="0D6642C0" w14:textId="77777777" w:rsidR="00000000" w:rsidRDefault="002E0097">
      <w:pPr>
        <w:pStyle w:val="spar"/>
        <w:shd w:val="clear" w:color="auto" w:fill="D6F5D6"/>
        <w:jc w:val="both"/>
        <w:divId w:val="117329875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p>
    <w:p w14:paraId="271B7AB8" w14:textId="77777777" w:rsidR="00000000" w:rsidRDefault="002E0097">
      <w:pPr>
        <w:shd w:val="clear" w:color="auto" w:fill="D6F5D6"/>
        <w:autoSpaceDE/>
        <w:autoSpaceDN/>
        <w:jc w:val="both"/>
        <w:divId w:val="1677684928"/>
        <w:rPr>
          <w:rFonts w:eastAsia="Times New Roman"/>
          <w:i/>
          <w:iCs/>
          <w:color w:val="000000"/>
          <w:sz w:val="20"/>
          <w:szCs w:val="20"/>
          <w:shd w:val="clear" w:color="auto" w:fill="FFFFFF"/>
        </w:rPr>
      </w:pPr>
      <w:r>
        <w:rPr>
          <w:rStyle w:val="spctttl1"/>
          <w:rFonts w:eastAsia="Times New Roman"/>
          <w:i/>
          <w:iCs/>
        </w:rPr>
        <w:t>6.</w:t>
      </w:r>
      <w:r>
        <w:rPr>
          <w:rFonts w:eastAsia="Times New Roman"/>
          <w:i/>
          <w:iCs/>
          <w:color w:val="000000"/>
          <w:sz w:val="20"/>
          <w:szCs w:val="20"/>
          <w:shd w:val="clear" w:color="auto" w:fill="FFFFFF"/>
        </w:rPr>
        <w:t xml:space="preserve"> </w:t>
      </w:r>
      <w:r>
        <w:rPr>
          <w:rStyle w:val="spctbdy"/>
          <w:rFonts w:eastAsia="Times New Roman"/>
          <w:i/>
          <w:iCs/>
        </w:rPr>
        <w:t xml:space="preserve">Copilul este integrat în mediul familial şi înregistrează o </w:t>
      </w:r>
      <w:proofErr w:type="spellStart"/>
      <w:r>
        <w:rPr>
          <w:rStyle w:val="spctbdy"/>
          <w:rFonts w:eastAsia="Times New Roman"/>
          <w:i/>
          <w:iCs/>
        </w:rPr>
        <w:t>ev</w:t>
      </w:r>
      <w:r>
        <w:rPr>
          <w:rStyle w:val="spctbdy"/>
          <w:rFonts w:eastAsia="Times New Roman"/>
          <w:i/>
          <w:iCs/>
        </w:rPr>
        <w:t>oluţie</w:t>
      </w:r>
      <w:proofErr w:type="spellEnd"/>
      <w:r>
        <w:rPr>
          <w:rStyle w:val="spctbdy"/>
          <w:rFonts w:eastAsia="Times New Roman"/>
          <w:i/>
          <w:iCs/>
        </w:rPr>
        <w:t xml:space="preserve"> corespunzătoare raportată la ultima vizită: DA [] NU [] </w:t>
      </w:r>
      <w:proofErr w:type="spellStart"/>
      <w:r>
        <w:rPr>
          <w:rStyle w:val="spctbdy"/>
          <w:rFonts w:eastAsia="Times New Roman"/>
          <w:i/>
          <w:iCs/>
        </w:rPr>
        <w:t>Parţial</w:t>
      </w:r>
      <w:proofErr w:type="spellEnd"/>
      <w:r>
        <w:rPr>
          <w:rStyle w:val="spctbdy"/>
          <w:rFonts w:eastAsia="Times New Roman"/>
          <w:i/>
          <w:iCs/>
        </w:rPr>
        <w:t xml:space="preserve"> []</w:t>
      </w:r>
    </w:p>
    <w:p w14:paraId="643FBCCF" w14:textId="77777777" w:rsidR="00000000" w:rsidRDefault="002E0097">
      <w:pPr>
        <w:shd w:val="clear" w:color="auto" w:fill="D6F5D6"/>
        <w:autoSpaceDE/>
        <w:autoSpaceDN/>
        <w:jc w:val="both"/>
        <w:divId w:val="400060628"/>
        <w:rPr>
          <w:rStyle w:val="spctbdy"/>
        </w:rPr>
      </w:pPr>
      <w:r>
        <w:rPr>
          <w:rStyle w:val="spctttl1"/>
          <w:rFonts w:eastAsia="Times New Roman"/>
          <w:i/>
          <w:iCs/>
        </w:rPr>
        <w:t>7.</w:t>
      </w:r>
      <w:r>
        <w:rPr>
          <w:rFonts w:eastAsia="Times New Roman"/>
          <w:i/>
          <w:iCs/>
          <w:color w:val="000000"/>
          <w:sz w:val="20"/>
          <w:szCs w:val="20"/>
          <w:shd w:val="clear" w:color="auto" w:fill="FFFFFF"/>
        </w:rPr>
        <w:t xml:space="preserve"> </w:t>
      </w:r>
      <w:r>
        <w:rPr>
          <w:rStyle w:val="spctbdy"/>
          <w:rFonts w:eastAsia="Times New Roman"/>
          <w:i/>
          <w:iCs/>
        </w:rPr>
        <w:t>Copilul beneficiază de condiţii adecvate de locuit (mediul fizic destinat acestuia este amenajat şi adaptat în funcţie de vârsta şi sexul său):</w:t>
      </w:r>
    </w:p>
    <w:p w14:paraId="7C3B347A" w14:textId="77777777" w:rsidR="00000000" w:rsidRDefault="002E0097">
      <w:pPr>
        <w:pStyle w:val="spar"/>
        <w:shd w:val="clear" w:color="auto" w:fill="D6F5D6"/>
        <w:jc w:val="both"/>
        <w:divId w:val="400060628"/>
        <w:rPr>
          <w:color w:val="0000FF"/>
        </w:rPr>
      </w:pPr>
      <w:r>
        <w:rPr>
          <w:rFonts w:ascii="Verdana" w:hAnsi="Verdana"/>
          <w:i/>
          <w:iCs/>
          <w:color w:val="0000FF"/>
          <w:sz w:val="20"/>
          <w:szCs w:val="20"/>
          <w:shd w:val="clear" w:color="auto" w:fill="FFFFFF"/>
        </w:rPr>
        <w:t>DA [] NU []</w:t>
      </w:r>
    </w:p>
    <w:p w14:paraId="06592003" w14:textId="77777777" w:rsidR="00000000" w:rsidRDefault="002E0097">
      <w:pPr>
        <w:shd w:val="clear" w:color="auto" w:fill="D6F5D6"/>
        <w:autoSpaceDE/>
        <w:autoSpaceDN/>
        <w:jc w:val="both"/>
        <w:divId w:val="426970740"/>
        <w:rPr>
          <w:rStyle w:val="spctbdy"/>
          <w:rFonts w:eastAsia="Times New Roman"/>
        </w:rPr>
      </w:pPr>
      <w:r>
        <w:rPr>
          <w:rStyle w:val="spctttl1"/>
          <w:rFonts w:eastAsia="Times New Roman"/>
          <w:i/>
          <w:iCs/>
        </w:rPr>
        <w:t>8.</w:t>
      </w:r>
      <w:r>
        <w:rPr>
          <w:rFonts w:eastAsia="Times New Roman"/>
          <w:i/>
          <w:iCs/>
          <w:color w:val="000000"/>
          <w:sz w:val="20"/>
          <w:szCs w:val="20"/>
          <w:shd w:val="clear" w:color="auto" w:fill="FFFFFF"/>
        </w:rPr>
        <w:t xml:space="preserve"> </w:t>
      </w:r>
      <w:r>
        <w:rPr>
          <w:rStyle w:val="spctbdy"/>
          <w:rFonts w:eastAsia="Times New Roman"/>
          <w:i/>
          <w:iCs/>
        </w:rPr>
        <w:t xml:space="preserve">Copilul este hrănit </w:t>
      </w:r>
      <w:r>
        <w:rPr>
          <w:rStyle w:val="spctbdy"/>
          <w:rFonts w:eastAsia="Times New Roman"/>
          <w:i/>
          <w:iCs/>
        </w:rPr>
        <w:t xml:space="preserve">corespunzător şi îi sunt asigurate nevoile de bază în acest sens (îi sunt asigurate mesele zilnice în </w:t>
      </w:r>
      <w:proofErr w:type="spellStart"/>
      <w:r>
        <w:rPr>
          <w:rStyle w:val="spctbdy"/>
          <w:rFonts w:eastAsia="Times New Roman"/>
          <w:i/>
          <w:iCs/>
        </w:rPr>
        <w:t>cantităţi</w:t>
      </w:r>
      <w:proofErr w:type="spellEnd"/>
      <w:r>
        <w:rPr>
          <w:rStyle w:val="spctbdy"/>
          <w:rFonts w:eastAsia="Times New Roman"/>
          <w:i/>
          <w:iCs/>
        </w:rPr>
        <w:t xml:space="preserve"> suficiente care să corespundă nevoilor de dezvoltare specifice vârstei şi caracteristicilor copilului):</w:t>
      </w:r>
    </w:p>
    <w:p w14:paraId="242DD7F3" w14:textId="77777777" w:rsidR="00000000" w:rsidRDefault="002E0097">
      <w:pPr>
        <w:pStyle w:val="spar"/>
        <w:shd w:val="clear" w:color="auto" w:fill="D6F5D6"/>
        <w:jc w:val="both"/>
        <w:divId w:val="426970740"/>
        <w:rPr>
          <w:color w:val="0000FF"/>
        </w:rPr>
      </w:pPr>
      <w:r>
        <w:rPr>
          <w:rFonts w:ascii="Verdana" w:hAnsi="Verdana"/>
          <w:i/>
          <w:iCs/>
          <w:color w:val="0000FF"/>
          <w:sz w:val="20"/>
          <w:szCs w:val="20"/>
          <w:shd w:val="clear" w:color="auto" w:fill="FFFFFF"/>
        </w:rPr>
        <w:t>DA [] NU []</w:t>
      </w:r>
    </w:p>
    <w:p w14:paraId="0DC25C59" w14:textId="77777777" w:rsidR="00000000" w:rsidRDefault="002E0097">
      <w:pPr>
        <w:shd w:val="clear" w:color="auto" w:fill="D6F5D6"/>
        <w:autoSpaceDE/>
        <w:autoSpaceDN/>
        <w:jc w:val="both"/>
        <w:divId w:val="218975531"/>
        <w:rPr>
          <w:rFonts w:eastAsia="Times New Roman"/>
          <w:i/>
          <w:iCs/>
          <w:color w:val="000000"/>
          <w:sz w:val="20"/>
          <w:szCs w:val="20"/>
          <w:shd w:val="clear" w:color="auto" w:fill="FFFFFF"/>
        </w:rPr>
      </w:pPr>
      <w:r>
        <w:rPr>
          <w:rStyle w:val="spctttl1"/>
          <w:rFonts w:eastAsia="Times New Roman"/>
          <w:i/>
          <w:iCs/>
        </w:rPr>
        <w:t>9.</w:t>
      </w:r>
      <w:r>
        <w:rPr>
          <w:rFonts w:eastAsia="Times New Roman"/>
          <w:i/>
          <w:iCs/>
          <w:color w:val="000000"/>
          <w:sz w:val="20"/>
          <w:szCs w:val="20"/>
          <w:shd w:val="clear" w:color="auto" w:fill="FFFFFF"/>
        </w:rPr>
        <w:t xml:space="preserve"> </w:t>
      </w:r>
      <w:r>
        <w:rPr>
          <w:rStyle w:val="spctbdy"/>
          <w:rFonts w:eastAsia="Times New Roman"/>
          <w:i/>
          <w:iCs/>
        </w:rPr>
        <w:t>Copilul este îmbrăcat corespunzător şi adecvat sezonului în care este realizată vizita de monitorizare: DA [] NU []</w:t>
      </w:r>
    </w:p>
    <w:p w14:paraId="745D785A" w14:textId="77777777" w:rsidR="00000000" w:rsidRDefault="002E0097">
      <w:pPr>
        <w:shd w:val="clear" w:color="auto" w:fill="D6F5D6"/>
        <w:autoSpaceDE/>
        <w:autoSpaceDN/>
        <w:jc w:val="both"/>
        <w:divId w:val="2094276731"/>
        <w:rPr>
          <w:rStyle w:val="spctbdy"/>
        </w:rPr>
      </w:pPr>
      <w:r>
        <w:rPr>
          <w:rStyle w:val="spctttl1"/>
          <w:rFonts w:eastAsia="Times New Roman"/>
          <w:i/>
          <w:iCs/>
        </w:rPr>
        <w:t>10.</w:t>
      </w:r>
      <w:r>
        <w:rPr>
          <w:rFonts w:eastAsia="Times New Roman"/>
          <w:i/>
          <w:iCs/>
          <w:color w:val="000000"/>
          <w:sz w:val="20"/>
          <w:szCs w:val="20"/>
          <w:shd w:val="clear" w:color="auto" w:fill="FFFFFF"/>
        </w:rPr>
        <w:t xml:space="preserve"> </w:t>
      </w:r>
      <w:r>
        <w:rPr>
          <w:rStyle w:val="spctbdy"/>
          <w:rFonts w:eastAsia="Times New Roman"/>
          <w:i/>
          <w:iCs/>
        </w:rPr>
        <w:t xml:space="preserve">În ultimele 3 luni au fost </w:t>
      </w:r>
      <w:proofErr w:type="spellStart"/>
      <w:r>
        <w:rPr>
          <w:rStyle w:val="spctbdy"/>
          <w:rFonts w:eastAsia="Times New Roman"/>
          <w:i/>
          <w:iCs/>
        </w:rPr>
        <w:t>achiziţionate</w:t>
      </w:r>
      <w:proofErr w:type="spellEnd"/>
      <w:r>
        <w:rPr>
          <w:rStyle w:val="spctbdy"/>
          <w:rFonts w:eastAsia="Times New Roman"/>
          <w:i/>
          <w:iCs/>
        </w:rPr>
        <w:t xml:space="preserve"> pentru copil următoarele:</w:t>
      </w:r>
    </w:p>
    <w:p w14:paraId="40DF1379" w14:textId="77777777" w:rsidR="00000000" w:rsidRDefault="002E0097">
      <w:pPr>
        <w:shd w:val="clear" w:color="auto" w:fill="D6F5D6"/>
        <w:autoSpaceDE/>
        <w:autoSpaceDN/>
        <w:jc w:val="both"/>
        <w:divId w:val="2059015562"/>
      </w:pPr>
      <w:r>
        <w:rPr>
          <w:rStyle w:val="slitttl1"/>
          <w:rFonts w:eastAsia="Times New Roman"/>
          <w:i/>
          <w:iCs/>
        </w:rPr>
        <w:t>a)</w:t>
      </w:r>
      <w:r>
        <w:rPr>
          <w:rStyle w:val="slitbdy"/>
          <w:rFonts w:eastAsia="Times New Roman"/>
          <w:i/>
          <w:iCs/>
        </w:rPr>
        <w:t>obiectele de îmbrăcăminte: ........................................</w:t>
      </w:r>
      <w:r>
        <w:rPr>
          <w:rStyle w:val="slitbdy"/>
          <w:rFonts w:eastAsia="Times New Roman"/>
          <w:i/>
          <w:iCs/>
        </w:rPr>
        <w:t>........ ...................;</w:t>
      </w:r>
    </w:p>
    <w:p w14:paraId="48FAEFAF" w14:textId="77777777" w:rsidR="00000000" w:rsidRDefault="002E0097">
      <w:pPr>
        <w:shd w:val="clear" w:color="auto" w:fill="D6F5D6"/>
        <w:autoSpaceDE/>
        <w:autoSpaceDN/>
        <w:jc w:val="both"/>
        <w:divId w:val="142495901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articole de </w:t>
      </w:r>
      <w:proofErr w:type="spellStart"/>
      <w:r>
        <w:rPr>
          <w:rStyle w:val="slitbdy"/>
          <w:rFonts w:eastAsia="Times New Roman"/>
          <w:i/>
          <w:iCs/>
        </w:rPr>
        <w:t>încălţăminte</w:t>
      </w:r>
      <w:proofErr w:type="spellEnd"/>
      <w:r>
        <w:rPr>
          <w:rStyle w:val="slitbdy"/>
          <w:rFonts w:eastAsia="Times New Roman"/>
          <w:i/>
          <w:iCs/>
        </w:rPr>
        <w:t xml:space="preserve"> .................................................. ...................;</w:t>
      </w:r>
    </w:p>
    <w:p w14:paraId="5DC9E789" w14:textId="77777777" w:rsidR="00000000" w:rsidRDefault="002E0097">
      <w:pPr>
        <w:shd w:val="clear" w:color="auto" w:fill="D6F5D6"/>
        <w:autoSpaceDE/>
        <w:autoSpaceDN/>
        <w:jc w:val="both"/>
        <w:divId w:val="722560120"/>
        <w:rPr>
          <w:rStyle w:val="slitbdy"/>
        </w:rPr>
      </w:pPr>
      <w:r>
        <w:rPr>
          <w:rStyle w:val="slitttl1"/>
          <w:rFonts w:eastAsia="Times New Roman"/>
          <w:i/>
          <w:iCs/>
        </w:rPr>
        <w:t>c)</w:t>
      </w:r>
      <w:r>
        <w:rPr>
          <w:rStyle w:val="slitbdy"/>
          <w:rFonts w:eastAsia="Times New Roman"/>
          <w:i/>
          <w:iCs/>
        </w:rPr>
        <w:t xml:space="preserve">materiale </w:t>
      </w:r>
      <w:proofErr w:type="spellStart"/>
      <w:r>
        <w:rPr>
          <w:rStyle w:val="slitbdy"/>
          <w:rFonts w:eastAsia="Times New Roman"/>
          <w:i/>
          <w:iCs/>
        </w:rPr>
        <w:t>igienico</w:t>
      </w:r>
      <w:proofErr w:type="spellEnd"/>
      <w:r>
        <w:rPr>
          <w:rStyle w:val="slitbdy"/>
          <w:rFonts w:eastAsia="Times New Roman"/>
          <w:i/>
          <w:iCs/>
        </w:rPr>
        <w:t xml:space="preserve">-sanitare de uz personal (de exemplu: pastă de </w:t>
      </w:r>
      <w:proofErr w:type="spellStart"/>
      <w:r>
        <w:rPr>
          <w:rStyle w:val="slitbdy"/>
          <w:rFonts w:eastAsia="Times New Roman"/>
          <w:i/>
          <w:iCs/>
        </w:rPr>
        <w:t>dinţi</w:t>
      </w:r>
      <w:proofErr w:type="spellEnd"/>
      <w:r>
        <w:rPr>
          <w:rStyle w:val="slitbdy"/>
          <w:rFonts w:eastAsia="Times New Roman"/>
          <w:i/>
          <w:iCs/>
        </w:rPr>
        <w:t xml:space="preserve">, </w:t>
      </w:r>
      <w:proofErr w:type="spellStart"/>
      <w:r>
        <w:rPr>
          <w:rStyle w:val="slitbdy"/>
          <w:rFonts w:eastAsia="Times New Roman"/>
          <w:i/>
          <w:iCs/>
        </w:rPr>
        <w:t>periuţă</w:t>
      </w:r>
      <w:proofErr w:type="spellEnd"/>
      <w:r>
        <w:rPr>
          <w:rStyle w:val="slitbdy"/>
          <w:rFonts w:eastAsia="Times New Roman"/>
          <w:i/>
          <w:iCs/>
        </w:rPr>
        <w:t xml:space="preserve"> de </w:t>
      </w:r>
      <w:proofErr w:type="spellStart"/>
      <w:r>
        <w:rPr>
          <w:rStyle w:val="slitbdy"/>
          <w:rFonts w:eastAsia="Times New Roman"/>
          <w:i/>
          <w:iCs/>
        </w:rPr>
        <w:t>dinţi</w:t>
      </w:r>
      <w:proofErr w:type="spellEnd"/>
      <w:r>
        <w:rPr>
          <w:rStyle w:val="slitbdy"/>
          <w:rFonts w:eastAsia="Times New Roman"/>
          <w:i/>
          <w:iCs/>
        </w:rPr>
        <w:t>, deodorant etc.):</w:t>
      </w:r>
    </w:p>
    <w:p w14:paraId="25C4603E" w14:textId="77777777" w:rsidR="00000000" w:rsidRDefault="002E0097">
      <w:pPr>
        <w:pStyle w:val="spar"/>
        <w:shd w:val="clear" w:color="auto" w:fill="D6F5D6"/>
        <w:jc w:val="both"/>
        <w:divId w:val="722560120"/>
        <w:rPr>
          <w:color w:val="0000FF"/>
        </w:rPr>
      </w:pPr>
      <w:r>
        <w:rPr>
          <w:rFonts w:ascii="Verdana" w:hAnsi="Verdana"/>
          <w:i/>
          <w:iCs/>
          <w:color w:val="0000FF"/>
          <w:sz w:val="20"/>
          <w:szCs w:val="20"/>
          <w:shd w:val="clear" w:color="auto" w:fill="FFFFFF"/>
        </w:rPr>
        <w:t>..................</w:t>
      </w:r>
      <w:r>
        <w:rPr>
          <w:rFonts w:ascii="Verdana" w:hAnsi="Verdana"/>
          <w:i/>
          <w:iCs/>
          <w:color w:val="0000FF"/>
          <w:sz w:val="20"/>
          <w:szCs w:val="20"/>
          <w:shd w:val="clear" w:color="auto" w:fill="FFFFFF"/>
        </w:rPr>
        <w:t>................................................................................;</w:t>
      </w:r>
    </w:p>
    <w:p w14:paraId="79ACEC75" w14:textId="77777777" w:rsidR="00000000" w:rsidRDefault="002E0097">
      <w:pPr>
        <w:shd w:val="clear" w:color="auto" w:fill="D6F5D6"/>
        <w:autoSpaceDE/>
        <w:autoSpaceDN/>
        <w:jc w:val="both"/>
        <w:divId w:val="1812408188"/>
        <w:rPr>
          <w:rStyle w:val="slitbdy"/>
          <w:rFonts w:eastAsia="Times New Roman"/>
        </w:rPr>
      </w:pPr>
      <w:r>
        <w:rPr>
          <w:rStyle w:val="slitttl1"/>
          <w:rFonts w:eastAsia="Times New Roman"/>
          <w:i/>
          <w:iCs/>
        </w:rPr>
        <w:t>d)</w:t>
      </w:r>
      <w:r>
        <w:rPr>
          <w:rStyle w:val="slitbdy"/>
          <w:rFonts w:eastAsia="Times New Roman"/>
          <w:i/>
          <w:iCs/>
        </w:rPr>
        <w:t>rechizite (</w:t>
      </w:r>
      <w:proofErr w:type="spellStart"/>
      <w:r>
        <w:rPr>
          <w:rStyle w:val="slitbdy"/>
          <w:rFonts w:eastAsia="Times New Roman"/>
          <w:i/>
          <w:iCs/>
        </w:rPr>
        <w:t>Enumeraţi</w:t>
      </w:r>
      <w:proofErr w:type="spellEnd"/>
      <w:r>
        <w:rPr>
          <w:rStyle w:val="slitbdy"/>
          <w:rFonts w:eastAsia="Times New Roman"/>
          <w:i/>
          <w:iCs/>
        </w:rPr>
        <w:t xml:space="preserve"> succint tipul acestora.):</w:t>
      </w:r>
    </w:p>
    <w:p w14:paraId="79F83EB5" w14:textId="77777777" w:rsidR="00000000" w:rsidRDefault="002E0097">
      <w:pPr>
        <w:pStyle w:val="spar"/>
        <w:shd w:val="clear" w:color="auto" w:fill="D6F5D6"/>
        <w:jc w:val="both"/>
        <w:divId w:val="1812408188"/>
        <w:rPr>
          <w:color w:val="0000FF"/>
        </w:rPr>
      </w:pPr>
      <w:r>
        <w:rPr>
          <w:rFonts w:ascii="Verdana" w:hAnsi="Verdana"/>
          <w:i/>
          <w:iCs/>
          <w:color w:val="0000FF"/>
          <w:sz w:val="20"/>
          <w:szCs w:val="20"/>
          <w:shd w:val="clear" w:color="auto" w:fill="FFFFFF"/>
        </w:rPr>
        <w:t>...................................................................................................</w:t>
      </w:r>
    </w:p>
    <w:p w14:paraId="438AAFD9" w14:textId="77777777" w:rsidR="00000000" w:rsidRDefault="002E0097">
      <w:pPr>
        <w:pStyle w:val="spar"/>
        <w:shd w:val="clear" w:color="auto" w:fill="D6F5D6"/>
        <w:jc w:val="both"/>
        <w:divId w:val="181240818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r>
        <w:rPr>
          <w:rFonts w:ascii="Verdana" w:hAnsi="Verdana"/>
          <w:i/>
          <w:iCs/>
          <w:color w:val="0000FF"/>
          <w:sz w:val="20"/>
          <w:szCs w:val="20"/>
          <w:shd w:val="clear" w:color="auto" w:fill="FFFFFF"/>
        </w:rPr>
        <w:t>.........................................................................;</w:t>
      </w:r>
    </w:p>
    <w:p w14:paraId="3A88E8AE" w14:textId="77777777" w:rsidR="00000000" w:rsidRDefault="002E0097">
      <w:pPr>
        <w:shd w:val="clear" w:color="auto" w:fill="D6F5D6"/>
        <w:autoSpaceDE/>
        <w:autoSpaceDN/>
        <w:jc w:val="both"/>
        <w:divId w:val="1242642301"/>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jucării (dacă este cazul): ....................................................................;</w:t>
      </w:r>
    </w:p>
    <w:p w14:paraId="315334AD" w14:textId="77777777" w:rsidR="00000000" w:rsidRDefault="002E0097">
      <w:pPr>
        <w:shd w:val="clear" w:color="auto" w:fill="D6F5D6"/>
        <w:autoSpaceDE/>
        <w:autoSpaceDN/>
        <w:jc w:val="both"/>
        <w:divId w:val="1605455844"/>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altele (</w:t>
      </w:r>
      <w:proofErr w:type="spellStart"/>
      <w:r>
        <w:rPr>
          <w:rStyle w:val="slitbdy"/>
          <w:rFonts w:eastAsia="Times New Roman"/>
          <w:i/>
          <w:iCs/>
        </w:rPr>
        <w:t>Precizaţi</w:t>
      </w:r>
      <w:proofErr w:type="spellEnd"/>
      <w:r>
        <w:rPr>
          <w:rStyle w:val="slitbdy"/>
          <w:rFonts w:eastAsia="Times New Roman"/>
          <w:i/>
          <w:iCs/>
        </w:rPr>
        <w:t>.) .......................................................................... .</w:t>
      </w:r>
    </w:p>
    <w:p w14:paraId="6018A60A" w14:textId="77777777" w:rsidR="00000000" w:rsidRDefault="002E0097">
      <w:pPr>
        <w:shd w:val="clear" w:color="auto" w:fill="D6F5D6"/>
        <w:autoSpaceDE/>
        <w:autoSpaceDN/>
        <w:jc w:val="both"/>
        <w:divId w:val="232594442"/>
        <w:rPr>
          <w:rStyle w:val="spctbdy"/>
        </w:rPr>
      </w:pPr>
      <w:r>
        <w:rPr>
          <w:rStyle w:val="spctttl1"/>
          <w:rFonts w:eastAsia="Times New Roman"/>
          <w:i/>
          <w:iCs/>
        </w:rPr>
        <w:t>11.</w:t>
      </w:r>
      <w:r>
        <w:rPr>
          <w:rFonts w:eastAsia="Times New Roman"/>
          <w:i/>
          <w:iCs/>
          <w:color w:val="000000"/>
          <w:sz w:val="20"/>
          <w:szCs w:val="20"/>
          <w:shd w:val="clear" w:color="auto" w:fill="FFFFFF"/>
        </w:rPr>
        <w:t xml:space="preserve"> </w:t>
      </w:r>
      <w:proofErr w:type="spellStart"/>
      <w:r>
        <w:rPr>
          <w:rStyle w:val="spctbdy"/>
          <w:rFonts w:eastAsia="Times New Roman"/>
          <w:i/>
          <w:iCs/>
        </w:rPr>
        <w:t>Precizaţi</w:t>
      </w:r>
      <w:proofErr w:type="spellEnd"/>
      <w:r>
        <w:rPr>
          <w:rStyle w:val="spctbdy"/>
          <w:rFonts w:eastAsia="Times New Roman"/>
          <w:i/>
          <w:iCs/>
        </w:rPr>
        <w:t xml:space="preserve"> cum au fost </w:t>
      </w:r>
      <w:proofErr w:type="spellStart"/>
      <w:r>
        <w:rPr>
          <w:rStyle w:val="spctbdy"/>
          <w:rFonts w:eastAsia="Times New Roman"/>
          <w:i/>
          <w:iCs/>
        </w:rPr>
        <w:t>utilizaţi</w:t>
      </w:r>
      <w:proofErr w:type="spellEnd"/>
      <w:r>
        <w:rPr>
          <w:rStyle w:val="spctbdy"/>
          <w:rFonts w:eastAsia="Times New Roman"/>
          <w:i/>
          <w:iCs/>
        </w:rPr>
        <w:t xml:space="preserve"> banii de nevoi personale </w:t>
      </w:r>
      <w:proofErr w:type="spellStart"/>
      <w:r>
        <w:rPr>
          <w:rStyle w:val="spctbdy"/>
          <w:rFonts w:eastAsia="Times New Roman"/>
          <w:i/>
          <w:iCs/>
        </w:rPr>
        <w:t>acordaţi</w:t>
      </w:r>
      <w:proofErr w:type="spellEnd"/>
      <w:r>
        <w:rPr>
          <w:rStyle w:val="spctbdy"/>
          <w:rFonts w:eastAsia="Times New Roman"/>
          <w:i/>
          <w:iCs/>
        </w:rPr>
        <w:t xml:space="preserve"> copilului:</w:t>
      </w:r>
    </w:p>
    <w:p w14:paraId="2CA6BBA1" w14:textId="77777777" w:rsidR="00000000" w:rsidRDefault="002E0097">
      <w:pPr>
        <w:pStyle w:val="spar"/>
        <w:shd w:val="clear" w:color="auto" w:fill="D6F5D6"/>
        <w:jc w:val="both"/>
        <w:divId w:val="232594442"/>
        <w:rPr>
          <w:color w:val="0000FF"/>
        </w:rPr>
      </w:pPr>
      <w:r>
        <w:rPr>
          <w:rFonts w:ascii="Verdana" w:hAnsi="Verdana"/>
          <w:i/>
          <w:iCs/>
          <w:color w:val="0000FF"/>
          <w:sz w:val="20"/>
          <w:szCs w:val="20"/>
          <w:shd w:val="clear" w:color="auto" w:fill="FFFFFF"/>
        </w:rPr>
        <w:t>..............................................................................</w:t>
      </w:r>
      <w:r>
        <w:rPr>
          <w:rFonts w:ascii="Verdana" w:hAnsi="Verdana"/>
          <w:i/>
          <w:iCs/>
          <w:color w:val="0000FF"/>
          <w:sz w:val="20"/>
          <w:szCs w:val="20"/>
          <w:shd w:val="clear" w:color="auto" w:fill="FFFFFF"/>
        </w:rPr>
        <w:t>.....................</w:t>
      </w:r>
    </w:p>
    <w:p w14:paraId="1378DBD8" w14:textId="77777777" w:rsidR="00000000" w:rsidRDefault="002E0097">
      <w:pPr>
        <w:pStyle w:val="spar"/>
        <w:shd w:val="clear" w:color="auto" w:fill="D6F5D6"/>
        <w:jc w:val="both"/>
        <w:divId w:val="232594442"/>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p>
    <w:p w14:paraId="1E96A478" w14:textId="77777777" w:rsidR="00000000" w:rsidRDefault="002E0097">
      <w:pPr>
        <w:shd w:val="clear" w:color="auto" w:fill="D6F5D6"/>
        <w:autoSpaceDE/>
        <w:autoSpaceDN/>
        <w:jc w:val="both"/>
        <w:divId w:val="1323041198"/>
        <w:rPr>
          <w:rFonts w:eastAsia="Times New Roman"/>
          <w:i/>
          <w:iCs/>
          <w:color w:val="000000"/>
          <w:sz w:val="20"/>
          <w:szCs w:val="20"/>
          <w:shd w:val="clear" w:color="auto" w:fill="FFFFFF"/>
        </w:rPr>
      </w:pPr>
      <w:r>
        <w:rPr>
          <w:rStyle w:val="spctttl1"/>
          <w:rFonts w:eastAsia="Times New Roman"/>
          <w:i/>
          <w:iCs/>
        </w:rPr>
        <w:t>12.</w:t>
      </w:r>
      <w:r>
        <w:rPr>
          <w:rFonts w:eastAsia="Times New Roman"/>
          <w:i/>
          <w:iCs/>
          <w:color w:val="000000"/>
          <w:sz w:val="20"/>
          <w:szCs w:val="20"/>
          <w:shd w:val="clear" w:color="auto" w:fill="FFFFFF"/>
        </w:rPr>
        <w:t xml:space="preserve"> </w:t>
      </w:r>
      <w:r>
        <w:rPr>
          <w:rStyle w:val="spctbdy"/>
          <w:rFonts w:eastAsia="Times New Roman"/>
          <w:i/>
          <w:iCs/>
        </w:rPr>
        <w:t>Copilul este înscris la medicul de familie: DA [] NU []</w:t>
      </w:r>
    </w:p>
    <w:p w14:paraId="14304F83" w14:textId="77777777" w:rsidR="00000000" w:rsidRDefault="002E0097">
      <w:pPr>
        <w:shd w:val="clear" w:color="auto" w:fill="D6F5D6"/>
        <w:autoSpaceDE/>
        <w:autoSpaceDN/>
        <w:jc w:val="both"/>
        <w:divId w:val="1849320355"/>
        <w:rPr>
          <w:rStyle w:val="spctbdy"/>
        </w:rPr>
      </w:pPr>
      <w:r>
        <w:rPr>
          <w:rStyle w:val="spctttl1"/>
          <w:rFonts w:eastAsia="Times New Roman"/>
          <w:i/>
          <w:iCs/>
        </w:rPr>
        <w:t>13.</w:t>
      </w:r>
      <w:r>
        <w:rPr>
          <w:rFonts w:eastAsia="Times New Roman"/>
          <w:i/>
          <w:iCs/>
          <w:color w:val="000000"/>
          <w:sz w:val="20"/>
          <w:szCs w:val="20"/>
          <w:shd w:val="clear" w:color="auto" w:fill="FFFFFF"/>
        </w:rPr>
        <w:t xml:space="preserve"> </w:t>
      </w:r>
      <w:r>
        <w:rPr>
          <w:rStyle w:val="spctbdy"/>
          <w:rFonts w:eastAsia="Times New Roman"/>
          <w:i/>
          <w:iCs/>
        </w:rPr>
        <w:t xml:space="preserve">Copilul este </w:t>
      </w:r>
      <w:proofErr w:type="spellStart"/>
      <w:r>
        <w:rPr>
          <w:rStyle w:val="spctbdy"/>
          <w:rFonts w:eastAsia="Times New Roman"/>
          <w:i/>
          <w:iCs/>
        </w:rPr>
        <w:t>şcolarizat</w:t>
      </w:r>
      <w:proofErr w:type="spellEnd"/>
      <w:r>
        <w:rPr>
          <w:rStyle w:val="spctbdy"/>
          <w:rFonts w:eastAsia="Times New Roman"/>
          <w:i/>
          <w:iCs/>
        </w:rPr>
        <w:t xml:space="preserve"> şi frecventează în mod curent cursurile </w:t>
      </w:r>
      <w:proofErr w:type="spellStart"/>
      <w:r>
        <w:rPr>
          <w:rStyle w:val="spctbdy"/>
          <w:rFonts w:eastAsia="Times New Roman"/>
          <w:i/>
          <w:iCs/>
        </w:rPr>
        <w:t>instit</w:t>
      </w:r>
      <w:r>
        <w:rPr>
          <w:rStyle w:val="spctbdy"/>
          <w:rFonts w:eastAsia="Times New Roman"/>
          <w:i/>
          <w:iCs/>
        </w:rPr>
        <w:t>uţiei</w:t>
      </w:r>
      <w:proofErr w:type="spellEnd"/>
      <w:r>
        <w:rPr>
          <w:rStyle w:val="spctbdy"/>
          <w:rFonts w:eastAsia="Times New Roman"/>
          <w:i/>
          <w:iCs/>
        </w:rPr>
        <w:t xml:space="preserve"> de învăţământ:</w:t>
      </w:r>
    </w:p>
    <w:p w14:paraId="1C6705BF" w14:textId="77777777" w:rsidR="00000000" w:rsidRDefault="002E0097">
      <w:pPr>
        <w:pStyle w:val="spar"/>
        <w:shd w:val="clear" w:color="auto" w:fill="D6F5D6"/>
        <w:jc w:val="both"/>
        <w:divId w:val="1849320355"/>
        <w:rPr>
          <w:color w:val="0000FF"/>
        </w:rPr>
      </w:pPr>
      <w:r>
        <w:rPr>
          <w:rFonts w:ascii="Verdana" w:hAnsi="Verdana"/>
          <w:i/>
          <w:iCs/>
          <w:color w:val="0000FF"/>
          <w:sz w:val="20"/>
          <w:szCs w:val="20"/>
          <w:shd w:val="clear" w:color="auto" w:fill="FFFFFF"/>
        </w:rPr>
        <w:t>DA [] NU [] Nu este cazul []</w:t>
      </w:r>
    </w:p>
    <w:p w14:paraId="375429DC" w14:textId="77777777" w:rsidR="00000000" w:rsidRDefault="002E0097">
      <w:pPr>
        <w:shd w:val="clear" w:color="auto" w:fill="D6F5D6"/>
        <w:autoSpaceDE/>
        <w:autoSpaceDN/>
        <w:jc w:val="both"/>
        <w:divId w:val="263193360"/>
        <w:rPr>
          <w:rStyle w:val="spctbdy"/>
          <w:rFonts w:eastAsia="Times New Roman"/>
        </w:rPr>
      </w:pPr>
      <w:r>
        <w:rPr>
          <w:rStyle w:val="spctttl1"/>
          <w:rFonts w:eastAsia="Times New Roman"/>
          <w:i/>
          <w:iCs/>
        </w:rPr>
        <w:t>14.</w:t>
      </w:r>
      <w:r>
        <w:rPr>
          <w:rFonts w:eastAsia="Times New Roman"/>
          <w:i/>
          <w:iCs/>
          <w:color w:val="000000"/>
          <w:sz w:val="20"/>
          <w:szCs w:val="20"/>
          <w:shd w:val="clear" w:color="auto" w:fill="FFFFFF"/>
        </w:rPr>
        <w:t xml:space="preserve"> </w:t>
      </w:r>
      <w:r>
        <w:rPr>
          <w:rStyle w:val="spctbdy"/>
          <w:rFonts w:eastAsia="Times New Roman"/>
          <w:i/>
          <w:iCs/>
        </w:rPr>
        <w:t xml:space="preserve">Copilului îi este asigurată </w:t>
      </w:r>
      <w:proofErr w:type="spellStart"/>
      <w:r>
        <w:rPr>
          <w:rStyle w:val="spctbdy"/>
          <w:rFonts w:eastAsia="Times New Roman"/>
          <w:i/>
          <w:iCs/>
        </w:rPr>
        <w:t>menţinerea</w:t>
      </w:r>
      <w:proofErr w:type="spellEnd"/>
      <w:r>
        <w:rPr>
          <w:rStyle w:val="spctbdy"/>
          <w:rFonts w:eastAsia="Times New Roman"/>
          <w:i/>
          <w:iCs/>
        </w:rPr>
        <w:t xml:space="preserve"> </w:t>
      </w:r>
      <w:proofErr w:type="spellStart"/>
      <w:r>
        <w:rPr>
          <w:rStyle w:val="spctbdy"/>
          <w:rFonts w:eastAsia="Times New Roman"/>
          <w:i/>
          <w:iCs/>
        </w:rPr>
        <w:t>relaţiilor</w:t>
      </w:r>
      <w:proofErr w:type="spellEnd"/>
      <w:r>
        <w:rPr>
          <w:rStyle w:val="spctbdy"/>
          <w:rFonts w:eastAsia="Times New Roman"/>
          <w:i/>
          <w:iCs/>
        </w:rPr>
        <w:t xml:space="preserve"> personale cu </w:t>
      </w:r>
      <w:proofErr w:type="spellStart"/>
      <w:r>
        <w:rPr>
          <w:rStyle w:val="spctbdy"/>
          <w:rFonts w:eastAsia="Times New Roman"/>
          <w:i/>
          <w:iCs/>
        </w:rPr>
        <w:t>părinţii</w:t>
      </w:r>
      <w:proofErr w:type="spellEnd"/>
      <w:r>
        <w:rPr>
          <w:rStyle w:val="spctbdy"/>
          <w:rFonts w:eastAsia="Times New Roman"/>
          <w:i/>
          <w:iCs/>
        </w:rPr>
        <w:t>:</w:t>
      </w:r>
    </w:p>
    <w:p w14:paraId="32D69C9D" w14:textId="77777777" w:rsidR="00000000" w:rsidRDefault="002E0097">
      <w:pPr>
        <w:pStyle w:val="spar"/>
        <w:shd w:val="clear" w:color="auto" w:fill="D6F5D6"/>
        <w:jc w:val="both"/>
        <w:divId w:val="263193360"/>
        <w:rPr>
          <w:color w:val="0000FF"/>
        </w:rPr>
      </w:pPr>
      <w:r>
        <w:rPr>
          <w:rFonts w:ascii="Verdana" w:hAnsi="Verdana"/>
          <w:i/>
          <w:iCs/>
          <w:color w:val="0000FF"/>
          <w:sz w:val="20"/>
          <w:szCs w:val="20"/>
          <w:shd w:val="clear" w:color="auto" w:fill="FFFFFF"/>
        </w:rPr>
        <w:t>DA [] NU [] Nu este cazul []</w:t>
      </w:r>
    </w:p>
    <w:p w14:paraId="6E42F5A5" w14:textId="77777777" w:rsidR="00000000" w:rsidRDefault="002E0097">
      <w:pPr>
        <w:shd w:val="clear" w:color="auto" w:fill="D6F5D6"/>
        <w:autoSpaceDE/>
        <w:autoSpaceDN/>
        <w:jc w:val="both"/>
        <w:divId w:val="291181273"/>
        <w:rPr>
          <w:rFonts w:eastAsia="Times New Roman"/>
          <w:i/>
          <w:iCs/>
          <w:color w:val="000000"/>
          <w:sz w:val="20"/>
          <w:szCs w:val="20"/>
          <w:shd w:val="clear" w:color="auto" w:fill="FFFFFF"/>
        </w:rPr>
      </w:pPr>
      <w:r>
        <w:rPr>
          <w:rStyle w:val="spctttl1"/>
          <w:rFonts w:eastAsia="Times New Roman"/>
          <w:i/>
          <w:iCs/>
        </w:rPr>
        <w:t>15.</w:t>
      </w:r>
      <w:r>
        <w:rPr>
          <w:rFonts w:eastAsia="Times New Roman"/>
          <w:i/>
          <w:iCs/>
          <w:color w:val="000000"/>
          <w:sz w:val="20"/>
          <w:szCs w:val="20"/>
          <w:shd w:val="clear" w:color="auto" w:fill="FFFFFF"/>
        </w:rPr>
        <w:t xml:space="preserve"> </w:t>
      </w:r>
      <w:proofErr w:type="spellStart"/>
      <w:r>
        <w:rPr>
          <w:rStyle w:val="spctbdy"/>
          <w:rFonts w:eastAsia="Times New Roman"/>
          <w:i/>
          <w:iCs/>
        </w:rPr>
        <w:t>Precizaţi</w:t>
      </w:r>
      <w:proofErr w:type="spellEnd"/>
      <w:r>
        <w:rPr>
          <w:rStyle w:val="spctbdy"/>
          <w:rFonts w:eastAsia="Times New Roman"/>
          <w:i/>
          <w:iCs/>
        </w:rPr>
        <w:t xml:space="preserve"> care este ultima dată la care a fost realizată </w:t>
      </w:r>
      <w:proofErr w:type="spellStart"/>
      <w:r>
        <w:rPr>
          <w:rStyle w:val="spctbdy"/>
          <w:rFonts w:eastAsia="Times New Roman"/>
          <w:i/>
          <w:iCs/>
        </w:rPr>
        <w:t>menţinerea</w:t>
      </w:r>
      <w:proofErr w:type="spellEnd"/>
      <w:r>
        <w:rPr>
          <w:rStyle w:val="spctbdy"/>
          <w:rFonts w:eastAsia="Times New Roman"/>
          <w:i/>
          <w:iCs/>
        </w:rPr>
        <w:t xml:space="preserve"> </w:t>
      </w:r>
      <w:proofErr w:type="spellStart"/>
      <w:r>
        <w:rPr>
          <w:rStyle w:val="spctbdy"/>
          <w:rFonts w:eastAsia="Times New Roman"/>
          <w:i/>
          <w:iCs/>
        </w:rPr>
        <w:t>relaţiilor</w:t>
      </w:r>
      <w:proofErr w:type="spellEnd"/>
      <w:r>
        <w:rPr>
          <w:rStyle w:val="spctbdy"/>
          <w:rFonts w:eastAsia="Times New Roman"/>
          <w:i/>
          <w:iCs/>
        </w:rPr>
        <w:t xml:space="preserve"> personale dintre </w:t>
      </w:r>
      <w:r>
        <w:rPr>
          <w:rStyle w:val="spctbdy"/>
          <w:rFonts w:eastAsia="Times New Roman"/>
          <w:i/>
          <w:iCs/>
        </w:rPr>
        <w:t xml:space="preserve">copil şi membrii familiei naturale/alte persoane </w:t>
      </w:r>
      <w:proofErr w:type="spellStart"/>
      <w:r>
        <w:rPr>
          <w:rStyle w:val="spctbdy"/>
          <w:rFonts w:eastAsia="Times New Roman"/>
          <w:i/>
          <w:iCs/>
        </w:rPr>
        <w:t>faţă</w:t>
      </w:r>
      <w:proofErr w:type="spellEnd"/>
      <w:r>
        <w:rPr>
          <w:rStyle w:val="spctbdy"/>
          <w:rFonts w:eastAsia="Times New Roman"/>
          <w:i/>
          <w:iCs/>
        </w:rPr>
        <w:t xml:space="preserve"> de care acesta a dezvoltat </w:t>
      </w:r>
      <w:proofErr w:type="spellStart"/>
      <w:r>
        <w:rPr>
          <w:rStyle w:val="spctbdy"/>
          <w:rFonts w:eastAsia="Times New Roman"/>
          <w:i/>
          <w:iCs/>
        </w:rPr>
        <w:t>relaţii</w:t>
      </w:r>
      <w:proofErr w:type="spellEnd"/>
      <w:r>
        <w:rPr>
          <w:rStyle w:val="spctbdy"/>
          <w:rFonts w:eastAsia="Times New Roman"/>
          <w:i/>
          <w:iCs/>
        </w:rPr>
        <w:t xml:space="preserve"> de </w:t>
      </w:r>
      <w:proofErr w:type="spellStart"/>
      <w:r>
        <w:rPr>
          <w:rStyle w:val="spctbdy"/>
          <w:rFonts w:eastAsia="Times New Roman"/>
          <w:i/>
          <w:iCs/>
        </w:rPr>
        <w:t>ataşament</w:t>
      </w:r>
      <w:proofErr w:type="spellEnd"/>
      <w:r>
        <w:rPr>
          <w:rStyle w:val="spctbdy"/>
          <w:rFonts w:eastAsia="Times New Roman"/>
          <w:i/>
          <w:iCs/>
        </w:rPr>
        <w:t xml:space="preserve"> (data la care copilul a avut o </w:t>
      </w:r>
      <w:proofErr w:type="spellStart"/>
      <w:r>
        <w:rPr>
          <w:rStyle w:val="spctbdy"/>
          <w:rFonts w:eastAsia="Times New Roman"/>
          <w:i/>
          <w:iCs/>
        </w:rPr>
        <w:t>relaţie</w:t>
      </w:r>
      <w:proofErr w:type="spellEnd"/>
      <w:r>
        <w:rPr>
          <w:rStyle w:val="spctbdy"/>
          <w:rFonts w:eastAsia="Times New Roman"/>
          <w:i/>
          <w:iCs/>
        </w:rPr>
        <w:t xml:space="preserve"> directă sau telefonică): .....................................................................................</w:t>
      </w:r>
    </w:p>
    <w:p w14:paraId="19D6A724" w14:textId="77777777" w:rsidR="00000000" w:rsidRDefault="002E0097">
      <w:pPr>
        <w:shd w:val="clear" w:color="auto" w:fill="D6F5D6"/>
        <w:autoSpaceDE/>
        <w:autoSpaceDN/>
        <w:jc w:val="both"/>
        <w:divId w:val="273563389"/>
        <w:rPr>
          <w:rStyle w:val="spctbdy"/>
        </w:rPr>
      </w:pPr>
      <w:r>
        <w:rPr>
          <w:rStyle w:val="spctttl1"/>
          <w:rFonts w:eastAsia="Times New Roman"/>
          <w:i/>
          <w:iCs/>
        </w:rPr>
        <w:t>16.</w:t>
      </w:r>
      <w:r>
        <w:rPr>
          <w:rFonts w:eastAsia="Times New Roman"/>
          <w:i/>
          <w:iCs/>
          <w:color w:val="000000"/>
          <w:sz w:val="20"/>
          <w:szCs w:val="20"/>
          <w:shd w:val="clear" w:color="auto" w:fill="FFFFFF"/>
        </w:rPr>
        <w:t xml:space="preserve"> </w:t>
      </w:r>
      <w:r>
        <w:rPr>
          <w:rStyle w:val="spctbdy"/>
          <w:rFonts w:eastAsia="Times New Roman"/>
          <w:i/>
          <w:iCs/>
        </w:rPr>
        <w:t>Alte informaţii privind modul în care au fost utilizate sumele reprezentând drepturile acordate copilului:</w:t>
      </w:r>
    </w:p>
    <w:p w14:paraId="5AD6CEA4" w14:textId="77777777" w:rsidR="00000000" w:rsidRDefault="002E0097">
      <w:pPr>
        <w:pStyle w:val="spar"/>
        <w:shd w:val="clear" w:color="auto" w:fill="D6F5D6"/>
        <w:jc w:val="both"/>
        <w:divId w:val="273563389"/>
        <w:rPr>
          <w:color w:val="0000FF"/>
        </w:rPr>
      </w:pPr>
      <w:r>
        <w:rPr>
          <w:rFonts w:ascii="Verdana" w:hAnsi="Verdana"/>
          <w:i/>
          <w:iCs/>
          <w:color w:val="0000FF"/>
          <w:sz w:val="20"/>
          <w:szCs w:val="20"/>
          <w:shd w:val="clear" w:color="auto" w:fill="FFFFFF"/>
        </w:rPr>
        <w:t>...................................................................................................</w:t>
      </w:r>
    </w:p>
    <w:p w14:paraId="7DC25D1D" w14:textId="77777777" w:rsidR="00000000" w:rsidRDefault="002E0097">
      <w:pPr>
        <w:pStyle w:val="spar"/>
        <w:shd w:val="clear" w:color="auto" w:fill="D6F5D6"/>
        <w:jc w:val="both"/>
        <w:divId w:val="273563389"/>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r>
        <w:rPr>
          <w:rFonts w:ascii="Verdana" w:hAnsi="Verdana"/>
          <w:i/>
          <w:iCs/>
          <w:color w:val="0000FF"/>
          <w:sz w:val="20"/>
          <w:szCs w:val="20"/>
          <w:shd w:val="clear" w:color="auto" w:fill="FFFFFF"/>
        </w:rPr>
        <w:t>..................................................</w:t>
      </w:r>
    </w:p>
    <w:p w14:paraId="247B2530" w14:textId="77777777" w:rsidR="00000000" w:rsidRDefault="002E0097">
      <w:pPr>
        <w:shd w:val="clear" w:color="auto" w:fill="D6F5D6"/>
        <w:autoSpaceDE/>
        <w:autoSpaceDN/>
        <w:jc w:val="both"/>
        <w:divId w:val="314770895"/>
        <w:rPr>
          <w:rStyle w:val="spctbdy"/>
          <w:rFonts w:eastAsia="Times New Roman"/>
        </w:rPr>
      </w:pPr>
      <w:r>
        <w:rPr>
          <w:rStyle w:val="spctttl1"/>
          <w:rFonts w:eastAsia="Times New Roman"/>
          <w:i/>
          <w:iCs/>
        </w:rPr>
        <w:t>17.</w:t>
      </w:r>
      <w:r>
        <w:rPr>
          <w:rFonts w:eastAsia="Times New Roman"/>
          <w:i/>
          <w:iCs/>
          <w:color w:val="000000"/>
          <w:sz w:val="20"/>
          <w:szCs w:val="20"/>
          <w:shd w:val="clear" w:color="auto" w:fill="FFFFFF"/>
        </w:rPr>
        <w:t xml:space="preserve"> </w:t>
      </w:r>
      <w:r>
        <w:rPr>
          <w:rStyle w:val="spctbdy"/>
          <w:rFonts w:eastAsia="Times New Roman"/>
          <w:i/>
          <w:iCs/>
        </w:rPr>
        <w:t xml:space="preserve">Opinia copilului cu privire la mediul familial şi comportamentul persoanei/familiei de plasament/asistentului maternal/personalul serviciului de tip </w:t>
      </w:r>
      <w:proofErr w:type="spellStart"/>
      <w:r>
        <w:rPr>
          <w:rStyle w:val="spctbdy"/>
          <w:rFonts w:eastAsia="Times New Roman"/>
          <w:i/>
          <w:iCs/>
        </w:rPr>
        <w:t>rezidenţial</w:t>
      </w:r>
      <w:proofErr w:type="spellEnd"/>
      <w:r>
        <w:rPr>
          <w:rStyle w:val="spctbdy"/>
          <w:rFonts w:eastAsia="Times New Roman"/>
          <w:i/>
          <w:iCs/>
        </w:rPr>
        <w:t xml:space="preserve"> al organismului privat acreditat (OPA) (</w:t>
      </w:r>
      <w:r>
        <w:rPr>
          <w:rStyle w:val="spctbdy"/>
          <w:rFonts w:eastAsia="Times New Roman"/>
          <w:i/>
          <w:iCs/>
        </w:rPr>
        <w:t>Se aplică copiilor care au împlinit vârsta de 10 ani.):</w:t>
      </w:r>
    </w:p>
    <w:p w14:paraId="234E5B76" w14:textId="77777777" w:rsidR="00000000" w:rsidRDefault="002E0097">
      <w:pPr>
        <w:pStyle w:val="spar"/>
        <w:shd w:val="clear" w:color="auto" w:fill="D6F5D6"/>
        <w:jc w:val="both"/>
        <w:divId w:val="314770895"/>
        <w:rPr>
          <w:color w:val="0000FF"/>
        </w:rPr>
      </w:pPr>
      <w:r>
        <w:rPr>
          <w:rFonts w:ascii="Verdana" w:hAnsi="Verdana"/>
          <w:i/>
          <w:iCs/>
          <w:color w:val="0000FF"/>
          <w:sz w:val="20"/>
          <w:szCs w:val="20"/>
          <w:shd w:val="clear" w:color="auto" w:fill="FFFFFF"/>
        </w:rPr>
        <w:t>...................................................................................................</w:t>
      </w:r>
    </w:p>
    <w:p w14:paraId="10177A1D" w14:textId="77777777" w:rsidR="00000000" w:rsidRDefault="002E0097">
      <w:pPr>
        <w:pStyle w:val="spar"/>
        <w:shd w:val="clear" w:color="auto" w:fill="D6F5D6"/>
        <w:jc w:val="both"/>
        <w:divId w:val="314770895"/>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p>
    <w:p w14:paraId="6FB45F82" w14:textId="77777777" w:rsidR="00000000" w:rsidRDefault="002E0097">
      <w:pPr>
        <w:shd w:val="clear" w:color="auto" w:fill="D6F5D6"/>
        <w:autoSpaceDE/>
        <w:autoSpaceDN/>
        <w:jc w:val="both"/>
        <w:divId w:val="1339623765"/>
        <w:rPr>
          <w:rStyle w:val="spctbdy"/>
          <w:rFonts w:eastAsia="Times New Roman"/>
        </w:rPr>
      </w:pPr>
      <w:r>
        <w:rPr>
          <w:rStyle w:val="spctttl1"/>
          <w:rFonts w:eastAsia="Times New Roman"/>
          <w:i/>
          <w:iCs/>
        </w:rPr>
        <w:t>18.</w:t>
      </w:r>
      <w:r>
        <w:rPr>
          <w:rFonts w:eastAsia="Times New Roman"/>
          <w:i/>
          <w:iCs/>
          <w:color w:val="000000"/>
          <w:sz w:val="20"/>
          <w:szCs w:val="20"/>
          <w:shd w:val="clear" w:color="auto" w:fill="FFFFFF"/>
        </w:rPr>
        <w:t xml:space="preserve"> </w:t>
      </w:r>
      <w:r>
        <w:rPr>
          <w:rStyle w:val="spctbdy"/>
          <w:rFonts w:eastAsia="Times New Roman"/>
          <w:i/>
          <w:iCs/>
        </w:rPr>
        <w:t xml:space="preserve">Recomandări ale persoanei care a întocmit raportul de monitorizare referitoare la </w:t>
      </w:r>
      <w:proofErr w:type="spellStart"/>
      <w:r>
        <w:rPr>
          <w:rStyle w:val="spctbdy"/>
          <w:rFonts w:eastAsia="Times New Roman"/>
          <w:i/>
          <w:iCs/>
        </w:rPr>
        <w:t>îmbunătăţirea</w:t>
      </w:r>
      <w:proofErr w:type="spellEnd"/>
      <w:r>
        <w:rPr>
          <w:rStyle w:val="spctbdy"/>
          <w:rFonts w:eastAsia="Times New Roman"/>
          <w:i/>
          <w:iCs/>
        </w:rPr>
        <w:t xml:space="preserve"> </w:t>
      </w:r>
      <w:proofErr w:type="spellStart"/>
      <w:r>
        <w:rPr>
          <w:rStyle w:val="spctbdy"/>
          <w:rFonts w:eastAsia="Times New Roman"/>
          <w:i/>
          <w:iCs/>
        </w:rPr>
        <w:t>calităţii</w:t>
      </w:r>
      <w:proofErr w:type="spellEnd"/>
      <w:r>
        <w:rPr>
          <w:rStyle w:val="spctbdy"/>
          <w:rFonts w:eastAsia="Times New Roman"/>
          <w:i/>
          <w:iCs/>
        </w:rPr>
        <w:t xml:space="preserve"> îngrijirii copilului:</w:t>
      </w:r>
    </w:p>
    <w:p w14:paraId="75C0E82C" w14:textId="77777777" w:rsidR="00000000" w:rsidRDefault="002E0097">
      <w:pPr>
        <w:pStyle w:val="spar"/>
        <w:shd w:val="clear" w:color="auto" w:fill="D6F5D6"/>
        <w:jc w:val="both"/>
        <w:divId w:val="1339623765"/>
        <w:rPr>
          <w:color w:val="0000FF"/>
        </w:rPr>
      </w:pPr>
      <w:r>
        <w:rPr>
          <w:rFonts w:ascii="Verdana" w:hAnsi="Verdana"/>
          <w:i/>
          <w:iCs/>
          <w:color w:val="0000FF"/>
          <w:sz w:val="20"/>
          <w:szCs w:val="20"/>
          <w:shd w:val="clear" w:color="auto" w:fill="FFFFFF"/>
        </w:rPr>
        <w:t xml:space="preserve">(Recomandările cuprind în mod obligatoriu referire la necesitatea </w:t>
      </w:r>
      <w:proofErr w:type="spellStart"/>
      <w:r>
        <w:rPr>
          <w:rFonts w:ascii="Verdana" w:hAnsi="Verdana"/>
          <w:i/>
          <w:iCs/>
          <w:color w:val="0000FF"/>
          <w:sz w:val="20"/>
          <w:szCs w:val="20"/>
          <w:shd w:val="clear" w:color="auto" w:fill="FFFFFF"/>
        </w:rPr>
        <w:t>menţinerii</w:t>
      </w:r>
      <w:proofErr w:type="spellEnd"/>
      <w:r>
        <w:rPr>
          <w:rFonts w:ascii="Verdana" w:hAnsi="Verdana"/>
          <w:i/>
          <w:iCs/>
          <w:color w:val="0000FF"/>
          <w:sz w:val="20"/>
          <w:szCs w:val="20"/>
          <w:shd w:val="clear" w:color="auto" w:fill="FFFFFF"/>
        </w:rPr>
        <w:t>, modificării sau, după caz, a încetării măsurii</w:t>
      </w:r>
      <w:r>
        <w:rPr>
          <w:rFonts w:ascii="Verdana" w:hAnsi="Verdana"/>
          <w:i/>
          <w:iCs/>
          <w:color w:val="0000FF"/>
          <w:sz w:val="20"/>
          <w:szCs w:val="20"/>
          <w:shd w:val="clear" w:color="auto" w:fill="FFFFFF"/>
        </w:rPr>
        <w:t xml:space="preserve"> de protecţie specială.)</w:t>
      </w:r>
    </w:p>
    <w:p w14:paraId="0497DA32" w14:textId="77777777" w:rsidR="00000000" w:rsidRDefault="002E0097">
      <w:pPr>
        <w:pStyle w:val="spar"/>
        <w:shd w:val="clear" w:color="auto" w:fill="D6F5D6"/>
        <w:jc w:val="both"/>
        <w:divId w:val="1339623765"/>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p>
    <w:p w14:paraId="509A6D88" w14:textId="77777777" w:rsidR="00000000" w:rsidRDefault="002E0097">
      <w:pPr>
        <w:pStyle w:val="spar"/>
        <w:shd w:val="clear" w:color="auto" w:fill="D6F5D6"/>
        <w:jc w:val="both"/>
        <w:divId w:val="1339623765"/>
        <w:rPr>
          <w:rFonts w:ascii="Verdana" w:hAnsi="Verdana"/>
          <w:i/>
          <w:iCs/>
          <w:color w:val="0000FF"/>
          <w:sz w:val="20"/>
          <w:szCs w:val="20"/>
          <w:shd w:val="clear" w:color="auto" w:fill="FFFFFF"/>
        </w:rPr>
      </w:pPr>
      <w:r>
        <w:rPr>
          <w:rFonts w:ascii="Verdana" w:hAnsi="Verdana"/>
          <w:i/>
          <w:iCs/>
          <w:color w:val="0000FF"/>
          <w:sz w:val="20"/>
          <w:szCs w:val="20"/>
          <w:shd w:val="clear" w:color="auto" w:fill="FFFFFF"/>
        </w:rPr>
        <w:t>...................................................................................................</w:t>
      </w:r>
    </w:p>
    <w:p w14:paraId="4F68CB2E" w14:textId="77777777" w:rsidR="00000000" w:rsidRDefault="002E0097">
      <w:pPr>
        <w:shd w:val="clear" w:color="auto" w:fill="D6F5D6"/>
        <w:autoSpaceDE/>
        <w:autoSpaceDN/>
        <w:jc w:val="both"/>
        <w:divId w:val="500855459"/>
        <w:rPr>
          <w:rFonts w:eastAsia="Times New Roman"/>
          <w:i/>
          <w:iCs/>
          <w:color w:val="000000"/>
          <w:sz w:val="20"/>
          <w:szCs w:val="20"/>
          <w:shd w:val="clear" w:color="auto" w:fill="FFFFFF"/>
        </w:rPr>
      </w:pPr>
      <w:r>
        <w:rPr>
          <w:rStyle w:val="spctttl1"/>
          <w:rFonts w:eastAsia="Times New Roman"/>
          <w:i/>
          <w:iCs/>
        </w:rPr>
        <w:t>19.</w:t>
      </w:r>
      <w:r>
        <w:rPr>
          <w:rFonts w:eastAsia="Times New Roman"/>
          <w:i/>
          <w:iCs/>
          <w:color w:val="000000"/>
          <w:sz w:val="20"/>
          <w:szCs w:val="20"/>
          <w:shd w:val="clear" w:color="auto" w:fill="FFFFFF"/>
        </w:rPr>
        <w:t xml:space="preserve"> </w:t>
      </w:r>
      <w:r>
        <w:rPr>
          <w:rStyle w:val="spctbdy"/>
          <w:rFonts w:eastAsia="Times New Roman"/>
          <w:i/>
          <w:iCs/>
        </w:rPr>
        <w:t>Numele, prenumele şi funcţi</w:t>
      </w:r>
      <w:r>
        <w:rPr>
          <w:rStyle w:val="spctbdy"/>
          <w:rFonts w:eastAsia="Times New Roman"/>
          <w:i/>
          <w:iCs/>
        </w:rPr>
        <w:t>a persoanei care a întocmit raportul .............................................................</w:t>
      </w:r>
    </w:p>
    <w:p w14:paraId="02477636" w14:textId="77777777" w:rsidR="00000000" w:rsidRDefault="002E0097">
      <w:pPr>
        <w:shd w:val="clear" w:color="auto" w:fill="D6F5D6"/>
        <w:autoSpaceDE/>
        <w:autoSpaceDN/>
        <w:jc w:val="both"/>
        <w:divId w:val="2116974587"/>
        <w:rPr>
          <w:rFonts w:eastAsia="Times New Roman"/>
          <w:i/>
          <w:iCs/>
          <w:color w:val="000000"/>
          <w:sz w:val="20"/>
          <w:szCs w:val="20"/>
          <w:shd w:val="clear" w:color="auto" w:fill="FFFFFF"/>
        </w:rPr>
      </w:pPr>
      <w:r>
        <w:rPr>
          <w:rStyle w:val="spctttl1"/>
          <w:rFonts w:eastAsia="Times New Roman"/>
          <w:i/>
          <w:iCs/>
        </w:rPr>
        <w:lastRenderedPageBreak/>
        <w:t>20.</w:t>
      </w:r>
      <w:r>
        <w:rPr>
          <w:rFonts w:eastAsia="Times New Roman"/>
          <w:i/>
          <w:iCs/>
          <w:color w:val="000000"/>
          <w:sz w:val="20"/>
          <w:szCs w:val="20"/>
          <w:shd w:val="clear" w:color="auto" w:fill="FFFFFF"/>
        </w:rPr>
        <w:t xml:space="preserve"> </w:t>
      </w:r>
      <w:r>
        <w:rPr>
          <w:rStyle w:val="spctbdy"/>
          <w:rFonts w:eastAsia="Times New Roman"/>
          <w:i/>
          <w:iCs/>
        </w:rPr>
        <w:t>Semnătura persoanei care a întocmit raportul: ...............................................................................</w:t>
      </w:r>
    </w:p>
    <w:p w14:paraId="0A8EA892" w14:textId="77777777" w:rsidR="00000000" w:rsidRDefault="002E0097">
      <w:pPr>
        <w:shd w:val="clear" w:color="auto" w:fill="D6F5D6"/>
        <w:autoSpaceDE/>
        <w:autoSpaceDN/>
        <w:jc w:val="both"/>
        <w:divId w:val="70742426"/>
        <w:rPr>
          <w:rFonts w:eastAsia="Times New Roman"/>
          <w:i/>
          <w:iCs/>
          <w:color w:val="000000"/>
          <w:sz w:val="20"/>
          <w:szCs w:val="20"/>
          <w:shd w:val="clear" w:color="auto" w:fill="FFFFFF"/>
        </w:rPr>
      </w:pPr>
      <w:r>
        <w:rPr>
          <w:rStyle w:val="spctttl1"/>
          <w:rFonts w:eastAsia="Times New Roman"/>
          <w:i/>
          <w:iCs/>
        </w:rPr>
        <w:t>21.</w:t>
      </w:r>
      <w:r>
        <w:rPr>
          <w:rFonts w:eastAsia="Times New Roman"/>
          <w:i/>
          <w:iCs/>
          <w:color w:val="000000"/>
          <w:sz w:val="20"/>
          <w:szCs w:val="20"/>
          <w:shd w:val="clear" w:color="auto" w:fill="FFFFFF"/>
        </w:rPr>
        <w:t xml:space="preserve"> </w:t>
      </w:r>
      <w:r>
        <w:rPr>
          <w:rStyle w:val="spctbdy"/>
          <w:rFonts w:eastAsia="Times New Roman"/>
          <w:i/>
          <w:iCs/>
        </w:rPr>
        <w:t>Semnătura persoanei/a m</w:t>
      </w:r>
      <w:r>
        <w:rPr>
          <w:rStyle w:val="spctbdy"/>
          <w:rFonts w:eastAsia="Times New Roman"/>
          <w:i/>
          <w:iCs/>
        </w:rPr>
        <w:t xml:space="preserve">embrilor familiei/asistentului maternal/reprezentantului serviciului </w:t>
      </w:r>
      <w:proofErr w:type="spellStart"/>
      <w:r>
        <w:rPr>
          <w:rStyle w:val="spctbdy"/>
          <w:rFonts w:eastAsia="Times New Roman"/>
          <w:i/>
          <w:iCs/>
        </w:rPr>
        <w:t>rezidenţial</w:t>
      </w:r>
      <w:proofErr w:type="spellEnd"/>
      <w:r>
        <w:rPr>
          <w:rStyle w:val="spctbdy"/>
          <w:rFonts w:eastAsia="Times New Roman"/>
          <w:i/>
          <w:iCs/>
        </w:rPr>
        <w:t xml:space="preserve"> al OPA care a/au primit în plasament copilul şi care a/au participat la realizarea vizitei de monitorizare: ...................................................................</w:t>
      </w:r>
      <w:r>
        <w:rPr>
          <w:rStyle w:val="spctbdy"/>
          <w:rFonts w:eastAsia="Times New Roman"/>
          <w:i/>
          <w:iCs/>
        </w:rPr>
        <w:t>.................</w:t>
      </w:r>
    </w:p>
    <w:p w14:paraId="1DE5B04D" w14:textId="77777777" w:rsidR="00000000" w:rsidRDefault="002E0097">
      <w:pPr>
        <w:pStyle w:val="sanxttl"/>
        <w:shd w:val="clear" w:color="auto" w:fill="D6F5D6"/>
        <w:divId w:val="750543198"/>
        <w:rPr>
          <w:i/>
          <w:iCs/>
          <w:shd w:val="clear" w:color="auto" w:fill="FFFFFF"/>
        </w:rPr>
      </w:pPr>
      <w:r>
        <w:rPr>
          <w:i/>
          <w:iCs/>
          <w:shd w:val="clear" w:color="auto" w:fill="FFFFFF"/>
        </w:rPr>
        <w:t>Anexa nr. 2</w:t>
      </w:r>
    </w:p>
    <w:p w14:paraId="0FA93A7B" w14:textId="77777777" w:rsidR="00000000" w:rsidRDefault="002E0097">
      <w:pPr>
        <w:pStyle w:val="spar"/>
        <w:shd w:val="clear" w:color="auto" w:fill="D6F5D6"/>
        <w:jc w:val="both"/>
        <w:divId w:val="75054319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la procedură</w:t>
      </w:r>
    </w:p>
    <w:p w14:paraId="6A3533F8" w14:textId="77777777" w:rsidR="00000000" w:rsidRDefault="002E0097">
      <w:pPr>
        <w:pStyle w:val="spar"/>
        <w:shd w:val="clear" w:color="auto" w:fill="D6F5D6"/>
        <w:jc w:val="center"/>
        <w:divId w:val="784468993"/>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Model -</w:t>
      </w:r>
    </w:p>
    <w:p w14:paraId="1617AAE4" w14:textId="77777777" w:rsidR="00000000" w:rsidRDefault="002E0097">
      <w:pPr>
        <w:pStyle w:val="spar"/>
        <w:shd w:val="clear" w:color="auto" w:fill="D6F5D6"/>
        <w:jc w:val="center"/>
        <w:divId w:val="784468993"/>
        <w:rPr>
          <w:rFonts w:ascii="Verdana" w:hAnsi="Verdana"/>
          <w:i/>
          <w:iCs/>
          <w:color w:val="0000FF"/>
          <w:sz w:val="20"/>
          <w:szCs w:val="20"/>
          <w:shd w:val="clear" w:color="auto" w:fill="FFFFFF"/>
        </w:rPr>
      </w:pPr>
      <w:r>
        <w:rPr>
          <w:rFonts w:ascii="Verdana" w:hAnsi="Verdana"/>
          <w:i/>
          <w:iCs/>
          <w:color w:val="0000FF"/>
          <w:sz w:val="20"/>
          <w:szCs w:val="20"/>
          <w:shd w:val="clear" w:color="auto" w:fill="FFFFFF"/>
        </w:rPr>
        <w:t>CERERE*)</w:t>
      </w:r>
    </w:p>
    <w:p w14:paraId="2503BD4E" w14:textId="77777777" w:rsidR="00000000" w:rsidRDefault="002E0097">
      <w:pPr>
        <w:pStyle w:val="spar"/>
        <w:shd w:val="clear" w:color="auto" w:fill="D6F5D6"/>
        <w:jc w:val="center"/>
        <w:divId w:val="784468993"/>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pentru acordarea </w:t>
      </w:r>
      <w:proofErr w:type="spellStart"/>
      <w:r>
        <w:rPr>
          <w:rFonts w:ascii="Verdana" w:hAnsi="Verdana"/>
          <w:i/>
          <w:iCs/>
          <w:color w:val="0000FF"/>
          <w:sz w:val="20"/>
          <w:szCs w:val="20"/>
          <w:shd w:val="clear" w:color="auto" w:fill="FFFFFF"/>
        </w:rPr>
        <w:t>alocaţiei</w:t>
      </w:r>
      <w:proofErr w:type="spellEnd"/>
      <w:r>
        <w:rPr>
          <w:rFonts w:ascii="Verdana" w:hAnsi="Verdana"/>
          <w:i/>
          <w:iCs/>
          <w:color w:val="0000FF"/>
          <w:sz w:val="20"/>
          <w:szCs w:val="20"/>
          <w:shd w:val="clear" w:color="auto" w:fill="FFFFFF"/>
        </w:rPr>
        <w:t xml:space="preserve"> de plasament şi a </w:t>
      </w:r>
      <w:proofErr w:type="spellStart"/>
      <w:r>
        <w:rPr>
          <w:rFonts w:ascii="Verdana" w:hAnsi="Verdana"/>
          <w:i/>
          <w:iCs/>
          <w:color w:val="0000FF"/>
          <w:sz w:val="20"/>
          <w:szCs w:val="20"/>
          <w:shd w:val="clear" w:color="auto" w:fill="FFFFFF"/>
        </w:rPr>
        <w:t>indemnizaţiei</w:t>
      </w:r>
      <w:proofErr w:type="spellEnd"/>
      <w:r>
        <w:rPr>
          <w:rFonts w:ascii="Verdana" w:hAnsi="Verdana"/>
          <w:i/>
          <w:iCs/>
          <w:color w:val="0000FF"/>
          <w:sz w:val="20"/>
          <w:szCs w:val="20"/>
          <w:shd w:val="clear" w:color="auto" w:fill="FFFFFF"/>
        </w:rPr>
        <w:t xml:space="preserve"> lunare de sprijin</w:t>
      </w:r>
    </w:p>
    <w:p w14:paraId="1B820FF6" w14:textId="77777777" w:rsidR="00000000" w:rsidRDefault="002E0097">
      <w:pPr>
        <w:pStyle w:val="spar"/>
        <w:shd w:val="clear" w:color="auto" w:fill="D6F5D6"/>
        <w:jc w:val="both"/>
        <w:divId w:val="75054319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Cererea este reprodusă în facsimil.</w:t>
      </w:r>
    </w:p>
    <w:p w14:paraId="67AB13CD" w14:textId="77777777" w:rsidR="00000000" w:rsidRDefault="002E0097">
      <w:pPr>
        <w:shd w:val="clear" w:color="auto" w:fill="D6F5D6"/>
        <w:autoSpaceDE/>
        <w:autoSpaceDN/>
        <w:jc w:val="both"/>
        <w:divId w:val="453134421"/>
        <w:rPr>
          <w:rFonts w:eastAsia="Times New Roman"/>
          <w:i/>
          <w:iCs/>
          <w:color w:val="000000"/>
          <w:sz w:val="20"/>
          <w:szCs w:val="20"/>
          <w:shd w:val="clear" w:color="auto" w:fill="FFFFFF"/>
        </w:rPr>
      </w:pPr>
      <w:r>
        <w:rPr>
          <w:rFonts w:eastAsia="Times New Roman"/>
          <w:i/>
          <w:iCs/>
          <w:noProof/>
          <w:color w:val="000000"/>
          <w:sz w:val="20"/>
          <w:szCs w:val="20"/>
          <w:shd w:val="clear" w:color="auto" w:fill="FFFFFF"/>
        </w:rPr>
        <w:lastRenderedPageBreak/>
        <w:drawing>
          <wp:inline distT="0" distB="0" distL="0" distR="0" wp14:anchorId="24CF5D98" wp14:editId="424655FA">
            <wp:extent cx="6096000" cy="728472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6096000" cy="7284720"/>
                    </a:xfrm>
                    <a:prstGeom prst="rect">
                      <a:avLst/>
                    </a:prstGeom>
                    <a:noFill/>
                    <a:ln>
                      <a:noFill/>
                    </a:ln>
                  </pic:spPr>
                </pic:pic>
              </a:graphicData>
            </a:graphic>
          </wp:inline>
        </w:drawing>
      </w:r>
    </w:p>
    <w:p w14:paraId="29238B99" w14:textId="77777777" w:rsidR="00000000" w:rsidRDefault="002E0097">
      <w:pPr>
        <w:pStyle w:val="spar"/>
        <w:shd w:val="clear" w:color="auto" w:fill="D6F5D6"/>
        <w:jc w:val="both"/>
        <w:divId w:val="75054319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 Se va trece denumirea </w:t>
      </w:r>
      <w:proofErr w:type="spellStart"/>
      <w:r>
        <w:rPr>
          <w:rFonts w:ascii="Verdana" w:hAnsi="Verdana"/>
          <w:i/>
          <w:iCs/>
          <w:color w:val="0000FF"/>
          <w:sz w:val="20"/>
          <w:szCs w:val="20"/>
          <w:shd w:val="clear" w:color="auto" w:fill="FFFFFF"/>
        </w:rPr>
        <w:t>judeţului</w:t>
      </w:r>
      <w:proofErr w:type="spellEnd"/>
      <w:r>
        <w:rPr>
          <w:rFonts w:ascii="Verdana" w:hAnsi="Verdana"/>
          <w:i/>
          <w:iCs/>
          <w:color w:val="0000FF"/>
          <w:sz w:val="20"/>
          <w:szCs w:val="20"/>
          <w:shd w:val="clear" w:color="auto" w:fill="FFFFFF"/>
        </w:rPr>
        <w:t xml:space="preserve"> sau, după caz, Municipiul </w:t>
      </w:r>
      <w:proofErr w:type="spellStart"/>
      <w:r>
        <w:rPr>
          <w:rFonts w:ascii="Verdana" w:hAnsi="Verdana"/>
          <w:i/>
          <w:iCs/>
          <w:color w:val="0000FF"/>
          <w:sz w:val="20"/>
          <w:szCs w:val="20"/>
          <w:shd w:val="clear" w:color="auto" w:fill="FFFFFF"/>
        </w:rPr>
        <w:t>Bucureşti</w:t>
      </w:r>
      <w:proofErr w:type="spellEnd"/>
      <w:r>
        <w:rPr>
          <w:rFonts w:ascii="Verdana" w:hAnsi="Verdana"/>
          <w:i/>
          <w:iCs/>
          <w:color w:val="0000FF"/>
          <w:sz w:val="20"/>
          <w:szCs w:val="20"/>
          <w:shd w:val="clear" w:color="auto" w:fill="FFFFFF"/>
        </w:rPr>
        <w:t>.</w:t>
      </w:r>
    </w:p>
    <w:p w14:paraId="53AF242E" w14:textId="77777777" w:rsidR="00000000" w:rsidRDefault="002E0097">
      <w:pPr>
        <w:pStyle w:val="spar"/>
        <w:shd w:val="clear" w:color="auto" w:fill="D6F5D6"/>
        <w:jc w:val="both"/>
        <w:divId w:val="75054319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 Actul de identitate poate fi, după caz: CI - carte de identitate; BI - buletin de identitate; CN - certificat de </w:t>
      </w:r>
      <w:proofErr w:type="spellStart"/>
      <w:r>
        <w:rPr>
          <w:rFonts w:ascii="Verdana" w:hAnsi="Verdana"/>
          <w:i/>
          <w:iCs/>
          <w:color w:val="0000FF"/>
          <w:sz w:val="20"/>
          <w:szCs w:val="20"/>
          <w:shd w:val="clear" w:color="auto" w:fill="FFFFFF"/>
        </w:rPr>
        <w:t>naştere</w:t>
      </w:r>
      <w:proofErr w:type="spellEnd"/>
      <w:r>
        <w:rPr>
          <w:rFonts w:ascii="Verdana" w:hAnsi="Verdana"/>
          <w:i/>
          <w:iCs/>
          <w:color w:val="0000FF"/>
          <w:sz w:val="20"/>
          <w:szCs w:val="20"/>
          <w:shd w:val="clear" w:color="auto" w:fill="FFFFFF"/>
        </w:rPr>
        <w:t xml:space="preserve">; CIP - carte de identitate provizorie; P - </w:t>
      </w:r>
      <w:proofErr w:type="spellStart"/>
      <w:r>
        <w:rPr>
          <w:rFonts w:ascii="Verdana" w:hAnsi="Verdana"/>
          <w:i/>
          <w:iCs/>
          <w:color w:val="0000FF"/>
          <w:sz w:val="20"/>
          <w:szCs w:val="20"/>
          <w:shd w:val="clear" w:color="auto" w:fill="FFFFFF"/>
        </w:rPr>
        <w:t>paşaport</w:t>
      </w:r>
      <w:proofErr w:type="spellEnd"/>
      <w:r>
        <w:rPr>
          <w:rFonts w:ascii="Verdana" w:hAnsi="Verdana"/>
          <w:i/>
          <w:iCs/>
          <w:color w:val="0000FF"/>
          <w:sz w:val="20"/>
          <w:szCs w:val="20"/>
          <w:shd w:val="clear" w:color="auto" w:fill="FFFFFF"/>
        </w:rPr>
        <w:t>.</w:t>
      </w:r>
    </w:p>
    <w:p w14:paraId="010BCA03" w14:textId="77777777" w:rsidR="00000000" w:rsidRDefault="002E0097">
      <w:pPr>
        <w:pStyle w:val="spar"/>
        <w:shd w:val="clear" w:color="auto" w:fill="D6F5D6"/>
        <w:jc w:val="both"/>
        <w:divId w:val="750543198"/>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 </w:t>
      </w:r>
      <w:proofErr w:type="spellStart"/>
      <w:r>
        <w:rPr>
          <w:rFonts w:ascii="Verdana" w:hAnsi="Verdana"/>
          <w:i/>
          <w:iCs/>
          <w:color w:val="0000FF"/>
          <w:sz w:val="20"/>
          <w:szCs w:val="20"/>
          <w:shd w:val="clear" w:color="auto" w:fill="FFFFFF"/>
        </w:rPr>
        <w:t>Indemnizaţia</w:t>
      </w:r>
      <w:proofErr w:type="spellEnd"/>
      <w:r>
        <w:rPr>
          <w:rFonts w:ascii="Verdana" w:hAnsi="Verdana"/>
          <w:i/>
          <w:iCs/>
          <w:color w:val="0000FF"/>
          <w:sz w:val="20"/>
          <w:szCs w:val="20"/>
          <w:shd w:val="clear" w:color="auto" w:fill="FFFFFF"/>
        </w:rPr>
        <w:t xml:space="preserve"> lunară de sprijin poate fi solicitată numai de persoana sau familia care a primit în plasament sau a fost desemnată ori numită tutorele unui copil.</w:t>
      </w:r>
    </w:p>
    <w:p w14:paraId="3C518BA3" w14:textId="77777777" w:rsidR="00000000" w:rsidRDefault="002E0097">
      <w:pPr>
        <w:pStyle w:val="sanxttl"/>
        <w:shd w:val="clear" w:color="auto" w:fill="D6F5D6"/>
        <w:divId w:val="791485453"/>
        <w:rPr>
          <w:i/>
          <w:iCs/>
          <w:shd w:val="clear" w:color="auto" w:fill="FFFFFF"/>
        </w:rPr>
      </w:pPr>
      <w:r>
        <w:rPr>
          <w:i/>
          <w:iCs/>
          <w:shd w:val="clear" w:color="auto" w:fill="FFFFFF"/>
        </w:rPr>
        <w:t>Anexă</w:t>
      </w:r>
    </w:p>
    <w:p w14:paraId="1F66CF0C" w14:textId="77777777" w:rsidR="00000000" w:rsidRDefault="002E0097">
      <w:pPr>
        <w:pStyle w:val="spar"/>
        <w:shd w:val="clear" w:color="auto" w:fill="D6F5D6"/>
        <w:jc w:val="both"/>
        <w:divId w:val="791485453"/>
        <w:rPr>
          <w:rFonts w:ascii="Verdana" w:hAnsi="Verdana"/>
          <w:i/>
          <w:iCs/>
          <w:color w:val="0000FF"/>
          <w:sz w:val="20"/>
          <w:szCs w:val="20"/>
          <w:shd w:val="clear" w:color="auto" w:fill="FFFFFF"/>
        </w:rPr>
      </w:pPr>
      <w:r>
        <w:rPr>
          <w:rFonts w:ascii="Verdana" w:hAnsi="Verdana"/>
          <w:i/>
          <w:iCs/>
          <w:color w:val="0000FF"/>
          <w:sz w:val="20"/>
          <w:szCs w:val="20"/>
          <w:shd w:val="clear" w:color="auto" w:fill="FFFFFF"/>
        </w:rPr>
        <w:t>la cerere</w:t>
      </w:r>
    </w:p>
    <w:p w14:paraId="4621D4B4" w14:textId="77777777" w:rsidR="00000000" w:rsidRDefault="002E0097">
      <w:pPr>
        <w:pStyle w:val="spar"/>
        <w:shd w:val="clear" w:color="auto" w:fill="D6F5D6"/>
        <w:jc w:val="center"/>
        <w:divId w:val="102506527"/>
        <w:rPr>
          <w:rFonts w:ascii="Verdana" w:hAnsi="Verdana"/>
          <w:i/>
          <w:iCs/>
          <w:color w:val="0000FF"/>
          <w:sz w:val="20"/>
          <w:szCs w:val="20"/>
          <w:shd w:val="clear" w:color="auto" w:fill="FFFFFF"/>
        </w:rPr>
      </w:pPr>
      <w:r>
        <w:rPr>
          <w:rFonts w:ascii="Verdana" w:hAnsi="Verdana"/>
          <w:i/>
          <w:iCs/>
          <w:color w:val="0000FF"/>
          <w:sz w:val="20"/>
          <w:szCs w:val="20"/>
          <w:shd w:val="clear" w:color="auto" w:fill="FFFFFF"/>
        </w:rPr>
        <w:t>LISTA</w:t>
      </w:r>
    </w:p>
    <w:p w14:paraId="1AE9D2F6" w14:textId="77777777" w:rsidR="00000000" w:rsidRDefault="002E0097">
      <w:pPr>
        <w:pStyle w:val="spar"/>
        <w:shd w:val="clear" w:color="auto" w:fill="D6F5D6"/>
        <w:jc w:val="center"/>
        <w:divId w:val="102506527"/>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copiilor </w:t>
      </w:r>
      <w:proofErr w:type="spellStart"/>
      <w:r>
        <w:rPr>
          <w:rFonts w:ascii="Verdana" w:hAnsi="Verdana"/>
          <w:i/>
          <w:iCs/>
          <w:color w:val="0000FF"/>
          <w:sz w:val="20"/>
          <w:szCs w:val="20"/>
          <w:shd w:val="clear" w:color="auto" w:fill="FFFFFF"/>
        </w:rPr>
        <w:t>aflaţi</w:t>
      </w:r>
      <w:proofErr w:type="spellEnd"/>
      <w:r>
        <w:rPr>
          <w:rFonts w:ascii="Verdana" w:hAnsi="Verdana"/>
          <w:i/>
          <w:iCs/>
          <w:color w:val="0000FF"/>
          <w:sz w:val="20"/>
          <w:szCs w:val="20"/>
          <w:shd w:val="clear" w:color="auto" w:fill="FFFFFF"/>
        </w:rPr>
        <w:t xml:space="preserve"> în plasament/plasament de urgenţă/tutelă</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09"/>
        <w:gridCol w:w="458"/>
        <w:gridCol w:w="684"/>
        <w:gridCol w:w="323"/>
        <w:gridCol w:w="1586"/>
        <w:gridCol w:w="635"/>
        <w:gridCol w:w="1213"/>
        <w:gridCol w:w="1824"/>
        <w:gridCol w:w="898"/>
        <w:gridCol w:w="1353"/>
        <w:gridCol w:w="520"/>
        <w:gridCol w:w="781"/>
      </w:tblGrid>
      <w:tr w:rsidR="00000000" w14:paraId="6F195D68" w14:textId="77777777">
        <w:trPr>
          <w:divId w:val="79148545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74EEB7B" w14:textId="77777777" w:rsidR="00000000" w:rsidRDefault="002E0097">
            <w:pPr>
              <w:pStyle w:val="spar1"/>
              <w:jc w:val="both"/>
              <w:rPr>
                <w:color w:val="0000FF"/>
              </w:rPr>
            </w:pPr>
            <w:r>
              <w:rPr>
                <w:color w:val="0000FF"/>
              </w:rPr>
              <w:t>Nr. crt.</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49AC856E" w14:textId="77777777" w:rsidR="00000000" w:rsidRDefault="002E0097">
            <w:pPr>
              <w:pStyle w:val="spar1"/>
              <w:jc w:val="both"/>
              <w:rPr>
                <w:color w:val="0000FF"/>
              </w:rPr>
            </w:pPr>
            <w:r>
              <w:rPr>
                <w:color w:val="0000FF"/>
              </w:rPr>
              <w:t>Copilul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87AC31" w14:textId="77777777" w:rsidR="00000000" w:rsidRDefault="002E0097">
            <w:pPr>
              <w:pStyle w:val="spar1"/>
              <w:jc w:val="both"/>
              <w:rPr>
                <w:color w:val="0000FF"/>
              </w:rPr>
            </w:pPr>
            <w:r>
              <w:rPr>
                <w:color w:val="0000FF"/>
              </w:rPr>
              <w:t>Încadrare în grad de handicap*)</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E5CED5" w14:textId="77777777" w:rsidR="00000000" w:rsidRDefault="002E0097">
            <w:pPr>
              <w:pStyle w:val="spar1"/>
              <w:jc w:val="both"/>
              <w:rPr>
                <w:color w:val="0000FF"/>
              </w:rPr>
            </w:pPr>
            <w:r>
              <w:rPr>
                <w:color w:val="0000FF"/>
              </w:rPr>
              <w:t>Hotărârea Comisiei pentru protecția copilului*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3CA51C" w14:textId="77777777" w:rsidR="00000000" w:rsidRDefault="002E0097">
            <w:pPr>
              <w:pStyle w:val="spar1"/>
              <w:jc w:val="both"/>
              <w:rPr>
                <w:color w:val="0000FF"/>
              </w:rPr>
            </w:pPr>
            <w:r>
              <w:rPr>
                <w:color w:val="0000FF"/>
              </w:rPr>
              <w:t>Hotărârea instanței judecătorești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96F3F2" w14:textId="77777777" w:rsidR="00000000" w:rsidRDefault="002E0097">
            <w:pPr>
              <w:pStyle w:val="spar1"/>
              <w:jc w:val="both"/>
              <w:rPr>
                <w:color w:val="0000FF"/>
              </w:rPr>
            </w:pPr>
            <w:r>
              <w:rPr>
                <w:color w:val="0000FF"/>
              </w:rPr>
              <w:t>Decizia DGASPC*)</w:t>
            </w:r>
          </w:p>
        </w:tc>
      </w:tr>
      <w:tr w:rsidR="00000000" w14:paraId="2EEA6BD4" w14:textId="77777777">
        <w:trPr>
          <w:divId w:val="79148545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215E76" w14:textId="77777777" w:rsidR="00000000" w:rsidRDefault="002E0097">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19C21" w14:textId="77777777" w:rsidR="00000000" w:rsidRDefault="002E0097">
            <w:pPr>
              <w:pStyle w:val="spar1"/>
              <w:jc w:val="both"/>
              <w:rPr>
                <w:color w:val="0000FF"/>
              </w:rPr>
            </w:pPr>
            <w:r>
              <w:rPr>
                <w:color w:val="0000FF"/>
              </w:rPr>
              <w:t>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F4780" w14:textId="77777777" w:rsidR="00000000" w:rsidRDefault="002E0097">
            <w:pPr>
              <w:pStyle w:val="spar1"/>
              <w:jc w:val="both"/>
              <w:rPr>
                <w:color w:val="0000FF"/>
              </w:rPr>
            </w:pPr>
            <w:r>
              <w:rPr>
                <w:color w:val="0000FF"/>
              </w:rPr>
              <w:t>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6C51B" w14:textId="77777777" w:rsidR="00000000" w:rsidRDefault="002E0097">
            <w:pPr>
              <w:pStyle w:val="spar1"/>
              <w:jc w:val="both"/>
              <w:rPr>
                <w:color w:val="0000FF"/>
              </w:rPr>
            </w:pPr>
            <w:r>
              <w:rPr>
                <w:color w:val="0000FF"/>
              </w:rPr>
              <w:t>CNP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45ADA" w14:textId="77777777" w:rsidR="00000000" w:rsidRDefault="002E0097">
            <w:pPr>
              <w:pStyle w:val="spar1"/>
              <w:jc w:val="both"/>
              <w:rPr>
                <w:color w:val="0000FF"/>
              </w:rPr>
            </w:pPr>
            <w:r>
              <w:rPr>
                <w:color w:val="0000FF"/>
              </w:rPr>
              <w:t>Nr. certificat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E1FF5" w14:textId="77777777" w:rsidR="00000000" w:rsidRDefault="002E0097">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CCDC6" w14:textId="77777777" w:rsidR="00000000" w:rsidRDefault="002E0097">
            <w:pPr>
              <w:pStyle w:val="spar1"/>
              <w:jc w:val="both"/>
              <w:rPr>
                <w:color w:val="0000FF"/>
              </w:rPr>
            </w:pPr>
            <w:r>
              <w:rPr>
                <w:color w:val="0000FF"/>
              </w:rPr>
              <w:t>Nr.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F019E" w14:textId="77777777" w:rsidR="00000000" w:rsidRDefault="002E0097">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DD853" w14:textId="77777777" w:rsidR="00000000" w:rsidRDefault="002E0097">
            <w:pPr>
              <w:pStyle w:val="spar1"/>
              <w:jc w:val="both"/>
              <w:rPr>
                <w:color w:val="0000FF"/>
              </w:rPr>
            </w:pPr>
            <w:r>
              <w:rPr>
                <w:color w:val="0000FF"/>
              </w:rPr>
              <w:t>Nr.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0BE65" w14:textId="77777777" w:rsidR="00000000" w:rsidRDefault="002E0097">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50527" w14:textId="77777777" w:rsidR="00000000" w:rsidRDefault="002E0097">
            <w:pPr>
              <w:pStyle w:val="spar1"/>
              <w:jc w:val="both"/>
              <w:rPr>
                <w:color w:val="0000FF"/>
              </w:rPr>
            </w:pPr>
            <w:r>
              <w:rPr>
                <w:color w:val="0000FF"/>
              </w:rPr>
              <w:t>Nr.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3888D" w14:textId="77777777" w:rsidR="00000000" w:rsidRDefault="002E0097">
            <w:pPr>
              <w:pStyle w:val="spar1"/>
              <w:jc w:val="both"/>
              <w:rPr>
                <w:color w:val="0000FF"/>
              </w:rPr>
            </w:pPr>
            <w:r>
              <w:rPr>
                <w:color w:val="0000FF"/>
              </w:rPr>
              <w:t>Data</w:t>
            </w:r>
          </w:p>
        </w:tc>
      </w:tr>
      <w:tr w:rsidR="00000000" w14:paraId="3B296B1D"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377F5A" w14:textId="77777777" w:rsidR="00000000" w:rsidRDefault="002E0097">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D89A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652C9"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2CCAD"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2D2A7"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82749"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7F47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A1DA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02792"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AE3B4"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E5E29"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F28B4" w14:textId="77777777" w:rsidR="00000000" w:rsidRDefault="002E0097">
            <w:pPr>
              <w:rPr>
                <w:rFonts w:ascii="Times New Roman" w:eastAsia="Times New Roman" w:hAnsi="Times New Roman"/>
                <w:sz w:val="20"/>
                <w:szCs w:val="20"/>
              </w:rPr>
            </w:pPr>
          </w:p>
        </w:tc>
      </w:tr>
      <w:tr w:rsidR="00000000" w14:paraId="4BF2A837"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FF1CC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F4DE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BF0A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B314C"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EFE2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944A9"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BD240"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DA65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2F6DA"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4D93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E12E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74444" w14:textId="77777777" w:rsidR="00000000" w:rsidRDefault="002E0097">
            <w:pPr>
              <w:rPr>
                <w:rFonts w:ascii="Times New Roman" w:eastAsia="Times New Roman" w:hAnsi="Times New Roman"/>
                <w:sz w:val="20"/>
                <w:szCs w:val="20"/>
              </w:rPr>
            </w:pPr>
          </w:p>
        </w:tc>
      </w:tr>
      <w:tr w:rsidR="00000000" w14:paraId="1CCB607A"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2C12B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6839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32FE4"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1173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48D9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7E5CB"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768CD"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C41F6"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B4AC4"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0173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7AD44"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ECF17" w14:textId="77777777" w:rsidR="00000000" w:rsidRDefault="002E0097">
            <w:pPr>
              <w:rPr>
                <w:rFonts w:ascii="Times New Roman" w:eastAsia="Times New Roman" w:hAnsi="Times New Roman"/>
                <w:sz w:val="20"/>
                <w:szCs w:val="20"/>
              </w:rPr>
            </w:pPr>
          </w:p>
        </w:tc>
      </w:tr>
      <w:tr w:rsidR="00000000" w14:paraId="2C2AE9EF"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40E7DC"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BBDF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3547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B5762"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4066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62894"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FB870"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39880"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E2B0F"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6C00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0D33C"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47BB6" w14:textId="77777777" w:rsidR="00000000" w:rsidRDefault="002E0097">
            <w:pPr>
              <w:rPr>
                <w:rFonts w:ascii="Times New Roman" w:eastAsia="Times New Roman" w:hAnsi="Times New Roman"/>
                <w:sz w:val="20"/>
                <w:szCs w:val="20"/>
              </w:rPr>
            </w:pPr>
          </w:p>
        </w:tc>
      </w:tr>
      <w:tr w:rsidR="00000000" w14:paraId="1FC9DA70"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5D301F"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BD4E0"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2776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AB48F"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D902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F85C7"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BEED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5CBBA"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56587"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4C66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C5FDE"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6AA8E" w14:textId="77777777" w:rsidR="00000000" w:rsidRDefault="002E0097">
            <w:pPr>
              <w:rPr>
                <w:rFonts w:ascii="Times New Roman" w:eastAsia="Times New Roman" w:hAnsi="Times New Roman"/>
                <w:sz w:val="20"/>
                <w:szCs w:val="20"/>
              </w:rPr>
            </w:pPr>
          </w:p>
        </w:tc>
      </w:tr>
      <w:tr w:rsidR="00000000" w14:paraId="25502CFF"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CDADCA"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0F39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D3C66"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2E169"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E3024"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9BB5C"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5699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00C3D"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23FD9"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850CF"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0DB07"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FA6D6" w14:textId="77777777" w:rsidR="00000000" w:rsidRDefault="002E0097">
            <w:pPr>
              <w:rPr>
                <w:rFonts w:ascii="Times New Roman" w:eastAsia="Times New Roman" w:hAnsi="Times New Roman"/>
                <w:sz w:val="20"/>
                <w:szCs w:val="20"/>
              </w:rPr>
            </w:pPr>
          </w:p>
        </w:tc>
      </w:tr>
      <w:tr w:rsidR="00000000" w14:paraId="68DCFF92"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DAF08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A463B"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5217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0EE59"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4C7AA"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C9DFF"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6264B"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7B8E2"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C5AF7"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A9DA8"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F0D6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1D3F3" w14:textId="77777777" w:rsidR="00000000" w:rsidRDefault="002E0097">
            <w:pPr>
              <w:rPr>
                <w:rFonts w:ascii="Times New Roman" w:eastAsia="Times New Roman" w:hAnsi="Times New Roman"/>
                <w:sz w:val="20"/>
                <w:szCs w:val="20"/>
              </w:rPr>
            </w:pPr>
          </w:p>
        </w:tc>
      </w:tr>
      <w:tr w:rsidR="00000000" w14:paraId="5CBAB569"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456C45"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73994"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8CA8B"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F0B6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4CD7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A919E"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10FE7"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BB88F"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3FCCD"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60D73"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EF1D6"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0585C" w14:textId="77777777" w:rsidR="00000000" w:rsidRDefault="002E0097">
            <w:pPr>
              <w:rPr>
                <w:rFonts w:ascii="Times New Roman" w:eastAsia="Times New Roman" w:hAnsi="Times New Roman"/>
                <w:sz w:val="20"/>
                <w:szCs w:val="20"/>
              </w:rPr>
            </w:pPr>
          </w:p>
        </w:tc>
      </w:tr>
      <w:tr w:rsidR="00000000" w14:paraId="3C29E5D5" w14:textId="77777777">
        <w:trPr>
          <w:divId w:val="7914854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CE5DE2"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44752"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0F2AE"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AB82E"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894AE"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C9420"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B835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98AD2"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F96AD"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40C0A"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EC761" w14:textId="77777777" w:rsidR="00000000" w:rsidRDefault="002E009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3C143" w14:textId="77777777" w:rsidR="00000000" w:rsidRDefault="002E0097">
            <w:pPr>
              <w:rPr>
                <w:rFonts w:ascii="Times New Roman" w:eastAsia="Times New Roman" w:hAnsi="Times New Roman"/>
                <w:sz w:val="20"/>
                <w:szCs w:val="20"/>
              </w:rPr>
            </w:pPr>
          </w:p>
        </w:tc>
      </w:tr>
    </w:tbl>
    <w:p w14:paraId="2E62E297" w14:textId="77777777" w:rsidR="00000000" w:rsidRDefault="002E0097">
      <w:pPr>
        <w:pStyle w:val="spar"/>
        <w:shd w:val="clear" w:color="auto" w:fill="D6F5D6"/>
        <w:jc w:val="both"/>
        <w:divId w:val="791485453"/>
        <w:rPr>
          <w:color w:val="0000FF"/>
        </w:rPr>
      </w:pPr>
      <w:r>
        <w:rPr>
          <w:rFonts w:ascii="Verdana" w:hAnsi="Verdana"/>
          <w:i/>
          <w:iCs/>
          <w:color w:val="0000FF"/>
          <w:sz w:val="20"/>
          <w:szCs w:val="20"/>
          <w:shd w:val="clear" w:color="auto" w:fill="FFFFFF"/>
        </w:rPr>
        <w:t xml:space="preserve">*) Se </w:t>
      </w:r>
      <w:proofErr w:type="spellStart"/>
      <w:r>
        <w:rPr>
          <w:rFonts w:ascii="Verdana" w:hAnsi="Verdana"/>
          <w:i/>
          <w:iCs/>
          <w:color w:val="0000FF"/>
          <w:sz w:val="20"/>
          <w:szCs w:val="20"/>
          <w:shd w:val="clear" w:color="auto" w:fill="FFFFFF"/>
        </w:rPr>
        <w:t>ataşează</w:t>
      </w:r>
      <w:proofErr w:type="spellEnd"/>
      <w:r>
        <w:rPr>
          <w:rFonts w:ascii="Verdana" w:hAnsi="Verdana"/>
          <w:i/>
          <w:iCs/>
          <w:color w:val="0000FF"/>
          <w:sz w:val="20"/>
          <w:szCs w:val="20"/>
          <w:shd w:val="clear" w:color="auto" w:fill="FFFFFF"/>
        </w:rPr>
        <w:t xml:space="preserve"> copie de pe act.</w:t>
      </w:r>
    </w:p>
    <w:p w14:paraId="229B75E7" w14:textId="77777777" w:rsidR="00000000" w:rsidRDefault="002E0097">
      <w:pPr>
        <w:pStyle w:val="spar"/>
        <w:shd w:val="clear" w:color="auto" w:fill="D6F5D6"/>
        <w:jc w:val="center"/>
        <w:divId w:val="391658384"/>
        <w:rPr>
          <w:rFonts w:ascii="Verdana" w:hAnsi="Verdana"/>
          <w:i/>
          <w:iCs/>
          <w:color w:val="0000FF"/>
          <w:sz w:val="20"/>
          <w:szCs w:val="20"/>
          <w:shd w:val="clear" w:color="auto" w:fill="FFFFFF"/>
        </w:rPr>
      </w:pPr>
      <w:r>
        <w:rPr>
          <w:rFonts w:ascii="Verdana" w:hAnsi="Verdana"/>
          <w:i/>
          <w:iCs/>
          <w:color w:val="0000FF"/>
          <w:sz w:val="20"/>
          <w:szCs w:val="20"/>
          <w:shd w:val="clear" w:color="auto" w:fill="FFFFFF"/>
        </w:rPr>
        <w:t>Data ...../...../......</w:t>
      </w:r>
    </w:p>
    <w:p w14:paraId="4106D77D" w14:textId="77777777" w:rsidR="00000000" w:rsidRDefault="002E0097">
      <w:pPr>
        <w:pStyle w:val="spar"/>
        <w:shd w:val="clear" w:color="auto" w:fill="D6F5D6"/>
        <w:jc w:val="center"/>
        <w:divId w:val="391658384"/>
        <w:rPr>
          <w:rFonts w:ascii="Verdana" w:hAnsi="Verdana"/>
          <w:i/>
          <w:iCs/>
          <w:color w:val="0000FF"/>
          <w:sz w:val="20"/>
          <w:szCs w:val="20"/>
          <w:shd w:val="clear" w:color="auto" w:fill="FFFFFF"/>
        </w:rPr>
      </w:pPr>
      <w:r>
        <w:rPr>
          <w:rFonts w:ascii="Verdana" w:hAnsi="Verdana"/>
          <w:i/>
          <w:iCs/>
          <w:color w:val="0000FF"/>
          <w:sz w:val="20"/>
          <w:szCs w:val="20"/>
          <w:shd w:val="clear" w:color="auto" w:fill="FFFFFF"/>
        </w:rPr>
        <w:t>Semnătura .............</w:t>
      </w:r>
    </w:p>
    <w:p w14:paraId="3E85B592" w14:textId="77777777" w:rsidR="00000000" w:rsidRDefault="002E0097">
      <w:pPr>
        <w:pStyle w:val="sanxttl"/>
        <w:shd w:val="clear" w:color="auto" w:fill="D6F5D6"/>
        <w:divId w:val="586810351"/>
        <w:rPr>
          <w:i/>
          <w:iCs/>
          <w:shd w:val="clear" w:color="auto" w:fill="FFFFFF"/>
        </w:rPr>
      </w:pPr>
      <w:r>
        <w:rPr>
          <w:i/>
          <w:iCs/>
          <w:shd w:val="clear" w:color="auto" w:fill="FFFFFF"/>
        </w:rPr>
        <w:t>Anexa nr. 3</w:t>
      </w:r>
    </w:p>
    <w:p w14:paraId="2A936FBE" w14:textId="77777777" w:rsidR="00000000" w:rsidRDefault="002E0097">
      <w:pPr>
        <w:pStyle w:val="spar"/>
        <w:shd w:val="clear" w:color="auto" w:fill="D6F5D6"/>
        <w:jc w:val="both"/>
        <w:divId w:val="586810351"/>
        <w:rPr>
          <w:rFonts w:ascii="Verdana" w:hAnsi="Verdana"/>
          <w:i/>
          <w:iCs/>
          <w:color w:val="0000FF"/>
          <w:sz w:val="20"/>
          <w:szCs w:val="20"/>
          <w:shd w:val="clear" w:color="auto" w:fill="FFFFFF"/>
        </w:rPr>
      </w:pPr>
      <w:r>
        <w:rPr>
          <w:rFonts w:ascii="Verdana" w:hAnsi="Verdana"/>
          <w:i/>
          <w:iCs/>
          <w:color w:val="0000FF"/>
          <w:sz w:val="20"/>
          <w:szCs w:val="20"/>
          <w:shd w:val="clear" w:color="auto" w:fill="FFFFFF"/>
        </w:rPr>
        <w:t>la procedură</w:t>
      </w:r>
    </w:p>
    <w:p w14:paraId="75328D5C" w14:textId="77777777" w:rsidR="00000000" w:rsidRDefault="002E0097">
      <w:pPr>
        <w:pStyle w:val="spar"/>
        <w:shd w:val="clear" w:color="auto" w:fill="D6F5D6"/>
        <w:jc w:val="both"/>
        <w:divId w:val="586810351"/>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Anexa nr. 3 este reprodusă în facsimil.</w:t>
      </w:r>
    </w:p>
    <w:p w14:paraId="2F65EB3F" w14:textId="77777777" w:rsidR="00000000" w:rsidRDefault="002E0097">
      <w:pPr>
        <w:pStyle w:val="spar"/>
        <w:shd w:val="clear" w:color="auto" w:fill="D6F5D6"/>
        <w:jc w:val="center"/>
        <w:divId w:val="2015840810"/>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Model -</w:t>
      </w:r>
    </w:p>
    <w:p w14:paraId="73FEAE38" w14:textId="77777777" w:rsidR="00000000" w:rsidRDefault="002E0097">
      <w:pPr>
        <w:pStyle w:val="spar"/>
        <w:shd w:val="clear" w:color="auto" w:fill="D6F5D6"/>
        <w:jc w:val="center"/>
        <w:divId w:val="2015840810"/>
        <w:rPr>
          <w:rFonts w:ascii="Verdana" w:hAnsi="Verdana"/>
          <w:i/>
          <w:iCs/>
          <w:color w:val="0000FF"/>
          <w:sz w:val="20"/>
          <w:szCs w:val="20"/>
          <w:shd w:val="clear" w:color="auto" w:fill="FFFFFF"/>
        </w:rPr>
      </w:pPr>
      <w:r>
        <w:rPr>
          <w:rFonts w:ascii="Verdana" w:hAnsi="Verdana"/>
          <w:i/>
          <w:iCs/>
          <w:color w:val="0000FF"/>
          <w:sz w:val="20"/>
          <w:szCs w:val="20"/>
          <w:shd w:val="clear" w:color="auto" w:fill="FFFFFF"/>
        </w:rPr>
        <w:t>CERERE ŞI DECLARAŢIE PE PROPRIA RĂSPUNDERE</w:t>
      </w:r>
    </w:p>
    <w:p w14:paraId="0C6E8E7C" w14:textId="77777777" w:rsidR="00000000" w:rsidRDefault="002E0097">
      <w:pPr>
        <w:pStyle w:val="spar"/>
        <w:shd w:val="clear" w:color="auto" w:fill="D6F5D6"/>
        <w:jc w:val="center"/>
        <w:divId w:val="2015840810"/>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pentru acordarea </w:t>
      </w:r>
      <w:proofErr w:type="spellStart"/>
      <w:r>
        <w:rPr>
          <w:rFonts w:ascii="Verdana" w:hAnsi="Verdana"/>
          <w:i/>
          <w:iCs/>
          <w:color w:val="0000FF"/>
          <w:sz w:val="20"/>
          <w:szCs w:val="20"/>
          <w:shd w:val="clear" w:color="auto" w:fill="FFFFFF"/>
        </w:rPr>
        <w:t>indemnizaţiei</w:t>
      </w:r>
      <w:proofErr w:type="spellEnd"/>
      <w:r>
        <w:rPr>
          <w:rFonts w:ascii="Verdana" w:hAnsi="Verdana"/>
          <w:i/>
          <w:iCs/>
          <w:color w:val="0000FF"/>
          <w:sz w:val="20"/>
          <w:szCs w:val="20"/>
          <w:shd w:val="clear" w:color="auto" w:fill="FFFFFF"/>
        </w:rPr>
        <w:t xml:space="preserve"> lunare pentru tineri</w:t>
      </w:r>
    </w:p>
    <w:p w14:paraId="085CF382" w14:textId="77777777" w:rsidR="00000000" w:rsidRDefault="002E0097">
      <w:pPr>
        <w:shd w:val="clear" w:color="auto" w:fill="D6F5D6"/>
        <w:autoSpaceDE/>
        <w:autoSpaceDN/>
        <w:jc w:val="both"/>
        <w:divId w:val="1418938350"/>
        <w:rPr>
          <w:rFonts w:eastAsia="Times New Roman"/>
          <w:i/>
          <w:iCs/>
          <w:color w:val="000000"/>
          <w:sz w:val="20"/>
          <w:szCs w:val="20"/>
          <w:shd w:val="clear" w:color="auto" w:fill="FFFFFF"/>
        </w:rPr>
      </w:pPr>
      <w:r>
        <w:rPr>
          <w:rFonts w:eastAsia="Times New Roman"/>
          <w:i/>
          <w:iCs/>
          <w:noProof/>
          <w:color w:val="000000"/>
          <w:sz w:val="20"/>
          <w:szCs w:val="20"/>
          <w:shd w:val="clear" w:color="auto" w:fill="FFFFFF"/>
        </w:rPr>
        <w:lastRenderedPageBreak/>
        <w:drawing>
          <wp:inline distT="0" distB="0" distL="0" distR="0" wp14:anchorId="1F5D35C8" wp14:editId="55E50AF4">
            <wp:extent cx="6217920" cy="737616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217920" cy="7376160"/>
                    </a:xfrm>
                    <a:prstGeom prst="rect">
                      <a:avLst/>
                    </a:prstGeom>
                    <a:noFill/>
                    <a:ln>
                      <a:noFill/>
                    </a:ln>
                  </pic:spPr>
                </pic:pic>
              </a:graphicData>
            </a:graphic>
          </wp:inline>
        </w:drawing>
      </w:r>
    </w:p>
    <w:p w14:paraId="70F66823" w14:textId="77777777" w:rsidR="00000000" w:rsidRDefault="002E0097">
      <w:pPr>
        <w:pStyle w:val="spar"/>
        <w:shd w:val="clear" w:color="auto" w:fill="D6F5D6"/>
        <w:jc w:val="both"/>
        <w:divId w:val="586810351"/>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 Se va trece denumirea </w:t>
      </w:r>
      <w:proofErr w:type="spellStart"/>
      <w:r>
        <w:rPr>
          <w:rFonts w:ascii="Verdana" w:hAnsi="Verdana"/>
          <w:i/>
          <w:iCs/>
          <w:color w:val="0000FF"/>
          <w:sz w:val="20"/>
          <w:szCs w:val="20"/>
          <w:shd w:val="clear" w:color="auto" w:fill="FFFFFF"/>
        </w:rPr>
        <w:t>judeţului</w:t>
      </w:r>
      <w:proofErr w:type="spellEnd"/>
      <w:r>
        <w:rPr>
          <w:rFonts w:ascii="Verdana" w:hAnsi="Verdana"/>
          <w:i/>
          <w:iCs/>
          <w:color w:val="0000FF"/>
          <w:sz w:val="20"/>
          <w:szCs w:val="20"/>
          <w:shd w:val="clear" w:color="auto" w:fill="FFFFFF"/>
        </w:rPr>
        <w:t xml:space="preserve"> sau, după caz, Municipiul </w:t>
      </w:r>
      <w:proofErr w:type="spellStart"/>
      <w:r>
        <w:rPr>
          <w:rFonts w:ascii="Verdana" w:hAnsi="Verdana"/>
          <w:i/>
          <w:iCs/>
          <w:color w:val="0000FF"/>
          <w:sz w:val="20"/>
          <w:szCs w:val="20"/>
          <w:shd w:val="clear" w:color="auto" w:fill="FFFFFF"/>
        </w:rPr>
        <w:t>Bucureşti</w:t>
      </w:r>
      <w:proofErr w:type="spellEnd"/>
      <w:r>
        <w:rPr>
          <w:rFonts w:ascii="Verdana" w:hAnsi="Verdana"/>
          <w:i/>
          <w:iCs/>
          <w:color w:val="0000FF"/>
          <w:sz w:val="20"/>
          <w:szCs w:val="20"/>
          <w:shd w:val="clear" w:color="auto" w:fill="FFFFFF"/>
        </w:rPr>
        <w:t>.</w:t>
      </w:r>
    </w:p>
    <w:p w14:paraId="38060379" w14:textId="77777777" w:rsidR="00000000" w:rsidRDefault="002E0097">
      <w:pPr>
        <w:pStyle w:val="spar"/>
        <w:shd w:val="clear" w:color="auto" w:fill="D6F5D6"/>
        <w:jc w:val="both"/>
        <w:divId w:val="586810351"/>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xml:space="preserve">**) Actul de identitate poate fi, după caz: CI - carte </w:t>
      </w:r>
      <w:r>
        <w:rPr>
          <w:rFonts w:ascii="Verdana" w:hAnsi="Verdana"/>
          <w:i/>
          <w:iCs/>
          <w:color w:val="0000FF"/>
          <w:sz w:val="20"/>
          <w:szCs w:val="20"/>
          <w:shd w:val="clear" w:color="auto" w:fill="FFFFFF"/>
        </w:rPr>
        <w:t xml:space="preserve">de identitate; BI - buletin de identitate; CN - certificat de </w:t>
      </w:r>
      <w:proofErr w:type="spellStart"/>
      <w:r>
        <w:rPr>
          <w:rFonts w:ascii="Verdana" w:hAnsi="Verdana"/>
          <w:i/>
          <w:iCs/>
          <w:color w:val="0000FF"/>
          <w:sz w:val="20"/>
          <w:szCs w:val="20"/>
          <w:shd w:val="clear" w:color="auto" w:fill="FFFFFF"/>
        </w:rPr>
        <w:t>naştere</w:t>
      </w:r>
      <w:proofErr w:type="spellEnd"/>
      <w:r>
        <w:rPr>
          <w:rFonts w:ascii="Verdana" w:hAnsi="Verdana"/>
          <w:i/>
          <w:iCs/>
          <w:color w:val="0000FF"/>
          <w:sz w:val="20"/>
          <w:szCs w:val="20"/>
          <w:shd w:val="clear" w:color="auto" w:fill="FFFFFF"/>
        </w:rPr>
        <w:t xml:space="preserve">; CIP - carte de identitate provizorie; P - </w:t>
      </w:r>
      <w:proofErr w:type="spellStart"/>
      <w:r>
        <w:rPr>
          <w:rFonts w:ascii="Verdana" w:hAnsi="Verdana"/>
          <w:i/>
          <w:iCs/>
          <w:color w:val="0000FF"/>
          <w:sz w:val="20"/>
          <w:szCs w:val="20"/>
          <w:shd w:val="clear" w:color="auto" w:fill="FFFFFF"/>
        </w:rPr>
        <w:t>paşaport</w:t>
      </w:r>
      <w:proofErr w:type="spellEnd"/>
      <w:r>
        <w:rPr>
          <w:rFonts w:ascii="Verdana" w:hAnsi="Verdana"/>
          <w:i/>
          <w:iCs/>
          <w:color w:val="0000FF"/>
          <w:sz w:val="20"/>
          <w:szCs w:val="20"/>
          <w:shd w:val="clear" w:color="auto" w:fill="FFFFFF"/>
        </w:rPr>
        <w:t>.</w:t>
      </w:r>
    </w:p>
    <w:p w14:paraId="59BFFD11" w14:textId="77777777" w:rsidR="00000000" w:rsidRDefault="002E0097">
      <w:pPr>
        <w:pStyle w:val="sanxttl"/>
        <w:shd w:val="clear" w:color="auto" w:fill="D6F5D6"/>
        <w:divId w:val="1772166370"/>
        <w:rPr>
          <w:i/>
          <w:iCs/>
          <w:shd w:val="clear" w:color="auto" w:fill="FFFFFF"/>
        </w:rPr>
      </w:pPr>
      <w:r>
        <w:rPr>
          <w:i/>
          <w:iCs/>
          <w:shd w:val="clear" w:color="auto" w:fill="FFFFFF"/>
        </w:rPr>
        <w:t>Anexa nr. 4</w:t>
      </w:r>
    </w:p>
    <w:p w14:paraId="355C5349" w14:textId="77777777" w:rsidR="00000000" w:rsidRDefault="002E0097">
      <w:pPr>
        <w:pStyle w:val="spar"/>
        <w:shd w:val="clear" w:color="auto" w:fill="D6F5D6"/>
        <w:jc w:val="both"/>
        <w:divId w:val="1772166370"/>
        <w:rPr>
          <w:rFonts w:ascii="Verdana" w:hAnsi="Verdana"/>
          <w:i/>
          <w:iCs/>
          <w:color w:val="0000FF"/>
          <w:sz w:val="20"/>
          <w:szCs w:val="20"/>
          <w:shd w:val="clear" w:color="auto" w:fill="FFFFFF"/>
        </w:rPr>
      </w:pPr>
      <w:r>
        <w:rPr>
          <w:rFonts w:ascii="Verdana" w:hAnsi="Verdana"/>
          <w:i/>
          <w:iCs/>
          <w:color w:val="0000FF"/>
          <w:sz w:val="20"/>
          <w:szCs w:val="20"/>
          <w:shd w:val="clear" w:color="auto" w:fill="FFFFFF"/>
        </w:rPr>
        <w:t>la procedură</w:t>
      </w:r>
    </w:p>
    <w:p w14:paraId="31F3F6C1" w14:textId="77777777" w:rsidR="00000000" w:rsidRDefault="002E0097">
      <w:pPr>
        <w:pStyle w:val="spar"/>
        <w:shd w:val="clear" w:color="auto" w:fill="D6F5D6"/>
        <w:jc w:val="both"/>
        <w:divId w:val="1772166370"/>
        <w:rPr>
          <w:rFonts w:ascii="Verdana" w:hAnsi="Verdana"/>
          <w:i/>
          <w:iCs/>
          <w:color w:val="0000FF"/>
          <w:sz w:val="20"/>
          <w:szCs w:val="20"/>
          <w:shd w:val="clear" w:color="auto" w:fill="FFFFFF"/>
        </w:rPr>
      </w:pPr>
      <w:proofErr w:type="spellStart"/>
      <w:r>
        <w:rPr>
          <w:rFonts w:ascii="Verdana" w:hAnsi="Verdana"/>
          <w:i/>
          <w:iCs/>
          <w:color w:val="0000FF"/>
          <w:sz w:val="20"/>
          <w:szCs w:val="20"/>
          <w:shd w:val="clear" w:color="auto" w:fill="FFFFFF"/>
        </w:rPr>
        <w:t>Direcţia</w:t>
      </w:r>
      <w:proofErr w:type="spellEnd"/>
      <w:r>
        <w:rPr>
          <w:rFonts w:ascii="Verdana" w:hAnsi="Verdana"/>
          <w:i/>
          <w:iCs/>
          <w:color w:val="0000FF"/>
          <w:sz w:val="20"/>
          <w:szCs w:val="20"/>
          <w:shd w:val="clear" w:color="auto" w:fill="FFFFFF"/>
        </w:rPr>
        <w:t xml:space="preserve"> Generală de </w:t>
      </w:r>
      <w:proofErr w:type="spellStart"/>
      <w:r>
        <w:rPr>
          <w:rFonts w:ascii="Verdana" w:hAnsi="Verdana"/>
          <w:i/>
          <w:iCs/>
          <w:color w:val="0000FF"/>
          <w:sz w:val="20"/>
          <w:szCs w:val="20"/>
          <w:shd w:val="clear" w:color="auto" w:fill="FFFFFF"/>
        </w:rPr>
        <w:t>Asistenţă</w:t>
      </w:r>
      <w:proofErr w:type="spellEnd"/>
      <w:r>
        <w:rPr>
          <w:rFonts w:ascii="Verdana" w:hAnsi="Verdana"/>
          <w:i/>
          <w:iCs/>
          <w:color w:val="0000FF"/>
          <w:sz w:val="20"/>
          <w:szCs w:val="20"/>
          <w:shd w:val="clear" w:color="auto" w:fill="FFFFFF"/>
        </w:rPr>
        <w:t xml:space="preserve"> Socială şi Protecţia Copilului (DGASPC).............</w:t>
      </w:r>
    </w:p>
    <w:p w14:paraId="774E1EC7" w14:textId="77777777" w:rsidR="00000000" w:rsidRDefault="002E0097">
      <w:pPr>
        <w:pStyle w:val="spar"/>
        <w:shd w:val="clear" w:color="auto" w:fill="D6F5D6"/>
        <w:jc w:val="center"/>
        <w:divId w:val="187415340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RAPORT</w:t>
      </w:r>
    </w:p>
    <w:p w14:paraId="0AFFC23D" w14:textId="77777777" w:rsidR="00000000" w:rsidRDefault="002E0097">
      <w:pPr>
        <w:pStyle w:val="spar"/>
        <w:shd w:val="clear" w:color="auto" w:fill="D6F5D6"/>
        <w:jc w:val="center"/>
        <w:divId w:val="187415340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privind realizarea activităţii de consiliere si informare a</w:t>
      </w:r>
    </w:p>
    <w:p w14:paraId="10CB6113" w14:textId="77777777" w:rsidR="00000000" w:rsidRDefault="002E0097">
      <w:pPr>
        <w:pStyle w:val="spar"/>
        <w:shd w:val="clear" w:color="auto" w:fill="D6F5D6"/>
        <w:jc w:val="center"/>
        <w:divId w:val="187415340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tânărului care optează pentru încetarea măsurii de protecţie specială</w:t>
      </w:r>
    </w:p>
    <w:p w14:paraId="6557D13E" w14:textId="77777777" w:rsidR="00000000" w:rsidRDefault="002E0097">
      <w:pPr>
        <w:pStyle w:val="spar"/>
        <w:shd w:val="clear" w:color="auto" w:fill="D6F5D6"/>
        <w:jc w:val="center"/>
        <w:divId w:val="1874153406"/>
        <w:rPr>
          <w:rFonts w:ascii="Verdana" w:hAnsi="Verdana"/>
          <w:i/>
          <w:iCs/>
          <w:color w:val="0000FF"/>
          <w:sz w:val="20"/>
          <w:szCs w:val="20"/>
          <w:shd w:val="clear" w:color="auto" w:fill="FFFFFF"/>
        </w:rPr>
      </w:pPr>
      <w:r>
        <w:rPr>
          <w:rFonts w:ascii="Verdana" w:hAnsi="Verdana"/>
          <w:i/>
          <w:iCs/>
          <w:color w:val="0000FF"/>
          <w:sz w:val="20"/>
          <w:szCs w:val="20"/>
          <w:shd w:val="clear" w:color="auto" w:fill="FFFFFF"/>
        </w:rPr>
        <w:t>- Model -</w:t>
      </w:r>
    </w:p>
    <w:p w14:paraId="75033254" w14:textId="77777777" w:rsidR="00000000" w:rsidRDefault="002E0097">
      <w:pPr>
        <w:pStyle w:val="spar"/>
        <w:shd w:val="clear" w:color="auto" w:fill="D6F5D6"/>
        <w:jc w:val="both"/>
        <w:divId w:val="1772166370"/>
        <w:rPr>
          <w:rFonts w:ascii="Verdana" w:hAnsi="Verdana"/>
          <w:i/>
          <w:iCs/>
          <w:color w:val="0000FF"/>
          <w:sz w:val="20"/>
          <w:szCs w:val="20"/>
          <w:shd w:val="clear" w:color="auto" w:fill="FFFFFF"/>
        </w:rPr>
      </w:pPr>
      <w:r>
        <w:rPr>
          <w:rFonts w:ascii="Verdana" w:hAnsi="Verdana"/>
          <w:i/>
          <w:iCs/>
          <w:color w:val="0000FF"/>
          <w:sz w:val="20"/>
          <w:szCs w:val="20"/>
          <w:shd w:val="clear" w:color="auto" w:fill="FFFFFF"/>
        </w:rPr>
        <w:lastRenderedPageBreak/>
        <w:t>În data .................</w:t>
      </w:r>
      <w:r>
        <w:rPr>
          <w:rFonts w:ascii="Verdana" w:hAnsi="Verdana"/>
          <w:i/>
          <w:iCs/>
          <w:color w:val="0000FF"/>
          <w:sz w:val="20"/>
          <w:szCs w:val="20"/>
          <w:shd w:val="clear" w:color="auto" w:fill="FFFFFF"/>
        </w:rPr>
        <w:t xml:space="preserve"> de au fost realizate consilierea şi informarea dlui/drei ................, beneficiar al măsurii de protecţie specială, stabilită prin Hotărârea Comisiei pentru Protecţia Copilului nr / sau, după caz, a instanţei de judecată, care urmează să îşi exprime </w:t>
      </w:r>
      <w:proofErr w:type="spellStart"/>
      <w:r>
        <w:rPr>
          <w:rFonts w:ascii="Verdana" w:hAnsi="Verdana"/>
          <w:i/>
          <w:iCs/>
          <w:color w:val="0000FF"/>
          <w:sz w:val="20"/>
          <w:szCs w:val="20"/>
          <w:shd w:val="clear" w:color="auto" w:fill="FFFFFF"/>
        </w:rPr>
        <w:t>o</w:t>
      </w:r>
      <w:r>
        <w:rPr>
          <w:rFonts w:ascii="Verdana" w:hAnsi="Verdana"/>
          <w:i/>
          <w:iCs/>
          <w:color w:val="0000FF"/>
          <w:sz w:val="20"/>
          <w:szCs w:val="20"/>
          <w:shd w:val="clear" w:color="auto" w:fill="FFFFFF"/>
        </w:rPr>
        <w:t>pţiunea</w:t>
      </w:r>
      <w:proofErr w:type="spellEnd"/>
      <w:r>
        <w:rPr>
          <w:rFonts w:ascii="Verdana" w:hAnsi="Verdana"/>
          <w:i/>
          <w:iCs/>
          <w:color w:val="0000FF"/>
          <w:sz w:val="20"/>
          <w:szCs w:val="20"/>
          <w:shd w:val="clear" w:color="auto" w:fill="FFFFFF"/>
        </w:rPr>
        <w:t xml:space="preserve"> cu privire la încetarea măsurii de protecţie specială.</w:t>
      </w:r>
    </w:p>
    <w:p w14:paraId="16AEB58E" w14:textId="77777777" w:rsidR="00000000" w:rsidRDefault="002E0097">
      <w:pPr>
        <w:shd w:val="clear" w:color="auto" w:fill="D6F5D6"/>
        <w:autoSpaceDE/>
        <w:autoSpaceDN/>
        <w:ind w:left="225"/>
        <w:jc w:val="both"/>
        <w:divId w:val="1772166370"/>
        <w:rPr>
          <w:rStyle w:val="spar3"/>
          <w:rFonts w:eastAsia="Times New Roman"/>
          <w:color w:val="0000FF"/>
        </w:rPr>
      </w:pPr>
      <w:r>
        <w:rPr>
          <w:rStyle w:val="spar3"/>
          <w:rFonts w:eastAsia="Times New Roman"/>
          <w:i/>
          <w:iCs/>
          <w:color w:val="0000FF"/>
        </w:rPr>
        <w:t>Informaţiile oferite au vizat următoarele aspecte:</w:t>
      </w:r>
    </w:p>
    <w:p w14:paraId="4777D7EF" w14:textId="77777777" w:rsidR="00000000" w:rsidRDefault="002E0097">
      <w:pPr>
        <w:shd w:val="clear" w:color="auto" w:fill="D6F5D6"/>
        <w:autoSpaceDE/>
        <w:autoSpaceDN/>
        <w:ind w:left="225"/>
        <w:jc w:val="both"/>
        <w:divId w:val="549848280"/>
        <w:rPr>
          <w:rStyle w:val="spctbdy"/>
        </w:rPr>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Drepturile tânărului:</w:t>
      </w:r>
    </w:p>
    <w:p w14:paraId="5BA3D360" w14:textId="77777777" w:rsidR="00000000" w:rsidRDefault="002E0097">
      <w:pPr>
        <w:shd w:val="clear" w:color="auto" w:fill="D6F5D6"/>
        <w:autoSpaceDE/>
        <w:autoSpaceDN/>
        <w:ind w:left="225"/>
        <w:jc w:val="both"/>
        <w:divId w:val="1437599434"/>
        <w:rPr>
          <w:rStyle w:val="spctbdy"/>
          <w:rFonts w:eastAsia="Times New Roman"/>
          <w:i/>
          <w:iCs/>
        </w:rPr>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 xml:space="preserve">de a beneficia de o măsură de protecţie specială în conformitate cu prevederile </w:t>
      </w:r>
      <w:r>
        <w:rPr>
          <w:rStyle w:val="spctbdy"/>
          <w:rFonts w:eastAsia="Times New Roman"/>
          <w:i/>
          <w:iCs/>
          <w:color w:val="0000FF"/>
          <w:u w:val="single"/>
        </w:rPr>
        <w:t>art. 55 alin. (2)</w:t>
      </w:r>
      <w:r>
        <w:rPr>
          <w:rStyle w:val="spctbdy"/>
          <w:rFonts w:eastAsia="Times New Roman"/>
          <w:i/>
          <w:iCs/>
        </w:rPr>
        <w:t xml:space="preserve"> şi </w:t>
      </w:r>
      <w:r>
        <w:rPr>
          <w:rStyle w:val="spctbdy"/>
          <w:rFonts w:eastAsia="Times New Roman"/>
          <w:i/>
          <w:iCs/>
          <w:color w:val="0000FF"/>
          <w:u w:val="single"/>
        </w:rPr>
        <w:t>(3) din Legea nr. 272/2004</w:t>
      </w:r>
      <w:r>
        <w:rPr>
          <w:rStyle w:val="spctbdy"/>
          <w:rFonts w:eastAsia="Times New Roman"/>
          <w:i/>
          <w:iCs/>
        </w:rPr>
        <w:t xml:space="preserve"> privind protecţia şi promovarea drepturilor copilului, republicată, cu modificările şi completările ulterioare, la solicitarea sa, dacă:</w:t>
      </w:r>
    </w:p>
    <w:p w14:paraId="36F0E4C4" w14:textId="77777777" w:rsidR="00000000" w:rsidRDefault="002E0097">
      <w:pPr>
        <w:shd w:val="clear" w:color="auto" w:fill="D6F5D6"/>
        <w:autoSpaceDE/>
        <w:autoSpaceDN/>
        <w:ind w:left="225"/>
        <w:jc w:val="both"/>
        <w:divId w:val="1581939248"/>
      </w:pPr>
      <w:r>
        <w:rPr>
          <w:rStyle w:val="slitttl1"/>
          <w:rFonts w:eastAsia="Times New Roman"/>
          <w:i/>
          <w:iCs/>
        </w:rPr>
        <w:t>a)</w:t>
      </w:r>
      <w:r>
        <w:rPr>
          <w:rStyle w:val="slitbdy"/>
          <w:rFonts w:eastAsia="Times New Roman"/>
          <w:i/>
          <w:iCs/>
        </w:rPr>
        <w:t>îşi continuă studiile o singură dată în fiecare formă de învăţământ, pe toată durata conti</w:t>
      </w:r>
      <w:r>
        <w:rPr>
          <w:rStyle w:val="slitbdy"/>
          <w:rFonts w:eastAsia="Times New Roman"/>
          <w:i/>
          <w:iCs/>
        </w:rPr>
        <w:t xml:space="preserve">nuării studiilor, dar fără a se </w:t>
      </w:r>
      <w:proofErr w:type="spellStart"/>
      <w:r>
        <w:rPr>
          <w:rStyle w:val="slitbdy"/>
          <w:rFonts w:eastAsia="Times New Roman"/>
          <w:i/>
          <w:iCs/>
        </w:rPr>
        <w:t>depăşi</w:t>
      </w:r>
      <w:proofErr w:type="spellEnd"/>
      <w:r>
        <w:rPr>
          <w:rStyle w:val="slitbdy"/>
          <w:rFonts w:eastAsia="Times New Roman"/>
          <w:i/>
          <w:iCs/>
        </w:rPr>
        <w:t xml:space="preserve"> vârsta de 26 de ani;</w:t>
      </w:r>
    </w:p>
    <w:p w14:paraId="5284F357" w14:textId="77777777" w:rsidR="00000000" w:rsidRDefault="002E0097">
      <w:pPr>
        <w:shd w:val="clear" w:color="auto" w:fill="D6F5D6"/>
        <w:autoSpaceDE/>
        <w:autoSpaceDN/>
        <w:ind w:left="225"/>
        <w:jc w:val="both"/>
        <w:divId w:val="82139093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se confruntă cu riscul excluderii sociale, poate beneficia, pe o perioadă de până la 2 ani, de protecţie specială, în scopul facilitării integrării sale sociale. Acest drept se pierde în cazul î</w:t>
      </w:r>
      <w:r>
        <w:rPr>
          <w:rStyle w:val="slitbdy"/>
          <w:rFonts w:eastAsia="Times New Roman"/>
          <w:i/>
          <w:iCs/>
        </w:rPr>
        <w:t xml:space="preserve">n care se face dovada că i s-a oferit un loc de muncă şi/sau </w:t>
      </w:r>
      <w:proofErr w:type="spellStart"/>
      <w:r>
        <w:rPr>
          <w:rStyle w:val="slitbdy"/>
          <w:rFonts w:eastAsia="Times New Roman"/>
          <w:i/>
          <w:iCs/>
        </w:rPr>
        <w:t>locuinţă</w:t>
      </w:r>
      <w:proofErr w:type="spellEnd"/>
      <w:r>
        <w:rPr>
          <w:rStyle w:val="slitbdy"/>
          <w:rFonts w:eastAsia="Times New Roman"/>
          <w:i/>
          <w:iCs/>
        </w:rPr>
        <w:t xml:space="preserve"> cel </w:t>
      </w:r>
      <w:proofErr w:type="spellStart"/>
      <w:r>
        <w:rPr>
          <w:rStyle w:val="slitbdy"/>
          <w:rFonts w:eastAsia="Times New Roman"/>
          <w:i/>
          <w:iCs/>
        </w:rPr>
        <w:t>puţin</w:t>
      </w:r>
      <w:proofErr w:type="spellEnd"/>
      <w:r>
        <w:rPr>
          <w:rStyle w:val="slitbdy"/>
          <w:rFonts w:eastAsia="Times New Roman"/>
          <w:i/>
          <w:iCs/>
        </w:rPr>
        <w:t xml:space="preserve"> de două ori, iar acesta le-a refuzat ori le-a pierdut din motive imputabile lui;</w:t>
      </w:r>
    </w:p>
    <w:p w14:paraId="51783D07" w14:textId="77777777" w:rsidR="00000000" w:rsidRDefault="002E0097">
      <w:pPr>
        <w:shd w:val="clear" w:color="auto" w:fill="D6F5D6"/>
        <w:autoSpaceDE/>
        <w:autoSpaceDN/>
        <w:ind w:left="225"/>
        <w:jc w:val="both"/>
        <w:divId w:val="1842621649"/>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 xml:space="preserve">de a opta pentru continuarea măsurii de protecţie specială în condiţiile prezentate la </w:t>
      </w:r>
      <w:r>
        <w:rPr>
          <w:rStyle w:val="slgi1"/>
          <w:rFonts w:eastAsia="Times New Roman"/>
          <w:i/>
          <w:iCs/>
        </w:rPr>
        <w:t xml:space="preserve">pct. </w:t>
      </w:r>
      <w:r>
        <w:rPr>
          <w:rStyle w:val="slgi1"/>
          <w:rFonts w:eastAsia="Times New Roman"/>
          <w:i/>
          <w:iCs/>
        </w:rPr>
        <w:t>1</w:t>
      </w:r>
      <w:r>
        <w:rPr>
          <w:rStyle w:val="spctbdy"/>
          <w:rFonts w:eastAsia="Times New Roman"/>
          <w:i/>
          <w:iCs/>
        </w:rPr>
        <w:t xml:space="preserve"> sau pentru primirea unei </w:t>
      </w:r>
      <w:proofErr w:type="spellStart"/>
      <w:r>
        <w:rPr>
          <w:rStyle w:val="spctbdy"/>
          <w:rFonts w:eastAsia="Times New Roman"/>
          <w:i/>
          <w:iCs/>
        </w:rPr>
        <w:t>indemnizaţii</w:t>
      </w:r>
      <w:proofErr w:type="spellEnd"/>
      <w:r>
        <w:rPr>
          <w:rStyle w:val="spctbdy"/>
          <w:rFonts w:eastAsia="Times New Roman"/>
          <w:i/>
          <w:iCs/>
        </w:rPr>
        <w:t xml:space="preserve"> lunare în valoare de 4,8 ISR până la împlinirea vârstei de 26 de ani, dacă face dovada că urmează o formă de învăţământ la zi sau are un loc de muncă;</w:t>
      </w:r>
    </w:p>
    <w:p w14:paraId="0CCA0904" w14:textId="77777777" w:rsidR="00000000" w:rsidRDefault="002E0097">
      <w:pPr>
        <w:shd w:val="clear" w:color="auto" w:fill="D6F5D6"/>
        <w:autoSpaceDE/>
        <w:autoSpaceDN/>
        <w:ind w:left="225"/>
        <w:jc w:val="both"/>
        <w:divId w:val="1627590071"/>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 xml:space="preserve">de a-şi exprima acordul cu privire la monitorizarea </w:t>
      </w:r>
      <w:proofErr w:type="spellStart"/>
      <w:r>
        <w:rPr>
          <w:rStyle w:val="spctbdy"/>
          <w:rFonts w:eastAsia="Times New Roman"/>
          <w:i/>
          <w:iCs/>
        </w:rPr>
        <w:t>situaţiei</w:t>
      </w:r>
      <w:proofErr w:type="spellEnd"/>
      <w:r>
        <w:rPr>
          <w:rStyle w:val="spctbdy"/>
          <w:rFonts w:eastAsia="Times New Roman"/>
          <w:i/>
          <w:iCs/>
        </w:rPr>
        <w:t xml:space="preserve"> </w:t>
      </w:r>
      <w:r>
        <w:rPr>
          <w:rStyle w:val="spctbdy"/>
          <w:rFonts w:eastAsia="Times New Roman"/>
          <w:i/>
          <w:iCs/>
        </w:rPr>
        <w:t xml:space="preserve">lui după încetarea măsurii de protecţie specială. Acordul este exprimat în scris în </w:t>
      </w:r>
      <w:proofErr w:type="spellStart"/>
      <w:r>
        <w:rPr>
          <w:rStyle w:val="spctbdy"/>
          <w:rFonts w:eastAsia="Times New Roman"/>
          <w:i/>
          <w:iCs/>
        </w:rPr>
        <w:t>faţa</w:t>
      </w:r>
      <w:proofErr w:type="spellEnd"/>
      <w:r>
        <w:rPr>
          <w:rStyle w:val="spctbdy"/>
          <w:rFonts w:eastAsia="Times New Roman"/>
          <w:i/>
          <w:iCs/>
        </w:rPr>
        <w:t xml:space="preserve"> comisiei pentru protecţia copilului, cu declararea adresei sau a </w:t>
      </w:r>
      <w:proofErr w:type="spellStart"/>
      <w:r>
        <w:rPr>
          <w:rStyle w:val="spctbdy"/>
          <w:rFonts w:eastAsia="Times New Roman"/>
          <w:i/>
          <w:iCs/>
        </w:rPr>
        <w:t>localităţii</w:t>
      </w:r>
      <w:proofErr w:type="spellEnd"/>
      <w:r>
        <w:rPr>
          <w:rStyle w:val="spctbdy"/>
          <w:rFonts w:eastAsia="Times New Roman"/>
          <w:i/>
          <w:iCs/>
        </w:rPr>
        <w:t xml:space="preserve"> la/în care va locui.</w:t>
      </w:r>
    </w:p>
    <w:p w14:paraId="3DC89F44" w14:textId="77777777" w:rsidR="00000000" w:rsidRDefault="002E0097">
      <w:pPr>
        <w:shd w:val="clear" w:color="auto" w:fill="D6F5D6"/>
        <w:autoSpaceDE/>
        <w:autoSpaceDN/>
        <w:ind w:left="225"/>
        <w:jc w:val="both"/>
        <w:divId w:val="1719360414"/>
        <w:rPr>
          <w:rStyle w:val="spctbdy"/>
        </w:rPr>
      </w:pPr>
      <w:r>
        <w:rPr>
          <w:rStyle w:val="spctttl1"/>
          <w:rFonts w:eastAsia="Times New Roman"/>
          <w:i/>
          <w:iCs/>
        </w:rPr>
        <w:t>II.</w:t>
      </w:r>
      <w:r>
        <w:rPr>
          <w:rFonts w:eastAsia="Times New Roman"/>
          <w:i/>
          <w:iCs/>
          <w:color w:val="000000"/>
          <w:sz w:val="20"/>
          <w:szCs w:val="20"/>
          <w:shd w:val="clear" w:color="auto" w:fill="FFFFFF"/>
        </w:rPr>
        <w:t xml:space="preserve"> </w:t>
      </w:r>
      <w:proofErr w:type="spellStart"/>
      <w:r>
        <w:rPr>
          <w:rStyle w:val="spctbdy"/>
          <w:rFonts w:eastAsia="Times New Roman"/>
          <w:i/>
          <w:iCs/>
        </w:rPr>
        <w:t>Responsabilităţile</w:t>
      </w:r>
      <w:proofErr w:type="spellEnd"/>
      <w:r>
        <w:rPr>
          <w:rStyle w:val="spctbdy"/>
          <w:rFonts w:eastAsia="Times New Roman"/>
          <w:i/>
          <w:iCs/>
        </w:rPr>
        <w:t xml:space="preserve"> tânărului în cazul în care optează pentru înce</w:t>
      </w:r>
      <w:r>
        <w:rPr>
          <w:rStyle w:val="spctbdy"/>
          <w:rFonts w:eastAsia="Times New Roman"/>
          <w:i/>
          <w:iCs/>
        </w:rPr>
        <w:t xml:space="preserve">tarea măsurii de protecţie specială şi primirea </w:t>
      </w:r>
      <w:proofErr w:type="spellStart"/>
      <w:r>
        <w:rPr>
          <w:rStyle w:val="spctbdy"/>
          <w:rFonts w:eastAsia="Times New Roman"/>
          <w:i/>
          <w:iCs/>
        </w:rPr>
        <w:t>indemnizaţiei</w:t>
      </w:r>
      <w:proofErr w:type="spellEnd"/>
      <w:r>
        <w:rPr>
          <w:rStyle w:val="spctbdy"/>
          <w:rFonts w:eastAsia="Times New Roman"/>
          <w:i/>
          <w:iCs/>
        </w:rPr>
        <w:t xml:space="preserve"> lunare:</w:t>
      </w:r>
    </w:p>
    <w:p w14:paraId="5492D21D" w14:textId="77777777" w:rsidR="00000000" w:rsidRDefault="002E0097">
      <w:pPr>
        <w:shd w:val="clear" w:color="auto" w:fill="D6F5D6"/>
        <w:autoSpaceDE/>
        <w:autoSpaceDN/>
        <w:ind w:left="225"/>
        <w:jc w:val="both"/>
        <w:divId w:val="1587156285"/>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 xml:space="preserve">de a transmite </w:t>
      </w:r>
      <w:proofErr w:type="spellStart"/>
      <w:r>
        <w:rPr>
          <w:rStyle w:val="spctbdy"/>
          <w:rFonts w:eastAsia="Times New Roman"/>
          <w:i/>
          <w:iCs/>
        </w:rPr>
        <w:t>agenţiei</w:t>
      </w:r>
      <w:proofErr w:type="spellEnd"/>
      <w:r>
        <w:rPr>
          <w:rStyle w:val="spctbdy"/>
          <w:rFonts w:eastAsia="Times New Roman"/>
          <w:i/>
          <w:iCs/>
        </w:rPr>
        <w:t xml:space="preserve"> </w:t>
      </w:r>
      <w:proofErr w:type="spellStart"/>
      <w:r>
        <w:rPr>
          <w:rStyle w:val="spctbdy"/>
          <w:rFonts w:eastAsia="Times New Roman"/>
          <w:i/>
          <w:iCs/>
        </w:rPr>
        <w:t>judeţene</w:t>
      </w:r>
      <w:proofErr w:type="spellEnd"/>
      <w:r>
        <w:rPr>
          <w:rStyle w:val="spctbdy"/>
          <w:rFonts w:eastAsia="Times New Roman"/>
          <w:i/>
          <w:iCs/>
        </w:rPr>
        <w:t xml:space="preserve"> pentru </w:t>
      </w:r>
      <w:proofErr w:type="spellStart"/>
      <w:r>
        <w:rPr>
          <w:rStyle w:val="spctbdy"/>
          <w:rFonts w:eastAsia="Times New Roman"/>
          <w:i/>
          <w:iCs/>
        </w:rPr>
        <w:t>plăţi</w:t>
      </w:r>
      <w:proofErr w:type="spellEnd"/>
      <w:r>
        <w:rPr>
          <w:rStyle w:val="spctbdy"/>
          <w:rFonts w:eastAsia="Times New Roman"/>
          <w:i/>
          <w:iCs/>
        </w:rPr>
        <w:t xml:space="preserve"> şi </w:t>
      </w:r>
      <w:proofErr w:type="spellStart"/>
      <w:r>
        <w:rPr>
          <w:rStyle w:val="spctbdy"/>
          <w:rFonts w:eastAsia="Times New Roman"/>
          <w:i/>
          <w:iCs/>
        </w:rPr>
        <w:t>inspecţie</w:t>
      </w:r>
      <w:proofErr w:type="spellEnd"/>
      <w:r>
        <w:rPr>
          <w:rStyle w:val="spctbdy"/>
          <w:rFonts w:eastAsia="Times New Roman"/>
          <w:i/>
          <w:iCs/>
        </w:rPr>
        <w:t xml:space="preserve"> socială sau, după caz, </w:t>
      </w:r>
      <w:proofErr w:type="spellStart"/>
      <w:r>
        <w:rPr>
          <w:rStyle w:val="spctbdy"/>
          <w:rFonts w:eastAsia="Times New Roman"/>
          <w:i/>
          <w:iCs/>
        </w:rPr>
        <w:t>agenţiei</w:t>
      </w:r>
      <w:proofErr w:type="spellEnd"/>
      <w:r>
        <w:rPr>
          <w:rStyle w:val="spctbdy"/>
          <w:rFonts w:eastAsia="Times New Roman"/>
          <w:i/>
          <w:iCs/>
        </w:rPr>
        <w:t xml:space="preserve"> municipale, din 3 în 3 luni de la data stabilirii dreptului, după caz, </w:t>
      </w:r>
      <w:proofErr w:type="spellStart"/>
      <w:r>
        <w:rPr>
          <w:rStyle w:val="spctbdy"/>
          <w:rFonts w:eastAsia="Times New Roman"/>
          <w:i/>
          <w:iCs/>
        </w:rPr>
        <w:t>adeverinţa</w:t>
      </w:r>
      <w:proofErr w:type="spellEnd"/>
      <w:r>
        <w:rPr>
          <w:rStyle w:val="spctbdy"/>
          <w:rFonts w:eastAsia="Times New Roman"/>
          <w:i/>
          <w:iCs/>
        </w:rPr>
        <w:t xml:space="preserve"> eliberată </w:t>
      </w:r>
      <w:r>
        <w:rPr>
          <w:rStyle w:val="spctbdy"/>
          <w:rFonts w:eastAsia="Times New Roman"/>
          <w:i/>
          <w:iCs/>
        </w:rPr>
        <w:t xml:space="preserve">de angajator care să ateste că are statut de salariat sau </w:t>
      </w:r>
      <w:proofErr w:type="spellStart"/>
      <w:r>
        <w:rPr>
          <w:rStyle w:val="spctbdy"/>
          <w:rFonts w:eastAsia="Times New Roman"/>
          <w:i/>
          <w:iCs/>
        </w:rPr>
        <w:t>adeverinţa</w:t>
      </w:r>
      <w:proofErr w:type="spellEnd"/>
      <w:r>
        <w:rPr>
          <w:rStyle w:val="spctbdy"/>
          <w:rFonts w:eastAsia="Times New Roman"/>
          <w:i/>
          <w:iCs/>
        </w:rPr>
        <w:t xml:space="preserve"> eliberată de unitatea de învăţământ care să ateste că este înscris la acea unitate şi urmează cursurile;</w:t>
      </w:r>
    </w:p>
    <w:p w14:paraId="1F937748" w14:textId="77777777" w:rsidR="00000000" w:rsidRDefault="002E0097">
      <w:pPr>
        <w:shd w:val="clear" w:color="auto" w:fill="D6F5D6"/>
        <w:autoSpaceDE/>
        <w:autoSpaceDN/>
        <w:ind w:left="225"/>
        <w:jc w:val="both"/>
        <w:divId w:val="1645427561"/>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 xml:space="preserve">de a comunica </w:t>
      </w:r>
      <w:proofErr w:type="spellStart"/>
      <w:r>
        <w:rPr>
          <w:rStyle w:val="spctbdy"/>
          <w:rFonts w:eastAsia="Times New Roman"/>
          <w:i/>
          <w:iCs/>
        </w:rPr>
        <w:t>agenţiei</w:t>
      </w:r>
      <w:proofErr w:type="spellEnd"/>
      <w:r>
        <w:rPr>
          <w:rStyle w:val="spctbdy"/>
          <w:rFonts w:eastAsia="Times New Roman"/>
          <w:i/>
          <w:iCs/>
        </w:rPr>
        <w:t xml:space="preserve"> </w:t>
      </w:r>
      <w:proofErr w:type="spellStart"/>
      <w:r>
        <w:rPr>
          <w:rStyle w:val="spctbdy"/>
          <w:rFonts w:eastAsia="Times New Roman"/>
          <w:i/>
          <w:iCs/>
        </w:rPr>
        <w:t>judeţene</w:t>
      </w:r>
      <w:proofErr w:type="spellEnd"/>
      <w:r>
        <w:rPr>
          <w:rStyle w:val="spctbdy"/>
          <w:rFonts w:eastAsia="Times New Roman"/>
          <w:i/>
          <w:iCs/>
        </w:rPr>
        <w:t xml:space="preserve"> pentru </w:t>
      </w:r>
      <w:proofErr w:type="spellStart"/>
      <w:r>
        <w:rPr>
          <w:rStyle w:val="spctbdy"/>
          <w:rFonts w:eastAsia="Times New Roman"/>
          <w:i/>
          <w:iCs/>
        </w:rPr>
        <w:t>plăţi</w:t>
      </w:r>
      <w:proofErr w:type="spellEnd"/>
      <w:r>
        <w:rPr>
          <w:rStyle w:val="spctbdy"/>
          <w:rFonts w:eastAsia="Times New Roman"/>
          <w:i/>
          <w:iCs/>
        </w:rPr>
        <w:t xml:space="preserve"> şi </w:t>
      </w:r>
      <w:proofErr w:type="spellStart"/>
      <w:r>
        <w:rPr>
          <w:rStyle w:val="spctbdy"/>
          <w:rFonts w:eastAsia="Times New Roman"/>
          <w:i/>
          <w:iCs/>
        </w:rPr>
        <w:t>inspecţie</w:t>
      </w:r>
      <w:proofErr w:type="spellEnd"/>
      <w:r>
        <w:rPr>
          <w:rStyle w:val="spctbdy"/>
          <w:rFonts w:eastAsia="Times New Roman"/>
          <w:i/>
          <w:iCs/>
        </w:rPr>
        <w:t xml:space="preserve"> socială sau, după caz</w:t>
      </w:r>
      <w:r>
        <w:rPr>
          <w:rStyle w:val="spctbdy"/>
          <w:rFonts w:eastAsia="Times New Roman"/>
          <w:i/>
          <w:iCs/>
        </w:rPr>
        <w:t xml:space="preserve">, </w:t>
      </w:r>
      <w:proofErr w:type="spellStart"/>
      <w:r>
        <w:rPr>
          <w:rStyle w:val="spctbdy"/>
          <w:rFonts w:eastAsia="Times New Roman"/>
          <w:i/>
          <w:iCs/>
        </w:rPr>
        <w:t>agenţiei</w:t>
      </w:r>
      <w:proofErr w:type="spellEnd"/>
      <w:r>
        <w:rPr>
          <w:rStyle w:val="spctbdy"/>
          <w:rFonts w:eastAsia="Times New Roman"/>
          <w:i/>
          <w:iCs/>
        </w:rPr>
        <w:t xml:space="preserve"> municipale orice modificare intervenită în </w:t>
      </w:r>
      <w:proofErr w:type="spellStart"/>
      <w:r>
        <w:rPr>
          <w:rStyle w:val="spctbdy"/>
          <w:rFonts w:eastAsia="Times New Roman"/>
          <w:i/>
          <w:iCs/>
        </w:rPr>
        <w:t>situaţia</w:t>
      </w:r>
      <w:proofErr w:type="spellEnd"/>
      <w:r>
        <w:rPr>
          <w:rStyle w:val="spctbdy"/>
          <w:rFonts w:eastAsia="Times New Roman"/>
          <w:i/>
          <w:iCs/>
        </w:rPr>
        <w:t xml:space="preserve"> sa de natură a conduce la încetarea dreptului sau schimbarea domiciliului sau </w:t>
      </w:r>
      <w:proofErr w:type="spellStart"/>
      <w:r>
        <w:rPr>
          <w:rStyle w:val="spctbdy"/>
          <w:rFonts w:eastAsia="Times New Roman"/>
          <w:i/>
          <w:iCs/>
        </w:rPr>
        <w:t>reşedinţei</w:t>
      </w:r>
      <w:proofErr w:type="spellEnd"/>
      <w:r>
        <w:rPr>
          <w:rStyle w:val="spctbdy"/>
          <w:rFonts w:eastAsia="Times New Roman"/>
          <w:i/>
          <w:iCs/>
        </w:rPr>
        <w:t xml:space="preserve"> în termen de 15 zile de la producerea acesteia;</w:t>
      </w:r>
    </w:p>
    <w:p w14:paraId="7753C957" w14:textId="77777777" w:rsidR="00000000" w:rsidRDefault="002E0097">
      <w:pPr>
        <w:shd w:val="clear" w:color="auto" w:fill="D6F5D6"/>
        <w:autoSpaceDE/>
        <w:autoSpaceDN/>
        <w:ind w:left="225"/>
        <w:jc w:val="both"/>
        <w:divId w:val="1028332885"/>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de a colabora cu reprezentanţii serviciului public de</w:t>
      </w:r>
      <w:r>
        <w:rPr>
          <w:rStyle w:val="spctbdy"/>
          <w:rFonts w:eastAsia="Times New Roman"/>
          <w:i/>
          <w:iCs/>
        </w:rPr>
        <w:t xml:space="preserve"> </w:t>
      </w:r>
      <w:proofErr w:type="spellStart"/>
      <w:r>
        <w:rPr>
          <w:rStyle w:val="spctbdy"/>
          <w:rFonts w:eastAsia="Times New Roman"/>
          <w:i/>
          <w:iCs/>
        </w:rPr>
        <w:t>asistenţă</w:t>
      </w:r>
      <w:proofErr w:type="spellEnd"/>
      <w:r>
        <w:rPr>
          <w:rStyle w:val="spctbdy"/>
          <w:rFonts w:eastAsia="Times New Roman"/>
          <w:i/>
          <w:iCs/>
        </w:rPr>
        <w:t xml:space="preserve"> socială de la domiciliul său ori, după caz, din localitatea în care declară că va locui, care au obligaţia de a urmări semestrial </w:t>
      </w:r>
      <w:proofErr w:type="spellStart"/>
      <w:r>
        <w:rPr>
          <w:rStyle w:val="spctbdy"/>
          <w:rFonts w:eastAsia="Times New Roman"/>
          <w:i/>
          <w:iCs/>
        </w:rPr>
        <w:t>evoluţia</w:t>
      </w:r>
      <w:proofErr w:type="spellEnd"/>
      <w:r>
        <w:rPr>
          <w:rStyle w:val="spctbdy"/>
          <w:rFonts w:eastAsia="Times New Roman"/>
          <w:i/>
          <w:iCs/>
        </w:rPr>
        <w:t xml:space="preserve"> acestuia pentru o perioadă de 2 ani, dacă şi-a exprimat acordul prevăzut la </w:t>
      </w:r>
      <w:r>
        <w:rPr>
          <w:rStyle w:val="slgi1"/>
          <w:rFonts w:eastAsia="Times New Roman"/>
          <w:i/>
          <w:iCs/>
        </w:rPr>
        <w:t>pct. I.3</w:t>
      </w:r>
      <w:r>
        <w:rPr>
          <w:rStyle w:val="spctbdy"/>
          <w:rFonts w:eastAsia="Times New Roman"/>
          <w:i/>
          <w:iCs/>
        </w:rPr>
        <w:t>.</w:t>
      </w:r>
    </w:p>
    <w:p w14:paraId="645FF3AF" w14:textId="77777777" w:rsidR="00000000" w:rsidRDefault="002E0097">
      <w:pPr>
        <w:shd w:val="clear" w:color="auto" w:fill="D6F5D6"/>
        <w:autoSpaceDE/>
        <w:autoSpaceDN/>
        <w:jc w:val="both"/>
        <w:divId w:val="1772166370"/>
        <w:rPr>
          <w:rStyle w:val="sanxbdy"/>
        </w:rPr>
      </w:pPr>
      <w:r>
        <w:rPr>
          <w:rStyle w:val="spar3"/>
          <w:rFonts w:eastAsia="Times New Roman"/>
          <w:i/>
          <w:iCs/>
          <w:color w:val="0000FF"/>
        </w:rPr>
        <w:t xml:space="preserve">De asemenea, a fost </w:t>
      </w:r>
      <w:r>
        <w:rPr>
          <w:rStyle w:val="spar3"/>
          <w:rFonts w:eastAsia="Times New Roman"/>
          <w:i/>
          <w:iCs/>
          <w:color w:val="0000FF"/>
        </w:rPr>
        <w:t xml:space="preserve">informat cu privire la faptul că odată exprimată </w:t>
      </w:r>
      <w:proofErr w:type="spellStart"/>
      <w:r>
        <w:rPr>
          <w:rStyle w:val="spar3"/>
          <w:rFonts w:eastAsia="Times New Roman"/>
          <w:i/>
          <w:iCs/>
          <w:color w:val="0000FF"/>
        </w:rPr>
        <w:t>opţiunea</w:t>
      </w:r>
      <w:proofErr w:type="spellEnd"/>
      <w:r>
        <w:rPr>
          <w:rStyle w:val="spar3"/>
          <w:rFonts w:eastAsia="Times New Roman"/>
          <w:i/>
          <w:iCs/>
          <w:color w:val="0000FF"/>
        </w:rPr>
        <w:t xml:space="preserve"> pentru încetarea măsurii de protecţie specială, stabilirea unei noi măsuri de protecţie specială nu mai este posibilă, în condiţiile </w:t>
      </w:r>
      <w:r>
        <w:rPr>
          <w:rStyle w:val="spar3"/>
          <w:rFonts w:eastAsia="Times New Roman"/>
          <w:i/>
          <w:iCs/>
          <w:color w:val="0000FF"/>
          <w:u w:val="single"/>
        </w:rPr>
        <w:t>Legii nr. 272/2004, republicată</w:t>
      </w:r>
      <w:r>
        <w:rPr>
          <w:rStyle w:val="spar3"/>
          <w:rFonts w:eastAsia="Times New Roman"/>
          <w:i/>
          <w:iCs/>
          <w:color w:val="0000FF"/>
        </w:rPr>
        <w:t xml:space="preserve">, cu modificările şi completările </w:t>
      </w:r>
      <w:r>
        <w:rPr>
          <w:rStyle w:val="spar3"/>
          <w:rFonts w:eastAsia="Times New Roman"/>
          <w:i/>
          <w:iCs/>
          <w:color w:val="0000FF"/>
        </w:rPr>
        <w:t>ulterioare, prin urmare nu mai poate reveni în cadrul sistemului de protecţie specială a copilului.</w:t>
      </w:r>
    </w:p>
    <w:p w14:paraId="50145BC3" w14:textId="77777777" w:rsidR="00000000" w:rsidRDefault="002E0097">
      <w:pPr>
        <w:pStyle w:val="spar"/>
        <w:shd w:val="clear" w:color="auto" w:fill="D6F5D6"/>
        <w:jc w:val="both"/>
        <w:divId w:val="1772166370"/>
        <w:rPr>
          <w:color w:val="0000FF"/>
        </w:rPr>
      </w:pPr>
      <w:r>
        <w:rPr>
          <w:rFonts w:ascii="Verdana" w:hAnsi="Verdana"/>
          <w:i/>
          <w:iCs/>
          <w:color w:val="0000FF"/>
          <w:sz w:val="20"/>
          <w:szCs w:val="20"/>
          <w:shd w:val="clear" w:color="auto" w:fill="FFFFFF"/>
        </w:rPr>
        <w:t xml:space="preserve">Tânărului i s-a recomandat să reflecteze asupra </w:t>
      </w:r>
      <w:proofErr w:type="spellStart"/>
      <w:r>
        <w:rPr>
          <w:rFonts w:ascii="Verdana" w:hAnsi="Verdana"/>
          <w:i/>
          <w:iCs/>
          <w:color w:val="0000FF"/>
          <w:sz w:val="20"/>
          <w:szCs w:val="20"/>
          <w:shd w:val="clear" w:color="auto" w:fill="FFFFFF"/>
        </w:rPr>
        <w:t>informaţiilor</w:t>
      </w:r>
      <w:proofErr w:type="spellEnd"/>
      <w:r>
        <w:rPr>
          <w:rFonts w:ascii="Verdana" w:hAnsi="Verdana"/>
          <w:i/>
          <w:iCs/>
          <w:color w:val="0000FF"/>
          <w:sz w:val="20"/>
          <w:szCs w:val="20"/>
          <w:shd w:val="clear" w:color="auto" w:fill="FFFFFF"/>
        </w:rPr>
        <w:t xml:space="preserve"> primite şi să aprecieze dacă </w:t>
      </w:r>
      <w:proofErr w:type="spellStart"/>
      <w:r>
        <w:rPr>
          <w:rFonts w:ascii="Verdana" w:hAnsi="Verdana"/>
          <w:i/>
          <w:iCs/>
          <w:color w:val="0000FF"/>
          <w:sz w:val="20"/>
          <w:szCs w:val="20"/>
          <w:shd w:val="clear" w:color="auto" w:fill="FFFFFF"/>
        </w:rPr>
        <w:t>doreşte</w:t>
      </w:r>
      <w:proofErr w:type="spellEnd"/>
      <w:r>
        <w:rPr>
          <w:rFonts w:ascii="Verdana" w:hAnsi="Verdana"/>
          <w:i/>
          <w:iCs/>
          <w:color w:val="0000FF"/>
          <w:sz w:val="20"/>
          <w:szCs w:val="20"/>
          <w:shd w:val="clear" w:color="auto" w:fill="FFFFFF"/>
        </w:rPr>
        <w:t xml:space="preserve"> să </w:t>
      </w:r>
      <w:proofErr w:type="spellStart"/>
      <w:r>
        <w:rPr>
          <w:rFonts w:ascii="Verdana" w:hAnsi="Verdana"/>
          <w:i/>
          <w:iCs/>
          <w:color w:val="0000FF"/>
          <w:sz w:val="20"/>
          <w:szCs w:val="20"/>
          <w:shd w:val="clear" w:color="auto" w:fill="FFFFFF"/>
        </w:rPr>
        <w:t>iniţieze</w:t>
      </w:r>
      <w:proofErr w:type="spellEnd"/>
      <w:r>
        <w:rPr>
          <w:rFonts w:ascii="Verdana" w:hAnsi="Verdana"/>
          <w:i/>
          <w:iCs/>
          <w:color w:val="0000FF"/>
          <w:sz w:val="20"/>
          <w:szCs w:val="20"/>
          <w:shd w:val="clear" w:color="auto" w:fill="FFFFFF"/>
        </w:rPr>
        <w:t xml:space="preserve"> demersurile privind încetarea măsurii de prot</w:t>
      </w:r>
      <w:r>
        <w:rPr>
          <w:rFonts w:ascii="Verdana" w:hAnsi="Verdana"/>
          <w:i/>
          <w:iCs/>
          <w:color w:val="0000FF"/>
          <w:sz w:val="20"/>
          <w:szCs w:val="20"/>
          <w:shd w:val="clear" w:color="auto" w:fill="FFFFFF"/>
        </w:rPr>
        <w:t xml:space="preserve">ecţie specială şi să opteze pentru primirea </w:t>
      </w:r>
      <w:proofErr w:type="spellStart"/>
      <w:r>
        <w:rPr>
          <w:rFonts w:ascii="Verdana" w:hAnsi="Verdana"/>
          <w:i/>
          <w:iCs/>
          <w:color w:val="0000FF"/>
          <w:sz w:val="20"/>
          <w:szCs w:val="20"/>
          <w:shd w:val="clear" w:color="auto" w:fill="FFFFFF"/>
        </w:rPr>
        <w:t>indemnizaţiei</w:t>
      </w:r>
      <w:proofErr w:type="spellEnd"/>
      <w:r>
        <w:rPr>
          <w:rFonts w:ascii="Verdana" w:hAnsi="Verdana"/>
          <w:i/>
          <w:iCs/>
          <w:color w:val="0000FF"/>
          <w:sz w:val="20"/>
          <w:szCs w:val="20"/>
          <w:shd w:val="clear" w:color="auto" w:fill="FFFFFF"/>
        </w:rPr>
        <w:t xml:space="preserve"> lunare, urmând a depune o cerere în acest sens la DGASPC şi a se prezenta în </w:t>
      </w:r>
      <w:proofErr w:type="spellStart"/>
      <w:r>
        <w:rPr>
          <w:rFonts w:ascii="Verdana" w:hAnsi="Verdana"/>
          <w:i/>
          <w:iCs/>
          <w:color w:val="0000FF"/>
          <w:sz w:val="20"/>
          <w:szCs w:val="20"/>
          <w:shd w:val="clear" w:color="auto" w:fill="FFFFFF"/>
        </w:rPr>
        <w:t>faţa</w:t>
      </w:r>
      <w:proofErr w:type="spellEnd"/>
      <w:r>
        <w:rPr>
          <w:rFonts w:ascii="Verdana" w:hAnsi="Verdana"/>
          <w:i/>
          <w:iCs/>
          <w:color w:val="0000FF"/>
          <w:sz w:val="20"/>
          <w:szCs w:val="20"/>
          <w:shd w:val="clear" w:color="auto" w:fill="FFFFFF"/>
        </w:rPr>
        <w:t xml:space="preserve"> Comisiei pentru protecţia copilului pentru încetarea măsurii de protecţie specială.</w:t>
      </w:r>
    </w:p>
    <w:p w14:paraId="381123DA" w14:textId="77777777" w:rsidR="00000000" w:rsidRDefault="002E0097">
      <w:pPr>
        <w:pStyle w:val="spar"/>
        <w:shd w:val="clear" w:color="auto" w:fill="D6F5D6"/>
        <w:jc w:val="both"/>
        <w:divId w:val="1772166370"/>
        <w:rPr>
          <w:rFonts w:ascii="Verdana" w:hAnsi="Verdana"/>
          <w:i/>
          <w:iCs/>
          <w:color w:val="0000FF"/>
          <w:sz w:val="20"/>
          <w:szCs w:val="20"/>
          <w:shd w:val="clear" w:color="auto" w:fill="FFFFFF"/>
        </w:rPr>
      </w:pPr>
      <w:r>
        <w:rPr>
          <w:rFonts w:ascii="Verdana" w:hAnsi="Verdana"/>
          <w:i/>
          <w:iCs/>
          <w:color w:val="0000FF"/>
          <w:sz w:val="20"/>
          <w:szCs w:val="20"/>
          <w:shd w:val="clear" w:color="auto" w:fill="FFFFFF"/>
        </w:rPr>
        <w:t>Prezentul raport a fost redactat</w:t>
      </w:r>
      <w:r>
        <w:rPr>
          <w:rFonts w:ascii="Verdana" w:hAnsi="Verdana"/>
          <w:i/>
          <w:iCs/>
          <w:color w:val="0000FF"/>
          <w:sz w:val="20"/>
          <w:szCs w:val="20"/>
          <w:shd w:val="clear" w:color="auto" w:fill="FFFFFF"/>
        </w:rPr>
        <w:t xml:space="preserve"> în două exemplare, din care unul se înmânează tânărului şi unul este depus la dosarul acestuia.</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43"/>
        <w:gridCol w:w="1616"/>
      </w:tblGrid>
      <w:tr w:rsidR="00000000" w14:paraId="70C35A61" w14:textId="77777777">
        <w:trPr>
          <w:divId w:val="177216637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993E23" w14:textId="77777777" w:rsidR="00000000" w:rsidRDefault="002E0097">
            <w:pPr>
              <w:pStyle w:val="spar1"/>
              <w:jc w:val="both"/>
              <w:rPr>
                <w:color w:val="0000FF"/>
              </w:rPr>
            </w:pPr>
            <w:r>
              <w:rPr>
                <w:color w:val="0000FF"/>
              </w:rPr>
              <w:t xml:space="preserve">Reprezentantul DGASPC </w:t>
            </w:r>
          </w:p>
          <w:p w14:paraId="05F17353" w14:textId="77777777" w:rsidR="00000000" w:rsidRDefault="002E0097">
            <w:pPr>
              <w:pStyle w:val="spar1"/>
              <w:jc w:val="both"/>
              <w:rPr>
                <w:color w:val="0000FF"/>
              </w:rPr>
            </w:pPr>
            <w:r>
              <w:rPr>
                <w:color w:val="0000FF"/>
              </w:rPr>
              <w:t xml:space="preserve">Numele şi prenumele </w:t>
            </w:r>
          </w:p>
          <w:p w14:paraId="1AE1E9E2" w14:textId="77777777" w:rsidR="00000000" w:rsidRDefault="002E0097">
            <w:pPr>
              <w:pStyle w:val="spar1"/>
              <w:jc w:val="both"/>
              <w:rPr>
                <w:color w:val="0000FF"/>
              </w:rPr>
            </w:pPr>
            <w:r>
              <w:rPr>
                <w:color w:val="0000FF"/>
              </w:rPr>
              <w:t xml:space="preserve">Funcţie </w:t>
            </w:r>
          </w:p>
          <w:p w14:paraId="67D63574" w14:textId="77777777" w:rsidR="00000000" w:rsidRDefault="002E0097">
            <w:pPr>
              <w:pStyle w:val="spar1"/>
              <w:jc w:val="both"/>
              <w:rPr>
                <w:color w:val="0000FF"/>
              </w:rPr>
            </w:pPr>
            <w:r>
              <w:rPr>
                <w:color w:val="0000FF"/>
              </w:rPr>
              <w:t xml:space="preserve">Semnătura </w:t>
            </w:r>
          </w:p>
          <w:p w14:paraId="1FCD7F61" w14:textId="77777777" w:rsidR="00000000" w:rsidRDefault="002E0097">
            <w:pPr>
              <w:pStyle w:val="spar1"/>
              <w:jc w:val="both"/>
              <w:rPr>
                <w:color w:val="0000FF"/>
              </w:rPr>
            </w:pPr>
            <w:r>
              <w:rPr>
                <w:color w:val="0000FF"/>
              </w:rPr>
              <w:t xml:space="preserve">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C76B8" w14:textId="77777777" w:rsidR="00000000" w:rsidRDefault="002E0097">
            <w:pPr>
              <w:pStyle w:val="spar1"/>
              <w:jc w:val="both"/>
              <w:rPr>
                <w:color w:val="0000FF"/>
              </w:rPr>
            </w:pPr>
            <w:r>
              <w:rPr>
                <w:color w:val="0000FF"/>
              </w:rPr>
              <w:t xml:space="preserve">Tânăr </w:t>
            </w:r>
          </w:p>
          <w:p w14:paraId="72833972" w14:textId="77777777" w:rsidR="00000000" w:rsidRDefault="002E0097">
            <w:pPr>
              <w:pStyle w:val="spar1"/>
              <w:jc w:val="both"/>
              <w:rPr>
                <w:color w:val="0000FF"/>
              </w:rPr>
            </w:pPr>
            <w:r>
              <w:rPr>
                <w:color w:val="0000FF"/>
              </w:rPr>
              <w:t xml:space="preserve">Numele şi prenumele </w:t>
            </w:r>
          </w:p>
          <w:p w14:paraId="2F3FCAFE" w14:textId="77777777" w:rsidR="00000000" w:rsidRDefault="002E0097">
            <w:pPr>
              <w:pStyle w:val="spar1"/>
              <w:jc w:val="both"/>
              <w:rPr>
                <w:color w:val="0000FF"/>
              </w:rPr>
            </w:pPr>
            <w:r>
              <w:rPr>
                <w:color w:val="0000FF"/>
              </w:rPr>
              <w:t xml:space="preserve">Semnătura </w:t>
            </w:r>
          </w:p>
          <w:p w14:paraId="3D5B406D" w14:textId="77777777" w:rsidR="00000000" w:rsidRDefault="002E0097">
            <w:pPr>
              <w:pStyle w:val="spar1"/>
              <w:jc w:val="both"/>
              <w:rPr>
                <w:color w:val="0000FF"/>
              </w:rPr>
            </w:pPr>
            <w:r>
              <w:rPr>
                <w:color w:val="0000FF"/>
              </w:rPr>
              <w:t xml:space="preserve">Data </w:t>
            </w:r>
          </w:p>
        </w:tc>
      </w:tr>
    </w:tbl>
    <w:p w14:paraId="116F31B4" w14:textId="77777777" w:rsidR="00000000" w:rsidRDefault="002E0097">
      <w:pPr>
        <w:autoSpaceDE/>
        <w:autoSpaceDN/>
        <w:jc w:val="both"/>
        <w:divId w:val="55397871"/>
        <w:rPr>
          <w:rStyle w:val="salnbdy"/>
          <w:color w:val="0000FF"/>
        </w:rPr>
      </w:pPr>
      <w:r>
        <w:rPr>
          <w:rStyle w:val="salnttl1"/>
          <w:rFonts w:eastAsia="Times New Roman"/>
        </w:rPr>
        <w:t>(6)</w:t>
      </w:r>
      <w:r>
        <w:rPr>
          <w:rStyle w:val="salnbdy"/>
          <w:rFonts w:eastAsia="Times New Roman"/>
          <w:color w:val="0000FF"/>
        </w:rPr>
        <w:t xml:space="preserve">În vederea urmăririi modului de utilizare a </w:t>
      </w:r>
      <w:proofErr w:type="spellStart"/>
      <w:r>
        <w:rPr>
          <w:rStyle w:val="salnbdy"/>
          <w:rFonts w:eastAsia="Times New Roman"/>
          <w:color w:val="0000FF"/>
        </w:rPr>
        <w:t>alocaţiei</w:t>
      </w:r>
      <w:proofErr w:type="spellEnd"/>
      <w:r>
        <w:rPr>
          <w:rStyle w:val="salnbdy"/>
          <w:rFonts w:eastAsia="Times New Roman"/>
          <w:color w:val="0000FF"/>
        </w:rPr>
        <w:t xml:space="preserve"> prevăzute la </w:t>
      </w:r>
      <w:r>
        <w:rPr>
          <w:rStyle w:val="slgi1"/>
          <w:rFonts w:eastAsia="Times New Roman"/>
        </w:rPr>
        <w:t>alin. (1)</w:t>
      </w:r>
      <w:r>
        <w:rPr>
          <w:rStyle w:val="salnbdy"/>
          <w:rFonts w:eastAsia="Times New Roman"/>
          <w:color w:val="0000FF"/>
        </w:rPr>
        <w:t xml:space="preserve">, </w:t>
      </w:r>
      <w:proofErr w:type="spellStart"/>
      <w:r>
        <w:rPr>
          <w:rStyle w:val="salnbdy"/>
          <w:rFonts w:eastAsia="Times New Roman"/>
          <w:color w:val="0000FF"/>
        </w:rPr>
        <w:t>direcţiile</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sau, după caz, furnizorii privați acreditați transmit rapoartele prevăzute la </w:t>
      </w:r>
      <w:r>
        <w:rPr>
          <w:rStyle w:val="slgi1"/>
          <w:rFonts w:eastAsia="Times New Roman"/>
        </w:rPr>
        <w:t>art. 73 alin. (2)</w:t>
      </w:r>
      <w:r>
        <w:rPr>
          <w:rStyle w:val="salnbdy"/>
          <w:rFonts w:eastAsia="Times New Roman"/>
          <w:color w:val="0000FF"/>
        </w:rPr>
        <w:t xml:space="preserve"> şi </w:t>
      </w:r>
      <w:proofErr w:type="spellStart"/>
      <w:r>
        <w:rPr>
          <w:rStyle w:val="salnbdy"/>
          <w:rFonts w:eastAsia="Times New Roman"/>
          <w:color w:val="0000FF"/>
        </w:rPr>
        <w:t>agenţiei</w:t>
      </w:r>
      <w:proofErr w:type="spellEnd"/>
      <w:r>
        <w:rPr>
          <w:rStyle w:val="salnbdy"/>
          <w:rFonts w:eastAsia="Times New Roman"/>
          <w:color w:val="0000FF"/>
        </w:rPr>
        <w:t xml:space="preserve"> pentru</w:t>
      </w:r>
      <w:r>
        <w:rPr>
          <w:rStyle w:val="salnbdy"/>
          <w:rFonts w:eastAsia="Times New Roman"/>
          <w:color w:val="0000FF"/>
        </w:rPr>
        <w:t xml:space="preserve"> </w:t>
      </w:r>
      <w:proofErr w:type="spellStart"/>
      <w:r>
        <w:rPr>
          <w:rStyle w:val="salnbdy"/>
          <w:rFonts w:eastAsia="Times New Roman"/>
          <w:color w:val="0000FF"/>
        </w:rPr>
        <w:t>plăţi</w:t>
      </w:r>
      <w:proofErr w:type="spellEnd"/>
      <w:r>
        <w:rPr>
          <w:rStyle w:val="salnbdy"/>
          <w:rFonts w:eastAsia="Times New Roman"/>
          <w:color w:val="0000FF"/>
        </w:rPr>
        <w:t xml:space="preserve"> şi </w:t>
      </w:r>
      <w:proofErr w:type="spellStart"/>
      <w:r>
        <w:rPr>
          <w:rStyle w:val="salnbdy"/>
          <w:rFonts w:eastAsia="Times New Roman"/>
          <w:color w:val="0000FF"/>
        </w:rPr>
        <w:t>inspecţie</w:t>
      </w:r>
      <w:proofErr w:type="spellEnd"/>
      <w:r>
        <w:rPr>
          <w:rStyle w:val="salnbdy"/>
          <w:rFonts w:eastAsia="Times New Roman"/>
          <w:color w:val="0000FF"/>
        </w:rPr>
        <w:t xml:space="preserve"> socială a </w:t>
      </w:r>
      <w:proofErr w:type="spellStart"/>
      <w:r>
        <w:rPr>
          <w:rStyle w:val="salnbdy"/>
          <w:rFonts w:eastAsia="Times New Roman"/>
          <w:color w:val="0000FF"/>
        </w:rPr>
        <w:t>judeţului</w:t>
      </w:r>
      <w:proofErr w:type="spellEnd"/>
      <w:r>
        <w:rPr>
          <w:rStyle w:val="salnbdy"/>
          <w:rFonts w:eastAsia="Times New Roman"/>
          <w:color w:val="0000FF"/>
        </w:rPr>
        <w:t xml:space="preserve">, respectiv a municipiului </w:t>
      </w:r>
      <w:proofErr w:type="spellStart"/>
      <w:r>
        <w:rPr>
          <w:rStyle w:val="salnbdy"/>
          <w:rFonts w:eastAsia="Times New Roman"/>
          <w:color w:val="0000FF"/>
        </w:rPr>
        <w:t>Bucureşti</w:t>
      </w:r>
      <w:proofErr w:type="spellEnd"/>
      <w:r>
        <w:rPr>
          <w:rStyle w:val="salnbdy"/>
          <w:rFonts w:eastAsia="Times New Roman"/>
          <w:color w:val="0000FF"/>
        </w:rPr>
        <w:t>.</w:t>
      </w:r>
    </w:p>
    <w:p w14:paraId="71D2809B" w14:textId="77777777" w:rsidR="00000000" w:rsidRDefault="002E0097">
      <w:pPr>
        <w:pStyle w:val="NormalWeb"/>
        <w:spacing w:before="0" w:after="0"/>
        <w:jc w:val="both"/>
        <w:divId w:val="55397871"/>
        <w:rPr>
          <w:color w:val="000000"/>
        </w:rPr>
      </w:pPr>
      <w:r>
        <w:rPr>
          <w:rFonts w:ascii="Verdana" w:hAnsi="Verdana"/>
          <w:color w:val="000000"/>
          <w:sz w:val="20"/>
          <w:szCs w:val="20"/>
          <w:shd w:val="clear" w:color="auto" w:fill="FFFFFF"/>
        </w:rPr>
        <w:t xml:space="preserve">La data de 20-10-2014 Alin. (6) al art. 128 a fost introdus de </w:t>
      </w:r>
      <w:r>
        <w:rPr>
          <w:rFonts w:ascii="Verdana" w:hAnsi="Verdana"/>
          <w:color w:val="0000FF"/>
          <w:sz w:val="20"/>
          <w:szCs w:val="20"/>
          <w:u w:val="single"/>
          <w:shd w:val="clear" w:color="auto" w:fill="FFFFFF"/>
        </w:rPr>
        <w:t>pct. 3 al art. I din ORDONANŢA DE URGENŢĂ nr. 65 din 15 octombrie 2014, publicată în MONITORUL OFICIAL nr. 760 din 2</w:t>
      </w:r>
      <w:r>
        <w:rPr>
          <w:rFonts w:ascii="Verdana" w:hAnsi="Verdana"/>
          <w:color w:val="0000FF"/>
          <w:sz w:val="20"/>
          <w:szCs w:val="20"/>
          <w:u w:val="single"/>
          <w:shd w:val="clear" w:color="auto" w:fill="FFFFFF"/>
        </w:rPr>
        <w:t>0 octombrie 2014.</w:t>
      </w:r>
    </w:p>
    <w:p w14:paraId="339CBFAF" w14:textId="77777777" w:rsidR="00000000" w:rsidRDefault="002E0097">
      <w:pPr>
        <w:pStyle w:val="NormalWeb"/>
        <w:spacing w:before="0" w:after="0"/>
        <w:jc w:val="both"/>
        <w:divId w:val="5539787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03-07-2022 sintagma: organismele private autorizate a fost înlocuită de </w:t>
      </w:r>
      <w:r>
        <w:rPr>
          <w:rFonts w:ascii="Verdana" w:hAnsi="Verdana"/>
          <w:color w:val="0000FF"/>
          <w:sz w:val="20"/>
          <w:szCs w:val="20"/>
          <w:u w:val="single"/>
          <w:shd w:val="clear" w:color="auto" w:fill="FFFFFF"/>
        </w:rPr>
        <w:t>Punctul 52, Articolul I din LEGEA nr. 191 din 28 iunie 2022, publicată în MONITORUL OFICIAL nr. 652 din 30 iunie 2022</w:t>
      </w:r>
    </w:p>
    <w:p w14:paraId="1F725C57" w14:textId="77777777" w:rsidR="00000000" w:rsidRDefault="002E0097">
      <w:pPr>
        <w:autoSpaceDE/>
        <w:autoSpaceDN/>
        <w:jc w:val="both"/>
        <w:divId w:val="2021621736"/>
        <w:rPr>
          <w:rFonts w:eastAsia="Times New Roman"/>
          <w:color w:val="000000"/>
          <w:sz w:val="20"/>
          <w:szCs w:val="20"/>
          <w:shd w:val="clear" w:color="auto" w:fill="FFFFFF"/>
        </w:rPr>
      </w:pPr>
      <w:r>
        <w:rPr>
          <w:rStyle w:val="sartbdy"/>
          <w:rFonts w:eastAsia="Times New Roman"/>
        </w:rPr>
        <w:t xml:space="preserve">Notă CTCE </w:t>
      </w:r>
      <w:r>
        <w:rPr>
          <w:rStyle w:val="spar3"/>
          <w:rFonts w:eastAsia="Times New Roman"/>
        </w:rPr>
        <w:t xml:space="preserve">Potrivit </w:t>
      </w:r>
      <w:r>
        <w:rPr>
          <w:rStyle w:val="spar3"/>
          <w:rFonts w:eastAsia="Times New Roman"/>
          <w:color w:val="0000FF"/>
          <w:u w:val="single"/>
        </w:rPr>
        <w:t>art. III din ORDON</w:t>
      </w:r>
      <w:r>
        <w:rPr>
          <w:rStyle w:val="spar3"/>
          <w:rFonts w:eastAsia="Times New Roman"/>
          <w:color w:val="0000FF"/>
          <w:u w:val="single"/>
        </w:rPr>
        <w:t>ANŢA DE URGENŢĂ nr. 65 din 15 octombrie 2014</w:t>
      </w:r>
      <w:r>
        <w:rPr>
          <w:rStyle w:val="spar3"/>
          <w:rFonts w:eastAsia="Times New Roman"/>
        </w:rPr>
        <w:t xml:space="preserve">, publicată în MONITORUL OFICIAL nr. 760 din 20 octombrie 2014, nivelul </w:t>
      </w:r>
      <w:proofErr w:type="spellStart"/>
      <w:r>
        <w:rPr>
          <w:rStyle w:val="spar3"/>
          <w:rFonts w:eastAsia="Times New Roman"/>
        </w:rPr>
        <w:t>alocaţiei</w:t>
      </w:r>
      <w:proofErr w:type="spellEnd"/>
      <w:r>
        <w:rPr>
          <w:rStyle w:val="spar3"/>
          <w:rFonts w:eastAsia="Times New Roman"/>
        </w:rPr>
        <w:t xml:space="preserve"> de plasament prevăzute la </w:t>
      </w:r>
      <w:r>
        <w:rPr>
          <w:rStyle w:val="spar3"/>
          <w:rFonts w:eastAsia="Times New Roman"/>
          <w:color w:val="0000FF"/>
          <w:u w:val="single"/>
        </w:rPr>
        <w:t>art. 128 alin. (1) din Legea nr. 272/2004</w:t>
      </w:r>
      <w:r>
        <w:rPr>
          <w:rStyle w:val="spar3"/>
          <w:rFonts w:eastAsia="Times New Roman"/>
        </w:rPr>
        <w:t xml:space="preserve">, republicată, astfel cum a fost modificat prin prezenta </w:t>
      </w:r>
      <w:proofErr w:type="spellStart"/>
      <w:r>
        <w:rPr>
          <w:rStyle w:val="spar3"/>
          <w:rFonts w:eastAsia="Times New Roman"/>
        </w:rPr>
        <w:t>ordona</w:t>
      </w:r>
      <w:r>
        <w:rPr>
          <w:rStyle w:val="spar3"/>
          <w:rFonts w:eastAsia="Times New Roman"/>
        </w:rPr>
        <w:t>nţă</w:t>
      </w:r>
      <w:proofErr w:type="spellEnd"/>
      <w:r>
        <w:rPr>
          <w:rStyle w:val="spar3"/>
          <w:rFonts w:eastAsia="Times New Roman"/>
        </w:rPr>
        <w:t xml:space="preserve"> de urgenţă, se acordă începând cu drepturile aferente lunii decembrie 2014.</w:t>
      </w:r>
    </w:p>
    <w:p w14:paraId="014D3F30" w14:textId="77777777" w:rsidR="00000000" w:rsidRDefault="002E0097">
      <w:pPr>
        <w:pStyle w:val="sartttl"/>
        <w:jc w:val="both"/>
        <w:divId w:val="1496259960"/>
        <w:rPr>
          <w:shd w:val="clear" w:color="auto" w:fill="FFFFFF"/>
        </w:rPr>
      </w:pPr>
      <w:r>
        <w:rPr>
          <w:shd w:val="clear" w:color="auto" w:fill="FFFFFF"/>
        </w:rPr>
        <w:t>Articolul 129</w:t>
      </w:r>
    </w:p>
    <w:p w14:paraId="0B7DD627" w14:textId="77777777" w:rsidR="00000000" w:rsidRDefault="002E0097">
      <w:pPr>
        <w:autoSpaceDE/>
        <w:autoSpaceDN/>
        <w:jc w:val="both"/>
        <w:divId w:val="239603213"/>
        <w:rPr>
          <w:rStyle w:val="salnbdy"/>
          <w:rFonts w:eastAsia="Times New Roman"/>
          <w:color w:val="0000FF"/>
        </w:rPr>
      </w:pPr>
      <w:r>
        <w:rPr>
          <w:rStyle w:val="salnttl1"/>
          <w:rFonts w:eastAsia="Times New Roman"/>
        </w:rPr>
        <w:t>(1)</w:t>
      </w:r>
      <w:r>
        <w:rPr>
          <w:rStyle w:val="salnbdy"/>
          <w:rFonts w:eastAsia="Times New Roman"/>
          <w:color w:val="0000FF"/>
        </w:rPr>
        <w:t xml:space="preserve"> Copiii şi tinerii pentru care s-a stabilit o măsură de protecţie specială, mamele protejate şi copiii acestora din centre maternale au dreptul la hrană, îmbră</w:t>
      </w:r>
      <w:r>
        <w:rPr>
          <w:rStyle w:val="salnbdy"/>
          <w:rFonts w:eastAsia="Times New Roman"/>
          <w:color w:val="0000FF"/>
        </w:rPr>
        <w:t xml:space="preserve">căminte, </w:t>
      </w:r>
      <w:proofErr w:type="spellStart"/>
      <w:r>
        <w:rPr>
          <w:rStyle w:val="salnbdy"/>
          <w:rFonts w:eastAsia="Times New Roman"/>
          <w:color w:val="0000FF"/>
        </w:rPr>
        <w:t>încălţăminte</w:t>
      </w:r>
      <w:proofErr w:type="spellEnd"/>
      <w:r>
        <w:rPr>
          <w:rStyle w:val="salnbdy"/>
          <w:rFonts w:eastAsia="Times New Roman"/>
          <w:color w:val="0000FF"/>
        </w:rPr>
        <w:t xml:space="preserve">, materiale </w:t>
      </w:r>
      <w:proofErr w:type="spellStart"/>
      <w:r>
        <w:rPr>
          <w:rStyle w:val="salnbdy"/>
          <w:rFonts w:eastAsia="Times New Roman"/>
          <w:color w:val="0000FF"/>
        </w:rPr>
        <w:t>igienico</w:t>
      </w:r>
      <w:proofErr w:type="spellEnd"/>
      <w:r>
        <w:rPr>
          <w:rStyle w:val="salnbdy"/>
          <w:rFonts w:eastAsia="Times New Roman"/>
          <w:color w:val="0000FF"/>
        </w:rPr>
        <w:t>-sanitare, rechizite/manuale, jucării, transport, materiale cultural-sportive, precum şi sume de bani pentru nevoi personale.</w:t>
      </w:r>
    </w:p>
    <w:p w14:paraId="758D551B" w14:textId="77777777" w:rsidR="00000000" w:rsidRDefault="002E0097">
      <w:pPr>
        <w:pStyle w:val="NormalWeb"/>
        <w:spacing w:before="0" w:after="0"/>
        <w:jc w:val="both"/>
        <w:divId w:val="239603213"/>
        <w:rPr>
          <w:color w:val="000000"/>
        </w:rPr>
      </w:pPr>
      <w:r>
        <w:rPr>
          <w:rFonts w:ascii="Verdana" w:hAnsi="Verdana"/>
          <w:color w:val="000000"/>
          <w:sz w:val="20"/>
          <w:szCs w:val="20"/>
          <w:shd w:val="clear" w:color="auto" w:fill="FFFFFF"/>
        </w:rPr>
        <w:t xml:space="preserve">La data de 03-07-2022 Alineatul (1) din Articolul 129 , Capitolul IX a fost modificat de </w:t>
      </w:r>
      <w:r>
        <w:rPr>
          <w:rFonts w:ascii="Verdana" w:hAnsi="Verdana"/>
          <w:color w:val="0000FF"/>
          <w:sz w:val="20"/>
          <w:szCs w:val="20"/>
          <w:u w:val="single"/>
          <w:shd w:val="clear" w:color="auto" w:fill="FFFFFF"/>
        </w:rPr>
        <w:t>Punctul 44, Articolul I din LEGEA nr. 191 din 28 iunie 2022, publicată în MONITORUL OFICIAL nr. 652 din 30 iunie 2022</w:t>
      </w:r>
    </w:p>
    <w:p w14:paraId="4A06E854" w14:textId="77777777" w:rsidR="00000000" w:rsidRDefault="002E0097">
      <w:pPr>
        <w:autoSpaceDE/>
        <w:autoSpaceDN/>
        <w:jc w:val="both"/>
        <w:divId w:val="565190285"/>
        <w:rPr>
          <w:rStyle w:val="salnbdy"/>
          <w:rFonts w:eastAsia="Times New Roman"/>
        </w:rPr>
      </w:pPr>
      <w:r>
        <w:rPr>
          <w:rStyle w:val="salnttl1"/>
          <w:rFonts w:eastAsia="Times New Roman"/>
        </w:rPr>
        <w:t>(2)</w:t>
      </w:r>
      <w:r>
        <w:rPr>
          <w:rStyle w:val="salnbdy"/>
          <w:rFonts w:eastAsia="Times New Roman"/>
        </w:rPr>
        <w:t xml:space="preserve">Necesarul de îmbrăcăminte, </w:t>
      </w:r>
      <w:proofErr w:type="spellStart"/>
      <w:r>
        <w:rPr>
          <w:rStyle w:val="salnbdy"/>
          <w:rFonts w:eastAsia="Times New Roman"/>
        </w:rPr>
        <w:t>încălţăminte</w:t>
      </w:r>
      <w:proofErr w:type="spellEnd"/>
      <w:r>
        <w:rPr>
          <w:rStyle w:val="salnbdy"/>
          <w:rFonts w:eastAsia="Times New Roman"/>
        </w:rPr>
        <w:t xml:space="preserve">, materiale </w:t>
      </w:r>
      <w:proofErr w:type="spellStart"/>
      <w:r>
        <w:rPr>
          <w:rStyle w:val="salnbdy"/>
          <w:rFonts w:eastAsia="Times New Roman"/>
        </w:rPr>
        <w:t>igienico</w:t>
      </w:r>
      <w:proofErr w:type="spellEnd"/>
      <w:r>
        <w:rPr>
          <w:rStyle w:val="salnbdy"/>
          <w:rFonts w:eastAsia="Times New Roman"/>
        </w:rPr>
        <w:t>-sanitare, rechizite/manuale, jucării, materiale cultural-sportive se stabil</w:t>
      </w:r>
      <w:r>
        <w:rPr>
          <w:rStyle w:val="salnbdy"/>
          <w:rFonts w:eastAsia="Times New Roman"/>
        </w:rPr>
        <w:t xml:space="preserve">eşte în funcţie de vârsta şi nevoile copilului, prin hotărâre a consiliului judeţean, respectiv a consiliilor locale ale sectoarelor municipiului </w:t>
      </w:r>
      <w:proofErr w:type="spellStart"/>
      <w:r>
        <w:rPr>
          <w:rStyle w:val="salnbdy"/>
          <w:rFonts w:eastAsia="Times New Roman"/>
        </w:rPr>
        <w:t>Bucureşti</w:t>
      </w:r>
      <w:proofErr w:type="spellEnd"/>
      <w:r>
        <w:rPr>
          <w:rStyle w:val="salnbdy"/>
          <w:rFonts w:eastAsia="Times New Roman"/>
        </w:rPr>
        <w:t xml:space="preserve"> sau, după caz, a organului de conducere al furnizorului privat acreditat.</w:t>
      </w:r>
    </w:p>
    <w:p w14:paraId="060BB5F6" w14:textId="77777777" w:rsidR="00000000" w:rsidRDefault="002E0097">
      <w:pPr>
        <w:pStyle w:val="NormalWeb"/>
        <w:spacing w:before="0" w:after="0"/>
        <w:jc w:val="both"/>
        <w:divId w:val="565190285"/>
      </w:pPr>
      <w:r>
        <w:rPr>
          <w:rFonts w:ascii="Verdana" w:hAnsi="Verdana"/>
          <w:color w:val="000000"/>
          <w:sz w:val="20"/>
          <w:szCs w:val="20"/>
          <w:shd w:val="clear" w:color="auto" w:fill="FFFFFF"/>
        </w:rPr>
        <w:t>La data de 03-07-2022 sint</w:t>
      </w:r>
      <w:r>
        <w:rPr>
          <w:rFonts w:ascii="Verdana" w:hAnsi="Verdana"/>
          <w:color w:val="000000"/>
          <w:sz w:val="20"/>
          <w:szCs w:val="20"/>
          <w:shd w:val="clear" w:color="auto" w:fill="FFFFFF"/>
        </w:rPr>
        <w:t xml:space="preserve">agma: organismului privat acreditat a fost înlocuită de </w:t>
      </w:r>
      <w:r>
        <w:rPr>
          <w:rFonts w:ascii="Verdana" w:hAnsi="Verdana"/>
          <w:color w:val="0000FF"/>
          <w:sz w:val="20"/>
          <w:szCs w:val="20"/>
          <w:u w:val="single"/>
          <w:shd w:val="clear" w:color="auto" w:fill="FFFFFF"/>
        </w:rPr>
        <w:t>Punctul 52, Articolul I din LEGEA nr. 191 din 28 iunie 2022, publicată în MONITORUL OFICIAL nr. 652 din 30 iunie 2022</w:t>
      </w:r>
    </w:p>
    <w:p w14:paraId="0A5050DF" w14:textId="77777777" w:rsidR="00000000" w:rsidRDefault="002E0097">
      <w:pPr>
        <w:autoSpaceDE/>
        <w:autoSpaceDN/>
        <w:jc w:val="both"/>
        <w:divId w:val="371923281"/>
        <w:rPr>
          <w:rStyle w:val="salnbdy"/>
          <w:rFonts w:eastAsia="Times New Roman"/>
          <w:color w:val="0000FF"/>
        </w:rPr>
      </w:pPr>
      <w:r>
        <w:rPr>
          <w:rStyle w:val="salnttl1"/>
          <w:rFonts w:eastAsia="Times New Roman"/>
        </w:rPr>
        <w:t>(3)</w:t>
      </w:r>
      <w:r>
        <w:rPr>
          <w:rStyle w:val="salnbdy"/>
          <w:rFonts w:eastAsia="Times New Roman"/>
          <w:color w:val="0000FF"/>
        </w:rPr>
        <w:t xml:space="preserve"> În cazul copiilor cu </w:t>
      </w:r>
      <w:proofErr w:type="spellStart"/>
      <w:r>
        <w:rPr>
          <w:rStyle w:val="salnbdy"/>
          <w:rFonts w:eastAsia="Times New Roman"/>
          <w:color w:val="0000FF"/>
        </w:rPr>
        <w:t>dizabilităţi</w:t>
      </w:r>
      <w:proofErr w:type="spellEnd"/>
      <w:r>
        <w:rPr>
          <w:rStyle w:val="salnbdy"/>
          <w:rFonts w:eastAsia="Times New Roman"/>
          <w:color w:val="0000FF"/>
        </w:rPr>
        <w:t xml:space="preserve"> </w:t>
      </w:r>
      <w:proofErr w:type="spellStart"/>
      <w:r>
        <w:rPr>
          <w:rStyle w:val="salnbdy"/>
          <w:rFonts w:eastAsia="Times New Roman"/>
          <w:color w:val="0000FF"/>
        </w:rPr>
        <w:t>încadraţi</w:t>
      </w:r>
      <w:proofErr w:type="spellEnd"/>
      <w:r>
        <w:rPr>
          <w:rStyle w:val="salnbdy"/>
          <w:rFonts w:eastAsia="Times New Roman"/>
          <w:color w:val="0000FF"/>
        </w:rPr>
        <w:t xml:space="preserve"> în grad de handicap, pentru care s</w:t>
      </w:r>
      <w:r>
        <w:rPr>
          <w:rStyle w:val="salnbdy"/>
          <w:rFonts w:eastAsia="Times New Roman"/>
          <w:color w:val="0000FF"/>
        </w:rPr>
        <w:t xml:space="preserve">-a stabilit o măsură de protecţie specială în condiţiile legii, cuantumul sumelor necesare acordării drepturilor prevăzute la </w:t>
      </w:r>
      <w:r>
        <w:rPr>
          <w:rStyle w:val="slgi1"/>
          <w:rFonts w:eastAsia="Times New Roman"/>
        </w:rPr>
        <w:t>alin. (1)</w:t>
      </w:r>
      <w:r>
        <w:rPr>
          <w:rStyle w:val="salnbdy"/>
          <w:rFonts w:eastAsia="Times New Roman"/>
          <w:color w:val="0000FF"/>
        </w:rPr>
        <w:t xml:space="preserve"> se majorează cu 50%.</w:t>
      </w:r>
    </w:p>
    <w:p w14:paraId="463B3ED2" w14:textId="77777777" w:rsidR="00000000" w:rsidRDefault="002E0097">
      <w:pPr>
        <w:pStyle w:val="NormalWeb"/>
        <w:spacing w:before="0" w:after="0"/>
        <w:jc w:val="both"/>
        <w:divId w:val="371923281"/>
        <w:rPr>
          <w:color w:val="000000"/>
        </w:rPr>
      </w:pPr>
      <w:r>
        <w:rPr>
          <w:rFonts w:ascii="Verdana" w:hAnsi="Verdana"/>
          <w:color w:val="000000"/>
          <w:sz w:val="20"/>
          <w:szCs w:val="20"/>
          <w:shd w:val="clear" w:color="auto" w:fill="FFFFFF"/>
        </w:rPr>
        <w:t xml:space="preserve">La data de 03-07-2022 Alineatul (3) din Articolul 129 , Capitolul IX a fost modificat de </w:t>
      </w:r>
      <w:r>
        <w:rPr>
          <w:rFonts w:ascii="Verdana" w:hAnsi="Verdana"/>
          <w:color w:val="0000FF"/>
          <w:sz w:val="20"/>
          <w:szCs w:val="20"/>
          <w:u w:val="single"/>
          <w:shd w:val="clear" w:color="auto" w:fill="FFFFFF"/>
        </w:rPr>
        <w:t>Punctul 44</w:t>
      </w:r>
      <w:r>
        <w:rPr>
          <w:rFonts w:ascii="Verdana" w:hAnsi="Verdana"/>
          <w:color w:val="0000FF"/>
          <w:sz w:val="20"/>
          <w:szCs w:val="20"/>
          <w:u w:val="single"/>
          <w:shd w:val="clear" w:color="auto" w:fill="FFFFFF"/>
        </w:rPr>
        <w:t>, Articolul I din LEGEA nr. 191 din 28 iunie 2022, publicată în MONITORUL OFICIAL nr. 652 din 30 iunie 2022</w:t>
      </w:r>
    </w:p>
    <w:p w14:paraId="69E5E6E3" w14:textId="77777777" w:rsidR="00000000" w:rsidRDefault="002E0097">
      <w:pPr>
        <w:autoSpaceDE/>
        <w:autoSpaceDN/>
        <w:jc w:val="both"/>
        <w:divId w:val="1199976502"/>
        <w:rPr>
          <w:rStyle w:val="salnbdy"/>
          <w:rFonts w:eastAsia="Times New Roman"/>
          <w:color w:val="0000FF"/>
        </w:rPr>
      </w:pPr>
      <w:r>
        <w:rPr>
          <w:rStyle w:val="salnttl1"/>
          <w:rFonts w:eastAsia="Times New Roman"/>
        </w:rPr>
        <w:t>(4)</w:t>
      </w:r>
      <w:r>
        <w:rPr>
          <w:rStyle w:val="salnbdy"/>
          <w:rFonts w:eastAsia="Times New Roman"/>
          <w:color w:val="0000FF"/>
        </w:rPr>
        <w:t xml:space="preserve"> Copiii pentru care s-a stabilit măsura plasamentului, în condiţiile legii, precum şi mamele protejate în centre maternale au dreptul, la </w:t>
      </w:r>
      <w:proofErr w:type="spellStart"/>
      <w:r>
        <w:rPr>
          <w:rStyle w:val="salnbdy"/>
          <w:rFonts w:eastAsia="Times New Roman"/>
          <w:color w:val="0000FF"/>
        </w:rPr>
        <w:t>ieşirea</w:t>
      </w:r>
      <w:proofErr w:type="spellEnd"/>
      <w:r>
        <w:rPr>
          <w:rStyle w:val="salnbdy"/>
          <w:rFonts w:eastAsia="Times New Roman"/>
          <w:color w:val="0000FF"/>
        </w:rPr>
        <w:t xml:space="preserve"> din sistemul de protecţie specială, la o </w:t>
      </w:r>
      <w:proofErr w:type="spellStart"/>
      <w:r>
        <w:rPr>
          <w:rStyle w:val="salnbdy"/>
          <w:rFonts w:eastAsia="Times New Roman"/>
          <w:color w:val="0000FF"/>
        </w:rPr>
        <w:t>indemnizaţie</w:t>
      </w:r>
      <w:proofErr w:type="spellEnd"/>
      <w:r>
        <w:rPr>
          <w:rStyle w:val="salnbdy"/>
          <w:rFonts w:eastAsia="Times New Roman"/>
          <w:color w:val="0000FF"/>
        </w:rPr>
        <w:t xml:space="preserve"> care se acordă o singură dată, egală cu valoarea salariului de bază minim brut pe ţară garantat în plată, stabilit potrivit legii. </w:t>
      </w:r>
      <w:proofErr w:type="spellStart"/>
      <w:r>
        <w:rPr>
          <w:rStyle w:val="salnbdy"/>
          <w:rFonts w:eastAsia="Times New Roman"/>
          <w:color w:val="0000FF"/>
        </w:rPr>
        <w:t>Indemnizaţia</w:t>
      </w:r>
      <w:proofErr w:type="spellEnd"/>
      <w:r>
        <w:rPr>
          <w:rStyle w:val="salnbdy"/>
          <w:rFonts w:eastAsia="Times New Roman"/>
          <w:color w:val="0000FF"/>
        </w:rPr>
        <w:t xml:space="preserve"> se acordă, la </w:t>
      </w:r>
      <w:proofErr w:type="spellStart"/>
      <w:r>
        <w:rPr>
          <w:rStyle w:val="salnbdy"/>
          <w:rFonts w:eastAsia="Times New Roman"/>
          <w:color w:val="0000FF"/>
        </w:rPr>
        <w:t>ieşirea</w:t>
      </w:r>
      <w:proofErr w:type="spellEnd"/>
      <w:r>
        <w:rPr>
          <w:rStyle w:val="salnbdy"/>
          <w:rFonts w:eastAsia="Times New Roman"/>
          <w:color w:val="0000FF"/>
        </w:rPr>
        <w:t xml:space="preserve"> din sistemul de protecţie specială,</w:t>
      </w:r>
      <w:r>
        <w:rPr>
          <w:rStyle w:val="salnbdy"/>
          <w:rFonts w:eastAsia="Times New Roman"/>
          <w:color w:val="0000FF"/>
        </w:rPr>
        <w:t xml:space="preserve"> şi copiilor pentru care s-a </w:t>
      </w:r>
      <w:proofErr w:type="spellStart"/>
      <w:r>
        <w:rPr>
          <w:rStyle w:val="salnbdy"/>
          <w:rFonts w:eastAsia="Times New Roman"/>
          <w:color w:val="0000FF"/>
        </w:rPr>
        <w:t>pronunţat</w:t>
      </w:r>
      <w:proofErr w:type="spellEnd"/>
      <w:r>
        <w:rPr>
          <w:rStyle w:val="salnbdy"/>
          <w:rFonts w:eastAsia="Times New Roman"/>
          <w:color w:val="0000FF"/>
        </w:rPr>
        <w:t xml:space="preserve"> o hotărâre definitivă de </w:t>
      </w:r>
      <w:proofErr w:type="spellStart"/>
      <w:r>
        <w:rPr>
          <w:rStyle w:val="salnbdy"/>
          <w:rFonts w:eastAsia="Times New Roman"/>
          <w:color w:val="0000FF"/>
        </w:rPr>
        <w:t>încuviinţare</w:t>
      </w:r>
      <w:proofErr w:type="spellEnd"/>
      <w:r>
        <w:rPr>
          <w:rStyle w:val="salnbdy"/>
          <w:rFonts w:eastAsia="Times New Roman"/>
          <w:color w:val="0000FF"/>
        </w:rPr>
        <w:t xml:space="preserve"> a </w:t>
      </w:r>
      <w:proofErr w:type="spellStart"/>
      <w:r>
        <w:rPr>
          <w:rStyle w:val="salnbdy"/>
          <w:rFonts w:eastAsia="Times New Roman"/>
          <w:color w:val="0000FF"/>
        </w:rPr>
        <w:t>adopţiei</w:t>
      </w:r>
      <w:proofErr w:type="spellEnd"/>
      <w:r>
        <w:rPr>
          <w:rStyle w:val="salnbdy"/>
          <w:rFonts w:eastAsia="Times New Roman"/>
          <w:color w:val="0000FF"/>
        </w:rPr>
        <w:t>.</w:t>
      </w:r>
    </w:p>
    <w:p w14:paraId="33D7822F" w14:textId="77777777" w:rsidR="00000000" w:rsidRDefault="002E0097">
      <w:pPr>
        <w:pStyle w:val="NormalWeb"/>
        <w:spacing w:before="0" w:after="0"/>
        <w:jc w:val="both"/>
        <w:divId w:val="1199976502"/>
        <w:rPr>
          <w:color w:val="000000"/>
        </w:rPr>
      </w:pPr>
      <w:r>
        <w:rPr>
          <w:rFonts w:ascii="Verdana" w:hAnsi="Verdana"/>
          <w:color w:val="000000"/>
          <w:sz w:val="20"/>
          <w:szCs w:val="20"/>
          <w:shd w:val="clear" w:color="auto" w:fill="FFFFFF"/>
        </w:rPr>
        <w:t xml:space="preserve">La data de 03-07-2022 Alineatul (4) din Articolul 129 , Capitolul IX a fost modificat de </w:t>
      </w:r>
      <w:r>
        <w:rPr>
          <w:rFonts w:ascii="Verdana" w:hAnsi="Verdana"/>
          <w:color w:val="0000FF"/>
          <w:sz w:val="20"/>
          <w:szCs w:val="20"/>
          <w:u w:val="single"/>
          <w:shd w:val="clear" w:color="auto" w:fill="FFFFFF"/>
        </w:rPr>
        <w:t>Punctul 44, Articolul I din LEGEA nr. 191 din 28 iunie 2022, publicată în MONITORUL OFICIAL nr. 652 din 30 iunie 2022</w:t>
      </w:r>
    </w:p>
    <w:p w14:paraId="6DAA183E" w14:textId="77777777" w:rsidR="00000000" w:rsidRDefault="002E0097">
      <w:pPr>
        <w:autoSpaceDE/>
        <w:autoSpaceDN/>
        <w:jc w:val="both"/>
        <w:divId w:val="180976670"/>
        <w:rPr>
          <w:rStyle w:val="salnbdy"/>
          <w:rFonts w:eastAsia="Times New Roman"/>
          <w:color w:val="0000FF"/>
        </w:rPr>
      </w:pPr>
      <w:r>
        <w:rPr>
          <w:rStyle w:val="salnttl1"/>
          <w:rFonts w:eastAsia="Times New Roman"/>
        </w:rPr>
        <w:t>(4^1)</w:t>
      </w:r>
      <w:r>
        <w:rPr>
          <w:rStyle w:val="salnbdy"/>
          <w:rFonts w:eastAsia="Times New Roman"/>
          <w:color w:val="0000FF"/>
        </w:rPr>
        <w:t xml:space="preserve">Tinerii pentru care s-a stabilit o măsură de protecţie specială au dreptul, la </w:t>
      </w:r>
      <w:proofErr w:type="spellStart"/>
      <w:r>
        <w:rPr>
          <w:rStyle w:val="salnbdy"/>
          <w:rFonts w:eastAsia="Times New Roman"/>
          <w:color w:val="0000FF"/>
        </w:rPr>
        <w:t>ieşirea</w:t>
      </w:r>
      <w:proofErr w:type="spellEnd"/>
      <w:r>
        <w:rPr>
          <w:rStyle w:val="salnbdy"/>
          <w:rFonts w:eastAsia="Times New Roman"/>
          <w:color w:val="0000FF"/>
        </w:rPr>
        <w:t xml:space="preserve"> din sistemul de protecţie specială, indiferent</w:t>
      </w:r>
      <w:r>
        <w:rPr>
          <w:rStyle w:val="salnbdy"/>
          <w:rFonts w:eastAsia="Times New Roman"/>
          <w:color w:val="0000FF"/>
        </w:rPr>
        <w:t xml:space="preserve"> de momentul </w:t>
      </w:r>
      <w:proofErr w:type="spellStart"/>
      <w:r>
        <w:rPr>
          <w:rStyle w:val="salnbdy"/>
          <w:rFonts w:eastAsia="Times New Roman"/>
          <w:color w:val="0000FF"/>
        </w:rPr>
        <w:t>ieşirii</w:t>
      </w:r>
      <w:proofErr w:type="spellEnd"/>
      <w:r>
        <w:rPr>
          <w:rStyle w:val="salnbdy"/>
          <w:rFonts w:eastAsia="Times New Roman"/>
          <w:color w:val="0000FF"/>
        </w:rPr>
        <w:t xml:space="preserve">, inclusiv în </w:t>
      </w:r>
      <w:proofErr w:type="spellStart"/>
      <w:r>
        <w:rPr>
          <w:rStyle w:val="salnbdy"/>
          <w:rFonts w:eastAsia="Times New Roman"/>
          <w:color w:val="0000FF"/>
        </w:rPr>
        <w:t>situaţia</w:t>
      </w:r>
      <w:proofErr w:type="spellEnd"/>
      <w:r>
        <w:rPr>
          <w:rStyle w:val="salnbdy"/>
          <w:rFonts w:eastAsia="Times New Roman"/>
          <w:color w:val="0000FF"/>
        </w:rPr>
        <w:t xml:space="preserve"> în care au optat pentru continuarea acesteia în condiţiile </w:t>
      </w:r>
      <w:r>
        <w:rPr>
          <w:rStyle w:val="slgi1"/>
          <w:rFonts w:eastAsia="Times New Roman"/>
        </w:rPr>
        <w:t>alin. (4^2)</w:t>
      </w:r>
      <w:r>
        <w:rPr>
          <w:rStyle w:val="salnbdy"/>
          <w:rFonts w:eastAsia="Times New Roman"/>
          <w:color w:val="0000FF"/>
        </w:rPr>
        <w:t xml:space="preserve">, la o </w:t>
      </w:r>
      <w:proofErr w:type="spellStart"/>
      <w:r>
        <w:rPr>
          <w:rStyle w:val="salnbdy"/>
          <w:rFonts w:eastAsia="Times New Roman"/>
          <w:color w:val="0000FF"/>
        </w:rPr>
        <w:t>indemnizaţie</w:t>
      </w:r>
      <w:proofErr w:type="spellEnd"/>
      <w:r>
        <w:rPr>
          <w:rStyle w:val="salnbdy"/>
          <w:rFonts w:eastAsia="Times New Roman"/>
          <w:color w:val="0000FF"/>
        </w:rPr>
        <w:t xml:space="preserve"> care se acordă o singură dată, al cărei cuantum reprezintă de trei ori valoarea salariului de bază minim brut pe ţară garan</w:t>
      </w:r>
      <w:r>
        <w:rPr>
          <w:rStyle w:val="salnbdy"/>
          <w:rFonts w:eastAsia="Times New Roman"/>
          <w:color w:val="0000FF"/>
        </w:rPr>
        <w:t>tat în plată, stabilit potrivit legii.</w:t>
      </w:r>
    </w:p>
    <w:p w14:paraId="3170F431" w14:textId="77777777" w:rsidR="00000000" w:rsidRDefault="002E0097">
      <w:pPr>
        <w:pStyle w:val="NormalWeb"/>
        <w:spacing w:before="0" w:after="0"/>
        <w:jc w:val="both"/>
        <w:divId w:val="180976670"/>
        <w:rPr>
          <w:color w:val="000000"/>
        </w:rPr>
      </w:pPr>
      <w:r>
        <w:rPr>
          <w:rFonts w:ascii="Verdana" w:hAnsi="Verdana"/>
          <w:color w:val="000000"/>
          <w:sz w:val="20"/>
          <w:szCs w:val="20"/>
          <w:shd w:val="clear" w:color="auto" w:fill="FFFFFF"/>
        </w:rPr>
        <w:t xml:space="preserve">La data de 04-11-2023 Alineatul (4^1), Articolul 129, Capitolul IX a fost modificat de </w:t>
      </w:r>
      <w:r>
        <w:rPr>
          <w:rFonts w:ascii="Verdana" w:hAnsi="Verdana"/>
          <w:color w:val="0000FF"/>
          <w:sz w:val="20"/>
          <w:szCs w:val="20"/>
          <w:u w:val="single"/>
          <w:shd w:val="clear" w:color="auto" w:fill="FFFFFF"/>
        </w:rPr>
        <w:t>Punctul 2., ARTICOLUL UNIC din LEGEA nr. 298 din 31 octombrie 2023, publicată în MONITORUL OFICIAL nr. 991 din 1 noiembrie 2023</w:t>
      </w:r>
    </w:p>
    <w:p w14:paraId="5554C468" w14:textId="77777777" w:rsidR="00000000" w:rsidRDefault="002E0097">
      <w:pPr>
        <w:autoSpaceDE/>
        <w:autoSpaceDN/>
        <w:jc w:val="both"/>
        <w:divId w:val="817764767"/>
        <w:rPr>
          <w:rStyle w:val="salnbdy"/>
          <w:rFonts w:eastAsia="Times New Roman"/>
          <w:color w:val="0000FF"/>
        </w:rPr>
      </w:pPr>
      <w:r>
        <w:rPr>
          <w:rStyle w:val="salnttl1"/>
          <w:rFonts w:eastAsia="Times New Roman"/>
        </w:rPr>
        <w:t>(4</w:t>
      </w:r>
      <w:r>
        <w:rPr>
          <w:rStyle w:val="salnttl1"/>
          <w:rFonts w:eastAsia="Times New Roman"/>
        </w:rPr>
        <w:t>^2)</w:t>
      </w:r>
      <w:r>
        <w:rPr>
          <w:rStyle w:val="salnbdy"/>
          <w:rFonts w:eastAsia="Times New Roman"/>
          <w:color w:val="0000FF"/>
        </w:rPr>
        <w:t xml:space="preserve">Tinerii care au beneficiat de o măsură de protecţie specială stabilită în condiţiile legii şi care fac dovada că urmează o formă de învăţământ prevăzută de lege sau au un loc de muncă pot opta </w:t>
      </w:r>
      <w:r>
        <w:rPr>
          <w:rStyle w:val="salnbdy"/>
          <w:rFonts w:eastAsia="Times New Roman"/>
          <w:color w:val="0000FF"/>
        </w:rPr>
        <w:lastRenderedPageBreak/>
        <w:t xml:space="preserve">pentru continuarea măsurii de protecţie specială în condiţiile </w:t>
      </w:r>
      <w:r>
        <w:rPr>
          <w:rStyle w:val="slgi1"/>
          <w:rFonts w:eastAsia="Times New Roman"/>
        </w:rPr>
        <w:t>art. 55 alin. (2)</w:t>
      </w:r>
      <w:r>
        <w:rPr>
          <w:rStyle w:val="salnbdy"/>
          <w:rFonts w:eastAsia="Times New Roman"/>
          <w:color w:val="0000FF"/>
        </w:rPr>
        <w:t xml:space="preserve"> sau </w:t>
      </w:r>
      <w:r>
        <w:rPr>
          <w:rStyle w:val="slgi1"/>
          <w:rFonts w:eastAsia="Times New Roman"/>
        </w:rPr>
        <w:t>(3)</w:t>
      </w:r>
      <w:r>
        <w:rPr>
          <w:rStyle w:val="salnbdy"/>
          <w:rFonts w:eastAsia="Times New Roman"/>
          <w:color w:val="0000FF"/>
        </w:rPr>
        <w:t xml:space="preserve"> ori pentru primirea unei </w:t>
      </w:r>
      <w:proofErr w:type="spellStart"/>
      <w:r>
        <w:rPr>
          <w:rStyle w:val="salnbdy"/>
          <w:rFonts w:eastAsia="Times New Roman"/>
          <w:color w:val="0000FF"/>
        </w:rPr>
        <w:t>indemnizaţii</w:t>
      </w:r>
      <w:proofErr w:type="spellEnd"/>
      <w:r>
        <w:rPr>
          <w:rStyle w:val="salnbdy"/>
          <w:rFonts w:eastAsia="Times New Roman"/>
          <w:color w:val="0000FF"/>
        </w:rPr>
        <w:t xml:space="preserve"> lunare în valoare de 4,8 ISR până la împlinirea vârstei de 26 de ani. </w:t>
      </w:r>
      <w:proofErr w:type="spellStart"/>
      <w:r>
        <w:rPr>
          <w:rStyle w:val="salnbdy"/>
          <w:rFonts w:eastAsia="Times New Roman"/>
          <w:color w:val="0000FF"/>
        </w:rPr>
        <w:t>Opţiunea</w:t>
      </w:r>
      <w:proofErr w:type="spellEnd"/>
      <w:r>
        <w:rPr>
          <w:rStyle w:val="salnbdy"/>
          <w:rFonts w:eastAsia="Times New Roman"/>
          <w:color w:val="0000FF"/>
        </w:rPr>
        <w:t xml:space="preserve"> poate fi exprimată o singură dată, indiferent de momentul </w:t>
      </w:r>
      <w:proofErr w:type="spellStart"/>
      <w:r>
        <w:rPr>
          <w:rStyle w:val="salnbdy"/>
          <w:rFonts w:eastAsia="Times New Roman"/>
          <w:color w:val="0000FF"/>
        </w:rPr>
        <w:t>ieşirii</w:t>
      </w:r>
      <w:proofErr w:type="spellEnd"/>
      <w:r>
        <w:rPr>
          <w:rStyle w:val="salnbdy"/>
          <w:rFonts w:eastAsia="Times New Roman"/>
          <w:color w:val="0000FF"/>
        </w:rPr>
        <w:t xml:space="preserve"> din sistemul de protecţie socială.</w:t>
      </w:r>
    </w:p>
    <w:p w14:paraId="2FFFA3FF" w14:textId="77777777" w:rsidR="00000000" w:rsidRDefault="002E0097">
      <w:pPr>
        <w:pStyle w:val="NormalWeb"/>
        <w:spacing w:before="0" w:after="0"/>
        <w:jc w:val="both"/>
        <w:divId w:val="817764767"/>
        <w:rPr>
          <w:color w:val="000000"/>
        </w:rPr>
      </w:pPr>
      <w:r>
        <w:rPr>
          <w:rFonts w:ascii="Verdana" w:hAnsi="Verdana"/>
          <w:color w:val="000000"/>
          <w:sz w:val="20"/>
          <w:szCs w:val="20"/>
          <w:shd w:val="clear" w:color="auto" w:fill="FFFFFF"/>
        </w:rPr>
        <w:t>La data de 0</w:t>
      </w:r>
      <w:r>
        <w:rPr>
          <w:rFonts w:ascii="Verdana" w:hAnsi="Verdana"/>
          <w:color w:val="000000"/>
          <w:sz w:val="20"/>
          <w:szCs w:val="20"/>
          <w:shd w:val="clear" w:color="auto" w:fill="FFFFFF"/>
        </w:rPr>
        <w:t xml:space="preserve">4-11-2023 Alineatul (4^2), Articolul 129, Capitolul IX a fost modificat de </w:t>
      </w:r>
      <w:r>
        <w:rPr>
          <w:rFonts w:ascii="Verdana" w:hAnsi="Verdana"/>
          <w:color w:val="0000FF"/>
          <w:sz w:val="20"/>
          <w:szCs w:val="20"/>
          <w:u w:val="single"/>
          <w:shd w:val="clear" w:color="auto" w:fill="FFFFFF"/>
        </w:rPr>
        <w:t>Punctul 2., ARTICOLUL UNIC din LEGEA nr. 298 din 31 octombrie 2023, publicată în MONITORUL OFICIAL nr. 991 din 1 noiembrie 2023</w:t>
      </w:r>
    </w:p>
    <w:p w14:paraId="7D433BC9" w14:textId="77777777" w:rsidR="00000000" w:rsidRDefault="002E0097">
      <w:pPr>
        <w:autoSpaceDE/>
        <w:autoSpaceDN/>
        <w:jc w:val="both"/>
        <w:divId w:val="2111001668"/>
        <w:rPr>
          <w:rStyle w:val="salnbdy"/>
          <w:rFonts w:eastAsia="Times New Roman"/>
          <w:color w:val="0000FF"/>
        </w:rPr>
      </w:pPr>
      <w:r>
        <w:rPr>
          <w:rStyle w:val="salnttl1"/>
          <w:rFonts w:eastAsia="Times New Roman"/>
        </w:rPr>
        <w:t>(4^3)</w:t>
      </w:r>
      <w:proofErr w:type="spellStart"/>
      <w:r>
        <w:rPr>
          <w:rStyle w:val="salnbdy"/>
          <w:rFonts w:eastAsia="Times New Roman"/>
          <w:color w:val="0000FF"/>
        </w:rPr>
        <w:t>Indemnizaţiile</w:t>
      </w:r>
      <w:proofErr w:type="spellEnd"/>
      <w:r>
        <w:rPr>
          <w:rStyle w:val="salnbdy"/>
          <w:rFonts w:eastAsia="Times New Roman"/>
          <w:color w:val="0000FF"/>
        </w:rPr>
        <w:t xml:space="preserve"> prevăzute la </w:t>
      </w:r>
      <w:r>
        <w:rPr>
          <w:rStyle w:val="slgi1"/>
          <w:rFonts w:eastAsia="Times New Roman"/>
        </w:rPr>
        <w:t>alin. (4)</w:t>
      </w:r>
      <w:r>
        <w:rPr>
          <w:rStyle w:val="salnbdy"/>
          <w:rFonts w:eastAsia="Times New Roman"/>
          <w:color w:val="0000FF"/>
        </w:rPr>
        <w:t xml:space="preserve"> şi </w:t>
      </w:r>
      <w:r>
        <w:rPr>
          <w:rStyle w:val="slgi1"/>
          <w:rFonts w:eastAsia="Times New Roman"/>
        </w:rPr>
        <w:t>(4^1)</w:t>
      </w:r>
      <w:r>
        <w:rPr>
          <w:rStyle w:val="salnbdy"/>
          <w:rFonts w:eastAsia="Times New Roman"/>
          <w:color w:val="0000FF"/>
        </w:rPr>
        <w:t xml:space="preserve"> s</w:t>
      </w:r>
      <w:r>
        <w:rPr>
          <w:rStyle w:val="salnbdy"/>
          <w:rFonts w:eastAsia="Times New Roman"/>
          <w:color w:val="0000FF"/>
        </w:rPr>
        <w:t xml:space="preserve">e acordă de </w:t>
      </w:r>
      <w:proofErr w:type="spellStart"/>
      <w:r>
        <w:rPr>
          <w:rStyle w:val="salnbdy"/>
          <w:rFonts w:eastAsia="Times New Roman"/>
          <w:color w:val="0000FF"/>
        </w:rPr>
        <w:t>direcţia</w:t>
      </w:r>
      <w:proofErr w:type="spellEnd"/>
      <w:r>
        <w:rPr>
          <w:rStyle w:val="salnbdy"/>
          <w:rFonts w:eastAsia="Times New Roman"/>
          <w:color w:val="0000FF"/>
        </w:rPr>
        <w:t xml:space="preserve"> generală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care a propus măsura de protecţie specială şi se suportă din bugetul acestei </w:t>
      </w:r>
      <w:proofErr w:type="spellStart"/>
      <w:r>
        <w:rPr>
          <w:rStyle w:val="salnbdy"/>
          <w:rFonts w:eastAsia="Times New Roman"/>
          <w:color w:val="0000FF"/>
        </w:rPr>
        <w:t>instituţii</w:t>
      </w:r>
      <w:proofErr w:type="spellEnd"/>
      <w:r>
        <w:rPr>
          <w:rStyle w:val="salnbdy"/>
          <w:rFonts w:eastAsia="Times New Roman"/>
          <w:color w:val="0000FF"/>
        </w:rPr>
        <w:t xml:space="preserve">, iar cea prevăzută la </w:t>
      </w:r>
      <w:r>
        <w:rPr>
          <w:rStyle w:val="slgi1"/>
          <w:rFonts w:eastAsia="Times New Roman"/>
        </w:rPr>
        <w:t>alin. (4^2)</w:t>
      </w:r>
      <w:r>
        <w:rPr>
          <w:rStyle w:val="salnbdy"/>
          <w:rFonts w:eastAsia="Times New Roman"/>
          <w:color w:val="0000FF"/>
        </w:rPr>
        <w:t xml:space="preserve"> se suportă de la bugetul de stat prin bugetul Ministerului M</w:t>
      </w:r>
      <w:r>
        <w:rPr>
          <w:rStyle w:val="salnbdy"/>
          <w:rFonts w:eastAsia="Times New Roman"/>
          <w:color w:val="0000FF"/>
        </w:rPr>
        <w:t xml:space="preserve">uncii şi </w:t>
      </w:r>
      <w:proofErr w:type="spellStart"/>
      <w:r>
        <w:rPr>
          <w:rStyle w:val="salnbdy"/>
          <w:rFonts w:eastAsia="Times New Roman"/>
          <w:color w:val="0000FF"/>
        </w:rPr>
        <w:t>Solidarităţii</w:t>
      </w:r>
      <w:proofErr w:type="spellEnd"/>
      <w:r>
        <w:rPr>
          <w:rStyle w:val="salnbdy"/>
          <w:rFonts w:eastAsia="Times New Roman"/>
          <w:color w:val="0000FF"/>
        </w:rPr>
        <w:t xml:space="preserve"> Sociale.</w:t>
      </w:r>
    </w:p>
    <w:p w14:paraId="1759792B" w14:textId="77777777" w:rsidR="00000000" w:rsidRDefault="002E0097">
      <w:pPr>
        <w:pStyle w:val="NormalWeb"/>
        <w:spacing w:before="0" w:after="0"/>
        <w:jc w:val="both"/>
        <w:divId w:val="2111001668"/>
      </w:pPr>
      <w:r>
        <w:rPr>
          <w:rFonts w:ascii="Verdana" w:hAnsi="Verdana"/>
          <w:color w:val="0000FF"/>
          <w:sz w:val="20"/>
          <w:szCs w:val="20"/>
          <w:shd w:val="clear" w:color="auto" w:fill="FFFFFF"/>
        </w:rPr>
        <w:t xml:space="preserve">La data de 03-07-2022 Articolul 129 din Capitolul IX a fost completat de </w:t>
      </w:r>
      <w:r>
        <w:rPr>
          <w:rFonts w:ascii="Verdana" w:hAnsi="Verdana"/>
          <w:color w:val="0000FF"/>
          <w:sz w:val="20"/>
          <w:szCs w:val="20"/>
          <w:u w:val="single"/>
          <w:shd w:val="clear" w:color="auto" w:fill="FFFFFF"/>
        </w:rPr>
        <w:t>Punctul 45, Articolul I din LEGEA nr. 191 din 28 iunie 2022, publicată în MONITORUL OFICIAL nr. 652 din 30 iunie 2022</w:t>
      </w:r>
    </w:p>
    <w:p w14:paraId="5E8A36DE" w14:textId="77777777" w:rsidR="00000000" w:rsidRDefault="002E0097">
      <w:pPr>
        <w:autoSpaceDE/>
        <w:autoSpaceDN/>
        <w:jc w:val="both"/>
        <w:divId w:val="1311518621"/>
        <w:rPr>
          <w:rStyle w:val="salnbdy"/>
          <w:rFonts w:eastAsia="Times New Roman"/>
          <w:color w:val="0000FF"/>
        </w:rPr>
      </w:pPr>
      <w:r>
        <w:rPr>
          <w:rStyle w:val="salnttl1"/>
          <w:rFonts w:eastAsia="Times New Roman"/>
        </w:rPr>
        <w:t>(4^4)</w:t>
      </w:r>
      <w:r>
        <w:rPr>
          <w:rStyle w:val="salnbdy"/>
          <w:rFonts w:eastAsia="Times New Roman"/>
          <w:color w:val="0000FF"/>
        </w:rPr>
        <w:t>Procedura de acordare şi pla</w:t>
      </w:r>
      <w:r>
        <w:rPr>
          <w:rStyle w:val="salnbdy"/>
          <w:rFonts w:eastAsia="Times New Roman"/>
          <w:color w:val="0000FF"/>
        </w:rPr>
        <w:t xml:space="preserve">tă a </w:t>
      </w:r>
      <w:proofErr w:type="spellStart"/>
      <w:r>
        <w:rPr>
          <w:rStyle w:val="salnbdy"/>
          <w:rFonts w:eastAsia="Times New Roman"/>
          <w:color w:val="0000FF"/>
        </w:rPr>
        <w:t>indemnizaţiei</w:t>
      </w:r>
      <w:proofErr w:type="spellEnd"/>
      <w:r>
        <w:rPr>
          <w:rStyle w:val="salnbdy"/>
          <w:rFonts w:eastAsia="Times New Roman"/>
          <w:color w:val="0000FF"/>
        </w:rPr>
        <w:t xml:space="preserve"> prevăzute la </w:t>
      </w:r>
      <w:r>
        <w:rPr>
          <w:rStyle w:val="slgi1"/>
          <w:rFonts w:eastAsia="Times New Roman"/>
        </w:rPr>
        <w:t>alin. (4^2)</w:t>
      </w:r>
      <w:r>
        <w:rPr>
          <w:rStyle w:val="salnbdy"/>
          <w:rFonts w:eastAsia="Times New Roman"/>
          <w:color w:val="0000FF"/>
        </w:rPr>
        <w:t xml:space="preserve"> se stabileşte prin ordin comun al ministrului muncii şi </w:t>
      </w:r>
      <w:proofErr w:type="spellStart"/>
      <w:r>
        <w:rPr>
          <w:rStyle w:val="salnbdy"/>
          <w:rFonts w:eastAsia="Times New Roman"/>
          <w:color w:val="0000FF"/>
        </w:rPr>
        <w:t>solidarităţii</w:t>
      </w:r>
      <w:proofErr w:type="spellEnd"/>
      <w:r>
        <w:rPr>
          <w:rStyle w:val="salnbdy"/>
          <w:rFonts w:eastAsia="Times New Roman"/>
          <w:color w:val="0000FF"/>
        </w:rPr>
        <w:t xml:space="preserve"> sociale şi al ministrului familiei, tineretului şi </w:t>
      </w:r>
      <w:proofErr w:type="spellStart"/>
      <w:r>
        <w:rPr>
          <w:rStyle w:val="salnbdy"/>
          <w:rFonts w:eastAsia="Times New Roman"/>
          <w:color w:val="0000FF"/>
        </w:rPr>
        <w:t>egalităţii</w:t>
      </w:r>
      <w:proofErr w:type="spellEnd"/>
      <w:r>
        <w:rPr>
          <w:rStyle w:val="salnbdy"/>
          <w:rFonts w:eastAsia="Times New Roman"/>
          <w:color w:val="0000FF"/>
        </w:rPr>
        <w:t xml:space="preserve"> de </w:t>
      </w:r>
      <w:proofErr w:type="spellStart"/>
      <w:r>
        <w:rPr>
          <w:rStyle w:val="salnbdy"/>
          <w:rFonts w:eastAsia="Times New Roman"/>
          <w:color w:val="0000FF"/>
        </w:rPr>
        <w:t>şanse</w:t>
      </w:r>
      <w:proofErr w:type="spellEnd"/>
      <w:r>
        <w:rPr>
          <w:rStyle w:val="salnbdy"/>
          <w:rFonts w:eastAsia="Times New Roman"/>
          <w:color w:val="0000FF"/>
        </w:rPr>
        <w:t>.</w:t>
      </w:r>
    </w:p>
    <w:p w14:paraId="7767D117" w14:textId="77777777" w:rsidR="00000000" w:rsidRDefault="002E0097">
      <w:pPr>
        <w:pStyle w:val="NormalWeb"/>
        <w:spacing w:before="0" w:after="0"/>
        <w:jc w:val="both"/>
        <w:divId w:val="1311518621"/>
      </w:pPr>
      <w:r>
        <w:rPr>
          <w:rFonts w:ascii="Verdana" w:hAnsi="Verdana"/>
          <w:color w:val="0000FF"/>
          <w:sz w:val="20"/>
          <w:szCs w:val="20"/>
          <w:shd w:val="clear" w:color="auto" w:fill="FFFFFF"/>
        </w:rPr>
        <w:t xml:space="preserve">La data de 03-07-2022 Articolul 129 din Capitolul IX a fost completat </w:t>
      </w:r>
      <w:r>
        <w:rPr>
          <w:rFonts w:ascii="Verdana" w:hAnsi="Verdana"/>
          <w:color w:val="0000FF"/>
          <w:sz w:val="20"/>
          <w:szCs w:val="20"/>
          <w:shd w:val="clear" w:color="auto" w:fill="FFFFFF"/>
        </w:rPr>
        <w:t xml:space="preserve">de </w:t>
      </w:r>
      <w:r>
        <w:rPr>
          <w:rFonts w:ascii="Verdana" w:hAnsi="Verdana"/>
          <w:color w:val="0000FF"/>
          <w:sz w:val="20"/>
          <w:szCs w:val="20"/>
          <w:u w:val="single"/>
          <w:shd w:val="clear" w:color="auto" w:fill="FFFFFF"/>
        </w:rPr>
        <w:t>Punctul 45, Articolul I din LEGEA nr. 191 din 28 iunie 2022, publicată în MONITORUL OFICIAL nr. 652 din 30 iunie 2022</w:t>
      </w:r>
    </w:p>
    <w:p w14:paraId="64CD5584" w14:textId="77777777" w:rsidR="00000000" w:rsidRDefault="002E0097">
      <w:pPr>
        <w:autoSpaceDE/>
        <w:autoSpaceDN/>
        <w:jc w:val="both"/>
        <w:divId w:val="990526253"/>
        <w:rPr>
          <w:rStyle w:val="salnbdy"/>
          <w:rFonts w:eastAsia="Times New Roman"/>
          <w:color w:val="0000FF"/>
        </w:rPr>
      </w:pPr>
      <w:r>
        <w:rPr>
          <w:rStyle w:val="salnttl1"/>
          <w:rFonts w:eastAsia="Times New Roman"/>
        </w:rPr>
        <w:t>(5)</w:t>
      </w:r>
      <w:r>
        <w:rPr>
          <w:rStyle w:val="salnbdy"/>
          <w:rFonts w:eastAsia="Times New Roman"/>
          <w:color w:val="0000FF"/>
        </w:rPr>
        <w:t xml:space="preserve"> Cuantumul limitelor minime de cheltuieli aferente drepturilor prevăzute la </w:t>
      </w:r>
      <w:r>
        <w:rPr>
          <w:rStyle w:val="slgi1"/>
          <w:rFonts w:eastAsia="Times New Roman"/>
        </w:rPr>
        <w:t>alin. (1)</w:t>
      </w:r>
      <w:r>
        <w:rPr>
          <w:rStyle w:val="salnbdy"/>
          <w:rFonts w:eastAsia="Times New Roman"/>
          <w:color w:val="0000FF"/>
        </w:rPr>
        <w:t xml:space="preserve">, respectiv dreptul la îmbrăcăminte, </w:t>
      </w:r>
      <w:proofErr w:type="spellStart"/>
      <w:r>
        <w:rPr>
          <w:rStyle w:val="salnbdy"/>
          <w:rFonts w:eastAsia="Times New Roman"/>
          <w:color w:val="0000FF"/>
        </w:rPr>
        <w:t>încălţămin</w:t>
      </w:r>
      <w:r>
        <w:rPr>
          <w:rStyle w:val="salnbdy"/>
          <w:rFonts w:eastAsia="Times New Roman"/>
          <w:color w:val="0000FF"/>
        </w:rPr>
        <w:t>te</w:t>
      </w:r>
      <w:proofErr w:type="spellEnd"/>
      <w:r>
        <w:rPr>
          <w:rStyle w:val="salnbdy"/>
          <w:rFonts w:eastAsia="Times New Roman"/>
          <w:color w:val="0000FF"/>
        </w:rPr>
        <w:t xml:space="preserve">, materiale </w:t>
      </w:r>
      <w:proofErr w:type="spellStart"/>
      <w:r>
        <w:rPr>
          <w:rStyle w:val="salnbdy"/>
          <w:rFonts w:eastAsia="Times New Roman"/>
          <w:color w:val="0000FF"/>
        </w:rPr>
        <w:t>igienico</w:t>
      </w:r>
      <w:proofErr w:type="spellEnd"/>
      <w:r>
        <w:rPr>
          <w:rStyle w:val="salnbdy"/>
          <w:rFonts w:eastAsia="Times New Roman"/>
          <w:color w:val="0000FF"/>
        </w:rPr>
        <w:t>-sanitare, rechizite/manuale, jucării, transport, materiale cultural-sportive, precum şi sumele de bani pentru nevoi personale, pentru copiii şi tinerii pentru care s-a stabilit o măsură de protecţie specială într-un serviciu public d</w:t>
      </w:r>
      <w:r>
        <w:rPr>
          <w:rStyle w:val="salnbdy"/>
          <w:rFonts w:eastAsia="Times New Roman"/>
          <w:color w:val="0000FF"/>
        </w:rPr>
        <w:t xml:space="preserve">e tip </w:t>
      </w:r>
      <w:proofErr w:type="spellStart"/>
      <w:r>
        <w:rPr>
          <w:rStyle w:val="salnbdy"/>
          <w:rFonts w:eastAsia="Times New Roman"/>
          <w:color w:val="0000FF"/>
        </w:rPr>
        <w:t>rezidenţial</w:t>
      </w:r>
      <w:proofErr w:type="spellEnd"/>
      <w:r>
        <w:rPr>
          <w:rStyle w:val="salnbdy"/>
          <w:rFonts w:eastAsia="Times New Roman"/>
          <w:color w:val="0000FF"/>
        </w:rPr>
        <w:t>, mamele protejate şi copiii acestora din centre maternale, se stabilesc prin hotărâre a Guvernului.</w:t>
      </w:r>
    </w:p>
    <w:p w14:paraId="34569407" w14:textId="77777777" w:rsidR="00000000" w:rsidRDefault="002E0097">
      <w:pPr>
        <w:pStyle w:val="NormalWeb"/>
        <w:spacing w:before="0" w:after="0"/>
        <w:jc w:val="both"/>
        <w:divId w:val="990526253"/>
        <w:rPr>
          <w:color w:val="000000"/>
        </w:rPr>
      </w:pPr>
      <w:r>
        <w:rPr>
          <w:rFonts w:ascii="Verdana" w:hAnsi="Verdana"/>
          <w:color w:val="000000"/>
          <w:sz w:val="20"/>
          <w:szCs w:val="20"/>
          <w:shd w:val="clear" w:color="auto" w:fill="FFFFFF"/>
        </w:rPr>
        <w:t xml:space="preserve">La data de 03-07-2022 Alineatul (5) din Articolul 129 , Capitolul IX a fost modificat de </w:t>
      </w:r>
      <w:r>
        <w:rPr>
          <w:rFonts w:ascii="Verdana" w:hAnsi="Verdana"/>
          <w:color w:val="0000FF"/>
          <w:sz w:val="20"/>
          <w:szCs w:val="20"/>
          <w:u w:val="single"/>
          <w:shd w:val="clear" w:color="auto" w:fill="FFFFFF"/>
        </w:rPr>
        <w:t xml:space="preserve">Punctul 46, Articolul I din LEGEA nr. 191 din 28 </w:t>
      </w:r>
      <w:r>
        <w:rPr>
          <w:rFonts w:ascii="Verdana" w:hAnsi="Verdana"/>
          <w:color w:val="0000FF"/>
          <w:sz w:val="20"/>
          <w:szCs w:val="20"/>
          <w:u w:val="single"/>
          <w:shd w:val="clear" w:color="auto" w:fill="FFFFFF"/>
        </w:rPr>
        <w:t>iunie 2022, publicată în MONITORUL OFICIAL nr. 652 din 30 iunie 2022</w:t>
      </w:r>
    </w:p>
    <w:p w14:paraId="787999AB" w14:textId="77777777" w:rsidR="00000000" w:rsidRDefault="002E0097">
      <w:pPr>
        <w:autoSpaceDE/>
        <w:autoSpaceDN/>
        <w:jc w:val="both"/>
        <w:divId w:val="266888467"/>
        <w:rPr>
          <w:rStyle w:val="salnbdy"/>
          <w:rFonts w:eastAsia="Times New Roman"/>
          <w:color w:val="0000FF"/>
        </w:rPr>
      </w:pPr>
      <w:r>
        <w:rPr>
          <w:rStyle w:val="salnttl1"/>
          <w:rFonts w:eastAsia="Times New Roman"/>
        </w:rPr>
        <w:t>(6)</w:t>
      </w:r>
      <w:r>
        <w:rPr>
          <w:rStyle w:val="salnbdy"/>
          <w:rFonts w:eastAsia="Times New Roman"/>
          <w:color w:val="0000FF"/>
        </w:rPr>
        <w:t xml:space="preserve"> Cuantumul </w:t>
      </w:r>
      <w:proofErr w:type="spellStart"/>
      <w:r>
        <w:rPr>
          <w:rStyle w:val="salnbdy"/>
          <w:rFonts w:eastAsia="Times New Roman"/>
          <w:color w:val="0000FF"/>
        </w:rPr>
        <w:t>alocaţiei</w:t>
      </w:r>
      <w:proofErr w:type="spellEnd"/>
      <w:r>
        <w:rPr>
          <w:rStyle w:val="salnbdy"/>
          <w:rFonts w:eastAsia="Times New Roman"/>
          <w:color w:val="0000FF"/>
        </w:rPr>
        <w:t xml:space="preserve"> de hrană pentru copiii din serviciile de zi publice şi pentru copiii şi tinerii pentru care s-a stabilit o măsură de protecţie specială într-un serviciu public de </w:t>
      </w:r>
      <w:r>
        <w:rPr>
          <w:rStyle w:val="salnbdy"/>
          <w:rFonts w:eastAsia="Times New Roman"/>
          <w:color w:val="0000FF"/>
        </w:rPr>
        <w:t xml:space="preserve">tip </w:t>
      </w:r>
      <w:proofErr w:type="spellStart"/>
      <w:r>
        <w:rPr>
          <w:rStyle w:val="salnbdy"/>
          <w:rFonts w:eastAsia="Times New Roman"/>
          <w:color w:val="0000FF"/>
        </w:rPr>
        <w:t>rezidenţial</w:t>
      </w:r>
      <w:proofErr w:type="spellEnd"/>
      <w:r>
        <w:rPr>
          <w:rStyle w:val="salnbdy"/>
          <w:rFonts w:eastAsia="Times New Roman"/>
          <w:color w:val="0000FF"/>
        </w:rPr>
        <w:t xml:space="preserve">, pentru copiii </w:t>
      </w:r>
      <w:proofErr w:type="spellStart"/>
      <w:r>
        <w:rPr>
          <w:rStyle w:val="salnbdy"/>
          <w:rFonts w:eastAsia="Times New Roman"/>
          <w:color w:val="0000FF"/>
        </w:rPr>
        <w:t>aflaţi</w:t>
      </w:r>
      <w:proofErr w:type="spellEnd"/>
      <w:r>
        <w:rPr>
          <w:rStyle w:val="salnbdy"/>
          <w:rFonts w:eastAsia="Times New Roman"/>
          <w:color w:val="0000FF"/>
        </w:rPr>
        <w:t xml:space="preserve"> în case de tip familial, precum şi pentru mamele protejate în centre maternale este de 22 de lei. Cuantumul </w:t>
      </w:r>
      <w:proofErr w:type="spellStart"/>
      <w:r>
        <w:rPr>
          <w:rStyle w:val="salnbdy"/>
          <w:rFonts w:eastAsia="Times New Roman"/>
          <w:color w:val="0000FF"/>
        </w:rPr>
        <w:t>alocaţiei</w:t>
      </w:r>
      <w:proofErr w:type="spellEnd"/>
      <w:r>
        <w:rPr>
          <w:rStyle w:val="salnbdy"/>
          <w:rFonts w:eastAsia="Times New Roman"/>
          <w:color w:val="0000FF"/>
        </w:rPr>
        <w:t xml:space="preserve"> de hrană pentru copiii din serviciile de zi este aplicabil şi copiilor din </w:t>
      </w:r>
      <w:proofErr w:type="spellStart"/>
      <w:r>
        <w:rPr>
          <w:rStyle w:val="salnbdy"/>
          <w:rFonts w:eastAsia="Times New Roman"/>
          <w:color w:val="0000FF"/>
        </w:rPr>
        <w:t>creşe</w:t>
      </w:r>
      <w:proofErr w:type="spellEnd"/>
      <w:r>
        <w:rPr>
          <w:rStyle w:val="salnbdy"/>
          <w:rFonts w:eastAsia="Times New Roman"/>
          <w:color w:val="0000FF"/>
        </w:rPr>
        <w:t xml:space="preserve"> şi alte </w:t>
      </w:r>
      <w:proofErr w:type="spellStart"/>
      <w:r>
        <w:rPr>
          <w:rStyle w:val="salnbdy"/>
          <w:rFonts w:eastAsia="Times New Roman"/>
          <w:color w:val="0000FF"/>
        </w:rPr>
        <w:t>unităţi</w:t>
      </w:r>
      <w:proofErr w:type="spellEnd"/>
      <w:r>
        <w:rPr>
          <w:rStyle w:val="salnbdy"/>
          <w:rFonts w:eastAsia="Times New Roman"/>
          <w:color w:val="0000FF"/>
        </w:rPr>
        <w:t xml:space="preserve"> de </w:t>
      </w:r>
      <w:proofErr w:type="spellStart"/>
      <w:r>
        <w:rPr>
          <w:rStyle w:val="salnbdy"/>
          <w:rFonts w:eastAsia="Times New Roman"/>
          <w:color w:val="0000FF"/>
        </w:rPr>
        <w:t>educaţie</w:t>
      </w:r>
      <w:proofErr w:type="spellEnd"/>
      <w:r>
        <w:rPr>
          <w:rStyle w:val="salnbdy"/>
          <w:rFonts w:eastAsia="Times New Roman"/>
          <w:color w:val="0000FF"/>
        </w:rPr>
        <w:t xml:space="preserve"> timpurie.</w:t>
      </w:r>
    </w:p>
    <w:p w14:paraId="6C09401C" w14:textId="77777777" w:rsidR="00000000" w:rsidRDefault="002E0097">
      <w:pPr>
        <w:pStyle w:val="NormalWeb"/>
        <w:spacing w:before="0" w:after="0"/>
        <w:jc w:val="both"/>
        <w:divId w:val="266888467"/>
        <w:rPr>
          <w:color w:val="000000"/>
        </w:rPr>
      </w:pPr>
      <w:r>
        <w:rPr>
          <w:rFonts w:ascii="Verdana" w:hAnsi="Verdana"/>
          <w:color w:val="000000"/>
          <w:sz w:val="20"/>
          <w:szCs w:val="20"/>
          <w:shd w:val="clear" w:color="auto" w:fill="FFFFFF"/>
        </w:rPr>
        <w:t xml:space="preserve">La data de 26-05-2022 Alineatul (6) din Articolul 129 , Capitolul IX a fost modificat de </w:t>
      </w:r>
      <w:r>
        <w:rPr>
          <w:rFonts w:ascii="Verdana" w:hAnsi="Verdana"/>
          <w:color w:val="0000FF"/>
          <w:sz w:val="20"/>
          <w:szCs w:val="20"/>
          <w:u w:val="single"/>
          <w:shd w:val="clear" w:color="auto" w:fill="FFFFFF"/>
        </w:rPr>
        <w:t>Punctul 1, Articolul I din LEGEA nr. 143 din 20 mai 2022, publicată în MONITORUL OFICIAL nr. 502 din 23 mai 2022</w:t>
      </w:r>
    </w:p>
    <w:p w14:paraId="39ED7047" w14:textId="77777777" w:rsidR="00000000" w:rsidRDefault="002E0097">
      <w:pPr>
        <w:pStyle w:val="sntattl"/>
        <w:jc w:val="both"/>
        <w:divId w:val="185601909"/>
        <w:rPr>
          <w:shd w:val="clear" w:color="auto" w:fill="FFFFFF"/>
        </w:rPr>
      </w:pPr>
      <w:r>
        <w:rPr>
          <w:shd w:val="clear" w:color="auto" w:fill="FFFFFF"/>
        </w:rPr>
        <w:t xml:space="preserve">Notă </w:t>
      </w:r>
    </w:p>
    <w:p w14:paraId="64F9223E" w14:textId="77777777" w:rsidR="00000000" w:rsidRDefault="002E0097">
      <w:pPr>
        <w:autoSpaceDE/>
        <w:autoSpaceDN/>
        <w:jc w:val="both"/>
        <w:divId w:val="1194880532"/>
        <w:rPr>
          <w:rFonts w:eastAsia="Times New Roman"/>
          <w:color w:val="0000FF"/>
          <w:sz w:val="17"/>
          <w:szCs w:val="17"/>
          <w:shd w:val="clear" w:color="auto" w:fill="FFFFFF"/>
        </w:rPr>
      </w:pPr>
      <w:r>
        <w:rPr>
          <w:rFonts w:eastAsia="Times New Roman"/>
          <w:color w:val="0000FF"/>
          <w:sz w:val="20"/>
          <w:szCs w:val="20"/>
          <w:u w:val="single"/>
          <w:shd w:val="clear" w:color="auto" w:fill="FFFFFF"/>
        </w:rPr>
        <w:t>Articolul II din LEGEA nr. 14</w:t>
      </w:r>
      <w:r>
        <w:rPr>
          <w:rFonts w:eastAsia="Times New Roman"/>
          <w:color w:val="0000FF"/>
          <w:sz w:val="20"/>
          <w:szCs w:val="20"/>
          <w:u w:val="single"/>
          <w:shd w:val="clear" w:color="auto" w:fill="FFFFFF"/>
        </w:rPr>
        <w:t>3 din 20 mai 2022</w:t>
      </w:r>
      <w:r>
        <w:rPr>
          <w:rFonts w:eastAsia="Times New Roman"/>
          <w:color w:val="0000FF"/>
          <w:sz w:val="17"/>
          <w:szCs w:val="17"/>
          <w:shd w:val="clear" w:color="auto" w:fill="FFFFFF"/>
        </w:rPr>
        <w:t>, publicată în MONITORUL OFICIAL nr. 502 din 23 mai 2022 prevede:</w:t>
      </w:r>
    </w:p>
    <w:p w14:paraId="44A3852E" w14:textId="77777777" w:rsidR="00000000" w:rsidRDefault="002E0097">
      <w:pPr>
        <w:autoSpaceDE/>
        <w:autoSpaceDN/>
        <w:jc w:val="both"/>
        <w:divId w:val="278881647"/>
        <w:rPr>
          <w:rFonts w:eastAsia="Times New Roman"/>
          <w:color w:val="0000FF"/>
          <w:sz w:val="17"/>
          <w:szCs w:val="17"/>
          <w:shd w:val="clear" w:color="auto" w:fill="FFFFFF"/>
        </w:rPr>
      </w:pPr>
      <w:r>
        <w:rPr>
          <w:rFonts w:eastAsia="Times New Roman"/>
          <w:color w:val="0000FF"/>
          <w:sz w:val="17"/>
          <w:szCs w:val="17"/>
          <w:shd w:val="clear" w:color="auto" w:fill="FFFFFF"/>
        </w:rPr>
        <w:t>Articolul II</w:t>
      </w:r>
    </w:p>
    <w:p w14:paraId="50391BB0" w14:textId="77777777" w:rsidR="00000000" w:rsidRDefault="002E0097">
      <w:pPr>
        <w:pStyle w:val="spar"/>
        <w:jc w:val="both"/>
        <w:divId w:val="278881647"/>
        <w:rPr>
          <w:rFonts w:ascii="Verdana" w:hAnsi="Verdana"/>
          <w:color w:val="0000FF"/>
          <w:sz w:val="17"/>
          <w:szCs w:val="17"/>
          <w:shd w:val="clear" w:color="auto" w:fill="FFFFFF"/>
        </w:rPr>
      </w:pPr>
      <w:r>
        <w:rPr>
          <w:rFonts w:ascii="Verdana" w:hAnsi="Verdana"/>
          <w:color w:val="0000FF"/>
          <w:sz w:val="17"/>
          <w:szCs w:val="17"/>
          <w:shd w:val="clear" w:color="auto" w:fill="FFFFFF"/>
        </w:rPr>
        <w:t xml:space="preserve">(1) Nivelul minim al </w:t>
      </w:r>
      <w:proofErr w:type="spellStart"/>
      <w:r>
        <w:rPr>
          <w:rFonts w:ascii="Verdana" w:hAnsi="Verdana"/>
          <w:color w:val="0000FF"/>
          <w:sz w:val="17"/>
          <w:szCs w:val="17"/>
          <w:shd w:val="clear" w:color="auto" w:fill="FFFFFF"/>
        </w:rPr>
        <w:t>alocaţiei</w:t>
      </w:r>
      <w:proofErr w:type="spellEnd"/>
      <w:r>
        <w:rPr>
          <w:rFonts w:ascii="Verdana" w:hAnsi="Verdana"/>
          <w:color w:val="0000FF"/>
          <w:sz w:val="17"/>
          <w:szCs w:val="17"/>
          <w:shd w:val="clear" w:color="auto" w:fill="FFFFFF"/>
        </w:rPr>
        <w:t xml:space="preserve"> zilnice de hrană pentru consumurile colective din instituţiile şi </w:t>
      </w:r>
      <w:proofErr w:type="spellStart"/>
      <w:r>
        <w:rPr>
          <w:rFonts w:ascii="Verdana" w:hAnsi="Verdana"/>
          <w:color w:val="0000FF"/>
          <w:sz w:val="17"/>
          <w:szCs w:val="17"/>
          <w:shd w:val="clear" w:color="auto" w:fill="FFFFFF"/>
        </w:rPr>
        <w:t>unităţile</w:t>
      </w:r>
      <w:proofErr w:type="spellEnd"/>
      <w:r>
        <w:rPr>
          <w:rFonts w:ascii="Verdana" w:hAnsi="Verdana"/>
          <w:color w:val="0000FF"/>
          <w:sz w:val="17"/>
          <w:szCs w:val="17"/>
          <w:shd w:val="clear" w:color="auto" w:fill="FFFFFF"/>
        </w:rPr>
        <w:t xml:space="preserve"> publice şi private de </w:t>
      </w:r>
      <w:proofErr w:type="spellStart"/>
      <w:r>
        <w:rPr>
          <w:rFonts w:ascii="Verdana" w:hAnsi="Verdana"/>
          <w:color w:val="0000FF"/>
          <w:sz w:val="17"/>
          <w:szCs w:val="17"/>
          <w:shd w:val="clear" w:color="auto" w:fill="FFFFFF"/>
        </w:rPr>
        <w:t>asistenţă</w:t>
      </w:r>
      <w:proofErr w:type="spellEnd"/>
      <w:r>
        <w:rPr>
          <w:rFonts w:ascii="Verdana" w:hAnsi="Verdana"/>
          <w:color w:val="0000FF"/>
          <w:sz w:val="17"/>
          <w:szCs w:val="17"/>
          <w:shd w:val="clear" w:color="auto" w:fill="FFFFFF"/>
        </w:rPr>
        <w:t xml:space="preserve"> socială destinate per</w:t>
      </w:r>
      <w:r>
        <w:rPr>
          <w:rFonts w:ascii="Verdana" w:hAnsi="Verdana"/>
          <w:color w:val="0000FF"/>
          <w:sz w:val="17"/>
          <w:szCs w:val="17"/>
          <w:shd w:val="clear" w:color="auto" w:fill="FFFFFF"/>
        </w:rPr>
        <w:t xml:space="preserve">soanelor adulte, persoanelor adulte cu </w:t>
      </w:r>
      <w:proofErr w:type="spellStart"/>
      <w:r>
        <w:rPr>
          <w:rFonts w:ascii="Verdana" w:hAnsi="Verdana"/>
          <w:color w:val="0000FF"/>
          <w:sz w:val="17"/>
          <w:szCs w:val="17"/>
          <w:shd w:val="clear" w:color="auto" w:fill="FFFFFF"/>
        </w:rPr>
        <w:t>dizabilităţi</w:t>
      </w:r>
      <w:proofErr w:type="spellEnd"/>
      <w:r>
        <w:rPr>
          <w:rFonts w:ascii="Verdana" w:hAnsi="Verdana"/>
          <w:color w:val="0000FF"/>
          <w:sz w:val="17"/>
          <w:szCs w:val="17"/>
          <w:shd w:val="clear" w:color="auto" w:fill="FFFFFF"/>
        </w:rPr>
        <w:t xml:space="preserve"> şi persoanelor vârstnice se stabileşte în cuantum de 22 de lei.</w:t>
      </w:r>
    </w:p>
    <w:p w14:paraId="39E810F2" w14:textId="77777777" w:rsidR="00000000" w:rsidRDefault="002E0097">
      <w:pPr>
        <w:autoSpaceDE/>
        <w:autoSpaceDN/>
        <w:jc w:val="both"/>
        <w:divId w:val="278881647"/>
        <w:rPr>
          <w:rFonts w:eastAsia="Times New Roman"/>
          <w:color w:val="0000FF"/>
          <w:sz w:val="17"/>
          <w:szCs w:val="17"/>
          <w:shd w:val="clear" w:color="auto" w:fill="FFFFFF"/>
        </w:rPr>
      </w:pPr>
      <w:r>
        <w:rPr>
          <w:rStyle w:val="spar3"/>
          <w:rFonts w:eastAsia="Times New Roman"/>
          <w:color w:val="0000FF"/>
        </w:rPr>
        <w:t xml:space="preserve">(2) În limita bugetelor aprobate, consiliile </w:t>
      </w:r>
      <w:proofErr w:type="spellStart"/>
      <w:r>
        <w:rPr>
          <w:rStyle w:val="spar3"/>
          <w:rFonts w:eastAsia="Times New Roman"/>
          <w:color w:val="0000FF"/>
        </w:rPr>
        <w:t>judeţene</w:t>
      </w:r>
      <w:proofErr w:type="spellEnd"/>
      <w:r>
        <w:rPr>
          <w:rStyle w:val="spar3"/>
          <w:rFonts w:eastAsia="Times New Roman"/>
          <w:color w:val="0000FF"/>
        </w:rPr>
        <w:t xml:space="preserve">, consiliile locale ale sectoarelor municipiului </w:t>
      </w:r>
      <w:proofErr w:type="spellStart"/>
      <w:r>
        <w:rPr>
          <w:rStyle w:val="spar3"/>
          <w:rFonts w:eastAsia="Times New Roman"/>
          <w:color w:val="0000FF"/>
        </w:rPr>
        <w:t>Bucureşti</w:t>
      </w:r>
      <w:proofErr w:type="spellEnd"/>
      <w:r>
        <w:rPr>
          <w:rStyle w:val="spar3"/>
          <w:rFonts w:eastAsia="Times New Roman"/>
          <w:color w:val="0000FF"/>
        </w:rPr>
        <w:t xml:space="preserve"> şi consiliile locale ale municipiilor, </w:t>
      </w:r>
      <w:proofErr w:type="spellStart"/>
      <w:r>
        <w:rPr>
          <w:rStyle w:val="spar3"/>
          <w:rFonts w:eastAsia="Times New Roman"/>
          <w:color w:val="0000FF"/>
        </w:rPr>
        <w:t>oraşelor</w:t>
      </w:r>
      <w:proofErr w:type="spellEnd"/>
      <w:r>
        <w:rPr>
          <w:rStyle w:val="spar3"/>
          <w:rFonts w:eastAsia="Times New Roman"/>
          <w:color w:val="0000FF"/>
        </w:rPr>
        <w:t xml:space="preserve"> şi comunelor pot aproba, prin hotărâre, la propunerea </w:t>
      </w:r>
      <w:proofErr w:type="spellStart"/>
      <w:r>
        <w:rPr>
          <w:rStyle w:val="spar3"/>
          <w:rFonts w:eastAsia="Times New Roman"/>
          <w:color w:val="0000FF"/>
        </w:rPr>
        <w:t>direcţiilor</w:t>
      </w:r>
      <w:proofErr w:type="spellEnd"/>
      <w:r>
        <w:rPr>
          <w:rStyle w:val="spar3"/>
          <w:rFonts w:eastAsia="Times New Roman"/>
          <w:color w:val="0000FF"/>
        </w:rPr>
        <w:t xml:space="preserve"> generale de </w:t>
      </w:r>
      <w:proofErr w:type="spellStart"/>
      <w:r>
        <w:rPr>
          <w:rStyle w:val="spar3"/>
          <w:rFonts w:eastAsia="Times New Roman"/>
          <w:color w:val="0000FF"/>
        </w:rPr>
        <w:t>asistenţă</w:t>
      </w:r>
      <w:proofErr w:type="spellEnd"/>
      <w:r>
        <w:rPr>
          <w:rStyle w:val="spar3"/>
          <w:rFonts w:eastAsia="Times New Roman"/>
          <w:color w:val="0000FF"/>
        </w:rPr>
        <w:t xml:space="preserve"> socială </w:t>
      </w:r>
      <w:r>
        <w:rPr>
          <w:rStyle w:val="spar3"/>
          <w:rFonts w:eastAsia="Times New Roman"/>
          <w:color w:val="0000FF"/>
        </w:rPr>
        <w:t xml:space="preserve">şi protecţia copilului, respectiv a serviciilor publice de </w:t>
      </w:r>
      <w:proofErr w:type="spellStart"/>
      <w:r>
        <w:rPr>
          <w:rStyle w:val="spar3"/>
          <w:rFonts w:eastAsia="Times New Roman"/>
          <w:color w:val="0000FF"/>
        </w:rPr>
        <w:t>asistenţă</w:t>
      </w:r>
      <w:proofErr w:type="spellEnd"/>
      <w:r>
        <w:rPr>
          <w:rStyle w:val="spar3"/>
          <w:rFonts w:eastAsia="Times New Roman"/>
          <w:color w:val="0000FF"/>
        </w:rPr>
        <w:t xml:space="preserve"> socială, un cuantum al </w:t>
      </w:r>
      <w:proofErr w:type="spellStart"/>
      <w:r>
        <w:rPr>
          <w:rStyle w:val="spar3"/>
          <w:rFonts w:eastAsia="Times New Roman"/>
          <w:color w:val="0000FF"/>
        </w:rPr>
        <w:t>alocaţiei</w:t>
      </w:r>
      <w:proofErr w:type="spellEnd"/>
      <w:r>
        <w:rPr>
          <w:rStyle w:val="spar3"/>
          <w:rFonts w:eastAsia="Times New Roman"/>
          <w:color w:val="0000FF"/>
        </w:rPr>
        <w:t xml:space="preserve"> de hrană mai mare decât cel stabilit potrivit </w:t>
      </w:r>
      <w:r>
        <w:rPr>
          <w:rStyle w:val="slgi1"/>
          <w:rFonts w:eastAsia="Times New Roman"/>
        </w:rPr>
        <w:t>alin. (1)</w:t>
      </w:r>
      <w:r>
        <w:rPr>
          <w:rStyle w:val="spar3"/>
          <w:rFonts w:eastAsia="Times New Roman"/>
          <w:color w:val="0000FF"/>
        </w:rPr>
        <w:t>.</w:t>
      </w:r>
    </w:p>
    <w:p w14:paraId="16DEDDDF" w14:textId="77777777" w:rsidR="00000000" w:rsidRDefault="002E0097">
      <w:pPr>
        <w:pStyle w:val="spar"/>
        <w:jc w:val="both"/>
        <w:divId w:val="278881647"/>
        <w:rPr>
          <w:rFonts w:ascii="Verdana" w:hAnsi="Verdana"/>
          <w:color w:val="0000FF"/>
          <w:sz w:val="17"/>
          <w:szCs w:val="17"/>
          <w:shd w:val="clear" w:color="auto" w:fill="FFFFFF"/>
        </w:rPr>
      </w:pPr>
      <w:r>
        <w:rPr>
          <w:rFonts w:ascii="Verdana" w:hAnsi="Verdana"/>
          <w:color w:val="0000FF"/>
          <w:sz w:val="17"/>
          <w:szCs w:val="17"/>
          <w:shd w:val="clear" w:color="auto" w:fill="FFFFFF"/>
        </w:rPr>
        <w:lastRenderedPageBreak/>
        <w:t xml:space="preserve">(3) Sumele destinate acoperirii cheltuielilor pentru </w:t>
      </w:r>
      <w:proofErr w:type="spellStart"/>
      <w:r>
        <w:rPr>
          <w:rFonts w:ascii="Verdana" w:hAnsi="Verdana"/>
          <w:color w:val="0000FF"/>
          <w:sz w:val="17"/>
          <w:szCs w:val="17"/>
          <w:shd w:val="clear" w:color="auto" w:fill="FFFFFF"/>
        </w:rPr>
        <w:t>alocaţia</w:t>
      </w:r>
      <w:proofErr w:type="spellEnd"/>
      <w:r>
        <w:rPr>
          <w:rFonts w:ascii="Verdana" w:hAnsi="Verdana"/>
          <w:color w:val="0000FF"/>
          <w:sz w:val="17"/>
          <w:szCs w:val="17"/>
          <w:shd w:val="clear" w:color="auto" w:fill="FFFFFF"/>
        </w:rPr>
        <w:t xml:space="preserve"> zilnică de hrană se suportă din </w:t>
      </w:r>
      <w:proofErr w:type="spellStart"/>
      <w:r>
        <w:rPr>
          <w:rFonts w:ascii="Verdana" w:hAnsi="Verdana"/>
          <w:color w:val="0000FF"/>
          <w:sz w:val="17"/>
          <w:szCs w:val="17"/>
          <w:shd w:val="clear" w:color="auto" w:fill="FFFFFF"/>
        </w:rPr>
        <w:t>ace</w:t>
      </w:r>
      <w:r>
        <w:rPr>
          <w:rFonts w:ascii="Verdana" w:hAnsi="Verdana"/>
          <w:color w:val="0000FF"/>
          <w:sz w:val="17"/>
          <w:szCs w:val="17"/>
          <w:shd w:val="clear" w:color="auto" w:fill="FFFFFF"/>
        </w:rPr>
        <w:t>leaşi</w:t>
      </w:r>
      <w:proofErr w:type="spellEnd"/>
      <w:r>
        <w:rPr>
          <w:rFonts w:ascii="Verdana" w:hAnsi="Verdana"/>
          <w:color w:val="0000FF"/>
          <w:sz w:val="17"/>
          <w:szCs w:val="17"/>
          <w:shd w:val="clear" w:color="auto" w:fill="FFFFFF"/>
        </w:rPr>
        <w:t xml:space="preserve"> fonduri din care sunt </w:t>
      </w:r>
      <w:proofErr w:type="spellStart"/>
      <w:r>
        <w:rPr>
          <w:rFonts w:ascii="Verdana" w:hAnsi="Verdana"/>
          <w:color w:val="0000FF"/>
          <w:sz w:val="17"/>
          <w:szCs w:val="17"/>
          <w:shd w:val="clear" w:color="auto" w:fill="FFFFFF"/>
        </w:rPr>
        <w:t>finanţate</w:t>
      </w:r>
      <w:proofErr w:type="spellEnd"/>
      <w:r>
        <w:rPr>
          <w:rFonts w:ascii="Verdana" w:hAnsi="Verdana"/>
          <w:color w:val="0000FF"/>
          <w:sz w:val="17"/>
          <w:szCs w:val="17"/>
          <w:shd w:val="clear" w:color="auto" w:fill="FFFFFF"/>
        </w:rPr>
        <w:t xml:space="preserve"> instituţiile şi </w:t>
      </w:r>
      <w:proofErr w:type="spellStart"/>
      <w:r>
        <w:rPr>
          <w:rFonts w:ascii="Verdana" w:hAnsi="Verdana"/>
          <w:color w:val="0000FF"/>
          <w:sz w:val="17"/>
          <w:szCs w:val="17"/>
          <w:shd w:val="clear" w:color="auto" w:fill="FFFFFF"/>
        </w:rPr>
        <w:t>unităţile</w:t>
      </w:r>
      <w:proofErr w:type="spellEnd"/>
      <w:r>
        <w:rPr>
          <w:rFonts w:ascii="Verdana" w:hAnsi="Verdana"/>
          <w:color w:val="0000FF"/>
          <w:sz w:val="17"/>
          <w:szCs w:val="17"/>
          <w:shd w:val="clear" w:color="auto" w:fill="FFFFFF"/>
        </w:rPr>
        <w:t xml:space="preserve"> publice de </w:t>
      </w:r>
      <w:proofErr w:type="spellStart"/>
      <w:r>
        <w:rPr>
          <w:rFonts w:ascii="Verdana" w:hAnsi="Verdana"/>
          <w:color w:val="0000FF"/>
          <w:sz w:val="17"/>
          <w:szCs w:val="17"/>
          <w:shd w:val="clear" w:color="auto" w:fill="FFFFFF"/>
        </w:rPr>
        <w:t>asistenţă</w:t>
      </w:r>
      <w:proofErr w:type="spellEnd"/>
      <w:r>
        <w:rPr>
          <w:rFonts w:ascii="Verdana" w:hAnsi="Verdana"/>
          <w:color w:val="0000FF"/>
          <w:sz w:val="17"/>
          <w:szCs w:val="17"/>
          <w:shd w:val="clear" w:color="auto" w:fill="FFFFFF"/>
        </w:rPr>
        <w:t xml:space="preserve"> socială.</w:t>
      </w:r>
    </w:p>
    <w:p w14:paraId="7EF27233" w14:textId="77777777" w:rsidR="00000000" w:rsidRDefault="002E0097">
      <w:pPr>
        <w:autoSpaceDE/>
        <w:autoSpaceDN/>
        <w:jc w:val="both"/>
        <w:divId w:val="1127435596"/>
        <w:rPr>
          <w:rStyle w:val="salnbdy"/>
          <w:rFonts w:eastAsia="Times New Roman"/>
          <w:color w:val="0000FF"/>
        </w:rPr>
      </w:pPr>
      <w:r>
        <w:rPr>
          <w:rStyle w:val="salnttl1"/>
          <w:rFonts w:eastAsia="Times New Roman"/>
        </w:rPr>
        <w:t>(6^1)</w:t>
      </w:r>
      <w:r>
        <w:rPr>
          <w:rStyle w:val="salnbdy"/>
          <w:rFonts w:eastAsia="Times New Roman"/>
          <w:color w:val="0000FF"/>
        </w:rPr>
        <w:t xml:space="preserve">Cuantumul prevăzut la </w:t>
      </w:r>
      <w:r>
        <w:rPr>
          <w:rStyle w:val="slgi1"/>
          <w:rFonts w:eastAsia="Times New Roman"/>
        </w:rPr>
        <w:t>alin. (6)</w:t>
      </w:r>
      <w:r>
        <w:rPr>
          <w:rStyle w:val="salnbdy"/>
          <w:rFonts w:eastAsia="Times New Roman"/>
          <w:color w:val="0000FF"/>
        </w:rPr>
        <w:t xml:space="preserve"> se actualizează anual prin hotărâre a Guvernului.</w:t>
      </w:r>
    </w:p>
    <w:p w14:paraId="36140597" w14:textId="77777777" w:rsidR="00000000" w:rsidRDefault="002E0097">
      <w:pPr>
        <w:pStyle w:val="NormalWeb"/>
        <w:spacing w:before="0" w:after="0"/>
        <w:jc w:val="both"/>
        <w:divId w:val="1127435596"/>
      </w:pPr>
      <w:r>
        <w:rPr>
          <w:rFonts w:ascii="Verdana" w:hAnsi="Verdana"/>
          <w:color w:val="0000FF"/>
          <w:sz w:val="20"/>
          <w:szCs w:val="20"/>
          <w:shd w:val="clear" w:color="auto" w:fill="FFFFFF"/>
        </w:rPr>
        <w:t xml:space="preserve">La data de 26-05-2022 Articolul 129 din Capitolul IX a fost completat de </w:t>
      </w:r>
      <w:r>
        <w:rPr>
          <w:rFonts w:ascii="Verdana" w:hAnsi="Verdana"/>
          <w:color w:val="0000FF"/>
          <w:sz w:val="20"/>
          <w:szCs w:val="20"/>
          <w:u w:val="single"/>
          <w:shd w:val="clear" w:color="auto" w:fill="FFFFFF"/>
        </w:rPr>
        <w:t>Pu</w:t>
      </w:r>
      <w:r>
        <w:rPr>
          <w:rFonts w:ascii="Verdana" w:hAnsi="Verdana"/>
          <w:color w:val="0000FF"/>
          <w:sz w:val="20"/>
          <w:szCs w:val="20"/>
          <w:u w:val="single"/>
          <w:shd w:val="clear" w:color="auto" w:fill="FFFFFF"/>
        </w:rPr>
        <w:t>nctul 2, Articolul I din LEGEA nr. 143 din 20 mai 2022, publicată în MONITORUL OFICIAL nr. 502 din 23 mai 2022</w:t>
      </w:r>
    </w:p>
    <w:p w14:paraId="39273D75" w14:textId="77777777" w:rsidR="00000000" w:rsidRDefault="002E0097">
      <w:pPr>
        <w:autoSpaceDE/>
        <w:autoSpaceDN/>
        <w:jc w:val="both"/>
        <w:divId w:val="1939482619"/>
        <w:rPr>
          <w:rStyle w:val="salnbdy"/>
          <w:rFonts w:eastAsia="Times New Roman"/>
          <w:color w:val="0000FF"/>
        </w:rPr>
      </w:pPr>
      <w:r>
        <w:rPr>
          <w:rStyle w:val="salnttl1"/>
          <w:rFonts w:eastAsia="Times New Roman"/>
        </w:rPr>
        <w:t>(7)</w:t>
      </w:r>
      <w:r>
        <w:rPr>
          <w:rStyle w:val="salnbdy"/>
          <w:rFonts w:eastAsia="Times New Roman"/>
          <w:color w:val="0000FF"/>
        </w:rPr>
        <w:t xml:space="preserve">Cuantumul limitelor minime de cheltuieli stabilite în condiţiile </w:t>
      </w:r>
      <w:r>
        <w:rPr>
          <w:rStyle w:val="slgi1"/>
          <w:rFonts w:eastAsia="Times New Roman"/>
        </w:rPr>
        <w:t>alin. (5)</w:t>
      </w:r>
      <w:r>
        <w:rPr>
          <w:rStyle w:val="salnbdy"/>
          <w:rFonts w:eastAsia="Times New Roman"/>
          <w:color w:val="0000FF"/>
        </w:rPr>
        <w:t xml:space="preserve"> şi cuantumul </w:t>
      </w:r>
      <w:proofErr w:type="spellStart"/>
      <w:r>
        <w:rPr>
          <w:rStyle w:val="salnbdy"/>
          <w:rFonts w:eastAsia="Times New Roman"/>
          <w:color w:val="0000FF"/>
        </w:rPr>
        <w:t>alocaţiei</w:t>
      </w:r>
      <w:proofErr w:type="spellEnd"/>
      <w:r>
        <w:rPr>
          <w:rStyle w:val="salnbdy"/>
          <w:rFonts w:eastAsia="Times New Roman"/>
          <w:color w:val="0000FF"/>
        </w:rPr>
        <w:t xml:space="preserve"> de hrană stabilit în condiţiile </w:t>
      </w:r>
      <w:r>
        <w:rPr>
          <w:rStyle w:val="slgi1"/>
          <w:rFonts w:eastAsia="Times New Roman"/>
        </w:rPr>
        <w:t>alin. (6)</w:t>
      </w:r>
      <w:r>
        <w:rPr>
          <w:rStyle w:val="salnbdy"/>
          <w:rFonts w:eastAsia="Times New Roman"/>
          <w:color w:val="0000FF"/>
        </w:rPr>
        <w:t xml:space="preserve"> su</w:t>
      </w:r>
      <w:r>
        <w:rPr>
          <w:rStyle w:val="salnbdy"/>
          <w:rFonts w:eastAsia="Times New Roman"/>
          <w:color w:val="0000FF"/>
        </w:rPr>
        <w:t xml:space="preserve">nt aplicabile şi în cazul copiilor şi tinerilor cu </w:t>
      </w:r>
      <w:proofErr w:type="spellStart"/>
      <w:r>
        <w:rPr>
          <w:rStyle w:val="salnbdy"/>
          <w:rFonts w:eastAsia="Times New Roman"/>
          <w:color w:val="0000FF"/>
        </w:rPr>
        <w:t>cerinţe</w:t>
      </w:r>
      <w:proofErr w:type="spellEnd"/>
      <w:r>
        <w:rPr>
          <w:rStyle w:val="salnbdy"/>
          <w:rFonts w:eastAsia="Times New Roman"/>
          <w:color w:val="0000FF"/>
        </w:rPr>
        <w:t xml:space="preserve"> educaţionale speciale, şcolarizaţi în </w:t>
      </w:r>
      <w:proofErr w:type="spellStart"/>
      <w:r>
        <w:rPr>
          <w:rStyle w:val="salnbdy"/>
          <w:rFonts w:eastAsia="Times New Roman"/>
          <w:color w:val="0000FF"/>
        </w:rPr>
        <w:t>unităţile</w:t>
      </w:r>
      <w:proofErr w:type="spellEnd"/>
      <w:r>
        <w:rPr>
          <w:rStyle w:val="salnbdy"/>
          <w:rFonts w:eastAsia="Times New Roman"/>
          <w:color w:val="0000FF"/>
        </w:rPr>
        <w:t xml:space="preserve"> de învăţământ special sau de masă, inclusiv celor şcolarizaţi în alt </w:t>
      </w:r>
      <w:proofErr w:type="spellStart"/>
      <w:r>
        <w:rPr>
          <w:rStyle w:val="salnbdy"/>
          <w:rFonts w:eastAsia="Times New Roman"/>
          <w:color w:val="0000FF"/>
        </w:rPr>
        <w:t>judeţ</w:t>
      </w:r>
      <w:proofErr w:type="spellEnd"/>
      <w:r>
        <w:rPr>
          <w:rStyle w:val="salnbdy"/>
          <w:rFonts w:eastAsia="Times New Roman"/>
          <w:color w:val="0000FF"/>
        </w:rPr>
        <w:t xml:space="preserve"> decât cel de domiciliu, în conformitate cu prevederile </w:t>
      </w:r>
      <w:r>
        <w:rPr>
          <w:rStyle w:val="salnbdy"/>
          <w:rFonts w:eastAsia="Times New Roman"/>
          <w:color w:val="0000FF"/>
          <w:u w:val="single"/>
        </w:rPr>
        <w:t>art. 51 alin. (2) d</w:t>
      </w:r>
      <w:r>
        <w:rPr>
          <w:rStyle w:val="salnbdy"/>
          <w:rFonts w:eastAsia="Times New Roman"/>
          <w:color w:val="0000FF"/>
          <w:u w:val="single"/>
        </w:rPr>
        <w:t>in Legea educaţiei naţionale nr. 1/2011</w:t>
      </w:r>
      <w:r>
        <w:rPr>
          <w:rStyle w:val="salnbdy"/>
          <w:rFonts w:eastAsia="Times New Roman"/>
          <w:color w:val="0000FF"/>
        </w:rPr>
        <w:t xml:space="preserve"> , cu modificările şi completările ulterioare.</w:t>
      </w:r>
    </w:p>
    <w:p w14:paraId="316D95E9" w14:textId="77777777" w:rsidR="00000000" w:rsidRDefault="002E0097">
      <w:pPr>
        <w:pStyle w:val="NormalWeb"/>
        <w:spacing w:before="0" w:after="0"/>
        <w:jc w:val="both"/>
        <w:divId w:val="1939482619"/>
        <w:rPr>
          <w:color w:val="000000"/>
        </w:rPr>
      </w:pPr>
      <w:r>
        <w:rPr>
          <w:rFonts w:ascii="Verdana" w:hAnsi="Verdana"/>
          <w:color w:val="000000"/>
          <w:sz w:val="20"/>
          <w:szCs w:val="20"/>
          <w:shd w:val="clear" w:color="auto" w:fill="FFFFFF"/>
        </w:rPr>
        <w:t xml:space="preserve">La data de 20-10-2014 Alin. (7) al art. 129 a fost introdus de </w:t>
      </w:r>
      <w:r>
        <w:rPr>
          <w:rFonts w:ascii="Verdana" w:hAnsi="Verdana"/>
          <w:color w:val="0000FF"/>
          <w:sz w:val="20"/>
          <w:szCs w:val="20"/>
          <w:u w:val="single"/>
          <w:shd w:val="clear" w:color="auto" w:fill="FFFFFF"/>
        </w:rPr>
        <w:t xml:space="preserve">pct. 5 al art. I din ORDONANŢA DE URGENŢĂ nr. 65 din 15 octombrie 2014, publicată în MONITORUL OFICIAL nr. </w:t>
      </w:r>
      <w:r>
        <w:rPr>
          <w:rFonts w:ascii="Verdana" w:hAnsi="Verdana"/>
          <w:color w:val="0000FF"/>
          <w:sz w:val="20"/>
          <w:szCs w:val="20"/>
          <w:u w:val="single"/>
          <w:shd w:val="clear" w:color="auto" w:fill="FFFFFF"/>
        </w:rPr>
        <w:t>760 din 20 octombrie 2014.</w:t>
      </w:r>
    </w:p>
    <w:p w14:paraId="541CCE68" w14:textId="77777777" w:rsidR="00000000" w:rsidRDefault="002E0097">
      <w:pPr>
        <w:autoSpaceDE/>
        <w:autoSpaceDN/>
        <w:jc w:val="both"/>
        <w:divId w:val="1374042964"/>
        <w:rPr>
          <w:rStyle w:val="salnbdy"/>
          <w:rFonts w:eastAsia="Times New Roman"/>
          <w:color w:val="0000FF"/>
        </w:rPr>
      </w:pPr>
      <w:r>
        <w:rPr>
          <w:rStyle w:val="salnttl1"/>
          <w:rFonts w:eastAsia="Times New Roman"/>
        </w:rPr>
        <w:t>(7^1)</w:t>
      </w:r>
      <w:r>
        <w:rPr>
          <w:rStyle w:val="salnbdy"/>
          <w:rFonts w:eastAsia="Times New Roman"/>
          <w:color w:val="0000FF"/>
        </w:rPr>
        <w:t xml:space="preserve">Prevederile </w:t>
      </w:r>
      <w:r>
        <w:rPr>
          <w:rStyle w:val="slgi1"/>
          <w:rFonts w:eastAsia="Times New Roman"/>
        </w:rPr>
        <w:t>alin. (3)</w:t>
      </w:r>
      <w:r>
        <w:rPr>
          <w:rStyle w:val="salnbdy"/>
          <w:rFonts w:eastAsia="Times New Roman"/>
          <w:color w:val="0000FF"/>
        </w:rPr>
        <w:t xml:space="preserve"> se aplică în mod corespunzător şi în cazul copiilor cu </w:t>
      </w:r>
      <w:proofErr w:type="spellStart"/>
      <w:r>
        <w:rPr>
          <w:rStyle w:val="salnbdy"/>
          <w:rFonts w:eastAsia="Times New Roman"/>
          <w:color w:val="0000FF"/>
        </w:rPr>
        <w:t>cerinţe</w:t>
      </w:r>
      <w:proofErr w:type="spellEnd"/>
      <w:r>
        <w:rPr>
          <w:rStyle w:val="salnbdy"/>
          <w:rFonts w:eastAsia="Times New Roman"/>
          <w:color w:val="0000FF"/>
        </w:rPr>
        <w:t xml:space="preserve"> educaţionale speciale, şcolarizaţi în </w:t>
      </w:r>
      <w:proofErr w:type="spellStart"/>
      <w:r>
        <w:rPr>
          <w:rStyle w:val="salnbdy"/>
          <w:rFonts w:eastAsia="Times New Roman"/>
          <w:color w:val="0000FF"/>
        </w:rPr>
        <w:t>unităţile</w:t>
      </w:r>
      <w:proofErr w:type="spellEnd"/>
      <w:r>
        <w:rPr>
          <w:rStyle w:val="salnbdy"/>
          <w:rFonts w:eastAsia="Times New Roman"/>
          <w:color w:val="0000FF"/>
        </w:rPr>
        <w:t xml:space="preserve"> de învăţământ de masă, dacă </w:t>
      </w:r>
      <w:proofErr w:type="spellStart"/>
      <w:r>
        <w:rPr>
          <w:rStyle w:val="salnbdy"/>
          <w:rFonts w:eastAsia="Times New Roman"/>
          <w:color w:val="0000FF"/>
        </w:rPr>
        <w:t>aceştia</w:t>
      </w:r>
      <w:proofErr w:type="spellEnd"/>
      <w:r>
        <w:rPr>
          <w:rStyle w:val="salnbdy"/>
          <w:rFonts w:eastAsia="Times New Roman"/>
          <w:color w:val="0000FF"/>
        </w:rPr>
        <w:t xml:space="preserve"> sunt </w:t>
      </w:r>
      <w:proofErr w:type="spellStart"/>
      <w:r>
        <w:rPr>
          <w:rStyle w:val="salnbdy"/>
          <w:rFonts w:eastAsia="Times New Roman"/>
          <w:color w:val="0000FF"/>
        </w:rPr>
        <w:t>încadraţi</w:t>
      </w:r>
      <w:proofErr w:type="spellEnd"/>
      <w:r>
        <w:rPr>
          <w:rStyle w:val="salnbdy"/>
          <w:rFonts w:eastAsia="Times New Roman"/>
          <w:color w:val="0000FF"/>
        </w:rPr>
        <w:t xml:space="preserve"> şi în grad de handicap.</w:t>
      </w:r>
    </w:p>
    <w:p w14:paraId="70273F8C" w14:textId="77777777" w:rsidR="00000000" w:rsidRDefault="002E0097">
      <w:pPr>
        <w:pStyle w:val="NormalWeb"/>
        <w:spacing w:before="0" w:after="0"/>
        <w:jc w:val="both"/>
        <w:divId w:val="1374042964"/>
      </w:pPr>
      <w:r>
        <w:rPr>
          <w:rFonts w:ascii="Verdana" w:hAnsi="Verdana"/>
          <w:color w:val="0000FF"/>
          <w:sz w:val="20"/>
          <w:szCs w:val="20"/>
          <w:shd w:val="clear" w:color="auto" w:fill="FFFFFF"/>
        </w:rPr>
        <w:t>La data de 03-07</w:t>
      </w:r>
      <w:r>
        <w:rPr>
          <w:rFonts w:ascii="Verdana" w:hAnsi="Verdana"/>
          <w:color w:val="0000FF"/>
          <w:sz w:val="20"/>
          <w:szCs w:val="20"/>
          <w:shd w:val="clear" w:color="auto" w:fill="FFFFFF"/>
        </w:rPr>
        <w:t xml:space="preserve">-2022 Articolul 129 din Capitolul IX a fost completat de </w:t>
      </w:r>
      <w:r>
        <w:rPr>
          <w:rFonts w:ascii="Verdana" w:hAnsi="Verdana"/>
          <w:color w:val="0000FF"/>
          <w:sz w:val="20"/>
          <w:szCs w:val="20"/>
          <w:u w:val="single"/>
          <w:shd w:val="clear" w:color="auto" w:fill="FFFFFF"/>
        </w:rPr>
        <w:t>Punctul 47, Articolul I din LEGEA nr. 191 din 28 iunie 2022, publicată în MONITORUL OFICIAL nr. 652 din 30 iunie 2022</w:t>
      </w:r>
    </w:p>
    <w:p w14:paraId="2CBDE0E9" w14:textId="77777777" w:rsidR="00000000" w:rsidRDefault="002E0097">
      <w:pPr>
        <w:autoSpaceDE/>
        <w:autoSpaceDN/>
        <w:jc w:val="both"/>
        <w:divId w:val="799306792"/>
        <w:rPr>
          <w:rStyle w:val="salnbdy"/>
          <w:rFonts w:eastAsia="Times New Roman"/>
          <w:color w:val="0000FF"/>
        </w:rPr>
      </w:pPr>
      <w:r>
        <w:rPr>
          <w:rStyle w:val="salnttl1"/>
          <w:rFonts w:eastAsia="Times New Roman"/>
        </w:rPr>
        <w:t>(8)</w:t>
      </w:r>
      <w:proofErr w:type="spellStart"/>
      <w:r>
        <w:rPr>
          <w:rStyle w:val="salnbdy"/>
          <w:rFonts w:eastAsia="Times New Roman"/>
          <w:color w:val="0000FF"/>
        </w:rPr>
        <w:t>Alocaţia</w:t>
      </w:r>
      <w:proofErr w:type="spellEnd"/>
      <w:r>
        <w:rPr>
          <w:rStyle w:val="salnbdy"/>
          <w:rFonts w:eastAsia="Times New Roman"/>
          <w:color w:val="0000FF"/>
        </w:rPr>
        <w:t xml:space="preserve"> de hrană pentru copiii din serviciile de zi organizate de furnizorii </w:t>
      </w:r>
      <w:r>
        <w:rPr>
          <w:rStyle w:val="salnbdy"/>
          <w:rFonts w:eastAsia="Times New Roman"/>
          <w:color w:val="0000FF"/>
        </w:rPr>
        <w:t xml:space="preserve">privați acreditați se stabileşte cel </w:t>
      </w:r>
      <w:proofErr w:type="spellStart"/>
      <w:r>
        <w:rPr>
          <w:rStyle w:val="salnbdy"/>
          <w:rFonts w:eastAsia="Times New Roman"/>
          <w:color w:val="0000FF"/>
        </w:rPr>
        <w:t>puţin</w:t>
      </w:r>
      <w:proofErr w:type="spellEnd"/>
      <w:r>
        <w:rPr>
          <w:rStyle w:val="salnbdy"/>
          <w:rFonts w:eastAsia="Times New Roman"/>
          <w:color w:val="0000FF"/>
        </w:rPr>
        <w:t xml:space="preserve"> la </w:t>
      </w:r>
      <w:proofErr w:type="spellStart"/>
      <w:r>
        <w:rPr>
          <w:rStyle w:val="salnbdy"/>
          <w:rFonts w:eastAsia="Times New Roman"/>
          <w:color w:val="0000FF"/>
        </w:rPr>
        <w:t>acelaşi</w:t>
      </w:r>
      <w:proofErr w:type="spellEnd"/>
      <w:r>
        <w:rPr>
          <w:rStyle w:val="salnbdy"/>
          <w:rFonts w:eastAsia="Times New Roman"/>
          <w:color w:val="0000FF"/>
        </w:rPr>
        <w:t xml:space="preserve"> nivel cu cel prevăzut pentru copiii din serviciile de zi publice.</w:t>
      </w:r>
    </w:p>
    <w:p w14:paraId="0B6A18A6" w14:textId="77777777" w:rsidR="00000000" w:rsidRDefault="002E0097">
      <w:pPr>
        <w:pStyle w:val="NormalWeb"/>
        <w:spacing w:before="0" w:after="0"/>
        <w:jc w:val="both"/>
        <w:divId w:val="799306792"/>
        <w:rPr>
          <w:color w:val="000000"/>
        </w:rPr>
      </w:pPr>
      <w:r>
        <w:rPr>
          <w:rFonts w:ascii="Verdana" w:hAnsi="Verdana"/>
          <w:color w:val="000000"/>
          <w:sz w:val="20"/>
          <w:szCs w:val="20"/>
          <w:shd w:val="clear" w:color="auto" w:fill="FFFFFF"/>
        </w:rPr>
        <w:t xml:space="preserve">La data de 20-10-2014 Alin. (8) al art. 129 a fost introdus de </w:t>
      </w:r>
      <w:r>
        <w:rPr>
          <w:rFonts w:ascii="Verdana" w:hAnsi="Verdana"/>
          <w:color w:val="0000FF"/>
          <w:sz w:val="20"/>
          <w:szCs w:val="20"/>
          <w:u w:val="single"/>
          <w:shd w:val="clear" w:color="auto" w:fill="FFFFFF"/>
        </w:rPr>
        <w:t>pct. 5 al art. I din ORDONANŢA DE URGENŢĂ nr. 65 din 15 octombrie 2014, publicată în MONITORUL OFICIAL nr. 760 din 20 octombrie 2014.</w:t>
      </w:r>
    </w:p>
    <w:p w14:paraId="00404F28" w14:textId="77777777" w:rsidR="00000000" w:rsidRDefault="002E0097">
      <w:pPr>
        <w:pStyle w:val="NormalWeb"/>
        <w:spacing w:before="0" w:after="0"/>
        <w:jc w:val="both"/>
        <w:divId w:val="79930679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03-07-2022 sintagma: organismele private acreditate a fost înlocuită de </w:t>
      </w:r>
      <w:r>
        <w:rPr>
          <w:rFonts w:ascii="Verdana" w:hAnsi="Verdana"/>
          <w:color w:val="0000FF"/>
          <w:sz w:val="20"/>
          <w:szCs w:val="20"/>
          <w:u w:val="single"/>
          <w:shd w:val="clear" w:color="auto" w:fill="FFFFFF"/>
        </w:rPr>
        <w:t>Punctul 52, Articolul I LEGEA nr. 191 d</w:t>
      </w:r>
      <w:r>
        <w:rPr>
          <w:rFonts w:ascii="Verdana" w:hAnsi="Verdana"/>
          <w:color w:val="0000FF"/>
          <w:sz w:val="20"/>
          <w:szCs w:val="20"/>
          <w:u w:val="single"/>
          <w:shd w:val="clear" w:color="auto" w:fill="FFFFFF"/>
        </w:rPr>
        <w:t>in 28 iunie 2022, publicată în MONITORUL OFICIAL nr. 652 din 30 iunie 2022</w:t>
      </w:r>
    </w:p>
    <w:p w14:paraId="3E296382" w14:textId="77777777" w:rsidR="00000000" w:rsidRDefault="002E0097">
      <w:pPr>
        <w:autoSpaceDE/>
        <w:autoSpaceDN/>
        <w:jc w:val="both"/>
        <w:divId w:val="1016227369"/>
        <w:rPr>
          <w:rStyle w:val="salnbdy"/>
          <w:rFonts w:eastAsia="Times New Roman"/>
          <w:color w:val="0000FF"/>
        </w:rPr>
      </w:pPr>
      <w:r>
        <w:rPr>
          <w:rStyle w:val="salnttl1"/>
          <w:rFonts w:eastAsia="Times New Roman"/>
        </w:rPr>
        <w:t>(9)</w:t>
      </w:r>
      <w:r>
        <w:rPr>
          <w:rStyle w:val="salnbdy"/>
          <w:rFonts w:eastAsia="Times New Roman"/>
          <w:color w:val="0000FF"/>
        </w:rPr>
        <w:t xml:space="preserve">În limita bugetelor aprobate, consiliile </w:t>
      </w:r>
      <w:proofErr w:type="spellStart"/>
      <w:r>
        <w:rPr>
          <w:rStyle w:val="salnbdy"/>
          <w:rFonts w:eastAsia="Times New Roman"/>
          <w:color w:val="0000FF"/>
        </w:rPr>
        <w:t>judeţene</w:t>
      </w:r>
      <w:proofErr w:type="spellEnd"/>
      <w:r>
        <w:rPr>
          <w:rStyle w:val="salnbdy"/>
          <w:rFonts w:eastAsia="Times New Roman"/>
          <w:color w:val="0000FF"/>
        </w:rPr>
        <w:t xml:space="preserve">, consiliile locale ale sectoarelor municipiului </w:t>
      </w:r>
      <w:proofErr w:type="spellStart"/>
      <w:r>
        <w:rPr>
          <w:rStyle w:val="salnbdy"/>
          <w:rFonts w:eastAsia="Times New Roman"/>
          <w:color w:val="0000FF"/>
        </w:rPr>
        <w:t>Bucureşti</w:t>
      </w:r>
      <w:proofErr w:type="spellEnd"/>
      <w:r>
        <w:rPr>
          <w:rStyle w:val="salnbdy"/>
          <w:rFonts w:eastAsia="Times New Roman"/>
          <w:color w:val="0000FF"/>
        </w:rPr>
        <w:t xml:space="preserve"> sau, după caz, consiliile locale ale municipiilor, </w:t>
      </w:r>
      <w:proofErr w:type="spellStart"/>
      <w:r>
        <w:rPr>
          <w:rStyle w:val="salnbdy"/>
          <w:rFonts w:eastAsia="Times New Roman"/>
          <w:color w:val="0000FF"/>
        </w:rPr>
        <w:t>oraşelor</w:t>
      </w:r>
      <w:proofErr w:type="spellEnd"/>
      <w:r>
        <w:rPr>
          <w:rStyle w:val="salnbdy"/>
          <w:rFonts w:eastAsia="Times New Roman"/>
          <w:color w:val="0000FF"/>
        </w:rPr>
        <w:t xml:space="preserve"> şi comunel</w:t>
      </w:r>
      <w:r>
        <w:rPr>
          <w:rStyle w:val="salnbdy"/>
          <w:rFonts w:eastAsia="Times New Roman"/>
          <w:color w:val="0000FF"/>
        </w:rPr>
        <w:t xml:space="preserve">or pot aproba, prin hotărâre, la propunerea </w:t>
      </w:r>
      <w:proofErr w:type="spellStart"/>
      <w:r>
        <w:rPr>
          <w:rStyle w:val="salnbdy"/>
          <w:rFonts w:eastAsia="Times New Roman"/>
          <w:color w:val="0000FF"/>
        </w:rPr>
        <w:t>direcţiilor</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respectiv a serviciilor publice de </w:t>
      </w:r>
      <w:proofErr w:type="spellStart"/>
      <w:r>
        <w:rPr>
          <w:rStyle w:val="salnbdy"/>
          <w:rFonts w:eastAsia="Times New Roman"/>
          <w:color w:val="0000FF"/>
        </w:rPr>
        <w:t>asistenţă</w:t>
      </w:r>
      <w:proofErr w:type="spellEnd"/>
      <w:r>
        <w:rPr>
          <w:rStyle w:val="salnbdy"/>
          <w:rFonts w:eastAsia="Times New Roman"/>
          <w:color w:val="0000FF"/>
        </w:rPr>
        <w:t xml:space="preserve"> socială, un cuantum mai mare al limitelor minime de cheltuieli, respectiv al cuantumului </w:t>
      </w:r>
      <w:proofErr w:type="spellStart"/>
      <w:r>
        <w:rPr>
          <w:rStyle w:val="salnbdy"/>
          <w:rFonts w:eastAsia="Times New Roman"/>
          <w:color w:val="0000FF"/>
        </w:rPr>
        <w:t>alocaţiei</w:t>
      </w:r>
      <w:proofErr w:type="spellEnd"/>
      <w:r>
        <w:rPr>
          <w:rStyle w:val="salnbdy"/>
          <w:rFonts w:eastAsia="Times New Roman"/>
          <w:color w:val="0000FF"/>
        </w:rPr>
        <w:t xml:space="preserve"> de</w:t>
      </w:r>
      <w:r>
        <w:rPr>
          <w:rStyle w:val="salnbdy"/>
          <w:rFonts w:eastAsia="Times New Roman"/>
          <w:color w:val="0000FF"/>
        </w:rPr>
        <w:t xml:space="preserve"> hrană aferente drepturilor stabilite conform prevederilor </w:t>
      </w:r>
      <w:r>
        <w:rPr>
          <w:rStyle w:val="slgi1"/>
          <w:rFonts w:eastAsia="Times New Roman"/>
        </w:rPr>
        <w:t>alin. (5)</w:t>
      </w:r>
      <w:r>
        <w:rPr>
          <w:rStyle w:val="salnbdy"/>
          <w:rFonts w:eastAsia="Times New Roman"/>
          <w:color w:val="0000FF"/>
        </w:rPr>
        <w:t xml:space="preserve"> şi </w:t>
      </w:r>
      <w:r>
        <w:rPr>
          <w:rStyle w:val="slgi1"/>
          <w:rFonts w:eastAsia="Times New Roman"/>
        </w:rPr>
        <w:t>(6)</w:t>
      </w:r>
      <w:r>
        <w:rPr>
          <w:rStyle w:val="salnbdy"/>
          <w:rFonts w:eastAsia="Times New Roman"/>
          <w:color w:val="0000FF"/>
        </w:rPr>
        <w:t>.</w:t>
      </w:r>
    </w:p>
    <w:p w14:paraId="54DB51FC" w14:textId="77777777" w:rsidR="00000000" w:rsidRDefault="002E0097">
      <w:pPr>
        <w:pStyle w:val="NormalWeb"/>
        <w:spacing w:before="0" w:after="0"/>
        <w:jc w:val="both"/>
        <w:divId w:val="1016227369"/>
        <w:rPr>
          <w:color w:val="000000"/>
        </w:rPr>
      </w:pPr>
      <w:r>
        <w:rPr>
          <w:rFonts w:ascii="Verdana" w:hAnsi="Verdana"/>
          <w:color w:val="000000"/>
          <w:sz w:val="20"/>
          <w:szCs w:val="20"/>
          <w:shd w:val="clear" w:color="auto" w:fill="FFFFFF"/>
        </w:rPr>
        <w:t xml:space="preserve">La data de 20-10-2014 Alin. (9) al art. 129 a fost introdus de </w:t>
      </w:r>
      <w:r>
        <w:rPr>
          <w:rFonts w:ascii="Verdana" w:hAnsi="Verdana"/>
          <w:color w:val="0000FF"/>
          <w:sz w:val="20"/>
          <w:szCs w:val="20"/>
          <w:u w:val="single"/>
          <w:shd w:val="clear" w:color="auto" w:fill="FFFFFF"/>
        </w:rPr>
        <w:t>pct. 5 al art. I din ORDONANŢA DE URGENŢĂ nr. 65 din 15 octombrie 2014, publicată în MONITORUL OFICIAL nr. 760 din 20 octombrie 2014.</w:t>
      </w:r>
    </w:p>
    <w:p w14:paraId="7CE51E04" w14:textId="77777777" w:rsidR="00000000" w:rsidRDefault="002E0097">
      <w:pPr>
        <w:pStyle w:val="sartttl"/>
        <w:jc w:val="both"/>
        <w:divId w:val="1928346812"/>
        <w:rPr>
          <w:shd w:val="clear" w:color="auto" w:fill="FFFFFF"/>
        </w:rPr>
      </w:pPr>
      <w:r>
        <w:rPr>
          <w:shd w:val="clear" w:color="auto" w:fill="FFFFFF"/>
        </w:rPr>
        <w:t>Articolul 130</w:t>
      </w:r>
    </w:p>
    <w:p w14:paraId="7CBD67C0" w14:textId="77777777" w:rsidR="00000000" w:rsidRDefault="002E0097">
      <w:pPr>
        <w:autoSpaceDE/>
        <w:autoSpaceDN/>
        <w:jc w:val="both"/>
        <w:divId w:val="2118160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Primarii acordă </w:t>
      </w:r>
      <w:proofErr w:type="spellStart"/>
      <w:r>
        <w:rPr>
          <w:rStyle w:val="salnbdy"/>
          <w:rFonts w:eastAsia="Times New Roman"/>
        </w:rPr>
        <w:t>prestaţii</w:t>
      </w:r>
      <w:proofErr w:type="spellEnd"/>
      <w:r>
        <w:rPr>
          <w:rStyle w:val="salnbdy"/>
          <w:rFonts w:eastAsia="Times New Roman"/>
        </w:rPr>
        <w:t xml:space="preserve"> financiare </w:t>
      </w:r>
      <w:proofErr w:type="spellStart"/>
      <w:r>
        <w:rPr>
          <w:rStyle w:val="salnbdy"/>
          <w:rFonts w:eastAsia="Times New Roman"/>
        </w:rPr>
        <w:t>excepţionale</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familia care </w:t>
      </w:r>
      <w:proofErr w:type="spellStart"/>
      <w:r>
        <w:rPr>
          <w:rStyle w:val="salnbdy"/>
          <w:rFonts w:eastAsia="Times New Roman"/>
        </w:rPr>
        <w:t>îngrijeşte</w:t>
      </w:r>
      <w:proofErr w:type="spellEnd"/>
      <w:r>
        <w:rPr>
          <w:rStyle w:val="salnbdy"/>
          <w:rFonts w:eastAsia="Times New Roman"/>
        </w:rPr>
        <w:t xml:space="preserve"> copilul se</w:t>
      </w:r>
      <w:r>
        <w:rPr>
          <w:rStyle w:val="salnbdy"/>
          <w:rFonts w:eastAsia="Times New Roman"/>
        </w:rPr>
        <w:t xml:space="preserve"> confruntă temporar cu probleme financiare determinate de o </w:t>
      </w:r>
      <w:proofErr w:type="spellStart"/>
      <w:r>
        <w:rPr>
          <w:rStyle w:val="salnbdy"/>
          <w:rFonts w:eastAsia="Times New Roman"/>
        </w:rPr>
        <w:t>situaţie</w:t>
      </w:r>
      <w:proofErr w:type="spellEnd"/>
      <w:r>
        <w:rPr>
          <w:rStyle w:val="salnbdy"/>
          <w:rFonts w:eastAsia="Times New Roman"/>
        </w:rPr>
        <w:t xml:space="preserve"> </w:t>
      </w:r>
      <w:proofErr w:type="spellStart"/>
      <w:r>
        <w:rPr>
          <w:rStyle w:val="salnbdy"/>
          <w:rFonts w:eastAsia="Times New Roman"/>
        </w:rPr>
        <w:t>excepţională</w:t>
      </w:r>
      <w:proofErr w:type="spellEnd"/>
      <w:r>
        <w:rPr>
          <w:rStyle w:val="salnbdy"/>
          <w:rFonts w:eastAsia="Times New Roman"/>
        </w:rPr>
        <w:t xml:space="preserve"> şi care pune în pericol dezvoltarea armonioasă a copilului.</w:t>
      </w:r>
    </w:p>
    <w:p w14:paraId="09422AF6" w14:textId="77777777" w:rsidR="00000000" w:rsidRDefault="002E0097">
      <w:pPr>
        <w:autoSpaceDE/>
        <w:autoSpaceDN/>
        <w:jc w:val="both"/>
        <w:divId w:val="746272425"/>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Prestaţiile</w:t>
      </w:r>
      <w:proofErr w:type="spellEnd"/>
      <w:r>
        <w:rPr>
          <w:rStyle w:val="salnbdy"/>
          <w:rFonts w:eastAsia="Times New Roman"/>
        </w:rPr>
        <w:t xml:space="preserve"> </w:t>
      </w:r>
      <w:proofErr w:type="spellStart"/>
      <w:r>
        <w:rPr>
          <w:rStyle w:val="salnbdy"/>
          <w:rFonts w:eastAsia="Times New Roman"/>
        </w:rPr>
        <w:t>excepţionale</w:t>
      </w:r>
      <w:proofErr w:type="spellEnd"/>
      <w:r>
        <w:rPr>
          <w:rStyle w:val="salnbdy"/>
          <w:rFonts w:eastAsia="Times New Roman"/>
        </w:rPr>
        <w:t xml:space="preserve"> se acordă cu prioritate copiilor ale căror familii nu au posibilitatea sau capacitatea</w:t>
      </w:r>
      <w:r>
        <w:rPr>
          <w:rStyle w:val="salnbdy"/>
          <w:rFonts w:eastAsia="Times New Roman"/>
        </w:rPr>
        <w:t xml:space="preserve"> de a acorda copilului îngrijirea corespunzătoare ori ca urmare a </w:t>
      </w:r>
      <w:proofErr w:type="spellStart"/>
      <w:r>
        <w:rPr>
          <w:rStyle w:val="salnbdy"/>
          <w:rFonts w:eastAsia="Times New Roman"/>
        </w:rPr>
        <w:t>necesităţii</w:t>
      </w:r>
      <w:proofErr w:type="spellEnd"/>
      <w:r>
        <w:rPr>
          <w:rStyle w:val="salnbdy"/>
          <w:rFonts w:eastAsia="Times New Roman"/>
        </w:rPr>
        <w:t xml:space="preserve"> suportării unor cheltuieli particulare destinate </w:t>
      </w:r>
      <w:proofErr w:type="spellStart"/>
      <w:r>
        <w:rPr>
          <w:rStyle w:val="salnbdy"/>
          <w:rFonts w:eastAsia="Times New Roman"/>
        </w:rPr>
        <w:t>menţinerii</w:t>
      </w:r>
      <w:proofErr w:type="spellEnd"/>
      <w:r>
        <w:rPr>
          <w:rStyle w:val="salnbdy"/>
          <w:rFonts w:eastAsia="Times New Roman"/>
        </w:rPr>
        <w:t xml:space="preserve"> legăturii copilului cu familia sa.</w:t>
      </w:r>
    </w:p>
    <w:p w14:paraId="4A76DCBC" w14:textId="77777777" w:rsidR="00000000" w:rsidRDefault="002E0097">
      <w:pPr>
        <w:autoSpaceDE/>
        <w:autoSpaceDN/>
        <w:jc w:val="both"/>
        <w:divId w:val="206937342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funcţie de fiecare caz în parte, primarul decide, prin </w:t>
      </w:r>
      <w:proofErr w:type="spellStart"/>
      <w:r>
        <w:rPr>
          <w:rStyle w:val="salnbdy"/>
          <w:rFonts w:eastAsia="Times New Roman"/>
        </w:rPr>
        <w:t>dispoziţie</w:t>
      </w:r>
      <w:proofErr w:type="spellEnd"/>
      <w:r>
        <w:rPr>
          <w:rStyle w:val="salnbdy"/>
          <w:rFonts w:eastAsia="Times New Roman"/>
        </w:rPr>
        <w:t>, cu privire</w:t>
      </w:r>
      <w:r>
        <w:rPr>
          <w:rStyle w:val="salnbdy"/>
          <w:rFonts w:eastAsia="Times New Roman"/>
        </w:rPr>
        <w:t xml:space="preserve"> la acordarea </w:t>
      </w:r>
      <w:proofErr w:type="spellStart"/>
      <w:r>
        <w:rPr>
          <w:rStyle w:val="salnbdy"/>
          <w:rFonts w:eastAsia="Times New Roman"/>
        </w:rPr>
        <w:t>prestaţiei</w:t>
      </w:r>
      <w:proofErr w:type="spellEnd"/>
      <w:r>
        <w:rPr>
          <w:rStyle w:val="salnbdy"/>
          <w:rFonts w:eastAsia="Times New Roman"/>
        </w:rPr>
        <w:t xml:space="preserve"> financiare </w:t>
      </w:r>
      <w:proofErr w:type="spellStart"/>
      <w:r>
        <w:rPr>
          <w:rStyle w:val="salnbdy"/>
          <w:rFonts w:eastAsia="Times New Roman"/>
        </w:rPr>
        <w:t>excepţionale</w:t>
      </w:r>
      <w:proofErr w:type="spellEnd"/>
      <w:r>
        <w:rPr>
          <w:rStyle w:val="salnbdy"/>
          <w:rFonts w:eastAsia="Times New Roman"/>
        </w:rPr>
        <w:t xml:space="preserve"> şi cuantumul acesteia.</w:t>
      </w:r>
    </w:p>
    <w:p w14:paraId="4CFEE912" w14:textId="77777777" w:rsidR="00000000" w:rsidRDefault="002E0097">
      <w:pPr>
        <w:pStyle w:val="sartttl"/>
        <w:jc w:val="both"/>
        <w:divId w:val="409935771"/>
        <w:rPr>
          <w:shd w:val="clear" w:color="auto" w:fill="FFFFFF"/>
        </w:rPr>
      </w:pPr>
      <w:r>
        <w:rPr>
          <w:shd w:val="clear" w:color="auto" w:fill="FFFFFF"/>
        </w:rPr>
        <w:lastRenderedPageBreak/>
        <w:t>Articolul 131</w:t>
      </w:r>
    </w:p>
    <w:p w14:paraId="6A402A08" w14:textId="77777777" w:rsidR="00000000" w:rsidRDefault="002E0097">
      <w:pPr>
        <w:pStyle w:val="spar"/>
        <w:jc w:val="both"/>
        <w:divId w:val="4099357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Cuantumul maxim, precum şi condiţiile de acordare a </w:t>
      </w:r>
      <w:proofErr w:type="spellStart"/>
      <w:r>
        <w:rPr>
          <w:rFonts w:ascii="Verdana" w:hAnsi="Verdana"/>
          <w:color w:val="000000"/>
          <w:sz w:val="20"/>
          <w:szCs w:val="20"/>
          <w:shd w:val="clear" w:color="auto" w:fill="FFFFFF"/>
        </w:rPr>
        <w:t>prestaţiilor</w:t>
      </w:r>
      <w:proofErr w:type="spellEnd"/>
      <w:r>
        <w:rPr>
          <w:rFonts w:ascii="Verdana" w:hAnsi="Verdana"/>
          <w:color w:val="000000"/>
          <w:sz w:val="20"/>
          <w:szCs w:val="20"/>
          <w:shd w:val="clear" w:color="auto" w:fill="FFFFFF"/>
        </w:rPr>
        <w:t xml:space="preserve"> financiare </w:t>
      </w:r>
      <w:proofErr w:type="spellStart"/>
      <w:r>
        <w:rPr>
          <w:rFonts w:ascii="Verdana" w:hAnsi="Verdana"/>
          <w:color w:val="000000"/>
          <w:sz w:val="20"/>
          <w:szCs w:val="20"/>
          <w:shd w:val="clear" w:color="auto" w:fill="FFFFFF"/>
        </w:rPr>
        <w:t>excepţionale</w:t>
      </w:r>
      <w:proofErr w:type="spellEnd"/>
      <w:r>
        <w:rPr>
          <w:rFonts w:ascii="Verdana" w:hAnsi="Verdana"/>
          <w:color w:val="000000"/>
          <w:sz w:val="20"/>
          <w:szCs w:val="20"/>
          <w:shd w:val="clear" w:color="auto" w:fill="FFFFFF"/>
        </w:rPr>
        <w:t xml:space="preserve"> se stabilesc prin hotărâre a consiliului local.</w:t>
      </w:r>
    </w:p>
    <w:p w14:paraId="3A997496" w14:textId="77777777" w:rsidR="00000000" w:rsidRDefault="002E0097">
      <w:pPr>
        <w:pStyle w:val="sartttl"/>
        <w:jc w:val="both"/>
        <w:divId w:val="387387661"/>
        <w:rPr>
          <w:shd w:val="clear" w:color="auto" w:fill="FFFFFF"/>
        </w:rPr>
      </w:pPr>
      <w:r>
        <w:rPr>
          <w:shd w:val="clear" w:color="auto" w:fill="FFFFFF"/>
        </w:rPr>
        <w:t>Articolul 132</w:t>
      </w:r>
    </w:p>
    <w:p w14:paraId="2C1A65C0" w14:textId="77777777" w:rsidR="00000000" w:rsidRDefault="002E0097">
      <w:pPr>
        <w:pStyle w:val="spar"/>
        <w:jc w:val="both"/>
        <w:divId w:val="38738766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Prestaţiile</w:t>
      </w:r>
      <w:proofErr w:type="spellEnd"/>
      <w:r>
        <w:rPr>
          <w:rFonts w:ascii="Verdana" w:hAnsi="Verdana"/>
          <w:color w:val="000000"/>
          <w:sz w:val="20"/>
          <w:szCs w:val="20"/>
          <w:shd w:val="clear" w:color="auto" w:fill="FFFFFF"/>
        </w:rPr>
        <w:t xml:space="preserve"> financi</w:t>
      </w:r>
      <w:r>
        <w:rPr>
          <w:rFonts w:ascii="Verdana" w:hAnsi="Verdana"/>
          <w:color w:val="000000"/>
          <w:sz w:val="20"/>
          <w:szCs w:val="20"/>
          <w:shd w:val="clear" w:color="auto" w:fill="FFFFFF"/>
        </w:rPr>
        <w:t xml:space="preserve">are </w:t>
      </w:r>
      <w:proofErr w:type="spellStart"/>
      <w:r>
        <w:rPr>
          <w:rFonts w:ascii="Verdana" w:hAnsi="Verdana"/>
          <w:color w:val="000000"/>
          <w:sz w:val="20"/>
          <w:szCs w:val="20"/>
          <w:shd w:val="clear" w:color="auto" w:fill="FFFFFF"/>
        </w:rPr>
        <w:t>excepţionale</w:t>
      </w:r>
      <w:proofErr w:type="spellEnd"/>
      <w:r>
        <w:rPr>
          <w:rFonts w:ascii="Verdana" w:hAnsi="Verdana"/>
          <w:color w:val="000000"/>
          <w:sz w:val="20"/>
          <w:szCs w:val="20"/>
          <w:shd w:val="clear" w:color="auto" w:fill="FFFFFF"/>
        </w:rPr>
        <w:t xml:space="preserve"> pot fi acordate şi sub formă de </w:t>
      </w:r>
      <w:proofErr w:type="spellStart"/>
      <w:r>
        <w:rPr>
          <w:rFonts w:ascii="Verdana" w:hAnsi="Verdana"/>
          <w:color w:val="000000"/>
          <w:sz w:val="20"/>
          <w:szCs w:val="20"/>
          <w:shd w:val="clear" w:color="auto" w:fill="FFFFFF"/>
        </w:rPr>
        <w:t>prestaţii</w:t>
      </w:r>
      <w:proofErr w:type="spellEnd"/>
      <w:r>
        <w:rPr>
          <w:rFonts w:ascii="Verdana" w:hAnsi="Verdana"/>
          <w:color w:val="000000"/>
          <w:sz w:val="20"/>
          <w:szCs w:val="20"/>
          <w:shd w:val="clear" w:color="auto" w:fill="FFFFFF"/>
        </w:rPr>
        <w:t xml:space="preserve"> în natură, pe baza </w:t>
      </w:r>
      <w:proofErr w:type="spellStart"/>
      <w:r>
        <w:rPr>
          <w:rFonts w:ascii="Verdana" w:hAnsi="Verdana"/>
          <w:color w:val="000000"/>
          <w:sz w:val="20"/>
          <w:szCs w:val="20"/>
          <w:shd w:val="clear" w:color="auto" w:fill="FFFFFF"/>
        </w:rPr>
        <w:t>dispoziţiei</w:t>
      </w:r>
      <w:proofErr w:type="spellEnd"/>
      <w:r>
        <w:rPr>
          <w:rFonts w:ascii="Verdana" w:hAnsi="Verdana"/>
          <w:color w:val="000000"/>
          <w:sz w:val="20"/>
          <w:szCs w:val="20"/>
          <w:shd w:val="clear" w:color="auto" w:fill="FFFFFF"/>
        </w:rPr>
        <w:t xml:space="preserve"> primarului, constând, în principal, în alimente, îmbrăcăminte, manuale şi rechizite sau echipamente şcolare, suportarea cheltuielilor legate de transport, procurarea </w:t>
      </w:r>
      <w:r>
        <w:rPr>
          <w:rFonts w:ascii="Verdana" w:hAnsi="Verdana"/>
          <w:color w:val="000000"/>
          <w:sz w:val="20"/>
          <w:szCs w:val="20"/>
          <w:shd w:val="clear" w:color="auto" w:fill="FFFFFF"/>
        </w:rPr>
        <w:t>de proteze, medicamente şi alte accesorii medicale.</w:t>
      </w:r>
    </w:p>
    <w:p w14:paraId="0BBE46A1" w14:textId="77777777" w:rsidR="00000000" w:rsidRDefault="002E0097">
      <w:pPr>
        <w:pStyle w:val="scapttl"/>
        <w:divId w:val="764501434"/>
      </w:pPr>
      <w:r>
        <w:t>Capitolul X</w:t>
      </w:r>
    </w:p>
    <w:p w14:paraId="1DA833BB" w14:textId="77777777" w:rsidR="00000000" w:rsidRDefault="002E0097">
      <w:pPr>
        <w:pStyle w:val="scapden"/>
        <w:divId w:val="764501434"/>
      </w:pPr>
      <w:r>
        <w:t>Reguli speciale de procedură</w:t>
      </w:r>
    </w:p>
    <w:p w14:paraId="58D54AF9" w14:textId="77777777" w:rsidR="00000000" w:rsidRDefault="002E0097">
      <w:pPr>
        <w:pStyle w:val="sartttl"/>
        <w:jc w:val="both"/>
        <w:divId w:val="1950429512"/>
        <w:rPr>
          <w:shd w:val="clear" w:color="auto" w:fill="FFFFFF"/>
        </w:rPr>
      </w:pPr>
      <w:r>
        <w:rPr>
          <w:shd w:val="clear" w:color="auto" w:fill="FFFFFF"/>
        </w:rPr>
        <w:t>Articolul 133</w:t>
      </w:r>
    </w:p>
    <w:p w14:paraId="09AA1B96" w14:textId="77777777" w:rsidR="00000000" w:rsidRDefault="002E0097">
      <w:pPr>
        <w:autoSpaceDE/>
        <w:autoSpaceDN/>
        <w:jc w:val="both"/>
        <w:divId w:val="5133440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Cauzele prevăzute de prezenta lege privind stabilirea măsurilor de protecţie specială sunt de </w:t>
      </w:r>
      <w:proofErr w:type="spellStart"/>
      <w:r>
        <w:rPr>
          <w:rStyle w:val="salnbdy"/>
          <w:rFonts w:eastAsia="Times New Roman"/>
        </w:rPr>
        <w:t>competenţa</w:t>
      </w:r>
      <w:proofErr w:type="spellEnd"/>
      <w:r>
        <w:rPr>
          <w:rStyle w:val="salnbdy"/>
          <w:rFonts w:eastAsia="Times New Roman"/>
        </w:rPr>
        <w:t xml:space="preserve"> tribunalului de la domiciliul copilului.</w:t>
      </w:r>
    </w:p>
    <w:p w14:paraId="5DF0F6E6" w14:textId="77777777" w:rsidR="00000000" w:rsidRDefault="002E0097">
      <w:pPr>
        <w:autoSpaceDE/>
        <w:autoSpaceDN/>
        <w:jc w:val="both"/>
        <w:divId w:val="7020219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Dacă domiciliul copilului nu este cunoscut, </w:t>
      </w:r>
      <w:proofErr w:type="spellStart"/>
      <w:r>
        <w:rPr>
          <w:rStyle w:val="salnbdy"/>
          <w:rFonts w:eastAsia="Times New Roman"/>
        </w:rPr>
        <w:t>competenţa</w:t>
      </w:r>
      <w:proofErr w:type="spellEnd"/>
      <w:r>
        <w:rPr>
          <w:rStyle w:val="salnbdy"/>
          <w:rFonts w:eastAsia="Times New Roman"/>
        </w:rPr>
        <w:t xml:space="preserve"> revine tribunalului în a cărui </w:t>
      </w:r>
      <w:proofErr w:type="spellStart"/>
      <w:r>
        <w:rPr>
          <w:rStyle w:val="salnbdy"/>
          <w:rFonts w:eastAsia="Times New Roman"/>
        </w:rPr>
        <w:t>circumscripţie</w:t>
      </w:r>
      <w:proofErr w:type="spellEnd"/>
      <w:r>
        <w:rPr>
          <w:rStyle w:val="salnbdy"/>
          <w:rFonts w:eastAsia="Times New Roman"/>
        </w:rPr>
        <w:t xml:space="preserve"> teritorială a fost găsit copilul.</w:t>
      </w:r>
    </w:p>
    <w:p w14:paraId="003CB23F" w14:textId="77777777" w:rsidR="00000000" w:rsidRDefault="002E0097">
      <w:pPr>
        <w:pStyle w:val="sartttl"/>
        <w:jc w:val="both"/>
        <w:divId w:val="910312501"/>
        <w:rPr>
          <w:shd w:val="clear" w:color="auto" w:fill="FFFFFF"/>
        </w:rPr>
      </w:pPr>
      <w:r>
        <w:rPr>
          <w:shd w:val="clear" w:color="auto" w:fill="FFFFFF"/>
        </w:rPr>
        <w:t>Articolul 134</w:t>
      </w:r>
    </w:p>
    <w:p w14:paraId="338EC273" w14:textId="77777777" w:rsidR="00000000" w:rsidRDefault="002E0097">
      <w:pPr>
        <w:autoSpaceDE/>
        <w:autoSpaceDN/>
        <w:jc w:val="both"/>
        <w:divId w:val="5402919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Cauzele prevăzute la </w:t>
      </w:r>
      <w:r>
        <w:rPr>
          <w:rStyle w:val="slgi1"/>
          <w:rFonts w:eastAsia="Times New Roman"/>
        </w:rPr>
        <w:t>art. 133</w:t>
      </w:r>
      <w:r>
        <w:rPr>
          <w:rStyle w:val="salnbdy"/>
          <w:rFonts w:eastAsia="Times New Roman"/>
        </w:rPr>
        <w:t xml:space="preserve"> se </w:t>
      </w:r>
      <w:proofErr w:type="spellStart"/>
      <w:r>
        <w:rPr>
          <w:rStyle w:val="salnbdy"/>
          <w:rFonts w:eastAsia="Times New Roman"/>
        </w:rPr>
        <w:t>soluţionează</w:t>
      </w:r>
      <w:proofErr w:type="spellEnd"/>
      <w:r>
        <w:rPr>
          <w:rStyle w:val="salnbdy"/>
          <w:rFonts w:eastAsia="Times New Roman"/>
        </w:rPr>
        <w:t xml:space="preserve"> în regim de urgenţă, cu citarea reprezentantului legal </w:t>
      </w:r>
      <w:r>
        <w:rPr>
          <w:rStyle w:val="salnbdy"/>
          <w:rFonts w:eastAsia="Times New Roman"/>
        </w:rPr>
        <w:t xml:space="preserve">al copilului, 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şi cu participarea obligatorie a procurorului.</w:t>
      </w:r>
    </w:p>
    <w:p w14:paraId="06C68C06" w14:textId="77777777" w:rsidR="00000000" w:rsidRDefault="002E0097">
      <w:pPr>
        <w:autoSpaceDE/>
        <w:autoSpaceDN/>
        <w:jc w:val="both"/>
        <w:divId w:val="14228742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Audierea copilului care a împlinit vârsta de 10 ani este obligatorie şi se face cu respectarea prevederilor </w:t>
      </w:r>
      <w:r>
        <w:rPr>
          <w:rStyle w:val="slgi1"/>
          <w:rFonts w:eastAsia="Times New Roman"/>
        </w:rPr>
        <w:t>art. 29</w:t>
      </w:r>
      <w:r>
        <w:rPr>
          <w:rStyle w:val="salnbdy"/>
          <w:rFonts w:eastAsia="Times New Roman"/>
        </w:rPr>
        <w:t>, cu excepţi</w:t>
      </w:r>
      <w:r>
        <w:rPr>
          <w:rStyle w:val="salnbdy"/>
          <w:rFonts w:eastAsia="Times New Roman"/>
        </w:rPr>
        <w:t xml:space="preserve">a cauzelor care privesc stabilirea unei măsuri de protecţie specială pentru copilul abuzat, neglijat, exploatat şi supus oricărei forme de </w:t>
      </w:r>
      <w:proofErr w:type="spellStart"/>
      <w:r>
        <w:rPr>
          <w:rStyle w:val="salnbdy"/>
          <w:rFonts w:eastAsia="Times New Roman"/>
        </w:rPr>
        <w:t>violenţă</w:t>
      </w:r>
      <w:proofErr w:type="spellEnd"/>
      <w:r>
        <w:rPr>
          <w:rStyle w:val="salnbdy"/>
          <w:rFonts w:eastAsia="Times New Roman"/>
        </w:rPr>
        <w:t xml:space="preserve"> asupra copilului; în acest caz, audierea copilului se face cu respectarea prevederilor </w:t>
      </w:r>
      <w:r>
        <w:rPr>
          <w:rStyle w:val="slgi1"/>
          <w:rFonts w:eastAsia="Times New Roman"/>
        </w:rPr>
        <w:t>art. 101 alin. (3)</w:t>
      </w:r>
      <w:r>
        <w:rPr>
          <w:rStyle w:val="salnbdy"/>
          <w:rFonts w:eastAsia="Times New Roman"/>
        </w:rPr>
        <w:t>.</w:t>
      </w:r>
    </w:p>
    <w:p w14:paraId="09F686AB" w14:textId="77777777" w:rsidR="00000000" w:rsidRDefault="002E0097">
      <w:pPr>
        <w:autoSpaceDE/>
        <w:autoSpaceDN/>
        <w:jc w:val="both"/>
        <w:divId w:val="528101730"/>
        <w:rPr>
          <w:rFonts w:eastAsia="Times New Roman"/>
          <w:color w:val="000000"/>
          <w:sz w:val="20"/>
          <w:szCs w:val="20"/>
          <w:shd w:val="clear" w:color="auto" w:fill="FFFFFF"/>
        </w:rPr>
      </w:pPr>
      <w:r>
        <w:rPr>
          <w:rStyle w:val="salnttl1"/>
          <w:rFonts w:eastAsia="Times New Roman"/>
        </w:rPr>
        <w:t>(</w:t>
      </w:r>
      <w:r>
        <w:rPr>
          <w:rStyle w:val="salnttl1"/>
          <w:rFonts w:eastAsia="Times New Roman"/>
        </w:rPr>
        <w:t>3)</w:t>
      </w:r>
      <w:r>
        <w:rPr>
          <w:rStyle w:val="salnbdy"/>
          <w:rFonts w:eastAsia="Times New Roman"/>
        </w:rPr>
        <w:t>Termenele de judecată nu pot fi mai mari de 10 zile.</w:t>
      </w:r>
    </w:p>
    <w:p w14:paraId="51990258" w14:textId="77777777" w:rsidR="00000000" w:rsidRDefault="002E0097">
      <w:pPr>
        <w:autoSpaceDE/>
        <w:autoSpaceDN/>
        <w:jc w:val="both"/>
        <w:divId w:val="639270581"/>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Părţile</w:t>
      </w:r>
      <w:proofErr w:type="spellEnd"/>
      <w:r>
        <w:rPr>
          <w:rStyle w:val="salnbdy"/>
          <w:rFonts w:eastAsia="Times New Roman"/>
        </w:rPr>
        <w:t xml:space="preserve"> sunt legal citate dacă </w:t>
      </w:r>
      <w:proofErr w:type="spellStart"/>
      <w:r>
        <w:rPr>
          <w:rStyle w:val="salnbdy"/>
          <w:rFonts w:eastAsia="Times New Roman"/>
        </w:rPr>
        <w:t>citaţia</w:t>
      </w:r>
      <w:proofErr w:type="spellEnd"/>
      <w:r>
        <w:rPr>
          <w:rStyle w:val="salnbdy"/>
          <w:rFonts w:eastAsia="Times New Roman"/>
        </w:rPr>
        <w:t xml:space="preserve"> le-a fost înmânată cel </w:t>
      </w:r>
      <w:proofErr w:type="spellStart"/>
      <w:r>
        <w:rPr>
          <w:rStyle w:val="salnbdy"/>
          <w:rFonts w:eastAsia="Times New Roman"/>
        </w:rPr>
        <w:t>puţin</w:t>
      </w:r>
      <w:proofErr w:type="spellEnd"/>
      <w:r>
        <w:rPr>
          <w:rStyle w:val="salnbdy"/>
          <w:rFonts w:eastAsia="Times New Roman"/>
        </w:rPr>
        <w:t xml:space="preserve"> cu o zi înaintea judecării.</w:t>
      </w:r>
    </w:p>
    <w:p w14:paraId="75FBDAF5" w14:textId="77777777" w:rsidR="00000000" w:rsidRDefault="002E0097">
      <w:pPr>
        <w:autoSpaceDE/>
        <w:autoSpaceDN/>
        <w:jc w:val="both"/>
        <w:divId w:val="64868062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Ordonanţa </w:t>
      </w:r>
      <w:proofErr w:type="spellStart"/>
      <w:r>
        <w:rPr>
          <w:rStyle w:val="salnbdy"/>
          <w:rFonts w:eastAsia="Times New Roman"/>
        </w:rPr>
        <w:t>preşedinţială</w:t>
      </w:r>
      <w:proofErr w:type="spellEnd"/>
      <w:r>
        <w:rPr>
          <w:rStyle w:val="salnbdy"/>
          <w:rFonts w:eastAsia="Times New Roman"/>
        </w:rPr>
        <w:t xml:space="preserve"> de plasare a copilului în regim de urgenţă la o persoană, familie, la un as</w:t>
      </w:r>
      <w:r>
        <w:rPr>
          <w:rStyle w:val="salnbdy"/>
          <w:rFonts w:eastAsia="Times New Roman"/>
        </w:rPr>
        <w:t xml:space="preserve">istent maternal sau într-un serviciu de tip </w:t>
      </w:r>
      <w:proofErr w:type="spellStart"/>
      <w:r>
        <w:rPr>
          <w:rStyle w:val="salnbdy"/>
          <w:rFonts w:eastAsia="Times New Roman"/>
        </w:rPr>
        <w:t>rezidenţial</w:t>
      </w:r>
      <w:proofErr w:type="spellEnd"/>
      <w:r>
        <w:rPr>
          <w:rStyle w:val="salnbdy"/>
          <w:rFonts w:eastAsia="Times New Roman"/>
        </w:rPr>
        <w:t xml:space="preserve">, </w:t>
      </w:r>
      <w:proofErr w:type="spellStart"/>
      <w:r>
        <w:rPr>
          <w:rStyle w:val="salnbdy"/>
          <w:rFonts w:eastAsia="Times New Roman"/>
        </w:rPr>
        <w:t>licenţiat</w:t>
      </w:r>
      <w:proofErr w:type="spellEnd"/>
      <w:r>
        <w:rPr>
          <w:rStyle w:val="salnbdy"/>
          <w:rFonts w:eastAsia="Times New Roman"/>
        </w:rPr>
        <w:t xml:space="preserve"> în condiţiile legii, este dată în </w:t>
      </w:r>
      <w:proofErr w:type="spellStart"/>
      <w:r>
        <w:rPr>
          <w:rStyle w:val="salnbdy"/>
          <w:rFonts w:eastAsia="Times New Roman"/>
        </w:rPr>
        <w:t>aceeaşi</w:t>
      </w:r>
      <w:proofErr w:type="spellEnd"/>
      <w:r>
        <w:rPr>
          <w:rStyle w:val="salnbdy"/>
          <w:rFonts w:eastAsia="Times New Roman"/>
        </w:rPr>
        <w:t xml:space="preserve"> zi, instanţa </w:t>
      </w:r>
      <w:proofErr w:type="spellStart"/>
      <w:r>
        <w:rPr>
          <w:rStyle w:val="salnbdy"/>
          <w:rFonts w:eastAsia="Times New Roman"/>
        </w:rPr>
        <w:t>pronunţându</w:t>
      </w:r>
      <w:proofErr w:type="spellEnd"/>
      <w:r>
        <w:rPr>
          <w:rStyle w:val="salnbdy"/>
          <w:rFonts w:eastAsia="Times New Roman"/>
        </w:rPr>
        <w:t>-se asupra măsurii solicitate pe baza cererii şi actelor depuse, fără concluziile părţilor.</w:t>
      </w:r>
    </w:p>
    <w:p w14:paraId="5A0BE5E8" w14:textId="77777777" w:rsidR="00000000" w:rsidRDefault="002E0097">
      <w:pPr>
        <w:pStyle w:val="sartttl"/>
        <w:jc w:val="both"/>
        <w:divId w:val="998192595"/>
        <w:rPr>
          <w:shd w:val="clear" w:color="auto" w:fill="FFFFFF"/>
        </w:rPr>
      </w:pPr>
      <w:r>
        <w:rPr>
          <w:shd w:val="clear" w:color="auto" w:fill="FFFFFF"/>
        </w:rPr>
        <w:t>Articolul 135</w:t>
      </w:r>
    </w:p>
    <w:p w14:paraId="157FEDB2" w14:textId="77777777" w:rsidR="00000000" w:rsidRDefault="002E0097">
      <w:pPr>
        <w:autoSpaceDE/>
        <w:autoSpaceDN/>
        <w:jc w:val="both"/>
        <w:divId w:val="1287738825"/>
        <w:rPr>
          <w:rFonts w:eastAsia="Times New Roman"/>
          <w:color w:val="000000"/>
          <w:sz w:val="20"/>
          <w:szCs w:val="20"/>
          <w:shd w:val="clear" w:color="auto" w:fill="FFFFFF"/>
        </w:rPr>
      </w:pPr>
      <w:r>
        <w:rPr>
          <w:rStyle w:val="salnttl1"/>
          <w:rFonts w:eastAsia="Times New Roman"/>
        </w:rPr>
        <w:t>(1)</w:t>
      </w:r>
      <w:r>
        <w:rPr>
          <w:rStyle w:val="salnbdy"/>
          <w:rFonts w:eastAsia="Times New Roman"/>
        </w:rPr>
        <w:t>Hotărârile pri</w:t>
      </w:r>
      <w:r>
        <w:rPr>
          <w:rStyle w:val="salnbdy"/>
          <w:rFonts w:eastAsia="Times New Roman"/>
        </w:rPr>
        <w:t xml:space="preserve">n care se </w:t>
      </w:r>
      <w:proofErr w:type="spellStart"/>
      <w:r>
        <w:rPr>
          <w:rStyle w:val="salnbdy"/>
          <w:rFonts w:eastAsia="Times New Roman"/>
        </w:rPr>
        <w:t>soluţionează</w:t>
      </w:r>
      <w:proofErr w:type="spellEnd"/>
      <w:r>
        <w:rPr>
          <w:rStyle w:val="salnbdy"/>
          <w:rFonts w:eastAsia="Times New Roman"/>
        </w:rPr>
        <w:t xml:space="preserve"> fondul cauzei se </w:t>
      </w:r>
      <w:proofErr w:type="spellStart"/>
      <w:r>
        <w:rPr>
          <w:rStyle w:val="salnbdy"/>
          <w:rFonts w:eastAsia="Times New Roman"/>
        </w:rPr>
        <w:t>pronunţă</w:t>
      </w:r>
      <w:proofErr w:type="spellEnd"/>
      <w:r>
        <w:rPr>
          <w:rStyle w:val="salnbdy"/>
          <w:rFonts w:eastAsia="Times New Roman"/>
        </w:rPr>
        <w:t xml:space="preserve"> în ziua în care au luat </w:t>
      </w:r>
      <w:proofErr w:type="spellStart"/>
      <w:r>
        <w:rPr>
          <w:rStyle w:val="salnbdy"/>
          <w:rFonts w:eastAsia="Times New Roman"/>
        </w:rPr>
        <w:t>sfârşit</w:t>
      </w:r>
      <w:proofErr w:type="spellEnd"/>
      <w:r>
        <w:rPr>
          <w:rStyle w:val="salnbdy"/>
          <w:rFonts w:eastAsia="Times New Roman"/>
        </w:rPr>
        <w:t xml:space="preserve"> dezbaterile.</w:t>
      </w:r>
    </w:p>
    <w:p w14:paraId="67CE752B" w14:textId="77777777" w:rsidR="00000000" w:rsidRDefault="002E0097">
      <w:pPr>
        <w:autoSpaceDE/>
        <w:autoSpaceDN/>
        <w:jc w:val="both"/>
        <w:divId w:val="5913991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w:t>
      </w:r>
      <w:proofErr w:type="spellStart"/>
      <w:r>
        <w:rPr>
          <w:rStyle w:val="salnbdy"/>
          <w:rFonts w:eastAsia="Times New Roman"/>
        </w:rPr>
        <w:t>situaţii</w:t>
      </w:r>
      <w:proofErr w:type="spellEnd"/>
      <w:r>
        <w:rPr>
          <w:rStyle w:val="salnbdy"/>
          <w:rFonts w:eastAsia="Times New Roman"/>
        </w:rPr>
        <w:t xml:space="preserve"> deosebite, </w:t>
      </w:r>
      <w:proofErr w:type="spellStart"/>
      <w:r>
        <w:rPr>
          <w:rStyle w:val="salnbdy"/>
          <w:rFonts w:eastAsia="Times New Roman"/>
        </w:rPr>
        <w:t>pronunţarea</w:t>
      </w:r>
      <w:proofErr w:type="spellEnd"/>
      <w:r>
        <w:rPr>
          <w:rStyle w:val="salnbdy"/>
          <w:rFonts w:eastAsia="Times New Roman"/>
        </w:rPr>
        <w:t xml:space="preserve"> poate fi amânată cel mult două zile.</w:t>
      </w:r>
    </w:p>
    <w:p w14:paraId="7671D29A" w14:textId="77777777" w:rsidR="00000000" w:rsidRDefault="002E0097">
      <w:pPr>
        <w:pStyle w:val="sartttl"/>
        <w:jc w:val="both"/>
        <w:divId w:val="2066948928"/>
        <w:rPr>
          <w:shd w:val="clear" w:color="auto" w:fill="FFFFFF"/>
        </w:rPr>
      </w:pPr>
      <w:r>
        <w:rPr>
          <w:shd w:val="clear" w:color="auto" w:fill="FFFFFF"/>
        </w:rPr>
        <w:t>Articolul 136</w:t>
      </w:r>
    </w:p>
    <w:p w14:paraId="07A951F0" w14:textId="77777777" w:rsidR="00000000" w:rsidRDefault="002E0097">
      <w:pPr>
        <w:autoSpaceDE/>
        <w:autoSpaceDN/>
        <w:jc w:val="both"/>
        <w:divId w:val="1931153991"/>
        <w:rPr>
          <w:rFonts w:eastAsia="Times New Roman"/>
          <w:color w:val="000000"/>
          <w:sz w:val="20"/>
          <w:szCs w:val="20"/>
          <w:shd w:val="clear" w:color="auto" w:fill="FFFFFF"/>
        </w:rPr>
      </w:pPr>
      <w:r>
        <w:rPr>
          <w:rStyle w:val="salnttl1"/>
          <w:rFonts w:eastAsia="Times New Roman"/>
        </w:rPr>
        <w:t>(1)</w:t>
      </w:r>
      <w:r>
        <w:rPr>
          <w:rStyle w:val="salnbdy"/>
          <w:rFonts w:eastAsia="Times New Roman"/>
        </w:rPr>
        <w:t>Hotărârea instanţei de fond este executorie şi definitivă.</w:t>
      </w:r>
    </w:p>
    <w:p w14:paraId="05B91E8F" w14:textId="77777777" w:rsidR="00000000" w:rsidRDefault="002E0097">
      <w:pPr>
        <w:autoSpaceDE/>
        <w:autoSpaceDN/>
        <w:jc w:val="both"/>
        <w:divId w:val="11643226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Hotărârea se redactează şi se comunică părţilor în termen de cel mult 10 zile de la </w:t>
      </w:r>
      <w:proofErr w:type="spellStart"/>
      <w:r>
        <w:rPr>
          <w:rStyle w:val="salnbdy"/>
          <w:rFonts w:eastAsia="Times New Roman"/>
        </w:rPr>
        <w:t>pronunţare</w:t>
      </w:r>
      <w:proofErr w:type="spellEnd"/>
      <w:r>
        <w:rPr>
          <w:rStyle w:val="salnbdy"/>
          <w:rFonts w:eastAsia="Times New Roman"/>
        </w:rPr>
        <w:t>.</w:t>
      </w:r>
    </w:p>
    <w:p w14:paraId="29D61A89" w14:textId="77777777" w:rsidR="00000000" w:rsidRDefault="002E0097">
      <w:pPr>
        <w:pStyle w:val="sartttl"/>
        <w:jc w:val="both"/>
        <w:divId w:val="1669481482"/>
        <w:rPr>
          <w:shd w:val="clear" w:color="auto" w:fill="FFFFFF"/>
        </w:rPr>
      </w:pPr>
      <w:r>
        <w:rPr>
          <w:shd w:val="clear" w:color="auto" w:fill="FFFFFF"/>
        </w:rPr>
        <w:t>Articolul 137</w:t>
      </w:r>
    </w:p>
    <w:p w14:paraId="15C4B14B" w14:textId="77777777" w:rsidR="00000000" w:rsidRDefault="002E0097">
      <w:pPr>
        <w:pStyle w:val="spar"/>
        <w:jc w:val="both"/>
        <w:divId w:val="1669481482"/>
        <w:rPr>
          <w:rFonts w:ascii="Verdana" w:hAnsi="Verdana"/>
          <w:color w:val="000000"/>
          <w:sz w:val="20"/>
          <w:szCs w:val="20"/>
          <w:shd w:val="clear" w:color="auto" w:fill="FFFFFF"/>
        </w:rPr>
      </w:pPr>
      <w:r>
        <w:rPr>
          <w:rFonts w:ascii="Verdana" w:hAnsi="Verdana"/>
          <w:color w:val="000000"/>
          <w:sz w:val="20"/>
          <w:szCs w:val="20"/>
          <w:shd w:val="clear" w:color="auto" w:fill="FFFFFF"/>
        </w:rPr>
        <w:t>Termenul de recurs este de 10 zile de la data comunicării hotărârii.</w:t>
      </w:r>
    </w:p>
    <w:p w14:paraId="35D25493" w14:textId="77777777" w:rsidR="00000000" w:rsidRDefault="002E0097">
      <w:pPr>
        <w:pStyle w:val="sartttl"/>
        <w:jc w:val="both"/>
        <w:divId w:val="1191452744"/>
        <w:rPr>
          <w:shd w:val="clear" w:color="auto" w:fill="FFFFFF"/>
        </w:rPr>
      </w:pPr>
      <w:r>
        <w:rPr>
          <w:shd w:val="clear" w:color="auto" w:fill="FFFFFF"/>
        </w:rPr>
        <w:t>Articolul 138</w:t>
      </w:r>
    </w:p>
    <w:p w14:paraId="61036C6F" w14:textId="77777777" w:rsidR="00000000" w:rsidRDefault="002E0097">
      <w:pPr>
        <w:pStyle w:val="spar"/>
        <w:jc w:val="both"/>
        <w:divId w:val="1191452744"/>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Dispoziţiile</w:t>
      </w:r>
      <w:proofErr w:type="spellEnd"/>
      <w:r>
        <w:rPr>
          <w:rFonts w:ascii="Verdana" w:hAnsi="Verdana"/>
          <w:color w:val="000000"/>
          <w:sz w:val="20"/>
          <w:szCs w:val="20"/>
          <w:shd w:val="clear" w:color="auto" w:fill="FFFFFF"/>
        </w:rPr>
        <w:t xml:space="preserve"> prezentei legi referitoare la procedura de </w:t>
      </w:r>
      <w:proofErr w:type="spellStart"/>
      <w:r>
        <w:rPr>
          <w:rFonts w:ascii="Verdana" w:hAnsi="Verdana"/>
          <w:color w:val="000000"/>
          <w:sz w:val="20"/>
          <w:szCs w:val="20"/>
          <w:shd w:val="clear" w:color="auto" w:fill="FFFFFF"/>
        </w:rPr>
        <w:t>soluţionare</w:t>
      </w:r>
      <w:proofErr w:type="spellEnd"/>
      <w:r>
        <w:rPr>
          <w:rFonts w:ascii="Verdana" w:hAnsi="Verdana"/>
          <w:color w:val="000000"/>
          <w:sz w:val="20"/>
          <w:szCs w:val="20"/>
          <w:shd w:val="clear" w:color="auto" w:fill="FFFFFF"/>
        </w:rPr>
        <w:t xml:space="preserve"> a cauzelor privind stabilirea măsurilor de protecţie specială se completează în mod corespunzător cu prev</w:t>
      </w:r>
      <w:r>
        <w:rPr>
          <w:rFonts w:ascii="Verdana" w:hAnsi="Verdana"/>
          <w:color w:val="000000"/>
          <w:sz w:val="20"/>
          <w:szCs w:val="20"/>
          <w:shd w:val="clear" w:color="auto" w:fill="FFFFFF"/>
        </w:rPr>
        <w:t>ederile Codului de procedură civilă.</w:t>
      </w:r>
    </w:p>
    <w:p w14:paraId="5B63C0C7" w14:textId="77777777" w:rsidR="00000000" w:rsidRDefault="002E0097">
      <w:pPr>
        <w:pStyle w:val="sartttl"/>
        <w:jc w:val="both"/>
        <w:divId w:val="1389958226"/>
        <w:rPr>
          <w:shd w:val="clear" w:color="auto" w:fill="FFFFFF"/>
        </w:rPr>
      </w:pPr>
      <w:r>
        <w:rPr>
          <w:shd w:val="clear" w:color="auto" w:fill="FFFFFF"/>
        </w:rPr>
        <w:t>Articolul 139</w:t>
      </w:r>
    </w:p>
    <w:p w14:paraId="1CE7860F" w14:textId="77777777" w:rsidR="00000000" w:rsidRDefault="002E0097">
      <w:pPr>
        <w:pStyle w:val="sartden"/>
        <w:ind w:left="225"/>
        <w:jc w:val="both"/>
        <w:divId w:val="1389958226"/>
        <w:rPr>
          <w:rStyle w:val="spar3"/>
          <w:b w:val="0"/>
          <w:bCs w:val="0"/>
        </w:rPr>
      </w:pPr>
      <w:r>
        <w:rPr>
          <w:rStyle w:val="spar3"/>
          <w:b w:val="0"/>
          <w:bCs w:val="0"/>
        </w:rPr>
        <w:t xml:space="preserve">În toate cauzele care privesc aplicarea prezentei legi, </w:t>
      </w:r>
      <w:proofErr w:type="spellStart"/>
      <w:r>
        <w:rPr>
          <w:rStyle w:val="spar3"/>
          <w:b w:val="0"/>
          <w:bCs w:val="0"/>
        </w:rPr>
        <w:t>direcţia</w:t>
      </w:r>
      <w:proofErr w:type="spellEnd"/>
      <w:r>
        <w:rPr>
          <w:rStyle w:val="spar3"/>
          <w:b w:val="0"/>
          <w:bCs w:val="0"/>
        </w:rPr>
        <w:t xml:space="preserve"> generală de </w:t>
      </w:r>
      <w:proofErr w:type="spellStart"/>
      <w:r>
        <w:rPr>
          <w:rStyle w:val="spar3"/>
          <w:b w:val="0"/>
          <w:bCs w:val="0"/>
        </w:rPr>
        <w:t>asistenţă</w:t>
      </w:r>
      <w:proofErr w:type="spellEnd"/>
      <w:r>
        <w:rPr>
          <w:rStyle w:val="spar3"/>
          <w:b w:val="0"/>
          <w:bCs w:val="0"/>
        </w:rPr>
        <w:t xml:space="preserve"> socială şi protecţia copilului de la domiciliul copilului sau în a cărei rază administrativ-teritorială a fost găsit c</w:t>
      </w:r>
      <w:r>
        <w:rPr>
          <w:rStyle w:val="spar3"/>
          <w:b w:val="0"/>
          <w:bCs w:val="0"/>
        </w:rPr>
        <w:t xml:space="preserve">opilul </w:t>
      </w:r>
      <w:proofErr w:type="spellStart"/>
      <w:r>
        <w:rPr>
          <w:rStyle w:val="spar3"/>
          <w:b w:val="0"/>
          <w:bCs w:val="0"/>
        </w:rPr>
        <w:t>întocmeşte</w:t>
      </w:r>
      <w:proofErr w:type="spellEnd"/>
      <w:r>
        <w:rPr>
          <w:rStyle w:val="spar3"/>
          <w:b w:val="0"/>
          <w:bCs w:val="0"/>
        </w:rPr>
        <w:t xml:space="preserve"> şi prezintă instanţei raportul referitor la copil, care va cuprinde date privind:</w:t>
      </w:r>
    </w:p>
    <w:p w14:paraId="790EB946" w14:textId="77777777" w:rsidR="00000000" w:rsidRDefault="002E0097">
      <w:pPr>
        <w:autoSpaceDE/>
        <w:autoSpaceDN/>
        <w:ind w:left="225"/>
        <w:jc w:val="both"/>
        <w:divId w:val="98330887"/>
        <w:rPr>
          <w:rFonts w:eastAsia="Times New Roman"/>
        </w:rPr>
      </w:pPr>
      <w:r>
        <w:rPr>
          <w:rStyle w:val="slitttl1"/>
          <w:rFonts w:eastAsia="Times New Roman"/>
        </w:rPr>
        <w:t>a)</w:t>
      </w:r>
      <w:r>
        <w:rPr>
          <w:rStyle w:val="slitbdy"/>
          <w:rFonts w:eastAsia="Times New Roman"/>
        </w:rPr>
        <w:t>personalitatea, starea fizică şi mentală a copilului;</w:t>
      </w:r>
    </w:p>
    <w:p w14:paraId="44E6ABBD" w14:textId="77777777" w:rsidR="00000000" w:rsidRDefault="002E0097">
      <w:pPr>
        <w:autoSpaceDE/>
        <w:autoSpaceDN/>
        <w:ind w:left="225"/>
        <w:jc w:val="both"/>
        <w:divId w:val="169954601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antecedentele </w:t>
      </w:r>
      <w:proofErr w:type="spellStart"/>
      <w:r>
        <w:rPr>
          <w:rStyle w:val="slitbdy"/>
          <w:rFonts w:eastAsia="Times New Roman"/>
        </w:rPr>
        <w:t>sociomedicale</w:t>
      </w:r>
      <w:proofErr w:type="spellEnd"/>
      <w:r>
        <w:rPr>
          <w:rStyle w:val="slitbdy"/>
          <w:rFonts w:eastAsia="Times New Roman"/>
        </w:rPr>
        <w:t xml:space="preserve"> şi educaţionale ale copilului;</w:t>
      </w:r>
    </w:p>
    <w:p w14:paraId="60574E7F" w14:textId="77777777" w:rsidR="00000000" w:rsidRDefault="002E0097">
      <w:pPr>
        <w:autoSpaceDE/>
        <w:autoSpaceDN/>
        <w:ind w:left="225"/>
        <w:jc w:val="both"/>
        <w:divId w:val="1748260265"/>
        <w:rPr>
          <w:rFonts w:eastAsia="Times New Roman"/>
          <w:color w:val="000000"/>
          <w:sz w:val="20"/>
          <w:szCs w:val="20"/>
          <w:shd w:val="clear" w:color="auto" w:fill="FFFFFF"/>
        </w:rPr>
      </w:pPr>
      <w:r>
        <w:rPr>
          <w:rStyle w:val="slitttl1"/>
          <w:rFonts w:eastAsia="Times New Roman"/>
        </w:rPr>
        <w:t>c)</w:t>
      </w:r>
      <w:r>
        <w:rPr>
          <w:rStyle w:val="slitbdy"/>
          <w:rFonts w:eastAsia="Times New Roman"/>
        </w:rPr>
        <w:t>condiţiile în care copilul a fost cre</w:t>
      </w:r>
      <w:r>
        <w:rPr>
          <w:rStyle w:val="slitbdy"/>
          <w:rFonts w:eastAsia="Times New Roman"/>
        </w:rPr>
        <w:t>scut şi în care a trăit;</w:t>
      </w:r>
    </w:p>
    <w:p w14:paraId="106B3A01" w14:textId="77777777" w:rsidR="00000000" w:rsidRDefault="002E0097">
      <w:pPr>
        <w:autoSpaceDE/>
        <w:autoSpaceDN/>
        <w:ind w:left="225"/>
        <w:jc w:val="both"/>
        <w:divId w:val="1516185919"/>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propuneri privind persoana, familia sau serviciul de tip </w:t>
      </w:r>
      <w:proofErr w:type="spellStart"/>
      <w:r>
        <w:rPr>
          <w:rStyle w:val="slitbdy"/>
          <w:rFonts w:eastAsia="Times New Roman"/>
        </w:rPr>
        <w:t>rezidenţial</w:t>
      </w:r>
      <w:proofErr w:type="spellEnd"/>
      <w:r>
        <w:rPr>
          <w:rStyle w:val="slitbdy"/>
          <w:rFonts w:eastAsia="Times New Roman"/>
        </w:rPr>
        <w:t xml:space="preserve"> în care ar putea fi plasat copilul;</w:t>
      </w:r>
    </w:p>
    <w:p w14:paraId="7C9CDFFF" w14:textId="77777777" w:rsidR="00000000" w:rsidRDefault="002E0097">
      <w:pPr>
        <w:autoSpaceDE/>
        <w:autoSpaceDN/>
        <w:ind w:left="225"/>
        <w:jc w:val="both"/>
        <w:divId w:val="146257964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orice alte date referitoare la </w:t>
      </w:r>
      <w:proofErr w:type="spellStart"/>
      <w:r>
        <w:rPr>
          <w:rStyle w:val="slitbdy"/>
          <w:rFonts w:eastAsia="Times New Roman"/>
        </w:rPr>
        <w:t>creşterea</w:t>
      </w:r>
      <w:proofErr w:type="spellEnd"/>
      <w:r>
        <w:rPr>
          <w:rStyle w:val="slitbdy"/>
          <w:rFonts w:eastAsia="Times New Roman"/>
        </w:rPr>
        <w:t xml:space="preserve"> şi educarea copilului, care pot servi </w:t>
      </w:r>
      <w:proofErr w:type="spellStart"/>
      <w:r>
        <w:rPr>
          <w:rStyle w:val="slitbdy"/>
          <w:rFonts w:eastAsia="Times New Roman"/>
        </w:rPr>
        <w:t>soluţionării</w:t>
      </w:r>
      <w:proofErr w:type="spellEnd"/>
      <w:r>
        <w:rPr>
          <w:rStyle w:val="slitbdy"/>
          <w:rFonts w:eastAsia="Times New Roman"/>
        </w:rPr>
        <w:t xml:space="preserve"> cauzei.</w:t>
      </w:r>
    </w:p>
    <w:p w14:paraId="294A3D36" w14:textId="77777777" w:rsidR="00000000" w:rsidRDefault="002E0097">
      <w:pPr>
        <w:pStyle w:val="sartttl"/>
        <w:jc w:val="both"/>
        <w:divId w:val="326783852"/>
        <w:rPr>
          <w:shd w:val="clear" w:color="auto" w:fill="FFFFFF"/>
        </w:rPr>
      </w:pPr>
      <w:r>
        <w:rPr>
          <w:shd w:val="clear" w:color="auto" w:fill="FFFFFF"/>
        </w:rPr>
        <w:t>Articolul 140</w:t>
      </w:r>
    </w:p>
    <w:p w14:paraId="201B18F6" w14:textId="77777777" w:rsidR="00000000" w:rsidRDefault="002E0097">
      <w:pPr>
        <w:pStyle w:val="sartden"/>
        <w:jc w:val="both"/>
        <w:divId w:val="326783852"/>
        <w:rPr>
          <w:rStyle w:val="sartbdy"/>
          <w:b w:val="0"/>
          <w:bCs w:val="0"/>
        </w:rPr>
      </w:pPr>
      <w:r>
        <w:rPr>
          <w:rStyle w:val="spar3"/>
          <w:b w:val="0"/>
          <w:bCs w:val="0"/>
          <w:color w:val="0000FF"/>
        </w:rPr>
        <w:lastRenderedPageBreak/>
        <w:t xml:space="preserve">Cauzele </w:t>
      </w:r>
      <w:r>
        <w:rPr>
          <w:rStyle w:val="spar3"/>
          <w:b w:val="0"/>
          <w:bCs w:val="0"/>
          <w:color w:val="0000FF"/>
        </w:rPr>
        <w:t xml:space="preserve">care privesc aplicarea prezentei legi, cu excepţia celor prevăzute de </w:t>
      </w:r>
      <w:r>
        <w:rPr>
          <w:rStyle w:val="slgi1"/>
          <w:b w:val="0"/>
          <w:bCs w:val="0"/>
        </w:rPr>
        <w:t>art. 140^1</w:t>
      </w:r>
      <w:r>
        <w:rPr>
          <w:rStyle w:val="spar3"/>
          <w:b w:val="0"/>
          <w:bCs w:val="0"/>
          <w:color w:val="0000FF"/>
        </w:rPr>
        <w:t xml:space="preserve"> şi </w:t>
      </w:r>
      <w:r>
        <w:rPr>
          <w:rStyle w:val="slgi1"/>
          <w:b w:val="0"/>
          <w:bCs w:val="0"/>
        </w:rPr>
        <w:t>140^2</w:t>
      </w:r>
      <w:r>
        <w:rPr>
          <w:rStyle w:val="spar3"/>
          <w:b w:val="0"/>
          <w:bCs w:val="0"/>
          <w:color w:val="0000FF"/>
        </w:rPr>
        <w:t>, sunt scutite de taxa judiciară de timbru şi de timbrul judiciar.</w:t>
      </w:r>
    </w:p>
    <w:p w14:paraId="4A994EC3" w14:textId="77777777" w:rsidR="00000000" w:rsidRDefault="002E0097">
      <w:pPr>
        <w:pStyle w:val="NormalWeb"/>
        <w:spacing w:before="0" w:after="0"/>
        <w:jc w:val="both"/>
        <w:divId w:val="326783852"/>
      </w:pPr>
      <w:r>
        <w:rPr>
          <w:rFonts w:ascii="Verdana" w:hAnsi="Verdana"/>
          <w:color w:val="000000"/>
          <w:sz w:val="20"/>
          <w:szCs w:val="20"/>
          <w:shd w:val="clear" w:color="auto" w:fill="FFFFFF"/>
        </w:rPr>
        <w:t xml:space="preserve">La data de 10-05-2024 Articolul 140 , Capitolul X a fost modificat de </w:t>
      </w:r>
      <w:r>
        <w:rPr>
          <w:rFonts w:ascii="Verdana" w:hAnsi="Verdana"/>
          <w:color w:val="0000FF"/>
          <w:sz w:val="20"/>
          <w:szCs w:val="20"/>
          <w:u w:val="single"/>
          <w:shd w:val="clear" w:color="auto" w:fill="FFFFFF"/>
        </w:rPr>
        <w:t>Punctul 24. , ARTICOLUL UNIC d</w:t>
      </w:r>
      <w:r>
        <w:rPr>
          <w:rFonts w:ascii="Verdana" w:hAnsi="Verdana"/>
          <w:color w:val="0000FF"/>
          <w:sz w:val="20"/>
          <w:szCs w:val="20"/>
          <w:u w:val="single"/>
          <w:shd w:val="clear" w:color="auto" w:fill="FFFFFF"/>
        </w:rPr>
        <w:t>in LEGEA nr. 123 din 30 aprilie 2024, publicată în MONITORUL OFICIAL nr. 414 din 7 mai 2024</w:t>
      </w:r>
    </w:p>
    <w:p w14:paraId="766F6DEC" w14:textId="77777777" w:rsidR="00000000" w:rsidRDefault="002E0097">
      <w:pPr>
        <w:pStyle w:val="sartttl"/>
        <w:jc w:val="both"/>
        <w:divId w:val="1993099833"/>
        <w:rPr>
          <w:shd w:val="clear" w:color="auto" w:fill="FFFFFF"/>
        </w:rPr>
      </w:pPr>
      <w:r>
        <w:rPr>
          <w:shd w:val="clear" w:color="auto" w:fill="FFFFFF"/>
        </w:rPr>
        <w:t>Articolul 140^1</w:t>
      </w:r>
    </w:p>
    <w:p w14:paraId="2BD8E3D5" w14:textId="77777777" w:rsidR="00000000" w:rsidRDefault="002E0097">
      <w:pPr>
        <w:autoSpaceDE/>
        <w:autoSpaceDN/>
        <w:jc w:val="both"/>
        <w:divId w:val="1690763618"/>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Instanţa de judecată poate constata </w:t>
      </w:r>
      <w:proofErr w:type="spellStart"/>
      <w:r>
        <w:rPr>
          <w:rStyle w:val="salnbdy"/>
          <w:rFonts w:eastAsia="Times New Roman"/>
          <w:color w:val="0000FF"/>
        </w:rPr>
        <w:t>existenţa</w:t>
      </w:r>
      <w:proofErr w:type="spellEnd"/>
      <w:r>
        <w:rPr>
          <w:rStyle w:val="salnbdy"/>
          <w:rFonts w:eastAsia="Times New Roman"/>
          <w:color w:val="0000FF"/>
        </w:rPr>
        <w:t xml:space="preserve"> unei </w:t>
      </w:r>
      <w:proofErr w:type="spellStart"/>
      <w:r>
        <w:rPr>
          <w:rStyle w:val="salnbdy"/>
          <w:rFonts w:eastAsia="Times New Roman"/>
          <w:color w:val="0000FF"/>
        </w:rPr>
        <w:t>situaţii</w:t>
      </w:r>
      <w:proofErr w:type="spellEnd"/>
      <w:r>
        <w:rPr>
          <w:rStyle w:val="salnbdy"/>
          <w:rFonts w:eastAsia="Times New Roman"/>
          <w:color w:val="0000FF"/>
        </w:rPr>
        <w:t xml:space="preserve"> de înstrăinare părintească la cererea unuia dintre </w:t>
      </w:r>
      <w:proofErr w:type="spellStart"/>
      <w:r>
        <w:rPr>
          <w:rStyle w:val="salnbdy"/>
          <w:rFonts w:eastAsia="Times New Roman"/>
          <w:color w:val="0000FF"/>
        </w:rPr>
        <w:t>părinţi</w:t>
      </w:r>
      <w:proofErr w:type="spellEnd"/>
      <w:r>
        <w:rPr>
          <w:rStyle w:val="salnbdy"/>
          <w:rFonts w:eastAsia="Times New Roman"/>
          <w:color w:val="0000FF"/>
        </w:rPr>
        <w:t xml:space="preserve">, la cererea procurorului </w:t>
      </w:r>
      <w:r>
        <w:rPr>
          <w:rStyle w:val="salnbdy"/>
          <w:rFonts w:eastAsia="Times New Roman"/>
          <w:color w:val="0000FF"/>
        </w:rPr>
        <w:t xml:space="preserve">sau la cererea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pe cale principală sau în orice litigiu pendinte, unde urmează să fie dispuse măsuri cu privire la copilul minor, altele decât cele prevăzute la </w:t>
      </w:r>
      <w:r>
        <w:rPr>
          <w:rStyle w:val="slgi1"/>
          <w:rFonts w:eastAsia="Times New Roman"/>
        </w:rPr>
        <w:t>art. 133</w:t>
      </w:r>
      <w:r>
        <w:rPr>
          <w:rStyle w:val="salnbdy"/>
          <w:rFonts w:eastAsia="Times New Roman"/>
          <w:color w:val="0000FF"/>
        </w:rPr>
        <w:t xml:space="preserve">. </w:t>
      </w:r>
    </w:p>
    <w:p w14:paraId="3AA927D7" w14:textId="77777777" w:rsidR="00000000" w:rsidRDefault="002E0097">
      <w:pPr>
        <w:autoSpaceDE/>
        <w:autoSpaceDN/>
        <w:jc w:val="both"/>
        <w:divId w:val="9810884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Înstrăinarea pări</w:t>
      </w:r>
      <w:r>
        <w:rPr>
          <w:rStyle w:val="salnbdy"/>
          <w:rFonts w:eastAsia="Times New Roman"/>
          <w:color w:val="0000FF"/>
        </w:rPr>
        <w:t xml:space="preserve">ntească creează </w:t>
      </w:r>
      <w:proofErr w:type="spellStart"/>
      <w:r>
        <w:rPr>
          <w:rStyle w:val="salnbdy"/>
          <w:rFonts w:eastAsia="Times New Roman"/>
          <w:color w:val="0000FF"/>
        </w:rPr>
        <w:t>prezumţia</w:t>
      </w:r>
      <w:proofErr w:type="spellEnd"/>
      <w:r>
        <w:rPr>
          <w:rStyle w:val="salnbdy"/>
          <w:rFonts w:eastAsia="Times New Roman"/>
          <w:color w:val="0000FF"/>
        </w:rPr>
        <w:t xml:space="preserve"> relativă că exercitarea autorităţii </w:t>
      </w:r>
      <w:proofErr w:type="spellStart"/>
      <w:r>
        <w:rPr>
          <w:rStyle w:val="salnbdy"/>
          <w:rFonts w:eastAsia="Times New Roman"/>
          <w:color w:val="0000FF"/>
        </w:rPr>
        <w:t>părinteşti</w:t>
      </w:r>
      <w:proofErr w:type="spellEnd"/>
      <w:r>
        <w:rPr>
          <w:rStyle w:val="salnbdy"/>
          <w:rFonts w:eastAsia="Times New Roman"/>
          <w:color w:val="0000FF"/>
        </w:rPr>
        <w:t xml:space="preserve"> de către părintele care înstrăinează, precum şi stabilirea </w:t>
      </w:r>
      <w:proofErr w:type="spellStart"/>
      <w:r>
        <w:rPr>
          <w:rStyle w:val="salnbdy"/>
          <w:rFonts w:eastAsia="Times New Roman"/>
          <w:color w:val="0000FF"/>
        </w:rPr>
        <w:t>locuinţei</w:t>
      </w:r>
      <w:proofErr w:type="spellEnd"/>
      <w:r>
        <w:rPr>
          <w:rStyle w:val="salnbdy"/>
          <w:rFonts w:eastAsia="Times New Roman"/>
          <w:color w:val="0000FF"/>
        </w:rPr>
        <w:t xml:space="preserve"> copilului la domiciliul acestui părinte nu sunt în interesul superior al copilului.</w:t>
      </w:r>
    </w:p>
    <w:p w14:paraId="066A2532" w14:textId="77777777" w:rsidR="00000000" w:rsidRDefault="002E0097">
      <w:pPr>
        <w:autoSpaceDE/>
        <w:autoSpaceDN/>
        <w:jc w:val="both"/>
        <w:divId w:val="1163004705"/>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În cazul în care </w:t>
      </w:r>
      <w:proofErr w:type="spellStart"/>
      <w:r>
        <w:rPr>
          <w:rStyle w:val="salnbdy"/>
          <w:rFonts w:eastAsia="Times New Roman"/>
          <w:color w:val="0000FF"/>
        </w:rPr>
        <w:t>locuinţa</w:t>
      </w:r>
      <w:proofErr w:type="spellEnd"/>
      <w:r>
        <w:rPr>
          <w:rStyle w:val="salnbdy"/>
          <w:rFonts w:eastAsia="Times New Roman"/>
          <w:color w:val="0000FF"/>
        </w:rPr>
        <w:t xml:space="preserve"> copilului este stabilită la </w:t>
      </w:r>
      <w:proofErr w:type="spellStart"/>
      <w:r>
        <w:rPr>
          <w:rStyle w:val="salnbdy"/>
          <w:rFonts w:eastAsia="Times New Roman"/>
          <w:color w:val="0000FF"/>
        </w:rPr>
        <w:t>locuinţa</w:t>
      </w:r>
      <w:proofErr w:type="spellEnd"/>
      <w:r>
        <w:rPr>
          <w:rStyle w:val="salnbdy"/>
          <w:rFonts w:eastAsia="Times New Roman"/>
          <w:color w:val="0000FF"/>
        </w:rPr>
        <w:t xml:space="preserve"> părintelui care înstrăinează, instanţa de judecată va dispune:</w:t>
      </w:r>
    </w:p>
    <w:p w14:paraId="3121AA95" w14:textId="77777777" w:rsidR="00000000" w:rsidRDefault="002E0097">
      <w:pPr>
        <w:autoSpaceDE/>
        <w:autoSpaceDN/>
        <w:jc w:val="both"/>
        <w:divId w:val="383262573"/>
      </w:pPr>
      <w:r>
        <w:rPr>
          <w:rStyle w:val="slitttl1"/>
          <w:rFonts w:eastAsia="Times New Roman"/>
        </w:rPr>
        <w:t>a)</w:t>
      </w:r>
      <w:r>
        <w:rPr>
          <w:rStyle w:val="slitbdy"/>
          <w:rFonts w:eastAsia="Times New Roman"/>
          <w:color w:val="0000FF"/>
        </w:rPr>
        <w:t xml:space="preserve">stabilirea în favoarea părintelui înstrăinat a unui program de </w:t>
      </w:r>
      <w:proofErr w:type="spellStart"/>
      <w:r>
        <w:rPr>
          <w:rStyle w:val="slitbdy"/>
          <w:rFonts w:eastAsia="Times New Roman"/>
          <w:color w:val="0000FF"/>
        </w:rPr>
        <w:t>relaţii</w:t>
      </w:r>
      <w:proofErr w:type="spellEnd"/>
      <w:r>
        <w:rPr>
          <w:rStyle w:val="slitbdy"/>
          <w:rFonts w:eastAsia="Times New Roman"/>
          <w:color w:val="0000FF"/>
        </w:rPr>
        <w:t xml:space="preserve"> personale cu copilul, care va include, în mod obligatoriu</w:t>
      </w:r>
      <w:r>
        <w:rPr>
          <w:rStyle w:val="slitbdy"/>
          <w:rFonts w:eastAsia="Times New Roman"/>
          <w:color w:val="0000FF"/>
        </w:rPr>
        <w:t xml:space="preserve">, </w:t>
      </w:r>
      <w:proofErr w:type="spellStart"/>
      <w:r>
        <w:rPr>
          <w:rStyle w:val="slitbdy"/>
          <w:rFonts w:eastAsia="Times New Roman"/>
          <w:color w:val="0000FF"/>
        </w:rPr>
        <w:t>modalităţile</w:t>
      </w:r>
      <w:proofErr w:type="spellEnd"/>
      <w:r>
        <w:rPr>
          <w:rStyle w:val="slitbdy"/>
          <w:rFonts w:eastAsia="Times New Roman"/>
          <w:color w:val="0000FF"/>
        </w:rPr>
        <w:t xml:space="preserve"> prevăzute de </w:t>
      </w:r>
      <w:r>
        <w:rPr>
          <w:rStyle w:val="slgi1"/>
          <w:rFonts w:eastAsia="Times New Roman"/>
        </w:rPr>
        <w:t>art. 18 alin. (1) lit. c)</w:t>
      </w:r>
      <w:r>
        <w:rPr>
          <w:rStyle w:val="slitbdy"/>
          <w:rFonts w:eastAsia="Times New Roman"/>
          <w:color w:val="0000FF"/>
        </w:rPr>
        <w:t xml:space="preserve"> şi </w:t>
      </w:r>
      <w:r>
        <w:rPr>
          <w:rStyle w:val="slgi1"/>
          <w:rFonts w:eastAsia="Times New Roman"/>
        </w:rPr>
        <w:t>g)</w:t>
      </w:r>
      <w:r>
        <w:rPr>
          <w:rStyle w:val="slitbdy"/>
          <w:rFonts w:eastAsia="Times New Roman"/>
          <w:color w:val="0000FF"/>
        </w:rPr>
        <w:t>;</w:t>
      </w:r>
    </w:p>
    <w:p w14:paraId="7399F18A" w14:textId="77777777" w:rsidR="00000000" w:rsidRDefault="002E0097">
      <w:pPr>
        <w:autoSpaceDE/>
        <w:autoSpaceDN/>
        <w:jc w:val="both"/>
        <w:divId w:val="99236864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consilierea psihologică a copilului şi a ambilor </w:t>
      </w:r>
      <w:proofErr w:type="spellStart"/>
      <w:r>
        <w:rPr>
          <w:rStyle w:val="slitbdy"/>
          <w:rFonts w:eastAsia="Times New Roman"/>
          <w:color w:val="0000FF"/>
        </w:rPr>
        <w:t>părinţi</w:t>
      </w:r>
      <w:proofErr w:type="spellEnd"/>
      <w:r>
        <w:rPr>
          <w:rStyle w:val="slitbdy"/>
          <w:rFonts w:eastAsia="Times New Roman"/>
          <w:color w:val="0000FF"/>
        </w:rPr>
        <w:t xml:space="preserve"> de către </w:t>
      </w:r>
      <w:proofErr w:type="spellStart"/>
      <w:r>
        <w:rPr>
          <w:rStyle w:val="slitbdy"/>
          <w:rFonts w:eastAsia="Times New Roman"/>
          <w:color w:val="0000FF"/>
        </w:rPr>
        <w:t>direcţia</w:t>
      </w:r>
      <w:proofErr w:type="spellEnd"/>
      <w:r>
        <w:rPr>
          <w:rStyle w:val="slitbdy"/>
          <w:rFonts w:eastAsia="Times New Roman"/>
          <w:color w:val="0000FF"/>
        </w:rPr>
        <w:t xml:space="preserve"> generală de </w:t>
      </w:r>
      <w:proofErr w:type="spellStart"/>
      <w:r>
        <w:rPr>
          <w:rStyle w:val="slitbdy"/>
          <w:rFonts w:eastAsia="Times New Roman"/>
          <w:color w:val="0000FF"/>
        </w:rPr>
        <w:t>asistenţă</w:t>
      </w:r>
      <w:proofErr w:type="spellEnd"/>
      <w:r>
        <w:rPr>
          <w:rStyle w:val="slitbdy"/>
          <w:rFonts w:eastAsia="Times New Roman"/>
          <w:color w:val="0000FF"/>
        </w:rPr>
        <w:t xml:space="preserve"> socială şi protecţia copilului.</w:t>
      </w:r>
    </w:p>
    <w:p w14:paraId="73D42C0C" w14:textId="77777777" w:rsidR="00000000" w:rsidRDefault="002E0097">
      <w:pPr>
        <w:pStyle w:val="NormalWeb"/>
        <w:spacing w:before="0" w:after="0"/>
        <w:jc w:val="both"/>
        <w:divId w:val="199309983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10-05-2024 Capitolul X </w:t>
      </w:r>
      <w:r>
        <w:rPr>
          <w:rFonts w:ascii="Verdana" w:hAnsi="Verdana"/>
          <w:color w:val="000000"/>
          <w:sz w:val="20"/>
          <w:szCs w:val="20"/>
          <w:shd w:val="clear" w:color="auto" w:fill="FFFFFF"/>
        </w:rPr>
        <w:t xml:space="preserve">a fost completat de </w:t>
      </w:r>
      <w:r>
        <w:rPr>
          <w:rFonts w:ascii="Verdana" w:hAnsi="Verdana"/>
          <w:color w:val="0000FF"/>
          <w:sz w:val="20"/>
          <w:szCs w:val="20"/>
          <w:u w:val="single"/>
          <w:shd w:val="clear" w:color="auto" w:fill="FFFFFF"/>
        </w:rPr>
        <w:t>Punctul 25. , ARTICOLUL UNIC din LEGEA nr. 123 din 30 aprilie 2024, publicată în MONITORUL OFICIAL nr. 414 din 7 mai 2024</w:t>
      </w:r>
    </w:p>
    <w:p w14:paraId="2DAABE5F" w14:textId="77777777" w:rsidR="00000000" w:rsidRDefault="002E0097">
      <w:pPr>
        <w:pStyle w:val="sartttl"/>
        <w:jc w:val="both"/>
        <w:divId w:val="863910205"/>
        <w:rPr>
          <w:shd w:val="clear" w:color="auto" w:fill="FFFFFF"/>
        </w:rPr>
      </w:pPr>
      <w:r>
        <w:rPr>
          <w:shd w:val="clear" w:color="auto" w:fill="FFFFFF"/>
        </w:rPr>
        <w:t>Articolul 140^2</w:t>
      </w:r>
    </w:p>
    <w:p w14:paraId="0A561FA7" w14:textId="77777777" w:rsidR="00000000" w:rsidRDefault="002E0097">
      <w:pPr>
        <w:autoSpaceDE/>
        <w:autoSpaceDN/>
        <w:jc w:val="both"/>
        <w:divId w:val="20298326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Atunci când instanţa de judecată este învestită cu o cerere de </w:t>
      </w:r>
      <w:proofErr w:type="spellStart"/>
      <w:r>
        <w:rPr>
          <w:rStyle w:val="salnbdy"/>
          <w:rFonts w:eastAsia="Times New Roman"/>
          <w:color w:val="0000FF"/>
        </w:rPr>
        <w:t>ordonanţă</w:t>
      </w:r>
      <w:proofErr w:type="spellEnd"/>
      <w:r>
        <w:rPr>
          <w:rStyle w:val="salnbdy"/>
          <w:rFonts w:eastAsia="Times New Roman"/>
          <w:color w:val="0000FF"/>
        </w:rPr>
        <w:t xml:space="preserve"> </w:t>
      </w:r>
      <w:proofErr w:type="spellStart"/>
      <w:r>
        <w:rPr>
          <w:rStyle w:val="salnbdy"/>
          <w:rFonts w:eastAsia="Times New Roman"/>
          <w:color w:val="0000FF"/>
        </w:rPr>
        <w:t>preşedinţială</w:t>
      </w:r>
      <w:proofErr w:type="spellEnd"/>
      <w:r>
        <w:rPr>
          <w:rStyle w:val="salnbdy"/>
          <w:rFonts w:eastAsia="Times New Roman"/>
          <w:color w:val="0000FF"/>
        </w:rPr>
        <w:t xml:space="preserve"> în care</w:t>
      </w:r>
      <w:r>
        <w:rPr>
          <w:rStyle w:val="salnbdy"/>
          <w:rFonts w:eastAsia="Times New Roman"/>
          <w:color w:val="0000FF"/>
        </w:rPr>
        <w:t xml:space="preserve"> urmează a fi dispuse măsuri cu privire la copil, altele decât cele prevăzute la </w:t>
      </w:r>
      <w:r>
        <w:rPr>
          <w:rStyle w:val="slgi1"/>
          <w:rFonts w:eastAsia="Times New Roman"/>
        </w:rPr>
        <w:t>art. 133</w:t>
      </w:r>
      <w:r>
        <w:rPr>
          <w:rStyle w:val="salnbdy"/>
          <w:rFonts w:eastAsia="Times New Roman"/>
          <w:color w:val="0000FF"/>
        </w:rPr>
        <w:t xml:space="preserve">, termenul maxim de </w:t>
      </w:r>
      <w:proofErr w:type="spellStart"/>
      <w:r>
        <w:rPr>
          <w:rStyle w:val="salnbdy"/>
          <w:rFonts w:eastAsia="Times New Roman"/>
          <w:color w:val="0000FF"/>
        </w:rPr>
        <w:t>soluţionare</w:t>
      </w:r>
      <w:proofErr w:type="spellEnd"/>
      <w:r>
        <w:rPr>
          <w:rStyle w:val="salnbdy"/>
          <w:rFonts w:eastAsia="Times New Roman"/>
          <w:color w:val="0000FF"/>
        </w:rPr>
        <w:t xml:space="preserve"> este de 30 de zile de la data introducerii cererii de chemare în judecată.</w:t>
      </w:r>
    </w:p>
    <w:p w14:paraId="2508F4AE" w14:textId="77777777" w:rsidR="00000000" w:rsidRDefault="002E0097">
      <w:pPr>
        <w:autoSpaceDE/>
        <w:autoSpaceDN/>
        <w:jc w:val="both"/>
        <w:divId w:val="138838046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cauzele prevăzute la </w:t>
      </w:r>
      <w:r>
        <w:rPr>
          <w:rStyle w:val="slgi1"/>
          <w:rFonts w:eastAsia="Times New Roman"/>
        </w:rPr>
        <w:t>alin. (1)</w:t>
      </w:r>
      <w:r>
        <w:rPr>
          <w:rStyle w:val="salnbdy"/>
          <w:rFonts w:eastAsia="Times New Roman"/>
          <w:color w:val="0000FF"/>
        </w:rPr>
        <w:t xml:space="preserve">, </w:t>
      </w:r>
      <w:proofErr w:type="spellStart"/>
      <w:r>
        <w:rPr>
          <w:rStyle w:val="salnbdy"/>
          <w:rFonts w:eastAsia="Times New Roman"/>
          <w:color w:val="0000FF"/>
        </w:rPr>
        <w:t>citaţia</w:t>
      </w:r>
      <w:proofErr w:type="spellEnd"/>
      <w:r>
        <w:rPr>
          <w:rStyle w:val="salnbdy"/>
          <w:rFonts w:eastAsia="Times New Roman"/>
          <w:color w:val="0000FF"/>
        </w:rPr>
        <w:t xml:space="preserve"> părţilor se f</w:t>
      </w:r>
      <w:r>
        <w:rPr>
          <w:rStyle w:val="salnbdy"/>
          <w:rFonts w:eastAsia="Times New Roman"/>
          <w:color w:val="0000FF"/>
        </w:rPr>
        <w:t>ace potrivit regulilor privind citarea în cauze urgente.</w:t>
      </w:r>
    </w:p>
    <w:p w14:paraId="639F74BA" w14:textId="77777777" w:rsidR="00000000" w:rsidRDefault="002E0097">
      <w:pPr>
        <w:pStyle w:val="NormalWeb"/>
        <w:spacing w:before="0" w:after="0"/>
        <w:jc w:val="both"/>
        <w:divId w:val="86391020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10-05-2024 Capitolul X a fost completat de </w:t>
      </w:r>
      <w:r>
        <w:rPr>
          <w:rFonts w:ascii="Verdana" w:hAnsi="Verdana"/>
          <w:color w:val="0000FF"/>
          <w:sz w:val="20"/>
          <w:szCs w:val="20"/>
          <w:u w:val="single"/>
          <w:shd w:val="clear" w:color="auto" w:fill="FFFFFF"/>
        </w:rPr>
        <w:t>Punctul 25. , ARTICOLUL UNIC din LEGEA nr. 123 din 30 aprilie 2024, publicată în MONITORUL OFICIAL nr. 414 din 7 mai 2024</w:t>
      </w:r>
    </w:p>
    <w:p w14:paraId="774DE247" w14:textId="77777777" w:rsidR="00000000" w:rsidRDefault="002E0097">
      <w:pPr>
        <w:pStyle w:val="sartttl"/>
        <w:jc w:val="both"/>
        <w:divId w:val="863979433"/>
        <w:rPr>
          <w:shd w:val="clear" w:color="auto" w:fill="FFFFFF"/>
        </w:rPr>
      </w:pPr>
      <w:r>
        <w:rPr>
          <w:shd w:val="clear" w:color="auto" w:fill="FFFFFF"/>
        </w:rPr>
        <w:t>Articolul 140^3</w:t>
      </w:r>
    </w:p>
    <w:p w14:paraId="01EEAE6A" w14:textId="77777777" w:rsidR="00000000" w:rsidRDefault="002E0097">
      <w:pPr>
        <w:autoSpaceDE/>
        <w:autoSpaceDN/>
        <w:jc w:val="both"/>
        <w:divId w:val="1963267299"/>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w:t>
      </w:r>
      <w:r>
        <w:rPr>
          <w:rStyle w:val="salnbdy"/>
          <w:rFonts w:eastAsia="Times New Roman"/>
          <w:color w:val="0000FF"/>
        </w:rPr>
        <w:t xml:space="preserve">cauzele în care urmează să fie dispuse măsuri cu privire la copilul minor, altele decât cele prevăzute la </w:t>
      </w:r>
      <w:r>
        <w:rPr>
          <w:rStyle w:val="slgi1"/>
          <w:rFonts w:eastAsia="Times New Roman"/>
        </w:rPr>
        <w:t>art. 133</w:t>
      </w:r>
      <w:r>
        <w:rPr>
          <w:rStyle w:val="salnbdy"/>
          <w:rFonts w:eastAsia="Times New Roman"/>
          <w:color w:val="0000FF"/>
        </w:rPr>
        <w:t xml:space="preserve">, instanţa de judecată procedează la ascultarea minorului doar cu participarea unui psiholog din cadrul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w:t>
      </w:r>
      <w:r>
        <w:rPr>
          <w:rStyle w:val="salnbdy"/>
          <w:rFonts w:eastAsia="Times New Roman"/>
          <w:color w:val="0000FF"/>
        </w:rPr>
        <w:t>ă şi protecţia copilului.</w:t>
      </w:r>
    </w:p>
    <w:p w14:paraId="3CA5CC49" w14:textId="77777777" w:rsidR="00000000" w:rsidRDefault="002E0097">
      <w:pPr>
        <w:autoSpaceDE/>
        <w:autoSpaceDN/>
        <w:jc w:val="both"/>
        <w:divId w:val="1237858071"/>
        <w:rPr>
          <w:rFonts w:eastAsia="Times New Roman"/>
          <w:color w:val="0000FF"/>
          <w:sz w:val="20"/>
          <w:szCs w:val="20"/>
          <w:shd w:val="clear" w:color="auto" w:fill="FFFFFF"/>
        </w:rPr>
      </w:pPr>
      <w:r>
        <w:rPr>
          <w:rStyle w:val="salnttl1"/>
          <w:rFonts w:eastAsia="Times New Roman"/>
        </w:rPr>
        <w:t>(2)</w:t>
      </w:r>
      <w:proofErr w:type="spellStart"/>
      <w:r>
        <w:rPr>
          <w:rStyle w:val="salnbdy"/>
          <w:rFonts w:eastAsia="Times New Roman"/>
          <w:color w:val="0000FF"/>
        </w:rPr>
        <w:t>Dispoziţiile</w:t>
      </w:r>
      <w:proofErr w:type="spellEnd"/>
      <w:r>
        <w:rPr>
          <w:rStyle w:val="salnbdy"/>
          <w:rFonts w:eastAsia="Times New Roman"/>
          <w:color w:val="0000FF"/>
        </w:rPr>
        <w:t xml:space="preserve"> </w:t>
      </w:r>
      <w:r>
        <w:rPr>
          <w:rStyle w:val="salnbdy"/>
          <w:rFonts w:eastAsia="Times New Roman"/>
          <w:color w:val="0000FF"/>
          <w:u w:val="single"/>
        </w:rPr>
        <w:t>art. 231 din Legea nr. 134/2010 privind Codul de procedură civilă, republicată</w:t>
      </w:r>
      <w:r>
        <w:rPr>
          <w:rStyle w:val="salnbdy"/>
          <w:rFonts w:eastAsia="Times New Roman"/>
          <w:color w:val="0000FF"/>
        </w:rPr>
        <w:t>, cu modificările şi completările ulterioare, se aplică în mod corespunzător audierii copilului.</w:t>
      </w:r>
    </w:p>
    <w:p w14:paraId="3F9AD3B4" w14:textId="77777777" w:rsidR="00000000" w:rsidRDefault="002E0097">
      <w:pPr>
        <w:autoSpaceDE/>
        <w:autoSpaceDN/>
        <w:jc w:val="both"/>
        <w:divId w:val="2032995579"/>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Dacă ascultarea minorului s-a </w:t>
      </w:r>
      <w:proofErr w:type="spellStart"/>
      <w:r>
        <w:rPr>
          <w:rStyle w:val="salnbdy"/>
          <w:rFonts w:eastAsia="Times New Roman"/>
          <w:color w:val="0000FF"/>
        </w:rPr>
        <w:t>desfă</w:t>
      </w:r>
      <w:r>
        <w:rPr>
          <w:rStyle w:val="salnbdy"/>
          <w:rFonts w:eastAsia="Times New Roman"/>
          <w:color w:val="0000FF"/>
        </w:rPr>
        <w:t>şurat</w:t>
      </w:r>
      <w:proofErr w:type="spellEnd"/>
      <w:r>
        <w:rPr>
          <w:rStyle w:val="salnbdy"/>
          <w:rFonts w:eastAsia="Times New Roman"/>
          <w:color w:val="0000FF"/>
        </w:rPr>
        <w:t xml:space="preserve"> cu participarea unui psiholog din cadrul </w:t>
      </w:r>
      <w:proofErr w:type="spellStart"/>
      <w:r>
        <w:rPr>
          <w:rStyle w:val="salnbdy"/>
          <w:rFonts w:eastAsia="Times New Roman"/>
          <w:color w:val="0000FF"/>
        </w:rPr>
        <w:t>direcţiei</w:t>
      </w:r>
      <w:proofErr w:type="spellEnd"/>
      <w:r>
        <w:rPr>
          <w:rStyle w:val="salnbdy"/>
          <w:rFonts w:eastAsia="Times New Roman"/>
          <w:color w:val="0000FF"/>
        </w:rPr>
        <w:t xml:space="preserve"> generale 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 acesta va redacta un raport de constatare, care se va depune în mod obligatoriu la dosarul cauzei. Atunci când sunt necesare identificarea unei </w:t>
      </w:r>
      <w:proofErr w:type="spellStart"/>
      <w:r>
        <w:rPr>
          <w:rStyle w:val="salnbdy"/>
          <w:rFonts w:eastAsia="Times New Roman"/>
          <w:color w:val="0000FF"/>
        </w:rPr>
        <w:t>a</w:t>
      </w:r>
      <w:r>
        <w:rPr>
          <w:rStyle w:val="salnbdy"/>
          <w:rFonts w:eastAsia="Times New Roman"/>
          <w:color w:val="0000FF"/>
        </w:rPr>
        <w:t>fecţiuni</w:t>
      </w:r>
      <w:proofErr w:type="spellEnd"/>
      <w:r>
        <w:rPr>
          <w:rStyle w:val="salnbdy"/>
          <w:rFonts w:eastAsia="Times New Roman"/>
          <w:color w:val="0000FF"/>
        </w:rPr>
        <w:t xml:space="preserve"> psihiatrice a copilului sau a unuia dintre </w:t>
      </w:r>
      <w:proofErr w:type="spellStart"/>
      <w:r>
        <w:rPr>
          <w:rStyle w:val="salnbdy"/>
          <w:rFonts w:eastAsia="Times New Roman"/>
          <w:color w:val="0000FF"/>
        </w:rPr>
        <w:t>părinţi</w:t>
      </w:r>
      <w:proofErr w:type="spellEnd"/>
      <w:r>
        <w:rPr>
          <w:rStyle w:val="salnbdy"/>
          <w:rFonts w:eastAsia="Times New Roman"/>
          <w:color w:val="0000FF"/>
        </w:rPr>
        <w:t xml:space="preserve">, constatarea în plan psihic a unor </w:t>
      </w:r>
      <w:proofErr w:type="spellStart"/>
      <w:r>
        <w:rPr>
          <w:rStyle w:val="salnbdy"/>
          <w:rFonts w:eastAsia="Times New Roman"/>
          <w:color w:val="0000FF"/>
        </w:rPr>
        <w:t>situaţii</w:t>
      </w:r>
      <w:proofErr w:type="spellEnd"/>
      <w:r>
        <w:rPr>
          <w:rStyle w:val="salnbdy"/>
          <w:rFonts w:eastAsia="Times New Roman"/>
          <w:color w:val="0000FF"/>
        </w:rPr>
        <w:t xml:space="preserve"> de abuz şi </w:t>
      </w:r>
      <w:proofErr w:type="spellStart"/>
      <w:r>
        <w:rPr>
          <w:rStyle w:val="salnbdy"/>
          <w:rFonts w:eastAsia="Times New Roman"/>
          <w:color w:val="0000FF"/>
        </w:rPr>
        <w:t>existenţa</w:t>
      </w:r>
      <w:proofErr w:type="spellEnd"/>
      <w:r>
        <w:rPr>
          <w:rStyle w:val="salnbdy"/>
          <w:rFonts w:eastAsia="Times New Roman"/>
          <w:color w:val="0000FF"/>
        </w:rPr>
        <w:t xml:space="preserve"> unei legături de cauzalitate între un eventual abuz şi urmările sale în plan psihic, se va dispune efectuarea unei expertize medico</w:t>
      </w:r>
      <w:r>
        <w:rPr>
          <w:rStyle w:val="salnbdy"/>
          <w:rFonts w:eastAsia="Times New Roman"/>
          <w:color w:val="0000FF"/>
        </w:rPr>
        <w:t>-legale psihiatrice.</w:t>
      </w:r>
    </w:p>
    <w:p w14:paraId="31B8804D" w14:textId="77777777" w:rsidR="00000000" w:rsidRDefault="002E0097">
      <w:pPr>
        <w:autoSpaceDE/>
        <w:autoSpaceDN/>
        <w:jc w:val="both"/>
        <w:divId w:val="148331258"/>
        <w:rPr>
          <w:rFonts w:eastAsia="Times New Roman"/>
          <w:color w:val="0000FF"/>
          <w:sz w:val="20"/>
          <w:szCs w:val="20"/>
          <w:shd w:val="clear" w:color="auto" w:fill="FFFFFF"/>
        </w:rPr>
      </w:pPr>
      <w:r>
        <w:rPr>
          <w:rStyle w:val="salnttl1"/>
          <w:rFonts w:eastAsia="Times New Roman"/>
        </w:rPr>
        <w:t>(4)</w:t>
      </w:r>
      <w:proofErr w:type="spellStart"/>
      <w:r>
        <w:rPr>
          <w:rStyle w:val="salnbdy"/>
          <w:rFonts w:eastAsia="Times New Roman"/>
          <w:color w:val="0000FF"/>
        </w:rPr>
        <w:t>Dispoziţiile</w:t>
      </w:r>
      <w:proofErr w:type="spellEnd"/>
      <w:r>
        <w:rPr>
          <w:rStyle w:val="salnbdy"/>
          <w:rFonts w:eastAsia="Times New Roman"/>
          <w:color w:val="0000FF"/>
        </w:rPr>
        <w:t xml:space="preserve"> </w:t>
      </w:r>
      <w:r>
        <w:rPr>
          <w:rStyle w:val="salnbdy"/>
          <w:rFonts w:eastAsia="Times New Roman"/>
          <w:color w:val="0000FF"/>
          <w:u w:val="single"/>
        </w:rPr>
        <w:t>art. 332 alin. (1)</w:t>
      </w:r>
      <w:r>
        <w:rPr>
          <w:rStyle w:val="salnbdy"/>
          <w:rFonts w:eastAsia="Times New Roman"/>
          <w:color w:val="0000FF"/>
        </w:rPr>
        <w:t xml:space="preserve"> şi </w:t>
      </w:r>
      <w:r>
        <w:rPr>
          <w:rStyle w:val="salnbdy"/>
          <w:rFonts w:eastAsia="Times New Roman"/>
          <w:color w:val="0000FF"/>
          <w:u w:val="single"/>
        </w:rPr>
        <w:t>(3)</w:t>
      </w:r>
      <w:r>
        <w:rPr>
          <w:rStyle w:val="salnbdy"/>
          <w:rFonts w:eastAsia="Times New Roman"/>
          <w:color w:val="0000FF"/>
        </w:rPr>
        <w:t xml:space="preserve">, </w:t>
      </w:r>
      <w:r>
        <w:rPr>
          <w:rStyle w:val="salnbdy"/>
          <w:rFonts w:eastAsia="Times New Roman"/>
          <w:color w:val="0000FF"/>
          <w:u w:val="single"/>
        </w:rPr>
        <w:t>art. 334</w:t>
      </w:r>
      <w:r>
        <w:rPr>
          <w:rStyle w:val="salnbdy"/>
          <w:rFonts w:eastAsia="Times New Roman"/>
          <w:color w:val="0000FF"/>
        </w:rPr>
        <w:t xml:space="preserve"> şi </w:t>
      </w:r>
      <w:r>
        <w:rPr>
          <w:rStyle w:val="salnbdy"/>
          <w:rFonts w:eastAsia="Times New Roman"/>
          <w:color w:val="0000FF"/>
          <w:u w:val="single"/>
        </w:rPr>
        <w:t>337 din Legea nr. 134/2010, republicată</w:t>
      </w:r>
      <w:r>
        <w:rPr>
          <w:rStyle w:val="salnbdy"/>
          <w:rFonts w:eastAsia="Times New Roman"/>
          <w:color w:val="0000FF"/>
        </w:rPr>
        <w:t xml:space="preserve">, cu modificările şi completările ulterioare, se aplică în mod corespunzător raportului redactat de psihologul din cadrul </w:t>
      </w:r>
      <w:proofErr w:type="spellStart"/>
      <w:r>
        <w:rPr>
          <w:rStyle w:val="salnbdy"/>
          <w:rFonts w:eastAsia="Times New Roman"/>
          <w:color w:val="0000FF"/>
        </w:rPr>
        <w:t>direcţiei</w:t>
      </w:r>
      <w:proofErr w:type="spellEnd"/>
      <w:r>
        <w:rPr>
          <w:rStyle w:val="salnbdy"/>
          <w:rFonts w:eastAsia="Times New Roman"/>
          <w:color w:val="0000FF"/>
        </w:rPr>
        <w:t xml:space="preserve"> generale </w:t>
      </w:r>
      <w:r>
        <w:rPr>
          <w:rStyle w:val="salnbdy"/>
          <w:rFonts w:eastAsia="Times New Roman"/>
          <w:color w:val="0000FF"/>
        </w:rPr>
        <w:t xml:space="preserve">de </w:t>
      </w:r>
      <w:proofErr w:type="spellStart"/>
      <w:r>
        <w:rPr>
          <w:rStyle w:val="salnbdy"/>
          <w:rFonts w:eastAsia="Times New Roman"/>
          <w:color w:val="0000FF"/>
        </w:rPr>
        <w:t>asistenţă</w:t>
      </w:r>
      <w:proofErr w:type="spellEnd"/>
      <w:r>
        <w:rPr>
          <w:rStyle w:val="salnbdy"/>
          <w:rFonts w:eastAsia="Times New Roman"/>
          <w:color w:val="0000FF"/>
        </w:rPr>
        <w:t xml:space="preserve"> socială şi protecţia copilului.</w:t>
      </w:r>
    </w:p>
    <w:p w14:paraId="0E1ED0A2" w14:textId="77777777" w:rsidR="00000000" w:rsidRDefault="002E0097">
      <w:pPr>
        <w:autoSpaceDE/>
        <w:autoSpaceDN/>
        <w:jc w:val="both"/>
        <w:divId w:val="1080449842"/>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w:t>
      </w:r>
      <w:r>
        <w:rPr>
          <w:rStyle w:val="salnbdy"/>
          <w:rFonts w:eastAsia="Times New Roman"/>
          <w:color w:val="0000FF"/>
        </w:rPr>
        <w:t xml:space="preserve">Ascultarea minorilor în cadrul procedurii judiciare se va realiza în mod obligatoriu ulterior administrării probelor din dosar, ca ultimă etapă a cercetării judecătoreşti. Opinia minorului are valoarea probatorie a unei </w:t>
      </w:r>
      <w:proofErr w:type="spellStart"/>
      <w:r>
        <w:rPr>
          <w:rStyle w:val="salnbdy"/>
          <w:rFonts w:eastAsia="Times New Roman"/>
          <w:color w:val="0000FF"/>
        </w:rPr>
        <w:t>prezumţii</w:t>
      </w:r>
      <w:proofErr w:type="spellEnd"/>
      <w:r>
        <w:rPr>
          <w:rStyle w:val="salnbdy"/>
          <w:rFonts w:eastAsia="Times New Roman"/>
          <w:color w:val="0000FF"/>
        </w:rPr>
        <w:t xml:space="preserve"> relative.</w:t>
      </w:r>
    </w:p>
    <w:p w14:paraId="4F369557" w14:textId="77777777" w:rsidR="00000000" w:rsidRDefault="002E0097">
      <w:pPr>
        <w:pStyle w:val="NormalWeb"/>
        <w:spacing w:before="0" w:after="0"/>
        <w:jc w:val="both"/>
        <w:divId w:val="863979433"/>
        <w:rPr>
          <w:rFonts w:ascii="Verdana" w:hAnsi="Verdana"/>
          <w:color w:val="000000"/>
          <w:sz w:val="20"/>
          <w:szCs w:val="20"/>
          <w:shd w:val="clear" w:color="auto" w:fill="FFFFFF"/>
        </w:rPr>
      </w:pPr>
      <w:r>
        <w:rPr>
          <w:rFonts w:ascii="Verdana" w:hAnsi="Verdana"/>
          <w:color w:val="000000"/>
          <w:sz w:val="20"/>
          <w:szCs w:val="20"/>
          <w:shd w:val="clear" w:color="auto" w:fill="FFFFFF"/>
        </w:rPr>
        <w:t>La data de 10-05</w:t>
      </w:r>
      <w:r>
        <w:rPr>
          <w:rFonts w:ascii="Verdana" w:hAnsi="Verdana"/>
          <w:color w:val="000000"/>
          <w:sz w:val="20"/>
          <w:szCs w:val="20"/>
          <w:shd w:val="clear" w:color="auto" w:fill="FFFFFF"/>
        </w:rPr>
        <w:t xml:space="preserve">-2024 Capitolul X a fost completat de </w:t>
      </w:r>
      <w:r>
        <w:rPr>
          <w:rFonts w:ascii="Verdana" w:hAnsi="Verdana"/>
          <w:color w:val="0000FF"/>
          <w:sz w:val="20"/>
          <w:szCs w:val="20"/>
          <w:u w:val="single"/>
          <w:shd w:val="clear" w:color="auto" w:fill="FFFFFF"/>
        </w:rPr>
        <w:t>Punctul 25. , ARTICOLUL UNIC din LEGEA nr. 123 din 30 aprilie 2024, publicată în MONITORUL OFICIAL nr. 414 din 7 mai 2024</w:t>
      </w:r>
    </w:p>
    <w:p w14:paraId="7C0C172C" w14:textId="77777777" w:rsidR="00000000" w:rsidRDefault="002E0097">
      <w:pPr>
        <w:pStyle w:val="sartttl"/>
        <w:jc w:val="both"/>
        <w:divId w:val="239482458"/>
        <w:rPr>
          <w:shd w:val="clear" w:color="auto" w:fill="FFFFFF"/>
        </w:rPr>
      </w:pPr>
      <w:r>
        <w:rPr>
          <w:shd w:val="clear" w:color="auto" w:fill="FFFFFF"/>
        </w:rPr>
        <w:lastRenderedPageBreak/>
        <w:t>Articolul 140^4</w:t>
      </w:r>
    </w:p>
    <w:p w14:paraId="76E1FAC0" w14:textId="77777777" w:rsidR="00000000" w:rsidRDefault="002E0097">
      <w:pPr>
        <w:autoSpaceDE/>
        <w:autoSpaceDN/>
        <w:jc w:val="both"/>
        <w:divId w:val="103607988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În cauzele în care urmează să fie dispuse măsuri cu privire la copilul minor,</w:t>
      </w:r>
      <w:r>
        <w:rPr>
          <w:rStyle w:val="salnbdy"/>
          <w:rFonts w:eastAsia="Times New Roman"/>
          <w:color w:val="0000FF"/>
        </w:rPr>
        <w:t xml:space="preserve"> altele decât cele prevăzute la </w:t>
      </w:r>
      <w:r>
        <w:rPr>
          <w:rStyle w:val="slgi1"/>
          <w:rFonts w:eastAsia="Times New Roman"/>
        </w:rPr>
        <w:t>art. 133</w:t>
      </w:r>
      <w:r>
        <w:rPr>
          <w:rStyle w:val="salnbdy"/>
          <w:rFonts w:eastAsia="Times New Roman"/>
          <w:color w:val="0000FF"/>
        </w:rPr>
        <w:t xml:space="preserve">, instanţa de judecată poate dispune efectuarea unui raport de expertiză medico-legală psihiatrică. Prevederile </w:t>
      </w:r>
      <w:r>
        <w:rPr>
          <w:rStyle w:val="salnbdy"/>
          <w:rFonts w:eastAsia="Times New Roman"/>
          <w:color w:val="0000FF"/>
          <w:u w:val="single"/>
        </w:rPr>
        <w:t>art. 330</w:t>
      </w:r>
      <w:r>
        <w:rPr>
          <w:rStyle w:val="salnbdy"/>
          <w:rFonts w:eastAsia="Times New Roman"/>
          <w:color w:val="0000FF"/>
        </w:rPr>
        <w:t>-</w:t>
      </w:r>
      <w:r>
        <w:rPr>
          <w:rStyle w:val="salnbdy"/>
          <w:rFonts w:eastAsia="Times New Roman"/>
          <w:color w:val="0000FF"/>
          <w:u w:val="single"/>
        </w:rPr>
        <w:t>340 din Legea nr. 134/2010, republicată</w:t>
      </w:r>
      <w:r>
        <w:rPr>
          <w:rStyle w:val="salnbdy"/>
          <w:rFonts w:eastAsia="Times New Roman"/>
          <w:color w:val="0000FF"/>
        </w:rPr>
        <w:t xml:space="preserve">, cu modificările şi completările ulterioare, se aplică </w:t>
      </w:r>
      <w:r>
        <w:rPr>
          <w:rStyle w:val="salnbdy"/>
          <w:rFonts w:eastAsia="Times New Roman"/>
          <w:color w:val="0000FF"/>
        </w:rPr>
        <w:t xml:space="preserve">în mod corespunzător. </w:t>
      </w:r>
    </w:p>
    <w:p w14:paraId="565D9D0C" w14:textId="77777777" w:rsidR="00000000" w:rsidRDefault="002E0097">
      <w:pPr>
        <w:autoSpaceDE/>
        <w:autoSpaceDN/>
        <w:jc w:val="both"/>
        <w:divId w:val="208070758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Termenul maxim de finalizare şi depunere la dosarul cauzei a raportului de expertiză medico-legală psihiatrică este de 45 de zile.</w:t>
      </w:r>
    </w:p>
    <w:p w14:paraId="605EB497" w14:textId="77777777" w:rsidR="00000000" w:rsidRDefault="002E0097">
      <w:pPr>
        <w:pStyle w:val="NormalWeb"/>
        <w:spacing w:before="0" w:after="0"/>
        <w:jc w:val="both"/>
        <w:divId w:val="23948245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10-05-2024 Capitolul X a fost completat de </w:t>
      </w:r>
      <w:r>
        <w:rPr>
          <w:rFonts w:ascii="Verdana" w:hAnsi="Verdana"/>
          <w:color w:val="0000FF"/>
          <w:sz w:val="20"/>
          <w:szCs w:val="20"/>
          <w:u w:val="single"/>
          <w:shd w:val="clear" w:color="auto" w:fill="FFFFFF"/>
        </w:rPr>
        <w:t>Punctul 25. , ARTICOLUL UNIC din LEGEA nr. 1</w:t>
      </w:r>
      <w:r>
        <w:rPr>
          <w:rFonts w:ascii="Verdana" w:hAnsi="Verdana"/>
          <w:color w:val="0000FF"/>
          <w:sz w:val="20"/>
          <w:szCs w:val="20"/>
          <w:u w:val="single"/>
          <w:shd w:val="clear" w:color="auto" w:fill="FFFFFF"/>
        </w:rPr>
        <w:t>23 din 30 aprilie 2024, publicată în MONITORUL OFICIAL nr. 414 din 7 mai 2024</w:t>
      </w:r>
    </w:p>
    <w:p w14:paraId="2C42FFE4" w14:textId="77777777" w:rsidR="00000000" w:rsidRDefault="002E0097">
      <w:pPr>
        <w:pStyle w:val="scapttl"/>
        <w:divId w:val="1233812708"/>
      </w:pPr>
      <w:r>
        <w:t>Capitolul XI</w:t>
      </w:r>
    </w:p>
    <w:p w14:paraId="215F8B0C" w14:textId="77777777" w:rsidR="00000000" w:rsidRDefault="002E0097">
      <w:pPr>
        <w:pStyle w:val="scapden"/>
        <w:divId w:val="1233812708"/>
      </w:pPr>
      <w:r>
        <w:t xml:space="preserve">Răspunderi şi </w:t>
      </w:r>
      <w:proofErr w:type="spellStart"/>
      <w:r>
        <w:t>sancţiuni</w:t>
      </w:r>
      <w:proofErr w:type="spellEnd"/>
    </w:p>
    <w:p w14:paraId="69660E31" w14:textId="77777777" w:rsidR="00000000" w:rsidRDefault="002E0097">
      <w:pPr>
        <w:pStyle w:val="sartttl"/>
        <w:jc w:val="both"/>
        <w:divId w:val="475803005"/>
        <w:rPr>
          <w:shd w:val="clear" w:color="auto" w:fill="FFFFFF"/>
        </w:rPr>
      </w:pPr>
      <w:r>
        <w:rPr>
          <w:shd w:val="clear" w:color="auto" w:fill="FFFFFF"/>
        </w:rPr>
        <w:t>Articolul 141</w:t>
      </w:r>
    </w:p>
    <w:p w14:paraId="0B3B6EE8" w14:textId="77777777" w:rsidR="00000000" w:rsidRDefault="002E0097">
      <w:pPr>
        <w:autoSpaceDE/>
        <w:autoSpaceDN/>
        <w:jc w:val="both"/>
        <w:divId w:val="11231591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Nerespectarea </w:t>
      </w:r>
      <w:proofErr w:type="spellStart"/>
      <w:r>
        <w:rPr>
          <w:rStyle w:val="salnbdy"/>
          <w:rFonts w:eastAsia="Times New Roman"/>
        </w:rPr>
        <w:t>obligaţiilor</w:t>
      </w:r>
      <w:proofErr w:type="spellEnd"/>
      <w:r>
        <w:rPr>
          <w:rStyle w:val="salnbdy"/>
          <w:rFonts w:eastAsia="Times New Roman"/>
        </w:rPr>
        <w:t xml:space="preserve"> prevăzute la </w:t>
      </w:r>
      <w:r>
        <w:rPr>
          <w:rStyle w:val="slgi1"/>
          <w:rFonts w:eastAsia="Times New Roman"/>
        </w:rPr>
        <w:t>art. 41 alin. (2)</w:t>
      </w:r>
      <w:r>
        <w:rPr>
          <w:rStyle w:val="salnbdy"/>
          <w:rFonts w:eastAsia="Times New Roman"/>
        </w:rPr>
        <w:t xml:space="preserve">, </w:t>
      </w:r>
      <w:r>
        <w:rPr>
          <w:rStyle w:val="slgi1"/>
          <w:rFonts w:eastAsia="Times New Roman"/>
        </w:rPr>
        <w:t>art. 52 alin. (4)</w:t>
      </w:r>
      <w:r>
        <w:rPr>
          <w:rStyle w:val="salnbdy"/>
          <w:rFonts w:eastAsia="Times New Roman"/>
        </w:rPr>
        <w:t xml:space="preserve"> şi </w:t>
      </w:r>
      <w:r>
        <w:rPr>
          <w:rStyle w:val="slgi1"/>
          <w:rFonts w:eastAsia="Times New Roman"/>
        </w:rPr>
        <w:t>art. 96</w:t>
      </w:r>
      <w:r>
        <w:rPr>
          <w:rStyle w:val="salnbdy"/>
          <w:rFonts w:eastAsia="Times New Roman"/>
        </w:rPr>
        <w:t xml:space="preserve"> constituie abatere disciplinară grav</w:t>
      </w:r>
      <w:r>
        <w:rPr>
          <w:rStyle w:val="salnbdy"/>
          <w:rFonts w:eastAsia="Times New Roman"/>
        </w:rPr>
        <w:t xml:space="preserve">ă şi se </w:t>
      </w:r>
      <w:proofErr w:type="spellStart"/>
      <w:r>
        <w:rPr>
          <w:rStyle w:val="salnbdy"/>
          <w:rFonts w:eastAsia="Times New Roman"/>
        </w:rPr>
        <w:t>sancţionează</w:t>
      </w:r>
      <w:proofErr w:type="spellEnd"/>
      <w:r>
        <w:rPr>
          <w:rStyle w:val="salnbdy"/>
          <w:rFonts w:eastAsia="Times New Roman"/>
        </w:rPr>
        <w:t xml:space="preserve"> potrivit legii.</w:t>
      </w:r>
    </w:p>
    <w:p w14:paraId="021A6C7D" w14:textId="77777777" w:rsidR="00000000" w:rsidRDefault="002E0097">
      <w:pPr>
        <w:autoSpaceDE/>
        <w:autoSpaceDN/>
        <w:jc w:val="both"/>
        <w:divId w:val="12109178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Nerespectarea </w:t>
      </w:r>
      <w:proofErr w:type="spellStart"/>
      <w:r>
        <w:rPr>
          <w:rStyle w:val="salnbdy"/>
          <w:rFonts w:eastAsia="Times New Roman"/>
        </w:rPr>
        <w:t>obligaţiei</w:t>
      </w:r>
      <w:proofErr w:type="spellEnd"/>
      <w:r>
        <w:rPr>
          <w:rStyle w:val="salnbdy"/>
          <w:rFonts w:eastAsia="Times New Roman"/>
        </w:rPr>
        <w:t xml:space="preserve"> prevăzute la </w:t>
      </w:r>
      <w:r>
        <w:rPr>
          <w:rStyle w:val="slgi1"/>
          <w:rFonts w:eastAsia="Times New Roman"/>
        </w:rPr>
        <w:t>art. 41 alin. (3)</w:t>
      </w:r>
      <w:r>
        <w:rPr>
          <w:rStyle w:val="salnbdy"/>
          <w:rFonts w:eastAsia="Times New Roman"/>
        </w:rPr>
        <w:t xml:space="preserve">, </w:t>
      </w:r>
      <w:r>
        <w:rPr>
          <w:rStyle w:val="slgi1"/>
          <w:rFonts w:eastAsia="Times New Roman"/>
        </w:rPr>
        <w:t>art. 91 alin. (3)</w:t>
      </w:r>
      <w:r>
        <w:rPr>
          <w:rStyle w:val="salnbdy"/>
          <w:rFonts w:eastAsia="Times New Roman"/>
        </w:rPr>
        <w:t xml:space="preserve"> teza întâi şi </w:t>
      </w:r>
      <w:r>
        <w:rPr>
          <w:rStyle w:val="slgi1"/>
          <w:rFonts w:eastAsia="Times New Roman"/>
        </w:rPr>
        <w:t>art. 118 alin. (1) lit. a)</w:t>
      </w:r>
      <w:r>
        <w:rPr>
          <w:rStyle w:val="salnbdy"/>
          <w:rFonts w:eastAsia="Times New Roman"/>
        </w:rPr>
        <w:t xml:space="preserve"> constituie abatere disciplinară.</w:t>
      </w:r>
    </w:p>
    <w:p w14:paraId="4AC09F59" w14:textId="77777777" w:rsidR="00000000" w:rsidRDefault="002E0097">
      <w:pPr>
        <w:pStyle w:val="sartttl"/>
        <w:jc w:val="both"/>
        <w:divId w:val="865561737"/>
        <w:rPr>
          <w:shd w:val="clear" w:color="auto" w:fill="FFFFFF"/>
        </w:rPr>
      </w:pPr>
      <w:r>
        <w:rPr>
          <w:shd w:val="clear" w:color="auto" w:fill="FFFFFF"/>
        </w:rPr>
        <w:t>Articolul 142</w:t>
      </w:r>
    </w:p>
    <w:p w14:paraId="5AADEC0E" w14:textId="77777777" w:rsidR="00000000" w:rsidRDefault="002E0097">
      <w:pPr>
        <w:autoSpaceDE/>
        <w:autoSpaceDN/>
        <w:jc w:val="both"/>
        <w:divId w:val="1815902994"/>
        <w:rPr>
          <w:rStyle w:val="salnbdy"/>
          <w:rFonts w:eastAsia="Times New Roman"/>
        </w:rPr>
      </w:pPr>
      <w:r>
        <w:rPr>
          <w:rStyle w:val="salnttl1"/>
          <w:rFonts w:eastAsia="Times New Roman"/>
        </w:rPr>
        <w:t>(1)</w:t>
      </w:r>
      <w:r>
        <w:rPr>
          <w:rStyle w:val="salnbdy"/>
          <w:rFonts w:eastAsia="Times New Roman"/>
        </w:rPr>
        <w:t xml:space="preserve">Constituie </w:t>
      </w:r>
      <w:proofErr w:type="spellStart"/>
      <w:r>
        <w:rPr>
          <w:rStyle w:val="salnbdy"/>
          <w:rFonts w:eastAsia="Times New Roman"/>
        </w:rPr>
        <w:t>contravenţii</w:t>
      </w:r>
      <w:proofErr w:type="spellEnd"/>
      <w:r>
        <w:rPr>
          <w:rStyle w:val="salnbdy"/>
          <w:rFonts w:eastAsia="Times New Roman"/>
        </w:rPr>
        <w:t xml:space="preserve"> următoarele fapte, dacă nu</w:t>
      </w:r>
      <w:r>
        <w:rPr>
          <w:rStyle w:val="salnbdy"/>
          <w:rFonts w:eastAsia="Times New Roman"/>
        </w:rPr>
        <w:t xml:space="preserve"> au fost </w:t>
      </w:r>
      <w:proofErr w:type="spellStart"/>
      <w:r>
        <w:rPr>
          <w:rStyle w:val="salnbdy"/>
          <w:rFonts w:eastAsia="Times New Roman"/>
        </w:rPr>
        <w:t>săvârşite</w:t>
      </w:r>
      <w:proofErr w:type="spellEnd"/>
      <w:r>
        <w:rPr>
          <w:rStyle w:val="salnbdy"/>
          <w:rFonts w:eastAsia="Times New Roman"/>
        </w:rPr>
        <w:t xml:space="preserve"> în astfel de condiţii încât, potrivit legii, să fie considerate </w:t>
      </w:r>
      <w:proofErr w:type="spellStart"/>
      <w:r>
        <w:rPr>
          <w:rStyle w:val="salnbdy"/>
          <w:rFonts w:eastAsia="Times New Roman"/>
        </w:rPr>
        <w:t>infracţiuni</w:t>
      </w:r>
      <w:proofErr w:type="spellEnd"/>
      <w:r>
        <w:rPr>
          <w:rStyle w:val="salnbdy"/>
          <w:rFonts w:eastAsia="Times New Roman"/>
        </w:rPr>
        <w:t>:</w:t>
      </w:r>
    </w:p>
    <w:p w14:paraId="5D45B3F2" w14:textId="77777777" w:rsidR="00000000" w:rsidRDefault="002E0097">
      <w:pPr>
        <w:autoSpaceDE/>
        <w:autoSpaceDN/>
        <w:jc w:val="both"/>
        <w:divId w:val="646739201"/>
      </w:pPr>
      <w:r>
        <w:rPr>
          <w:rStyle w:val="slitttl1"/>
          <w:rFonts w:eastAsia="Times New Roman"/>
        </w:rPr>
        <w:t>a)</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 10 alin. (1)</w:t>
      </w:r>
      <w:r>
        <w:rPr>
          <w:rStyle w:val="slitbdy"/>
          <w:rFonts w:eastAsia="Times New Roman"/>
        </w:rPr>
        <w:t>;</w:t>
      </w:r>
    </w:p>
    <w:p w14:paraId="5615231B" w14:textId="77777777" w:rsidR="00000000" w:rsidRDefault="002E0097">
      <w:pPr>
        <w:autoSpaceDE/>
        <w:autoSpaceDN/>
        <w:jc w:val="both"/>
        <w:divId w:val="163875637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 10 alin. (2)</w:t>
      </w:r>
      <w:r>
        <w:rPr>
          <w:rStyle w:val="slitbdy"/>
          <w:rFonts w:eastAsia="Times New Roman"/>
        </w:rPr>
        <w:t>;</w:t>
      </w:r>
    </w:p>
    <w:p w14:paraId="03F094A2" w14:textId="77777777" w:rsidR="00000000" w:rsidRDefault="002E0097">
      <w:pPr>
        <w:autoSpaceDE/>
        <w:autoSpaceDN/>
        <w:jc w:val="both"/>
        <w:divId w:val="8391688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nerespectarea </w:t>
      </w:r>
      <w:proofErr w:type="spellStart"/>
      <w:r>
        <w:rPr>
          <w:rStyle w:val="slitbdy"/>
          <w:rFonts w:eastAsia="Times New Roman"/>
        </w:rPr>
        <w:t>obligaţiilor</w:t>
      </w:r>
      <w:proofErr w:type="spellEnd"/>
      <w:r>
        <w:rPr>
          <w:rStyle w:val="slitbdy"/>
          <w:rFonts w:eastAsia="Times New Roman"/>
        </w:rPr>
        <w:t xml:space="preserve"> prevăzute la </w:t>
      </w:r>
      <w:r>
        <w:rPr>
          <w:rStyle w:val="slgi1"/>
          <w:rFonts w:eastAsia="Times New Roman"/>
        </w:rPr>
        <w:t>art. 11 alin. (1)</w:t>
      </w:r>
      <w:r>
        <w:rPr>
          <w:rStyle w:val="slitbdy"/>
          <w:rFonts w:eastAsia="Times New Roman"/>
        </w:rPr>
        <w:t xml:space="preserve"> şi </w:t>
      </w:r>
      <w:r>
        <w:rPr>
          <w:rStyle w:val="slgi1"/>
          <w:rFonts w:eastAsia="Times New Roman"/>
        </w:rPr>
        <w:t>(3)</w:t>
      </w:r>
      <w:r>
        <w:rPr>
          <w:rStyle w:val="slitbdy"/>
          <w:rFonts w:eastAsia="Times New Roman"/>
        </w:rPr>
        <w:t>;</w:t>
      </w:r>
    </w:p>
    <w:p w14:paraId="3F82CBD1" w14:textId="77777777" w:rsidR="00000000" w:rsidRDefault="002E0097">
      <w:pPr>
        <w:autoSpaceDE/>
        <w:autoSpaceDN/>
        <w:jc w:val="both"/>
        <w:divId w:val="137665530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 12 alin. (1)</w:t>
      </w:r>
      <w:r>
        <w:rPr>
          <w:rStyle w:val="slitbdy"/>
          <w:rFonts w:eastAsia="Times New Roman"/>
        </w:rPr>
        <w:t>;</w:t>
      </w:r>
    </w:p>
    <w:p w14:paraId="17D1D6E9" w14:textId="77777777" w:rsidR="00000000" w:rsidRDefault="002E0097">
      <w:pPr>
        <w:autoSpaceDE/>
        <w:autoSpaceDN/>
        <w:jc w:val="both"/>
        <w:divId w:val="1693341750"/>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necomunicarea de către organele de </w:t>
      </w:r>
      <w:proofErr w:type="spellStart"/>
      <w:r>
        <w:rPr>
          <w:rStyle w:val="slitbdy"/>
          <w:rFonts w:eastAsia="Times New Roman"/>
        </w:rPr>
        <w:t>poliţie</w:t>
      </w:r>
      <w:proofErr w:type="spellEnd"/>
      <w:r>
        <w:rPr>
          <w:rStyle w:val="slitbdy"/>
          <w:rFonts w:eastAsia="Times New Roman"/>
        </w:rPr>
        <w:t xml:space="preserve"> a rezultatelor verificărilor specifice privind identitatea mamei, în conformitate cu prevederile </w:t>
      </w:r>
      <w:r>
        <w:rPr>
          <w:rStyle w:val="slgi1"/>
          <w:rFonts w:eastAsia="Times New Roman"/>
        </w:rPr>
        <w:t>art. 12 alin. (3)</w:t>
      </w:r>
      <w:r>
        <w:rPr>
          <w:rStyle w:val="slitbdy"/>
          <w:rFonts w:eastAsia="Times New Roman"/>
        </w:rPr>
        <w:t>;</w:t>
      </w:r>
    </w:p>
    <w:p w14:paraId="682E7525" w14:textId="77777777" w:rsidR="00000000" w:rsidRDefault="002E0097">
      <w:pPr>
        <w:autoSpaceDE/>
        <w:autoSpaceDN/>
        <w:jc w:val="both"/>
        <w:divId w:val="1146163087"/>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neefectuarea de către serviciul public de </w:t>
      </w:r>
      <w:proofErr w:type="spellStart"/>
      <w:r>
        <w:rPr>
          <w:rStyle w:val="slitbdy"/>
          <w:rFonts w:eastAsia="Times New Roman"/>
        </w:rPr>
        <w:t>asistenţă</w:t>
      </w:r>
      <w:proofErr w:type="spellEnd"/>
      <w:r>
        <w:rPr>
          <w:rStyle w:val="slitbdy"/>
          <w:rFonts w:eastAsia="Times New Roman"/>
        </w:rPr>
        <w:t xml:space="preserve"> socială a </w:t>
      </w:r>
      <w:proofErr w:type="spellStart"/>
      <w:r>
        <w:rPr>
          <w:rStyle w:val="slitbdy"/>
          <w:rFonts w:eastAsia="Times New Roman"/>
        </w:rPr>
        <w:t>declaraţiei</w:t>
      </w:r>
      <w:proofErr w:type="spellEnd"/>
      <w:r>
        <w:rPr>
          <w:rStyle w:val="slitbdy"/>
          <w:rFonts w:eastAsia="Times New Roman"/>
        </w:rPr>
        <w:t xml:space="preserve"> de înregistrare a </w:t>
      </w:r>
      <w:proofErr w:type="spellStart"/>
      <w:r>
        <w:rPr>
          <w:rStyle w:val="slitbdy"/>
          <w:rFonts w:eastAsia="Times New Roman"/>
        </w:rPr>
        <w:t>naş</w:t>
      </w:r>
      <w:r>
        <w:rPr>
          <w:rStyle w:val="slitbdy"/>
          <w:rFonts w:eastAsia="Times New Roman"/>
        </w:rPr>
        <w:t>terii</w:t>
      </w:r>
      <w:proofErr w:type="spellEnd"/>
      <w:r>
        <w:rPr>
          <w:rStyle w:val="slitbdy"/>
          <w:rFonts w:eastAsia="Times New Roman"/>
        </w:rPr>
        <w:t xml:space="preserve">, în conformitate cu prevederile </w:t>
      </w:r>
      <w:r>
        <w:rPr>
          <w:rStyle w:val="slgi1"/>
          <w:rFonts w:eastAsia="Times New Roman"/>
        </w:rPr>
        <w:t>art. 12 alin. (6)</w:t>
      </w:r>
      <w:r>
        <w:rPr>
          <w:rStyle w:val="slitbdy"/>
          <w:rFonts w:eastAsia="Times New Roman"/>
        </w:rPr>
        <w:t>;</w:t>
      </w:r>
    </w:p>
    <w:p w14:paraId="5950F7BD" w14:textId="77777777" w:rsidR="00000000" w:rsidRDefault="002E0097">
      <w:pPr>
        <w:autoSpaceDE/>
        <w:autoSpaceDN/>
        <w:jc w:val="both"/>
        <w:divId w:val="1626152365"/>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 12 alin. (7)</w:t>
      </w:r>
      <w:r>
        <w:rPr>
          <w:rStyle w:val="slitbdy"/>
          <w:rFonts w:eastAsia="Times New Roman"/>
        </w:rPr>
        <w:t>;</w:t>
      </w:r>
    </w:p>
    <w:p w14:paraId="123CEBB3" w14:textId="77777777" w:rsidR="00000000" w:rsidRDefault="002E0097">
      <w:pPr>
        <w:autoSpaceDE/>
        <w:autoSpaceDN/>
        <w:jc w:val="both"/>
        <w:divId w:val="114906134"/>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 14 alin. (1)</w:t>
      </w:r>
      <w:r>
        <w:rPr>
          <w:rStyle w:val="slitbdy"/>
          <w:rFonts w:eastAsia="Times New Roman"/>
        </w:rPr>
        <w:t>;</w:t>
      </w:r>
    </w:p>
    <w:p w14:paraId="462AE3EE" w14:textId="77777777" w:rsidR="00000000" w:rsidRDefault="002E0097">
      <w:pPr>
        <w:autoSpaceDE/>
        <w:autoSpaceDN/>
        <w:jc w:val="both"/>
        <w:divId w:val="1599436813"/>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nerespectarea </w:t>
      </w:r>
      <w:proofErr w:type="spellStart"/>
      <w:r>
        <w:rPr>
          <w:rStyle w:val="slitbdy"/>
          <w:rFonts w:eastAsia="Times New Roman"/>
        </w:rPr>
        <w:t>obligaţiilor</w:t>
      </w:r>
      <w:proofErr w:type="spellEnd"/>
      <w:r>
        <w:rPr>
          <w:rStyle w:val="slitbdy"/>
          <w:rFonts w:eastAsia="Times New Roman"/>
        </w:rPr>
        <w:t xml:space="preserve"> prevăzute la </w:t>
      </w:r>
      <w:r>
        <w:rPr>
          <w:rStyle w:val="slgi1"/>
          <w:rFonts w:eastAsia="Times New Roman"/>
        </w:rPr>
        <w:t>art. 16</w:t>
      </w:r>
      <w:r>
        <w:rPr>
          <w:rStyle w:val="slitbdy"/>
          <w:rFonts w:eastAsia="Times New Roman"/>
        </w:rPr>
        <w:t xml:space="preserve"> şi la </w:t>
      </w:r>
      <w:r>
        <w:rPr>
          <w:rStyle w:val="slgi1"/>
          <w:rFonts w:eastAsia="Times New Roman"/>
        </w:rPr>
        <w:t>art. 23 alin. (3)</w:t>
      </w:r>
      <w:r>
        <w:rPr>
          <w:rStyle w:val="slitbdy"/>
          <w:rFonts w:eastAsia="Times New Roman"/>
        </w:rPr>
        <w:t>;</w:t>
      </w:r>
    </w:p>
    <w:p w14:paraId="7676FA3F" w14:textId="77777777" w:rsidR="00000000" w:rsidRDefault="002E0097">
      <w:pPr>
        <w:autoSpaceDE/>
        <w:autoSpaceDN/>
        <w:jc w:val="both"/>
        <w:divId w:val="609046872"/>
        <w:rPr>
          <w:rFonts w:eastAsia="Times New Roman"/>
          <w:color w:val="000000"/>
          <w:sz w:val="20"/>
          <w:szCs w:val="20"/>
          <w:shd w:val="clear" w:color="auto" w:fill="FFFFFF"/>
        </w:rPr>
      </w:pPr>
      <w:r>
        <w:rPr>
          <w:rStyle w:val="slitttl1"/>
          <w:rFonts w:eastAsia="Times New Roman"/>
        </w:rPr>
        <w:t>j)</w:t>
      </w:r>
      <w:r>
        <w:rPr>
          <w:rStyle w:val="slitbdy"/>
          <w:rFonts w:eastAsia="Times New Roman"/>
        </w:rPr>
        <w:t>nere</w:t>
      </w:r>
      <w:r>
        <w:rPr>
          <w:rStyle w:val="slitbdy"/>
          <w:rFonts w:eastAsia="Times New Roman"/>
        </w:rPr>
        <w:t xml:space="preserve">spectarea prevederilor </w:t>
      </w:r>
      <w:r>
        <w:rPr>
          <w:rStyle w:val="slgi1"/>
          <w:rFonts w:eastAsia="Times New Roman"/>
        </w:rPr>
        <w:t>art. 27 alin. (2)-(4)</w:t>
      </w:r>
      <w:r>
        <w:rPr>
          <w:rStyle w:val="slitbdy"/>
          <w:rFonts w:eastAsia="Times New Roman"/>
        </w:rPr>
        <w:t xml:space="preserve"> şi ale </w:t>
      </w:r>
      <w:r>
        <w:rPr>
          <w:rStyle w:val="slgi1"/>
          <w:rFonts w:eastAsia="Times New Roman"/>
        </w:rPr>
        <w:t>art. 87</w:t>
      </w:r>
      <w:r>
        <w:rPr>
          <w:rStyle w:val="slitbdy"/>
          <w:rFonts w:eastAsia="Times New Roman"/>
        </w:rPr>
        <w:t>;</w:t>
      </w:r>
    </w:p>
    <w:p w14:paraId="4D6B4C74" w14:textId="77777777" w:rsidR="00000000" w:rsidRDefault="002E0097">
      <w:pPr>
        <w:autoSpaceDE/>
        <w:autoSpaceDN/>
        <w:jc w:val="both"/>
        <w:divId w:val="1000238415"/>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nerespectarea prevederilor </w:t>
      </w:r>
      <w:r>
        <w:rPr>
          <w:rStyle w:val="slgi1"/>
          <w:rFonts w:eastAsia="Times New Roman"/>
        </w:rPr>
        <w:t>art. 40 alin. (1)</w:t>
      </w:r>
      <w:r>
        <w:rPr>
          <w:rStyle w:val="slitbdy"/>
          <w:rFonts w:eastAsia="Times New Roman"/>
        </w:rPr>
        <w:t xml:space="preserve"> şi </w:t>
      </w:r>
      <w:r>
        <w:rPr>
          <w:rStyle w:val="slgi1"/>
          <w:rFonts w:eastAsia="Times New Roman"/>
        </w:rPr>
        <w:t>(4)</w:t>
      </w:r>
      <w:r>
        <w:rPr>
          <w:rStyle w:val="slitbdy"/>
          <w:rFonts w:eastAsia="Times New Roman"/>
        </w:rPr>
        <w:t>;</w:t>
      </w:r>
    </w:p>
    <w:p w14:paraId="2860EADD" w14:textId="77777777" w:rsidR="00000000" w:rsidRDefault="002E0097">
      <w:pPr>
        <w:autoSpaceDE/>
        <w:autoSpaceDN/>
        <w:jc w:val="both"/>
        <w:divId w:val="291643286"/>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nerespectarea prevederilor </w:t>
      </w:r>
      <w:r>
        <w:rPr>
          <w:rStyle w:val="slgi1"/>
          <w:rFonts w:eastAsia="Times New Roman"/>
        </w:rPr>
        <w:t>art. 52 alin. (2)</w:t>
      </w:r>
      <w:r>
        <w:rPr>
          <w:rStyle w:val="slitbdy"/>
          <w:rFonts w:eastAsia="Times New Roman"/>
        </w:rPr>
        <w:t>;</w:t>
      </w:r>
    </w:p>
    <w:p w14:paraId="291EE944" w14:textId="77777777" w:rsidR="00000000" w:rsidRDefault="002E0097">
      <w:pPr>
        <w:autoSpaceDE/>
        <w:autoSpaceDN/>
        <w:jc w:val="both"/>
        <w:divId w:val="1132288992"/>
        <w:rPr>
          <w:rStyle w:val="slitbdy"/>
          <w:color w:val="0000FF"/>
        </w:rPr>
      </w:pPr>
      <w:r>
        <w:rPr>
          <w:rStyle w:val="slitttl1"/>
          <w:rFonts w:eastAsia="Times New Roman"/>
        </w:rPr>
        <w:t>l^1)</w:t>
      </w:r>
      <w:r>
        <w:rPr>
          <w:rStyle w:val="slitbdy"/>
          <w:rFonts w:eastAsia="Times New Roman"/>
          <w:color w:val="0000FF"/>
        </w:rPr>
        <w:t xml:space="preserve">nerespectarea prevederilor </w:t>
      </w:r>
      <w:r>
        <w:rPr>
          <w:rStyle w:val="slgi1"/>
          <w:rFonts w:eastAsia="Times New Roman"/>
        </w:rPr>
        <w:t>art. 55^1</w:t>
      </w:r>
      <w:r>
        <w:rPr>
          <w:rStyle w:val="slitbdy"/>
          <w:rFonts w:eastAsia="Times New Roman"/>
          <w:color w:val="0000FF"/>
        </w:rPr>
        <w:t>;</w:t>
      </w:r>
    </w:p>
    <w:p w14:paraId="21E7AC66" w14:textId="77777777" w:rsidR="00000000" w:rsidRDefault="002E0097">
      <w:pPr>
        <w:pStyle w:val="NormalWeb"/>
        <w:spacing w:before="0" w:after="0"/>
        <w:jc w:val="both"/>
        <w:divId w:val="1132288992"/>
      </w:pPr>
      <w:r>
        <w:rPr>
          <w:rFonts w:ascii="Verdana" w:hAnsi="Verdana"/>
          <w:color w:val="0000FF"/>
          <w:sz w:val="20"/>
          <w:szCs w:val="20"/>
          <w:shd w:val="clear" w:color="auto" w:fill="FFFFFF"/>
        </w:rPr>
        <w:t xml:space="preserve">La data de 30-07-2022 Alineatul (1) din Articolul </w:t>
      </w:r>
      <w:r>
        <w:rPr>
          <w:rFonts w:ascii="Verdana" w:hAnsi="Verdana"/>
          <w:color w:val="0000FF"/>
          <w:sz w:val="20"/>
          <w:szCs w:val="20"/>
          <w:shd w:val="clear" w:color="auto" w:fill="FFFFFF"/>
        </w:rPr>
        <w:t xml:space="preserve">142 , Capitolul XI a fost completat de </w:t>
      </w:r>
      <w:r>
        <w:rPr>
          <w:rFonts w:ascii="Verdana" w:hAnsi="Verdana"/>
          <w:color w:val="0000FF"/>
          <w:sz w:val="20"/>
          <w:szCs w:val="20"/>
          <w:u w:val="single"/>
          <w:shd w:val="clear" w:color="auto" w:fill="FFFFFF"/>
        </w:rPr>
        <w:t>Punctul 48, Articolul I din LEGEA nr. 191 din 28 iunie 2022, publicată în MONITORUL OFICIAL nr. 652 din 30 iunie 2022</w:t>
      </w:r>
    </w:p>
    <w:p w14:paraId="4FCD7E99" w14:textId="77777777" w:rsidR="00000000" w:rsidRDefault="002E0097">
      <w:pPr>
        <w:autoSpaceDE/>
        <w:autoSpaceDN/>
        <w:jc w:val="both"/>
        <w:divId w:val="845365533"/>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nerespectarea prevederilor </w:t>
      </w:r>
      <w:r>
        <w:rPr>
          <w:rStyle w:val="slgi1"/>
          <w:rFonts w:eastAsia="Times New Roman"/>
        </w:rPr>
        <w:t>art. 74</w:t>
      </w:r>
      <w:r>
        <w:rPr>
          <w:rStyle w:val="slitbdy"/>
          <w:rFonts w:eastAsia="Times New Roman"/>
        </w:rPr>
        <w:t>;</w:t>
      </w:r>
    </w:p>
    <w:p w14:paraId="197EA09B" w14:textId="77777777" w:rsidR="00000000" w:rsidRDefault="002E0097">
      <w:pPr>
        <w:autoSpaceDE/>
        <w:autoSpaceDN/>
        <w:jc w:val="both"/>
        <w:divId w:val="102576874"/>
        <w:rPr>
          <w:rFonts w:eastAsia="Times New Roman"/>
          <w:color w:val="000000"/>
          <w:sz w:val="20"/>
          <w:szCs w:val="20"/>
          <w:shd w:val="clear" w:color="auto" w:fill="FFFFFF"/>
        </w:rPr>
      </w:pPr>
      <w:r>
        <w:rPr>
          <w:rStyle w:val="slitttl1"/>
          <w:rFonts w:eastAsia="Times New Roman"/>
        </w:rPr>
        <w:t>n)</w:t>
      </w:r>
      <w:r>
        <w:rPr>
          <w:rStyle w:val="slitbdy"/>
          <w:rFonts w:eastAsia="Times New Roman"/>
        </w:rPr>
        <w:t xml:space="preserve">nerespectarea prevederilor </w:t>
      </w:r>
      <w:r>
        <w:rPr>
          <w:rStyle w:val="slgi1"/>
          <w:rFonts w:eastAsia="Times New Roman"/>
        </w:rPr>
        <w:t>art. 84 alin. (3)</w:t>
      </w:r>
      <w:r>
        <w:rPr>
          <w:rStyle w:val="slitbdy"/>
          <w:rFonts w:eastAsia="Times New Roman"/>
        </w:rPr>
        <w:t>;</w:t>
      </w:r>
    </w:p>
    <w:p w14:paraId="29E418CD" w14:textId="77777777" w:rsidR="00000000" w:rsidRDefault="002E0097">
      <w:pPr>
        <w:autoSpaceDE/>
        <w:autoSpaceDN/>
        <w:jc w:val="both"/>
        <w:divId w:val="1348365193"/>
        <w:rPr>
          <w:rFonts w:eastAsia="Times New Roman"/>
          <w:color w:val="000000"/>
          <w:sz w:val="20"/>
          <w:szCs w:val="20"/>
          <w:shd w:val="clear" w:color="auto" w:fill="FFFFFF"/>
        </w:rPr>
      </w:pPr>
      <w:r>
        <w:rPr>
          <w:rStyle w:val="slitttl1"/>
          <w:rFonts w:eastAsia="Times New Roman"/>
        </w:rPr>
        <w:t>o)</w:t>
      </w:r>
      <w:r>
        <w:rPr>
          <w:rStyle w:val="slitbdy"/>
          <w:rFonts w:eastAsia="Times New Roman"/>
        </w:rPr>
        <w:t xml:space="preserve">nerespectarea prevederilor </w:t>
      </w:r>
      <w:r>
        <w:rPr>
          <w:rStyle w:val="slgi1"/>
          <w:rFonts w:eastAsia="Times New Roman"/>
        </w:rPr>
        <w:t>art. 91 alin. (2)</w:t>
      </w:r>
      <w:r>
        <w:rPr>
          <w:rStyle w:val="slitbdy"/>
          <w:rFonts w:eastAsia="Times New Roman"/>
        </w:rPr>
        <w:t>;</w:t>
      </w:r>
    </w:p>
    <w:p w14:paraId="2E9836AF" w14:textId="77777777" w:rsidR="00000000" w:rsidRDefault="002E0097">
      <w:pPr>
        <w:autoSpaceDE/>
        <w:autoSpaceDN/>
        <w:jc w:val="both"/>
        <w:divId w:val="2086829513"/>
        <w:rPr>
          <w:rFonts w:eastAsia="Times New Roman"/>
          <w:color w:val="000000"/>
          <w:sz w:val="20"/>
          <w:szCs w:val="20"/>
          <w:shd w:val="clear" w:color="auto" w:fill="FFFFFF"/>
        </w:rPr>
      </w:pPr>
      <w:r>
        <w:rPr>
          <w:rStyle w:val="slitttl1"/>
          <w:rFonts w:eastAsia="Times New Roman"/>
        </w:rPr>
        <w:t>p)</w:t>
      </w:r>
      <w:r>
        <w:rPr>
          <w:rStyle w:val="slitbdy"/>
          <w:rFonts w:eastAsia="Times New Roman"/>
        </w:rPr>
        <w:t xml:space="preserve">nerespectarea prevederilor </w:t>
      </w:r>
      <w:r>
        <w:rPr>
          <w:rStyle w:val="slgi1"/>
          <w:rFonts w:eastAsia="Times New Roman"/>
        </w:rPr>
        <w:t>art. 97</w:t>
      </w:r>
      <w:r>
        <w:rPr>
          <w:rStyle w:val="slitbdy"/>
          <w:rFonts w:eastAsia="Times New Roman"/>
        </w:rPr>
        <w:t>;</w:t>
      </w:r>
    </w:p>
    <w:p w14:paraId="2076929F" w14:textId="77777777" w:rsidR="00000000" w:rsidRDefault="002E0097">
      <w:pPr>
        <w:autoSpaceDE/>
        <w:autoSpaceDN/>
        <w:jc w:val="both"/>
        <w:divId w:val="950892462"/>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 98 lit. a)</w:t>
      </w:r>
      <w:r>
        <w:rPr>
          <w:rStyle w:val="slitbdy"/>
          <w:rFonts w:eastAsia="Times New Roman"/>
        </w:rPr>
        <w:t>;</w:t>
      </w:r>
    </w:p>
    <w:p w14:paraId="7FE39654" w14:textId="77777777" w:rsidR="00000000" w:rsidRDefault="002E0097">
      <w:pPr>
        <w:autoSpaceDE/>
        <w:autoSpaceDN/>
        <w:jc w:val="both"/>
        <w:divId w:val="2128312052"/>
        <w:rPr>
          <w:rFonts w:eastAsia="Times New Roman"/>
          <w:color w:val="000000"/>
          <w:sz w:val="20"/>
          <w:szCs w:val="20"/>
          <w:shd w:val="clear" w:color="auto" w:fill="FFFFFF"/>
        </w:rPr>
      </w:pPr>
      <w:r>
        <w:rPr>
          <w:rStyle w:val="slitttl1"/>
          <w:rFonts w:eastAsia="Times New Roman"/>
        </w:rPr>
        <w:t>s)</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 102</w:t>
      </w:r>
      <w:r>
        <w:rPr>
          <w:rStyle w:val="slitbdy"/>
          <w:rFonts w:eastAsia="Times New Roman"/>
        </w:rPr>
        <w:t>;</w:t>
      </w:r>
    </w:p>
    <w:p w14:paraId="590B1A09" w14:textId="77777777" w:rsidR="00000000" w:rsidRDefault="002E0097">
      <w:pPr>
        <w:autoSpaceDE/>
        <w:autoSpaceDN/>
        <w:jc w:val="both"/>
        <w:divId w:val="716972248"/>
        <w:rPr>
          <w:rFonts w:eastAsia="Times New Roman"/>
          <w:color w:val="000000"/>
          <w:sz w:val="20"/>
          <w:szCs w:val="20"/>
          <w:shd w:val="clear" w:color="auto" w:fill="FFFFFF"/>
        </w:rPr>
      </w:pPr>
      <w:proofErr w:type="spellStart"/>
      <w:r>
        <w:rPr>
          <w:rStyle w:val="slitttl1"/>
          <w:rFonts w:eastAsia="Times New Roman"/>
        </w:rPr>
        <w:t>ş</w:t>
      </w:r>
      <w:proofErr w:type="spellEnd"/>
      <w:r>
        <w:rPr>
          <w:rStyle w:val="slitttl1"/>
          <w:rFonts w:eastAsia="Times New Roman"/>
        </w:rPr>
        <w:t>)</w:t>
      </w:r>
      <w:r>
        <w:rPr>
          <w:rStyle w:val="slitbdy"/>
          <w:rFonts w:eastAsia="Times New Roman"/>
        </w:rPr>
        <w:t xml:space="preserve">nerespectarea </w:t>
      </w:r>
      <w:proofErr w:type="spellStart"/>
      <w:r>
        <w:rPr>
          <w:rStyle w:val="slitbdy"/>
          <w:rFonts w:eastAsia="Times New Roman"/>
        </w:rPr>
        <w:t>obligaţiei</w:t>
      </w:r>
      <w:proofErr w:type="spellEnd"/>
      <w:r>
        <w:rPr>
          <w:rStyle w:val="slitbdy"/>
          <w:rFonts w:eastAsia="Times New Roman"/>
        </w:rPr>
        <w:t xml:space="preserve"> prevăzute la </w:t>
      </w:r>
      <w:r>
        <w:rPr>
          <w:rStyle w:val="slgi1"/>
          <w:rFonts w:eastAsia="Times New Roman"/>
        </w:rPr>
        <w:t>art.</w:t>
      </w:r>
      <w:r>
        <w:rPr>
          <w:rStyle w:val="slgi1"/>
          <w:rFonts w:eastAsia="Times New Roman"/>
        </w:rPr>
        <w:t xml:space="preserve"> 104 alin. (1)</w:t>
      </w:r>
      <w:r>
        <w:rPr>
          <w:rStyle w:val="slitbdy"/>
          <w:rFonts w:eastAsia="Times New Roman"/>
        </w:rPr>
        <w:t>;</w:t>
      </w:r>
    </w:p>
    <w:p w14:paraId="19F2BF7C" w14:textId="77777777" w:rsidR="00000000" w:rsidRDefault="002E0097">
      <w:pPr>
        <w:autoSpaceDE/>
        <w:autoSpaceDN/>
        <w:jc w:val="both"/>
        <w:divId w:val="17391320"/>
        <w:rPr>
          <w:rFonts w:eastAsia="Times New Roman"/>
          <w:color w:val="000000"/>
          <w:sz w:val="20"/>
          <w:szCs w:val="20"/>
          <w:shd w:val="clear" w:color="auto" w:fill="FFFFFF"/>
        </w:rPr>
      </w:pPr>
      <w:r>
        <w:rPr>
          <w:rStyle w:val="slitttl1"/>
          <w:rFonts w:eastAsia="Times New Roman"/>
        </w:rPr>
        <w:t>t)</w:t>
      </w:r>
      <w:r>
        <w:rPr>
          <w:rStyle w:val="slitbdy"/>
          <w:rFonts w:eastAsia="Times New Roman"/>
        </w:rPr>
        <w:t xml:space="preserve">nerespectarea prevederilor </w:t>
      </w:r>
      <w:r>
        <w:rPr>
          <w:rStyle w:val="slgi1"/>
          <w:rFonts w:eastAsia="Times New Roman"/>
        </w:rPr>
        <w:t>art. 118 alin. (1) lit. c)-k)</w:t>
      </w:r>
      <w:r>
        <w:rPr>
          <w:rStyle w:val="slitbdy"/>
          <w:rFonts w:eastAsia="Times New Roman"/>
        </w:rPr>
        <w:t>;</w:t>
      </w:r>
    </w:p>
    <w:p w14:paraId="10A8C753" w14:textId="77777777" w:rsidR="00000000" w:rsidRDefault="002E0097">
      <w:pPr>
        <w:autoSpaceDE/>
        <w:autoSpaceDN/>
        <w:jc w:val="both"/>
        <w:divId w:val="958687115"/>
        <w:rPr>
          <w:rFonts w:eastAsia="Times New Roman"/>
          <w:color w:val="000000"/>
          <w:sz w:val="20"/>
          <w:szCs w:val="20"/>
          <w:shd w:val="clear" w:color="auto" w:fill="FFFFFF"/>
        </w:rPr>
      </w:pPr>
      <w:proofErr w:type="spellStart"/>
      <w:r>
        <w:rPr>
          <w:rStyle w:val="slitttl1"/>
          <w:rFonts w:eastAsia="Times New Roman"/>
        </w:rPr>
        <w:t>ţ</w:t>
      </w:r>
      <w:proofErr w:type="spellEnd"/>
      <w:r>
        <w:rPr>
          <w:rStyle w:val="slitttl1"/>
          <w:rFonts w:eastAsia="Times New Roman"/>
        </w:rPr>
        <w:t>)</w:t>
      </w:r>
      <w:r>
        <w:rPr>
          <w:rStyle w:val="slitbdy"/>
          <w:rFonts w:eastAsia="Times New Roman"/>
        </w:rPr>
        <w:t xml:space="preserve">nerespectarea prevederilor </w:t>
      </w:r>
      <w:r>
        <w:rPr>
          <w:rStyle w:val="slgi1"/>
          <w:rFonts w:eastAsia="Times New Roman"/>
        </w:rPr>
        <w:t>art. 127 alin. (1) lit. b)</w:t>
      </w:r>
      <w:r>
        <w:rPr>
          <w:rStyle w:val="slitbdy"/>
          <w:rFonts w:eastAsia="Times New Roman"/>
        </w:rPr>
        <w:t>.</w:t>
      </w:r>
    </w:p>
    <w:p w14:paraId="35F3755F" w14:textId="77777777" w:rsidR="00000000" w:rsidRDefault="002E0097">
      <w:pPr>
        <w:autoSpaceDE/>
        <w:autoSpaceDN/>
        <w:jc w:val="both"/>
        <w:divId w:val="1123377852"/>
        <w:rPr>
          <w:rStyle w:val="salnbdy"/>
        </w:rPr>
      </w:pPr>
      <w:r>
        <w:rPr>
          <w:rStyle w:val="salnttl1"/>
          <w:rFonts w:eastAsia="Times New Roman"/>
        </w:rPr>
        <w:t>(2)</w:t>
      </w:r>
      <w:proofErr w:type="spellStart"/>
      <w:r>
        <w:rPr>
          <w:rStyle w:val="salnbdy"/>
          <w:rFonts w:eastAsia="Times New Roman"/>
        </w:rPr>
        <w:t>Contravenţiile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se </w:t>
      </w:r>
      <w:proofErr w:type="spellStart"/>
      <w:r>
        <w:rPr>
          <w:rStyle w:val="salnbdy"/>
          <w:rFonts w:eastAsia="Times New Roman"/>
        </w:rPr>
        <w:t>sancţionează</w:t>
      </w:r>
      <w:proofErr w:type="spellEnd"/>
      <w:r>
        <w:rPr>
          <w:rStyle w:val="salnbdy"/>
          <w:rFonts w:eastAsia="Times New Roman"/>
        </w:rPr>
        <w:t xml:space="preserve"> după cum urmează:</w:t>
      </w:r>
    </w:p>
    <w:p w14:paraId="57EA9C85" w14:textId="77777777" w:rsidR="00000000" w:rsidRDefault="002E0097">
      <w:pPr>
        <w:autoSpaceDE/>
        <w:autoSpaceDN/>
        <w:jc w:val="both"/>
        <w:divId w:val="320157076"/>
      </w:pPr>
      <w:r>
        <w:rPr>
          <w:rStyle w:val="slitttl1"/>
          <w:rFonts w:eastAsia="Times New Roman"/>
        </w:rPr>
        <w:t>a)</w:t>
      </w:r>
      <w:r>
        <w:rPr>
          <w:rStyle w:val="slitbdy"/>
          <w:rFonts w:eastAsia="Times New Roman"/>
        </w:rPr>
        <w:t>cu amendă de la 500 lei la 1.000 lei, cele pre</w:t>
      </w:r>
      <w:r>
        <w:rPr>
          <w:rStyle w:val="slitbdy"/>
          <w:rFonts w:eastAsia="Times New Roman"/>
        </w:rPr>
        <w:t xml:space="preserve">văzute la </w:t>
      </w:r>
      <w:r>
        <w:rPr>
          <w:rStyle w:val="slgi1"/>
          <w:rFonts w:eastAsia="Times New Roman"/>
        </w:rPr>
        <w:t>lit. a)</w:t>
      </w:r>
      <w:r>
        <w:rPr>
          <w:rStyle w:val="slitbdy"/>
          <w:rFonts w:eastAsia="Times New Roman"/>
        </w:rPr>
        <w:t xml:space="preserve">, </w:t>
      </w:r>
      <w:r>
        <w:rPr>
          <w:rStyle w:val="slgi1"/>
          <w:rFonts w:eastAsia="Times New Roman"/>
        </w:rPr>
        <w:t>c)</w:t>
      </w:r>
      <w:r>
        <w:rPr>
          <w:rStyle w:val="slitbdy"/>
          <w:rFonts w:eastAsia="Times New Roman"/>
        </w:rPr>
        <w:t xml:space="preserve">, </w:t>
      </w:r>
      <w:r>
        <w:rPr>
          <w:rStyle w:val="slgi1"/>
          <w:rFonts w:eastAsia="Times New Roman"/>
        </w:rPr>
        <w:t>g)</w:t>
      </w:r>
      <w:r>
        <w:rPr>
          <w:rStyle w:val="slitbdy"/>
          <w:rFonts w:eastAsia="Times New Roman"/>
        </w:rPr>
        <w:t xml:space="preserve">, </w:t>
      </w:r>
      <w:r>
        <w:rPr>
          <w:rStyle w:val="slgi1"/>
          <w:rFonts w:eastAsia="Times New Roman"/>
        </w:rPr>
        <w:t>h)</w:t>
      </w:r>
      <w:r>
        <w:rPr>
          <w:rStyle w:val="slitbdy"/>
          <w:rFonts w:eastAsia="Times New Roman"/>
        </w:rPr>
        <w:t xml:space="preserve">, </w:t>
      </w:r>
      <w:r>
        <w:rPr>
          <w:rStyle w:val="slgi1"/>
          <w:rFonts w:eastAsia="Times New Roman"/>
        </w:rPr>
        <w:t>i)</w:t>
      </w:r>
      <w:r>
        <w:rPr>
          <w:rStyle w:val="slitbdy"/>
          <w:rFonts w:eastAsia="Times New Roman"/>
        </w:rPr>
        <w:t xml:space="preserve">, </w:t>
      </w:r>
      <w:r>
        <w:rPr>
          <w:rStyle w:val="slgi1"/>
          <w:rFonts w:eastAsia="Times New Roman"/>
        </w:rPr>
        <w:t>k)</w:t>
      </w:r>
      <w:r>
        <w:rPr>
          <w:rStyle w:val="slitbdy"/>
          <w:rFonts w:eastAsia="Times New Roman"/>
        </w:rPr>
        <w:t xml:space="preserve">, </w:t>
      </w:r>
      <w:r>
        <w:rPr>
          <w:rStyle w:val="slgi1"/>
          <w:rFonts w:eastAsia="Times New Roman"/>
        </w:rPr>
        <w:t>m)</w:t>
      </w:r>
      <w:r>
        <w:rPr>
          <w:rStyle w:val="slitbdy"/>
          <w:rFonts w:eastAsia="Times New Roman"/>
        </w:rPr>
        <w:t xml:space="preserve">, </w:t>
      </w:r>
      <w:r>
        <w:rPr>
          <w:rStyle w:val="slgi1"/>
          <w:rFonts w:eastAsia="Times New Roman"/>
        </w:rPr>
        <w:t>n)</w:t>
      </w:r>
      <w:r>
        <w:rPr>
          <w:rStyle w:val="slitbdy"/>
          <w:rFonts w:eastAsia="Times New Roman"/>
        </w:rPr>
        <w:t xml:space="preserve">, </w:t>
      </w:r>
      <w:r>
        <w:rPr>
          <w:rStyle w:val="slgi1"/>
          <w:rFonts w:eastAsia="Times New Roman"/>
        </w:rPr>
        <w:t>o)</w:t>
      </w:r>
      <w:r>
        <w:rPr>
          <w:rStyle w:val="slitbdy"/>
          <w:rFonts w:eastAsia="Times New Roman"/>
        </w:rPr>
        <w:t xml:space="preserve">, </w:t>
      </w:r>
      <w:r>
        <w:rPr>
          <w:rStyle w:val="slgi1"/>
          <w:rFonts w:eastAsia="Times New Roman"/>
        </w:rPr>
        <w:t>r)</w:t>
      </w:r>
      <w:r>
        <w:rPr>
          <w:rStyle w:val="slitbdy"/>
          <w:rFonts w:eastAsia="Times New Roman"/>
        </w:rPr>
        <w:t xml:space="preserve">, </w:t>
      </w:r>
      <w:r>
        <w:rPr>
          <w:rStyle w:val="slgi1"/>
          <w:rFonts w:eastAsia="Times New Roman"/>
        </w:rPr>
        <w:t>s)</w:t>
      </w:r>
      <w:r>
        <w:rPr>
          <w:rStyle w:val="slitbdy"/>
          <w:rFonts w:eastAsia="Times New Roman"/>
        </w:rPr>
        <w:t xml:space="preserve"> şi </w:t>
      </w:r>
      <w:proofErr w:type="spellStart"/>
      <w:r>
        <w:rPr>
          <w:rStyle w:val="slgi1"/>
          <w:rFonts w:eastAsia="Times New Roman"/>
        </w:rPr>
        <w:t>ş</w:t>
      </w:r>
      <w:proofErr w:type="spellEnd"/>
      <w:r>
        <w:rPr>
          <w:rStyle w:val="slgi1"/>
          <w:rFonts w:eastAsia="Times New Roman"/>
        </w:rPr>
        <w:t>)</w:t>
      </w:r>
      <w:r>
        <w:rPr>
          <w:rStyle w:val="slitbdy"/>
          <w:rFonts w:eastAsia="Times New Roman"/>
        </w:rPr>
        <w:t>;</w:t>
      </w:r>
    </w:p>
    <w:p w14:paraId="5E838071" w14:textId="77777777" w:rsidR="00000000" w:rsidRDefault="002E0097">
      <w:pPr>
        <w:autoSpaceDE/>
        <w:autoSpaceDN/>
        <w:jc w:val="both"/>
        <w:divId w:val="297800734"/>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 xml:space="preserve">cu amendă de la 1.000 lei la 2.500 lei, cele prevăzute la </w:t>
      </w:r>
      <w:r>
        <w:rPr>
          <w:rStyle w:val="slgi1"/>
          <w:rFonts w:eastAsia="Times New Roman"/>
        </w:rPr>
        <w:t>lit. f)</w:t>
      </w:r>
      <w:r>
        <w:rPr>
          <w:rStyle w:val="slitbdy"/>
          <w:rFonts w:eastAsia="Times New Roman"/>
        </w:rPr>
        <w:t xml:space="preserve"> şi </w:t>
      </w:r>
      <w:r>
        <w:rPr>
          <w:rStyle w:val="slgi1"/>
          <w:rFonts w:eastAsia="Times New Roman"/>
        </w:rPr>
        <w:t>l)</w:t>
      </w:r>
      <w:r>
        <w:rPr>
          <w:rStyle w:val="slitbdy"/>
          <w:rFonts w:eastAsia="Times New Roman"/>
        </w:rPr>
        <w:t>;</w:t>
      </w:r>
    </w:p>
    <w:p w14:paraId="75E35EFE" w14:textId="77777777" w:rsidR="00000000" w:rsidRDefault="002E0097">
      <w:pPr>
        <w:autoSpaceDE/>
        <w:autoSpaceDN/>
        <w:jc w:val="both"/>
        <w:divId w:val="1226842124"/>
        <w:rPr>
          <w:rStyle w:val="slitbdy"/>
          <w:color w:val="0000FF"/>
        </w:rPr>
      </w:pPr>
      <w:r>
        <w:rPr>
          <w:rStyle w:val="slitttl1"/>
          <w:rFonts w:eastAsia="Times New Roman"/>
        </w:rPr>
        <w:t>c)</w:t>
      </w:r>
      <w:r>
        <w:rPr>
          <w:rStyle w:val="slitbdy"/>
          <w:rFonts w:eastAsia="Times New Roman"/>
          <w:color w:val="0000FF"/>
        </w:rPr>
        <w:t xml:space="preserve">cu amendă de la 2.500 lei la 5.000 lei, cele prevăzute la </w:t>
      </w:r>
      <w:r>
        <w:rPr>
          <w:rStyle w:val="slgi1"/>
          <w:rFonts w:eastAsia="Times New Roman"/>
        </w:rPr>
        <w:t>lit. b)</w:t>
      </w:r>
      <w:r>
        <w:rPr>
          <w:rStyle w:val="slitbdy"/>
          <w:rFonts w:eastAsia="Times New Roman"/>
          <w:color w:val="0000FF"/>
        </w:rPr>
        <w:t xml:space="preserve">, </w:t>
      </w:r>
      <w:r>
        <w:rPr>
          <w:rStyle w:val="slgi1"/>
          <w:rFonts w:eastAsia="Times New Roman"/>
        </w:rPr>
        <w:t>d)</w:t>
      </w:r>
      <w:r>
        <w:rPr>
          <w:rStyle w:val="slitbdy"/>
          <w:rFonts w:eastAsia="Times New Roman"/>
          <w:color w:val="0000FF"/>
        </w:rPr>
        <w:t xml:space="preserve">, </w:t>
      </w:r>
      <w:r>
        <w:rPr>
          <w:rStyle w:val="slgi1"/>
          <w:rFonts w:eastAsia="Times New Roman"/>
        </w:rPr>
        <w:t>l^1)</w:t>
      </w:r>
      <w:r>
        <w:rPr>
          <w:rStyle w:val="slitbdy"/>
          <w:rFonts w:eastAsia="Times New Roman"/>
          <w:color w:val="0000FF"/>
        </w:rPr>
        <w:t xml:space="preserve">, </w:t>
      </w:r>
      <w:r>
        <w:rPr>
          <w:rStyle w:val="slgi1"/>
          <w:rFonts w:eastAsia="Times New Roman"/>
        </w:rPr>
        <w:t>p)</w:t>
      </w:r>
      <w:r>
        <w:rPr>
          <w:rStyle w:val="slitbdy"/>
          <w:rFonts w:eastAsia="Times New Roman"/>
          <w:color w:val="0000FF"/>
        </w:rPr>
        <w:t xml:space="preserve"> şi </w:t>
      </w:r>
      <w:proofErr w:type="spellStart"/>
      <w:r>
        <w:rPr>
          <w:rStyle w:val="slgi1"/>
          <w:rFonts w:eastAsia="Times New Roman"/>
        </w:rPr>
        <w:t>ţ</w:t>
      </w:r>
      <w:proofErr w:type="spellEnd"/>
      <w:r>
        <w:rPr>
          <w:rStyle w:val="slgi1"/>
          <w:rFonts w:eastAsia="Times New Roman"/>
        </w:rPr>
        <w:t>)</w:t>
      </w:r>
      <w:r>
        <w:rPr>
          <w:rStyle w:val="slitbdy"/>
          <w:rFonts w:eastAsia="Times New Roman"/>
          <w:color w:val="0000FF"/>
        </w:rPr>
        <w:t>;</w:t>
      </w:r>
    </w:p>
    <w:p w14:paraId="2EC01E5A" w14:textId="77777777" w:rsidR="00000000" w:rsidRDefault="002E0097">
      <w:pPr>
        <w:pStyle w:val="NormalWeb"/>
        <w:spacing w:before="0" w:after="0"/>
        <w:jc w:val="both"/>
        <w:divId w:val="1226842124"/>
        <w:rPr>
          <w:color w:val="000000"/>
        </w:rPr>
      </w:pPr>
      <w:r>
        <w:rPr>
          <w:rFonts w:ascii="Verdana" w:hAnsi="Verdana"/>
          <w:color w:val="000000"/>
          <w:sz w:val="20"/>
          <w:szCs w:val="20"/>
          <w:shd w:val="clear" w:color="auto" w:fill="FFFFFF"/>
        </w:rPr>
        <w:t xml:space="preserve">La data de 03-07-2022 Litera c) din Alineatul (2) , Articolul 142 , Capitolul XI a fost modificată de </w:t>
      </w:r>
      <w:r>
        <w:rPr>
          <w:rFonts w:ascii="Verdana" w:hAnsi="Verdana"/>
          <w:color w:val="0000FF"/>
          <w:sz w:val="20"/>
          <w:szCs w:val="20"/>
          <w:u w:val="single"/>
          <w:shd w:val="clear" w:color="auto" w:fill="FFFFFF"/>
        </w:rPr>
        <w:t>Punctul 49, Articolul I din LEGEA nr. 191 din 28 iunie 2022, publicată în MONITORUL OFICIAL nr. 652 din 30 iunie 2022</w:t>
      </w:r>
    </w:p>
    <w:p w14:paraId="1B5921B6" w14:textId="77777777" w:rsidR="00000000" w:rsidRDefault="002E0097">
      <w:pPr>
        <w:autoSpaceDE/>
        <w:autoSpaceDN/>
        <w:jc w:val="both"/>
        <w:divId w:val="68120292"/>
        <w:rPr>
          <w:rFonts w:eastAsia="Times New Roman"/>
          <w:color w:val="000000"/>
          <w:sz w:val="20"/>
          <w:szCs w:val="20"/>
          <w:shd w:val="clear" w:color="auto" w:fill="FFFFFF"/>
        </w:rPr>
      </w:pPr>
      <w:r>
        <w:rPr>
          <w:rStyle w:val="slitttl1"/>
          <w:rFonts w:eastAsia="Times New Roman"/>
        </w:rPr>
        <w:t>d)</w:t>
      </w:r>
      <w:r>
        <w:rPr>
          <w:rStyle w:val="slitbdy"/>
          <w:rFonts w:eastAsia="Times New Roman"/>
        </w:rPr>
        <w:t>cu amendă de la 5.000 lei la 10.00</w:t>
      </w:r>
      <w:r>
        <w:rPr>
          <w:rStyle w:val="slitbdy"/>
          <w:rFonts w:eastAsia="Times New Roman"/>
        </w:rPr>
        <w:t xml:space="preserve">0 lei, cele prevăzute la </w:t>
      </w:r>
      <w:r>
        <w:rPr>
          <w:rStyle w:val="slgi1"/>
          <w:rFonts w:eastAsia="Times New Roman"/>
        </w:rPr>
        <w:t>lit. e)</w:t>
      </w:r>
      <w:r>
        <w:rPr>
          <w:rStyle w:val="slitbdy"/>
          <w:rFonts w:eastAsia="Times New Roman"/>
        </w:rPr>
        <w:t xml:space="preserve">, </w:t>
      </w:r>
      <w:r>
        <w:rPr>
          <w:rStyle w:val="slgi1"/>
          <w:rFonts w:eastAsia="Times New Roman"/>
        </w:rPr>
        <w:t>j)</w:t>
      </w:r>
      <w:r>
        <w:rPr>
          <w:rStyle w:val="slitbdy"/>
          <w:rFonts w:eastAsia="Times New Roman"/>
        </w:rPr>
        <w:t xml:space="preserve"> şi </w:t>
      </w:r>
      <w:r>
        <w:rPr>
          <w:rStyle w:val="slgi1"/>
          <w:rFonts w:eastAsia="Times New Roman"/>
        </w:rPr>
        <w:t>t)</w:t>
      </w:r>
      <w:r>
        <w:rPr>
          <w:rStyle w:val="slitbdy"/>
          <w:rFonts w:eastAsia="Times New Roman"/>
        </w:rPr>
        <w:t>.</w:t>
      </w:r>
    </w:p>
    <w:p w14:paraId="456F13BD" w14:textId="77777777" w:rsidR="00000000" w:rsidRDefault="002E0097">
      <w:pPr>
        <w:autoSpaceDE/>
        <w:autoSpaceDN/>
        <w:jc w:val="both"/>
        <w:divId w:val="1567690564"/>
        <w:rPr>
          <w:rStyle w:val="salnbdy"/>
        </w:rPr>
      </w:pPr>
      <w:r>
        <w:rPr>
          <w:rStyle w:val="salnttl1"/>
          <w:rFonts w:eastAsia="Times New Roman"/>
        </w:rPr>
        <w:t>(3)</w:t>
      </w:r>
      <w:r>
        <w:rPr>
          <w:rStyle w:val="salnbdy"/>
          <w:rFonts w:eastAsia="Times New Roman"/>
        </w:rPr>
        <w:t xml:space="preserve">Constatarea </w:t>
      </w:r>
      <w:proofErr w:type="spellStart"/>
      <w:r>
        <w:rPr>
          <w:rStyle w:val="salnbdy"/>
          <w:rFonts w:eastAsia="Times New Roman"/>
        </w:rPr>
        <w:t>contravenţiilor</w:t>
      </w:r>
      <w:proofErr w:type="spellEnd"/>
      <w:r>
        <w:rPr>
          <w:rStyle w:val="salnbdy"/>
          <w:rFonts w:eastAsia="Times New Roman"/>
        </w:rPr>
        <w:t xml:space="preserve"> şi aplicarea </w:t>
      </w:r>
      <w:proofErr w:type="spellStart"/>
      <w:r>
        <w:rPr>
          <w:rStyle w:val="salnbdy"/>
          <w:rFonts w:eastAsia="Times New Roman"/>
        </w:rPr>
        <w:t>sancţiunii</w:t>
      </w:r>
      <w:proofErr w:type="spellEnd"/>
      <w:r>
        <w:rPr>
          <w:rStyle w:val="salnbdy"/>
          <w:rFonts w:eastAsia="Times New Roman"/>
        </w:rPr>
        <w:t xml:space="preserve"> se fac de către </w:t>
      </w:r>
      <w:proofErr w:type="spellStart"/>
      <w:r>
        <w:rPr>
          <w:rStyle w:val="salnbdy"/>
          <w:rFonts w:eastAsia="Times New Roman"/>
        </w:rPr>
        <w:t>ofiţerii</w:t>
      </w:r>
      <w:proofErr w:type="spellEnd"/>
      <w:r>
        <w:rPr>
          <w:rStyle w:val="salnbdy"/>
          <w:rFonts w:eastAsia="Times New Roman"/>
        </w:rPr>
        <w:t xml:space="preserve"> şi </w:t>
      </w:r>
      <w:proofErr w:type="spellStart"/>
      <w:r>
        <w:rPr>
          <w:rStyle w:val="salnbdy"/>
          <w:rFonts w:eastAsia="Times New Roman"/>
        </w:rPr>
        <w:t>agenţii</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în cazul </w:t>
      </w:r>
      <w:proofErr w:type="spellStart"/>
      <w:r>
        <w:rPr>
          <w:rStyle w:val="salnbdy"/>
          <w:rFonts w:eastAsia="Times New Roman"/>
        </w:rPr>
        <w:t>contravenţiilor</w:t>
      </w:r>
      <w:proofErr w:type="spellEnd"/>
      <w:r>
        <w:rPr>
          <w:rStyle w:val="salnbdy"/>
          <w:rFonts w:eastAsia="Times New Roman"/>
        </w:rPr>
        <w:t xml:space="preserve"> prevăzute la </w:t>
      </w:r>
      <w:r>
        <w:rPr>
          <w:rStyle w:val="slgi1"/>
          <w:rFonts w:eastAsia="Times New Roman"/>
        </w:rPr>
        <w:t>alin. (1) lit. i)</w:t>
      </w:r>
      <w:r>
        <w:rPr>
          <w:rStyle w:val="salnbdy"/>
          <w:rFonts w:eastAsia="Times New Roman"/>
        </w:rPr>
        <w:t xml:space="preserve">, </w:t>
      </w:r>
      <w:r>
        <w:rPr>
          <w:rStyle w:val="slgi1"/>
          <w:rFonts w:eastAsia="Times New Roman"/>
        </w:rPr>
        <w:t>j)</w:t>
      </w:r>
      <w:r>
        <w:rPr>
          <w:rStyle w:val="salnbdy"/>
          <w:rFonts w:eastAsia="Times New Roman"/>
        </w:rPr>
        <w:t xml:space="preserve">, </w:t>
      </w:r>
      <w:r>
        <w:rPr>
          <w:rStyle w:val="slgi1"/>
          <w:rFonts w:eastAsia="Times New Roman"/>
        </w:rPr>
        <w:t>o)</w:t>
      </w:r>
      <w:r>
        <w:rPr>
          <w:rStyle w:val="salnbdy"/>
          <w:rFonts w:eastAsia="Times New Roman"/>
        </w:rPr>
        <w:t xml:space="preserve"> şi </w:t>
      </w:r>
      <w:r>
        <w:rPr>
          <w:rStyle w:val="slgi1"/>
          <w:rFonts w:eastAsia="Times New Roman"/>
        </w:rPr>
        <w:t>p)</w:t>
      </w:r>
      <w:r>
        <w:rPr>
          <w:rStyle w:val="salnbdy"/>
          <w:rFonts w:eastAsia="Times New Roman"/>
        </w:rPr>
        <w:t xml:space="preserve">, precum şi de persoane anume desemnate </w:t>
      </w:r>
      <w:r>
        <w:rPr>
          <w:rStyle w:val="salnbdy"/>
          <w:rFonts w:eastAsia="Times New Roman"/>
        </w:rPr>
        <w:t xml:space="preserve">dintre cele cu </w:t>
      </w:r>
      <w:proofErr w:type="spellStart"/>
      <w:r>
        <w:rPr>
          <w:rStyle w:val="salnbdy"/>
          <w:rFonts w:eastAsia="Times New Roman"/>
        </w:rPr>
        <w:t>atribuţii</w:t>
      </w:r>
      <w:proofErr w:type="spellEnd"/>
      <w:r>
        <w:rPr>
          <w:rStyle w:val="salnbdy"/>
          <w:rFonts w:eastAsia="Times New Roman"/>
        </w:rPr>
        <w:t xml:space="preserve"> de control din:</w:t>
      </w:r>
    </w:p>
    <w:p w14:paraId="51552495" w14:textId="77777777" w:rsidR="00000000" w:rsidRDefault="002E0097">
      <w:pPr>
        <w:autoSpaceDE/>
        <w:autoSpaceDN/>
        <w:jc w:val="both"/>
        <w:divId w:val="1609971388"/>
      </w:pPr>
      <w:r>
        <w:rPr>
          <w:rStyle w:val="slitttl1"/>
          <w:rFonts w:eastAsia="Times New Roman"/>
        </w:rPr>
        <w:t>a)</w:t>
      </w:r>
      <w:r>
        <w:rPr>
          <w:rStyle w:val="slitbdy"/>
          <w:rFonts w:eastAsia="Times New Roman"/>
        </w:rPr>
        <w:t xml:space="preserve">Ministerul </w:t>
      </w:r>
      <w:proofErr w:type="spellStart"/>
      <w:r>
        <w:rPr>
          <w:rStyle w:val="slitbdy"/>
          <w:rFonts w:eastAsia="Times New Roman"/>
        </w:rPr>
        <w:t>Sănătăţii</w:t>
      </w:r>
      <w:proofErr w:type="spellEnd"/>
      <w:r>
        <w:rPr>
          <w:rStyle w:val="slitbdy"/>
          <w:rFonts w:eastAsia="Times New Roman"/>
        </w:rPr>
        <w:t xml:space="preserve">, pentru </w:t>
      </w:r>
      <w:proofErr w:type="spellStart"/>
      <w:r>
        <w:rPr>
          <w:rStyle w:val="slitbdy"/>
          <w:rFonts w:eastAsia="Times New Roman"/>
        </w:rPr>
        <w:t>contravenţiile</w:t>
      </w:r>
      <w:proofErr w:type="spellEnd"/>
      <w:r>
        <w:rPr>
          <w:rStyle w:val="slitbdy"/>
          <w:rFonts w:eastAsia="Times New Roman"/>
        </w:rPr>
        <w:t xml:space="preserve"> prevăzute la </w:t>
      </w:r>
      <w:r>
        <w:rPr>
          <w:rStyle w:val="slgi1"/>
          <w:rFonts w:eastAsia="Times New Roman"/>
        </w:rPr>
        <w:t>alin. (1) lit. a)</w:t>
      </w:r>
      <w:r>
        <w:rPr>
          <w:rStyle w:val="slitbdy"/>
          <w:rFonts w:eastAsia="Times New Roman"/>
        </w:rPr>
        <w:t xml:space="preserve">, </w:t>
      </w:r>
      <w:r>
        <w:rPr>
          <w:rStyle w:val="slgi1"/>
          <w:rFonts w:eastAsia="Times New Roman"/>
        </w:rPr>
        <w:t>c)</w:t>
      </w:r>
      <w:r>
        <w:rPr>
          <w:rStyle w:val="slitbdy"/>
          <w:rFonts w:eastAsia="Times New Roman"/>
        </w:rPr>
        <w:t xml:space="preserve"> şi </w:t>
      </w:r>
      <w:r>
        <w:rPr>
          <w:rStyle w:val="slgi1"/>
          <w:rFonts w:eastAsia="Times New Roman"/>
        </w:rPr>
        <w:t>d)</w:t>
      </w:r>
      <w:r>
        <w:rPr>
          <w:rStyle w:val="slitbdy"/>
          <w:rFonts w:eastAsia="Times New Roman"/>
        </w:rPr>
        <w:t>;</w:t>
      </w:r>
    </w:p>
    <w:p w14:paraId="4A6949AF" w14:textId="77777777" w:rsidR="00000000" w:rsidRDefault="002E0097">
      <w:pPr>
        <w:autoSpaceDE/>
        <w:autoSpaceDN/>
        <w:jc w:val="both"/>
        <w:divId w:val="189172657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Ministerul Afacerilor Interne sau structurile subordonate acestuia, după caz, pentru </w:t>
      </w:r>
      <w:proofErr w:type="spellStart"/>
      <w:r>
        <w:rPr>
          <w:rStyle w:val="slitbdy"/>
          <w:rFonts w:eastAsia="Times New Roman"/>
        </w:rPr>
        <w:t>contravenţiile</w:t>
      </w:r>
      <w:proofErr w:type="spellEnd"/>
      <w:r>
        <w:rPr>
          <w:rStyle w:val="slitbdy"/>
          <w:rFonts w:eastAsia="Times New Roman"/>
        </w:rPr>
        <w:t xml:space="preserve"> prevăzute la </w:t>
      </w:r>
      <w:r>
        <w:rPr>
          <w:rStyle w:val="slgi1"/>
          <w:rFonts w:eastAsia="Times New Roman"/>
        </w:rPr>
        <w:t>alin. (1) lit. b)</w:t>
      </w:r>
      <w:r>
        <w:rPr>
          <w:rStyle w:val="slitbdy"/>
          <w:rFonts w:eastAsia="Times New Roman"/>
        </w:rPr>
        <w:t xml:space="preserve"> şi </w:t>
      </w:r>
      <w:r>
        <w:rPr>
          <w:rStyle w:val="slgi1"/>
          <w:rFonts w:eastAsia="Times New Roman"/>
        </w:rPr>
        <w:t>e)</w:t>
      </w:r>
      <w:r>
        <w:rPr>
          <w:rStyle w:val="slitbdy"/>
          <w:rFonts w:eastAsia="Times New Roman"/>
        </w:rPr>
        <w:t>;</w:t>
      </w:r>
    </w:p>
    <w:p w14:paraId="443CAB72" w14:textId="77777777" w:rsidR="00000000" w:rsidRDefault="002E0097">
      <w:pPr>
        <w:autoSpaceDE/>
        <w:autoSpaceDN/>
        <w:jc w:val="both"/>
        <w:divId w:val="887566615"/>
        <w:rPr>
          <w:rStyle w:val="slitbdy"/>
          <w:color w:val="0000FF"/>
        </w:rPr>
      </w:pPr>
      <w:r>
        <w:rPr>
          <w:rStyle w:val="slitttl1"/>
          <w:rFonts w:eastAsia="Times New Roman"/>
        </w:rPr>
        <w:t>c)</w:t>
      </w:r>
      <w:r>
        <w:rPr>
          <w:rStyle w:val="slitbdy"/>
          <w:rFonts w:eastAsia="Times New Roman"/>
          <w:color w:val="0000FF"/>
        </w:rPr>
        <w:t xml:space="preserve">Ministerul Muncii şi </w:t>
      </w:r>
      <w:proofErr w:type="spellStart"/>
      <w:r>
        <w:rPr>
          <w:rStyle w:val="slitbdy"/>
          <w:rFonts w:eastAsia="Times New Roman"/>
          <w:color w:val="0000FF"/>
        </w:rPr>
        <w:t>Solidarităţii</w:t>
      </w:r>
      <w:proofErr w:type="spellEnd"/>
      <w:r>
        <w:rPr>
          <w:rStyle w:val="slitbdy"/>
          <w:rFonts w:eastAsia="Times New Roman"/>
          <w:color w:val="0000FF"/>
        </w:rPr>
        <w:t xml:space="preserve"> Sociale, prin </w:t>
      </w:r>
      <w:proofErr w:type="spellStart"/>
      <w:r>
        <w:rPr>
          <w:rStyle w:val="slitbdy"/>
          <w:rFonts w:eastAsia="Times New Roman"/>
          <w:color w:val="0000FF"/>
        </w:rPr>
        <w:t>agenţiile</w:t>
      </w:r>
      <w:proofErr w:type="spellEnd"/>
      <w:r>
        <w:rPr>
          <w:rStyle w:val="slitbdy"/>
          <w:rFonts w:eastAsia="Times New Roman"/>
          <w:color w:val="0000FF"/>
        </w:rPr>
        <w:t xml:space="preserve"> teritoriale pentru </w:t>
      </w:r>
      <w:proofErr w:type="spellStart"/>
      <w:r>
        <w:rPr>
          <w:rStyle w:val="slitbdy"/>
          <w:rFonts w:eastAsia="Times New Roman"/>
          <w:color w:val="0000FF"/>
        </w:rPr>
        <w:t>plăţi</w:t>
      </w:r>
      <w:proofErr w:type="spellEnd"/>
      <w:r>
        <w:rPr>
          <w:rStyle w:val="slitbdy"/>
          <w:rFonts w:eastAsia="Times New Roman"/>
          <w:color w:val="0000FF"/>
        </w:rPr>
        <w:t xml:space="preserve"> şi </w:t>
      </w:r>
      <w:proofErr w:type="spellStart"/>
      <w:r>
        <w:rPr>
          <w:rStyle w:val="slitbdy"/>
          <w:rFonts w:eastAsia="Times New Roman"/>
          <w:color w:val="0000FF"/>
        </w:rPr>
        <w:t>inspecţie</w:t>
      </w:r>
      <w:proofErr w:type="spellEnd"/>
      <w:r>
        <w:rPr>
          <w:rStyle w:val="slitbdy"/>
          <w:rFonts w:eastAsia="Times New Roman"/>
          <w:color w:val="0000FF"/>
        </w:rPr>
        <w:t xml:space="preserve"> socială, pentru </w:t>
      </w:r>
      <w:proofErr w:type="spellStart"/>
      <w:r>
        <w:rPr>
          <w:rStyle w:val="slitbdy"/>
          <w:rFonts w:eastAsia="Times New Roman"/>
          <w:color w:val="0000FF"/>
        </w:rPr>
        <w:t>con</w:t>
      </w:r>
      <w:r>
        <w:rPr>
          <w:rStyle w:val="slitbdy"/>
          <w:rFonts w:eastAsia="Times New Roman"/>
          <w:color w:val="0000FF"/>
        </w:rPr>
        <w:t>travenţiile</w:t>
      </w:r>
      <w:proofErr w:type="spellEnd"/>
      <w:r>
        <w:rPr>
          <w:rStyle w:val="slitbdy"/>
          <w:rFonts w:eastAsia="Times New Roman"/>
          <w:color w:val="0000FF"/>
        </w:rPr>
        <w:t xml:space="preserve"> prevăzute la </w:t>
      </w:r>
      <w:r>
        <w:rPr>
          <w:rStyle w:val="slgi1"/>
          <w:rFonts w:eastAsia="Times New Roman"/>
        </w:rPr>
        <w:t>alin. (1) lit. h)</w:t>
      </w:r>
      <w:r>
        <w:rPr>
          <w:rStyle w:val="slitbdy"/>
          <w:rFonts w:eastAsia="Times New Roman"/>
          <w:color w:val="0000FF"/>
        </w:rPr>
        <w:t xml:space="preserve">, </w:t>
      </w:r>
      <w:r>
        <w:rPr>
          <w:rStyle w:val="slgi1"/>
          <w:rFonts w:eastAsia="Times New Roman"/>
        </w:rPr>
        <w:t>k)</w:t>
      </w:r>
      <w:r>
        <w:rPr>
          <w:rStyle w:val="slitbdy"/>
          <w:rFonts w:eastAsia="Times New Roman"/>
          <w:color w:val="0000FF"/>
        </w:rPr>
        <w:t xml:space="preserve">, </w:t>
      </w:r>
      <w:r>
        <w:rPr>
          <w:rStyle w:val="slgi1"/>
          <w:rFonts w:eastAsia="Times New Roman"/>
        </w:rPr>
        <w:t>l)</w:t>
      </w:r>
      <w:r>
        <w:rPr>
          <w:rStyle w:val="slitbdy"/>
          <w:rFonts w:eastAsia="Times New Roman"/>
          <w:color w:val="0000FF"/>
        </w:rPr>
        <w:t xml:space="preserve">, </w:t>
      </w:r>
      <w:r>
        <w:rPr>
          <w:rStyle w:val="slgi1"/>
          <w:rFonts w:eastAsia="Times New Roman"/>
        </w:rPr>
        <w:t>l^1)</w:t>
      </w:r>
      <w:r>
        <w:rPr>
          <w:rStyle w:val="slitbdy"/>
          <w:rFonts w:eastAsia="Times New Roman"/>
          <w:color w:val="0000FF"/>
        </w:rPr>
        <w:t xml:space="preserve">, </w:t>
      </w:r>
      <w:r>
        <w:rPr>
          <w:rStyle w:val="slgi1"/>
          <w:rFonts w:eastAsia="Times New Roman"/>
        </w:rPr>
        <w:t>m)</w:t>
      </w:r>
      <w:r>
        <w:rPr>
          <w:rStyle w:val="slitbdy"/>
          <w:rFonts w:eastAsia="Times New Roman"/>
          <w:color w:val="0000FF"/>
        </w:rPr>
        <w:t xml:space="preserve">, </w:t>
      </w:r>
      <w:r>
        <w:rPr>
          <w:rStyle w:val="slgi1"/>
          <w:rFonts w:eastAsia="Times New Roman"/>
        </w:rPr>
        <w:t>n)</w:t>
      </w:r>
      <w:r>
        <w:rPr>
          <w:rStyle w:val="slitbdy"/>
          <w:rFonts w:eastAsia="Times New Roman"/>
          <w:color w:val="0000FF"/>
        </w:rPr>
        <w:t xml:space="preserve">, </w:t>
      </w:r>
      <w:r>
        <w:rPr>
          <w:rStyle w:val="slgi1"/>
          <w:rFonts w:eastAsia="Times New Roman"/>
        </w:rPr>
        <w:t>r)</w:t>
      </w:r>
      <w:r>
        <w:rPr>
          <w:rStyle w:val="slitbdy"/>
          <w:rFonts w:eastAsia="Times New Roman"/>
          <w:color w:val="0000FF"/>
        </w:rPr>
        <w:t xml:space="preserve">, </w:t>
      </w:r>
      <w:r>
        <w:rPr>
          <w:rStyle w:val="slgi1"/>
          <w:rFonts w:eastAsia="Times New Roman"/>
        </w:rPr>
        <w:t>s)</w:t>
      </w:r>
      <w:r>
        <w:rPr>
          <w:rStyle w:val="slitbdy"/>
          <w:rFonts w:eastAsia="Times New Roman"/>
          <w:color w:val="0000FF"/>
        </w:rPr>
        <w:t xml:space="preserve">, </w:t>
      </w:r>
      <w:proofErr w:type="spellStart"/>
      <w:r>
        <w:rPr>
          <w:rStyle w:val="slgi1"/>
          <w:rFonts w:eastAsia="Times New Roman"/>
        </w:rPr>
        <w:t>ş</w:t>
      </w:r>
      <w:proofErr w:type="spellEnd"/>
      <w:r>
        <w:rPr>
          <w:rStyle w:val="slgi1"/>
          <w:rFonts w:eastAsia="Times New Roman"/>
        </w:rPr>
        <w:t>)</w:t>
      </w:r>
      <w:r>
        <w:rPr>
          <w:rStyle w:val="slitbdy"/>
          <w:rFonts w:eastAsia="Times New Roman"/>
          <w:color w:val="0000FF"/>
        </w:rPr>
        <w:t xml:space="preserve">, </w:t>
      </w:r>
      <w:r>
        <w:rPr>
          <w:rStyle w:val="slgi1"/>
          <w:rFonts w:eastAsia="Times New Roman"/>
        </w:rPr>
        <w:t>t)</w:t>
      </w:r>
      <w:r>
        <w:rPr>
          <w:rStyle w:val="slitbdy"/>
          <w:rFonts w:eastAsia="Times New Roman"/>
          <w:color w:val="0000FF"/>
        </w:rPr>
        <w:t xml:space="preserve"> şi </w:t>
      </w:r>
      <w:proofErr w:type="spellStart"/>
      <w:r>
        <w:rPr>
          <w:rStyle w:val="slgi1"/>
          <w:rFonts w:eastAsia="Times New Roman"/>
        </w:rPr>
        <w:t>ţ</w:t>
      </w:r>
      <w:proofErr w:type="spellEnd"/>
      <w:r>
        <w:rPr>
          <w:rStyle w:val="slgi1"/>
          <w:rFonts w:eastAsia="Times New Roman"/>
        </w:rPr>
        <w:t>)</w:t>
      </w:r>
      <w:r>
        <w:rPr>
          <w:rStyle w:val="slitbdy"/>
          <w:rFonts w:eastAsia="Times New Roman"/>
          <w:color w:val="0000FF"/>
        </w:rPr>
        <w:t>;</w:t>
      </w:r>
    </w:p>
    <w:p w14:paraId="668A0B54" w14:textId="77777777" w:rsidR="00000000" w:rsidRDefault="002E0097">
      <w:pPr>
        <w:pStyle w:val="NormalWeb"/>
        <w:spacing w:before="0" w:after="0"/>
        <w:jc w:val="both"/>
        <w:divId w:val="887566615"/>
        <w:rPr>
          <w:color w:val="000000"/>
        </w:rPr>
      </w:pPr>
      <w:r>
        <w:rPr>
          <w:rFonts w:ascii="Verdana" w:hAnsi="Verdana"/>
          <w:color w:val="000000"/>
          <w:sz w:val="20"/>
          <w:szCs w:val="20"/>
          <w:shd w:val="clear" w:color="auto" w:fill="FFFFFF"/>
        </w:rPr>
        <w:t xml:space="preserve">La data de 03-07-2022 Litera c) din Alineatul (3) , Articolul 142 , Capitolul XI a fost modificată de </w:t>
      </w:r>
      <w:r>
        <w:rPr>
          <w:rFonts w:ascii="Verdana" w:hAnsi="Verdana"/>
          <w:color w:val="0000FF"/>
          <w:sz w:val="20"/>
          <w:szCs w:val="20"/>
          <w:u w:val="single"/>
          <w:shd w:val="clear" w:color="auto" w:fill="FFFFFF"/>
        </w:rPr>
        <w:t>Punctul 50, Articolul I din LEGEA nr. 191 din 28 iunie 2022, publi</w:t>
      </w:r>
      <w:r>
        <w:rPr>
          <w:rFonts w:ascii="Verdana" w:hAnsi="Verdana"/>
          <w:color w:val="0000FF"/>
          <w:sz w:val="20"/>
          <w:szCs w:val="20"/>
          <w:u w:val="single"/>
          <w:shd w:val="clear" w:color="auto" w:fill="FFFFFF"/>
        </w:rPr>
        <w:t>cată în MONITORUL OFICIAL nr. 652 din 30 iunie 2022</w:t>
      </w:r>
    </w:p>
    <w:p w14:paraId="58E18A54" w14:textId="77777777" w:rsidR="00000000" w:rsidRDefault="002E0097">
      <w:pPr>
        <w:autoSpaceDE/>
        <w:autoSpaceDN/>
        <w:jc w:val="both"/>
        <w:divId w:val="1248883941"/>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Ministerul Educaţiei Naţionale, pentru </w:t>
      </w:r>
      <w:proofErr w:type="spellStart"/>
      <w:r>
        <w:rPr>
          <w:rStyle w:val="slitbdy"/>
          <w:rFonts w:eastAsia="Times New Roman"/>
        </w:rPr>
        <w:t>contravenţia</w:t>
      </w:r>
      <w:proofErr w:type="spellEnd"/>
      <w:r>
        <w:rPr>
          <w:rStyle w:val="slitbdy"/>
          <w:rFonts w:eastAsia="Times New Roman"/>
        </w:rPr>
        <w:t xml:space="preserve"> prevăzută la </w:t>
      </w:r>
      <w:r>
        <w:rPr>
          <w:rStyle w:val="slgi1"/>
          <w:rFonts w:eastAsia="Times New Roman"/>
        </w:rPr>
        <w:t>alin. (1) lit. l)</w:t>
      </w:r>
      <w:r>
        <w:rPr>
          <w:rStyle w:val="slitbdy"/>
          <w:rFonts w:eastAsia="Times New Roman"/>
        </w:rPr>
        <w:t>;</w:t>
      </w:r>
    </w:p>
    <w:p w14:paraId="5F84992C" w14:textId="77777777" w:rsidR="00000000" w:rsidRDefault="002E0097">
      <w:pPr>
        <w:autoSpaceDE/>
        <w:autoSpaceDN/>
        <w:jc w:val="both"/>
        <w:divId w:val="584653047"/>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consiliul judeţean, respectiv consiliul local al sectorului municipiului </w:t>
      </w:r>
      <w:proofErr w:type="spellStart"/>
      <w:r>
        <w:rPr>
          <w:rStyle w:val="slitbdy"/>
          <w:rFonts w:eastAsia="Times New Roman"/>
        </w:rPr>
        <w:t>Bucureşti</w:t>
      </w:r>
      <w:proofErr w:type="spellEnd"/>
      <w:r>
        <w:rPr>
          <w:rStyle w:val="slitbdy"/>
          <w:rFonts w:eastAsia="Times New Roman"/>
        </w:rPr>
        <w:t xml:space="preserve">, pentru </w:t>
      </w:r>
      <w:proofErr w:type="spellStart"/>
      <w:r>
        <w:rPr>
          <w:rStyle w:val="slitbdy"/>
          <w:rFonts w:eastAsia="Times New Roman"/>
        </w:rPr>
        <w:t>contravenţiile</w:t>
      </w:r>
      <w:proofErr w:type="spellEnd"/>
      <w:r>
        <w:rPr>
          <w:rStyle w:val="slitbdy"/>
          <w:rFonts w:eastAsia="Times New Roman"/>
        </w:rPr>
        <w:t xml:space="preserve"> prevăzute </w:t>
      </w:r>
      <w:r>
        <w:rPr>
          <w:rStyle w:val="slitbdy"/>
          <w:rFonts w:eastAsia="Times New Roman"/>
        </w:rPr>
        <w:t xml:space="preserve">la </w:t>
      </w:r>
      <w:r>
        <w:rPr>
          <w:rStyle w:val="slgi1"/>
          <w:rFonts w:eastAsia="Times New Roman"/>
        </w:rPr>
        <w:t>alin. (1) lit. f)</w:t>
      </w:r>
      <w:r>
        <w:rPr>
          <w:rStyle w:val="slitbdy"/>
          <w:rFonts w:eastAsia="Times New Roman"/>
        </w:rPr>
        <w:t xml:space="preserve"> şi </w:t>
      </w:r>
      <w:r>
        <w:rPr>
          <w:rStyle w:val="slgi1"/>
          <w:rFonts w:eastAsia="Times New Roman"/>
        </w:rPr>
        <w:t>g)</w:t>
      </w:r>
      <w:r>
        <w:rPr>
          <w:rStyle w:val="slitbdy"/>
          <w:rFonts w:eastAsia="Times New Roman"/>
        </w:rPr>
        <w:t>.</w:t>
      </w:r>
    </w:p>
    <w:p w14:paraId="7CF512F5" w14:textId="77777777" w:rsidR="00000000" w:rsidRDefault="002E0097">
      <w:pPr>
        <w:pStyle w:val="sartttl"/>
        <w:jc w:val="both"/>
        <w:divId w:val="1596937674"/>
        <w:rPr>
          <w:shd w:val="clear" w:color="auto" w:fill="FFFFFF"/>
        </w:rPr>
      </w:pPr>
      <w:r>
        <w:rPr>
          <w:shd w:val="clear" w:color="auto" w:fill="FFFFFF"/>
        </w:rPr>
        <w:t>Articolul 143</w:t>
      </w:r>
    </w:p>
    <w:p w14:paraId="60E5495F" w14:textId="77777777" w:rsidR="00000000" w:rsidRDefault="002E0097">
      <w:pPr>
        <w:pStyle w:val="sartden"/>
        <w:jc w:val="both"/>
        <w:divId w:val="1596937674"/>
        <w:rPr>
          <w:shd w:val="clear" w:color="auto" w:fill="FFFFFF"/>
        </w:rPr>
      </w:pPr>
      <w:proofErr w:type="spellStart"/>
      <w:r>
        <w:rPr>
          <w:rStyle w:val="spar3"/>
          <w:b w:val="0"/>
          <w:bCs w:val="0"/>
        </w:rPr>
        <w:t>Contravenţiilor</w:t>
      </w:r>
      <w:proofErr w:type="spellEnd"/>
      <w:r>
        <w:rPr>
          <w:rStyle w:val="spar3"/>
          <w:b w:val="0"/>
          <w:bCs w:val="0"/>
        </w:rPr>
        <w:t xml:space="preserve"> prevăzute la </w:t>
      </w:r>
      <w:r>
        <w:rPr>
          <w:rStyle w:val="slgi1"/>
          <w:b w:val="0"/>
          <w:bCs w:val="0"/>
        </w:rPr>
        <w:t>art. 142</w:t>
      </w:r>
      <w:r>
        <w:rPr>
          <w:rStyle w:val="spar3"/>
          <w:b w:val="0"/>
          <w:bCs w:val="0"/>
        </w:rPr>
        <w:t xml:space="preserve"> le sunt aplicabile prevederile </w:t>
      </w:r>
      <w:r>
        <w:rPr>
          <w:rStyle w:val="spar3"/>
          <w:b w:val="0"/>
          <w:bCs w:val="0"/>
          <w:color w:val="0000FF"/>
          <w:u w:val="single"/>
        </w:rPr>
        <w:t>Ordonanţei Guvernului nr. 2/2001</w:t>
      </w:r>
      <w:r>
        <w:rPr>
          <w:rStyle w:val="spar3"/>
          <w:b w:val="0"/>
          <w:bCs w:val="0"/>
        </w:rPr>
        <w:t xml:space="preserve"> privind regimul juridic al </w:t>
      </w:r>
      <w:proofErr w:type="spellStart"/>
      <w:r>
        <w:rPr>
          <w:rStyle w:val="spar3"/>
          <w:b w:val="0"/>
          <w:bCs w:val="0"/>
        </w:rPr>
        <w:t>contravenţiilor</w:t>
      </w:r>
      <w:proofErr w:type="spellEnd"/>
      <w:r>
        <w:rPr>
          <w:rStyle w:val="spar3"/>
          <w:b w:val="0"/>
          <w:bCs w:val="0"/>
        </w:rPr>
        <w:t xml:space="preserve">, aprobată cu modificări şi completări prin </w:t>
      </w:r>
      <w:r>
        <w:rPr>
          <w:rStyle w:val="spar3"/>
          <w:b w:val="0"/>
          <w:bCs w:val="0"/>
          <w:color w:val="0000FF"/>
          <w:u w:val="single"/>
        </w:rPr>
        <w:t>Legea nr. 180/2002</w:t>
      </w:r>
      <w:r>
        <w:rPr>
          <w:rStyle w:val="spar3"/>
          <w:b w:val="0"/>
          <w:bCs w:val="0"/>
        </w:rPr>
        <w:t>, cu modificările şi completările ulterioare.</w:t>
      </w:r>
    </w:p>
    <w:p w14:paraId="573CB1D4" w14:textId="77777777" w:rsidR="00000000" w:rsidRDefault="002E0097">
      <w:pPr>
        <w:pStyle w:val="scapttl"/>
        <w:divId w:val="948240854"/>
      </w:pPr>
      <w:r>
        <w:t>Capitolul XII</w:t>
      </w:r>
    </w:p>
    <w:p w14:paraId="4E7EF692" w14:textId="77777777" w:rsidR="00000000" w:rsidRDefault="002E0097">
      <w:pPr>
        <w:pStyle w:val="scapden"/>
        <w:divId w:val="948240854"/>
      </w:pPr>
      <w:proofErr w:type="spellStart"/>
      <w:r>
        <w:t>Dispoziţii</w:t>
      </w:r>
      <w:proofErr w:type="spellEnd"/>
      <w:r>
        <w:t xml:space="preserve"> tranzitorii şi finale</w:t>
      </w:r>
    </w:p>
    <w:p w14:paraId="77C60FBC" w14:textId="77777777" w:rsidR="00000000" w:rsidRDefault="002E0097">
      <w:pPr>
        <w:pStyle w:val="sartttl"/>
        <w:jc w:val="both"/>
        <w:divId w:val="1821653986"/>
        <w:rPr>
          <w:shd w:val="clear" w:color="auto" w:fill="FFFFFF"/>
        </w:rPr>
      </w:pPr>
      <w:r>
        <w:rPr>
          <w:shd w:val="clear" w:color="auto" w:fill="FFFFFF"/>
        </w:rPr>
        <w:t>Articolul 144</w:t>
      </w:r>
    </w:p>
    <w:p w14:paraId="04569131" w14:textId="77777777" w:rsidR="00000000" w:rsidRDefault="002E0097">
      <w:pPr>
        <w:pStyle w:val="spar"/>
        <w:jc w:val="both"/>
        <w:divId w:val="182165398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termen de 6 luni de la intrarea în vigoare a prezentei legi, </w:t>
      </w:r>
      <w:proofErr w:type="spellStart"/>
      <w:r>
        <w:rPr>
          <w:rFonts w:ascii="Verdana" w:hAnsi="Verdana"/>
          <w:color w:val="000000"/>
          <w:sz w:val="20"/>
          <w:szCs w:val="20"/>
          <w:shd w:val="clear" w:color="auto" w:fill="FFFFFF"/>
        </w:rPr>
        <w:t>direcţia</w:t>
      </w:r>
      <w:proofErr w:type="spellEnd"/>
      <w:r>
        <w:rPr>
          <w:rFonts w:ascii="Verdana" w:hAnsi="Verdana"/>
          <w:color w:val="000000"/>
          <w:sz w:val="20"/>
          <w:szCs w:val="20"/>
          <w:shd w:val="clear" w:color="auto" w:fill="FFFFFF"/>
        </w:rPr>
        <w:t xml:space="preserve"> generală de </w:t>
      </w:r>
      <w:proofErr w:type="spellStart"/>
      <w:r>
        <w:rPr>
          <w:rFonts w:ascii="Verdana" w:hAnsi="Verdana"/>
          <w:color w:val="000000"/>
          <w:sz w:val="20"/>
          <w:szCs w:val="20"/>
          <w:shd w:val="clear" w:color="auto" w:fill="FFFFFF"/>
        </w:rPr>
        <w:t>asistenţă</w:t>
      </w:r>
      <w:proofErr w:type="spellEnd"/>
      <w:r>
        <w:rPr>
          <w:rFonts w:ascii="Verdana" w:hAnsi="Verdana"/>
          <w:color w:val="000000"/>
          <w:sz w:val="20"/>
          <w:szCs w:val="20"/>
          <w:shd w:val="clear" w:color="auto" w:fill="FFFFFF"/>
        </w:rPr>
        <w:t xml:space="preserve"> socială şi protecţia copilului va reevalua împrejurări</w:t>
      </w:r>
      <w:r>
        <w:rPr>
          <w:rFonts w:ascii="Verdana" w:hAnsi="Verdana"/>
          <w:color w:val="000000"/>
          <w:sz w:val="20"/>
          <w:szCs w:val="20"/>
          <w:shd w:val="clear" w:color="auto" w:fill="FFFFFF"/>
        </w:rPr>
        <w:t>le care au stat la baza măsurilor de protecţie dispuse de comisia pentru protecţia copilului şi, după caz, va solicita instituirea tutelei sau stabilirea unei măsuri de protecţie specială, în condiţiile prezentei legi.</w:t>
      </w:r>
    </w:p>
    <w:p w14:paraId="080CBBE0" w14:textId="77777777" w:rsidR="00000000" w:rsidRDefault="002E0097">
      <w:pPr>
        <w:pStyle w:val="sartttl"/>
        <w:jc w:val="both"/>
        <w:divId w:val="1961255938"/>
        <w:rPr>
          <w:shd w:val="clear" w:color="auto" w:fill="FFFFFF"/>
        </w:rPr>
      </w:pPr>
      <w:r>
        <w:rPr>
          <w:shd w:val="clear" w:color="auto" w:fill="FFFFFF"/>
        </w:rPr>
        <w:t>Articolul 145</w:t>
      </w:r>
    </w:p>
    <w:p w14:paraId="6B904741" w14:textId="77777777" w:rsidR="00000000" w:rsidRDefault="002E0097">
      <w:pPr>
        <w:pStyle w:val="spar"/>
        <w:jc w:val="both"/>
        <w:divId w:val="19612559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Centrele de plasament, </w:t>
      </w:r>
      <w:r>
        <w:rPr>
          <w:rFonts w:ascii="Verdana" w:hAnsi="Verdana"/>
          <w:color w:val="000000"/>
          <w:sz w:val="20"/>
          <w:szCs w:val="20"/>
          <w:shd w:val="clear" w:color="auto" w:fill="FFFFFF"/>
        </w:rPr>
        <w:t>centrele de primire în regim de urgenţă şi centrele maternale organizate în structura fostelor servicii publice specializate pentru protecţia copilului se reorganizează prin hotărârea consiliului judeţean, respectiv a consiliului local al sectoarelor munic</w:t>
      </w:r>
      <w:r>
        <w:rPr>
          <w:rFonts w:ascii="Verdana" w:hAnsi="Verdana"/>
          <w:color w:val="000000"/>
          <w:sz w:val="20"/>
          <w:szCs w:val="20"/>
          <w:shd w:val="clear" w:color="auto" w:fill="FFFFFF"/>
        </w:rPr>
        <w:t xml:space="preserve">ipiului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în structura </w:t>
      </w:r>
      <w:proofErr w:type="spellStart"/>
      <w:r>
        <w:rPr>
          <w:rFonts w:ascii="Verdana" w:hAnsi="Verdana"/>
          <w:color w:val="000000"/>
          <w:sz w:val="20"/>
          <w:szCs w:val="20"/>
          <w:shd w:val="clear" w:color="auto" w:fill="FFFFFF"/>
        </w:rPr>
        <w:t>direcţiei</w:t>
      </w:r>
      <w:proofErr w:type="spellEnd"/>
      <w:r>
        <w:rPr>
          <w:rFonts w:ascii="Verdana" w:hAnsi="Verdana"/>
          <w:color w:val="000000"/>
          <w:sz w:val="20"/>
          <w:szCs w:val="20"/>
          <w:shd w:val="clear" w:color="auto" w:fill="FFFFFF"/>
        </w:rPr>
        <w:t xml:space="preserve"> generale de </w:t>
      </w:r>
      <w:proofErr w:type="spellStart"/>
      <w:r>
        <w:rPr>
          <w:rFonts w:ascii="Verdana" w:hAnsi="Verdana"/>
          <w:color w:val="000000"/>
          <w:sz w:val="20"/>
          <w:szCs w:val="20"/>
          <w:shd w:val="clear" w:color="auto" w:fill="FFFFFF"/>
        </w:rPr>
        <w:t>asistenţă</w:t>
      </w:r>
      <w:proofErr w:type="spellEnd"/>
      <w:r>
        <w:rPr>
          <w:rFonts w:ascii="Verdana" w:hAnsi="Verdana"/>
          <w:color w:val="000000"/>
          <w:sz w:val="20"/>
          <w:szCs w:val="20"/>
          <w:shd w:val="clear" w:color="auto" w:fill="FFFFFF"/>
        </w:rPr>
        <w:t xml:space="preserve"> socială şi protecţia copilului din subordinea consiliului judeţean, respectiv a consiliului local al sectoarelor municipiului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în regim de componente </w:t>
      </w:r>
      <w:proofErr w:type="spellStart"/>
      <w:r>
        <w:rPr>
          <w:rFonts w:ascii="Verdana" w:hAnsi="Verdana"/>
          <w:color w:val="000000"/>
          <w:sz w:val="20"/>
          <w:szCs w:val="20"/>
          <w:shd w:val="clear" w:color="auto" w:fill="FFFFFF"/>
        </w:rPr>
        <w:t>funcţionale</w:t>
      </w:r>
      <w:proofErr w:type="spellEnd"/>
      <w:r>
        <w:rPr>
          <w:rFonts w:ascii="Verdana" w:hAnsi="Verdana"/>
          <w:color w:val="000000"/>
          <w:sz w:val="20"/>
          <w:szCs w:val="20"/>
          <w:shd w:val="clear" w:color="auto" w:fill="FFFFFF"/>
        </w:rPr>
        <w:t xml:space="preserve"> ale acestora, fără pe</w:t>
      </w:r>
      <w:r>
        <w:rPr>
          <w:rFonts w:ascii="Verdana" w:hAnsi="Verdana"/>
          <w:color w:val="000000"/>
          <w:sz w:val="20"/>
          <w:szCs w:val="20"/>
          <w:shd w:val="clear" w:color="auto" w:fill="FFFFFF"/>
        </w:rPr>
        <w:t>rsonalitate juridică.</w:t>
      </w:r>
    </w:p>
    <w:p w14:paraId="190A8260" w14:textId="77777777" w:rsidR="00000000" w:rsidRDefault="002E0097">
      <w:pPr>
        <w:pStyle w:val="sartttl"/>
        <w:jc w:val="both"/>
        <w:divId w:val="1686244449"/>
        <w:rPr>
          <w:shd w:val="clear" w:color="auto" w:fill="FFFFFF"/>
        </w:rPr>
      </w:pPr>
      <w:r>
        <w:rPr>
          <w:shd w:val="clear" w:color="auto" w:fill="FFFFFF"/>
        </w:rPr>
        <w:t>Articolul 146</w:t>
      </w:r>
    </w:p>
    <w:p w14:paraId="433856CB" w14:textId="77777777" w:rsidR="00000000" w:rsidRDefault="002E0097">
      <w:pPr>
        <w:autoSpaceDE/>
        <w:autoSpaceDN/>
        <w:jc w:val="both"/>
        <w:divId w:val="14195183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Serviciile de zi destinate prevenirii </w:t>
      </w:r>
      <w:proofErr w:type="spellStart"/>
      <w:r>
        <w:rPr>
          <w:rStyle w:val="salnbdy"/>
          <w:rFonts w:eastAsia="Times New Roman"/>
        </w:rPr>
        <w:t>situaţiilor</w:t>
      </w:r>
      <w:proofErr w:type="spellEnd"/>
      <w:r>
        <w:rPr>
          <w:rStyle w:val="salnbdy"/>
          <w:rFonts w:eastAsia="Times New Roman"/>
        </w:rPr>
        <w:t xml:space="preserve"> ce pun în pericol securitatea şi dezvoltarea copilului, </w:t>
      </w:r>
      <w:proofErr w:type="spellStart"/>
      <w:r>
        <w:rPr>
          <w:rStyle w:val="salnbdy"/>
          <w:rFonts w:eastAsia="Times New Roman"/>
        </w:rPr>
        <w:t>înfiinţate</w:t>
      </w:r>
      <w:proofErr w:type="spellEnd"/>
      <w:r>
        <w:rPr>
          <w:rStyle w:val="salnbdy"/>
          <w:rFonts w:eastAsia="Times New Roman"/>
        </w:rPr>
        <w:t xml:space="preserve"> de consiliile </w:t>
      </w:r>
      <w:proofErr w:type="spellStart"/>
      <w:r>
        <w:rPr>
          <w:rStyle w:val="salnbdy"/>
          <w:rFonts w:eastAsia="Times New Roman"/>
        </w:rPr>
        <w:t>judeţene</w:t>
      </w:r>
      <w:proofErr w:type="spellEnd"/>
      <w:r>
        <w:rPr>
          <w:rStyle w:val="salnbdy"/>
          <w:rFonts w:eastAsia="Times New Roman"/>
        </w:rPr>
        <w:t xml:space="preserve">, precum şi personalul care </w:t>
      </w:r>
      <w:proofErr w:type="spellStart"/>
      <w:r>
        <w:rPr>
          <w:rStyle w:val="salnbdy"/>
          <w:rFonts w:eastAsia="Times New Roman"/>
        </w:rPr>
        <w:t>deserveşte</w:t>
      </w:r>
      <w:proofErr w:type="spellEnd"/>
      <w:r>
        <w:rPr>
          <w:rStyle w:val="salnbdy"/>
          <w:rFonts w:eastAsia="Times New Roman"/>
        </w:rPr>
        <w:t xml:space="preserve"> aceste servicii se transferă consiliilo</w:t>
      </w:r>
      <w:r>
        <w:rPr>
          <w:rStyle w:val="salnbdy"/>
          <w:rFonts w:eastAsia="Times New Roman"/>
        </w:rPr>
        <w:t xml:space="preserve">r locale pe teritoriul cărora acestea </w:t>
      </w:r>
      <w:proofErr w:type="spellStart"/>
      <w:r>
        <w:rPr>
          <w:rStyle w:val="salnbdy"/>
          <w:rFonts w:eastAsia="Times New Roman"/>
        </w:rPr>
        <w:t>funcţionează</w:t>
      </w:r>
      <w:proofErr w:type="spellEnd"/>
      <w:r>
        <w:rPr>
          <w:rStyle w:val="salnbdy"/>
          <w:rFonts w:eastAsia="Times New Roman"/>
        </w:rPr>
        <w:t>.</w:t>
      </w:r>
    </w:p>
    <w:p w14:paraId="6366933E" w14:textId="77777777" w:rsidR="00000000" w:rsidRDefault="002E0097">
      <w:pPr>
        <w:autoSpaceDE/>
        <w:autoSpaceDN/>
        <w:jc w:val="both"/>
        <w:divId w:val="213274386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Fac excepţie de la prevederile </w:t>
      </w:r>
      <w:r>
        <w:rPr>
          <w:rStyle w:val="slgi1"/>
          <w:rFonts w:eastAsia="Times New Roman"/>
        </w:rPr>
        <w:t>alin. (1)</w:t>
      </w:r>
      <w:r>
        <w:rPr>
          <w:rStyle w:val="salnbdy"/>
          <w:rFonts w:eastAsia="Times New Roman"/>
        </w:rPr>
        <w:t xml:space="preserve"> serviciile de zi specializate pentru copilul abuzat, neglijat, exploatat şi supus oricărei forme de </w:t>
      </w:r>
      <w:proofErr w:type="spellStart"/>
      <w:r>
        <w:rPr>
          <w:rStyle w:val="salnbdy"/>
          <w:rFonts w:eastAsia="Times New Roman"/>
        </w:rPr>
        <w:t>violenţă</w:t>
      </w:r>
      <w:proofErr w:type="spellEnd"/>
      <w:r>
        <w:rPr>
          <w:rStyle w:val="salnbdy"/>
          <w:rFonts w:eastAsia="Times New Roman"/>
        </w:rPr>
        <w:t>, care se consideră de interes judeţean.</w:t>
      </w:r>
    </w:p>
    <w:p w14:paraId="712BA822" w14:textId="77777777" w:rsidR="00000000" w:rsidRDefault="002E0097">
      <w:pPr>
        <w:autoSpaceDE/>
        <w:autoSpaceDN/>
        <w:jc w:val="both"/>
        <w:divId w:val="143107612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w:t>
      </w:r>
      <w:proofErr w:type="spellStart"/>
      <w:r>
        <w:rPr>
          <w:rStyle w:val="salnbdy"/>
          <w:rFonts w:eastAsia="Times New Roman"/>
        </w:rPr>
        <w:t>situa</w:t>
      </w:r>
      <w:r>
        <w:rPr>
          <w:rStyle w:val="salnbdy"/>
          <w:rFonts w:eastAsia="Times New Roman"/>
        </w:rPr>
        <w:t>ţia</w:t>
      </w:r>
      <w:proofErr w:type="spellEnd"/>
      <w:r>
        <w:rPr>
          <w:rStyle w:val="salnbdy"/>
          <w:rFonts w:eastAsia="Times New Roman"/>
        </w:rPr>
        <w:t xml:space="preserve"> în care serviciile prevăzute la </w:t>
      </w:r>
      <w:r>
        <w:rPr>
          <w:rStyle w:val="slgi1"/>
          <w:rFonts w:eastAsia="Times New Roman"/>
        </w:rPr>
        <w:t>alin. (1)</w:t>
      </w:r>
      <w:r>
        <w:rPr>
          <w:rStyle w:val="salnbdy"/>
          <w:rFonts w:eastAsia="Times New Roman"/>
        </w:rPr>
        <w:t xml:space="preserve"> fac parte dintr-un complex de servicii care are ca obiect de activitate şi protecţia copilului în regim </w:t>
      </w:r>
      <w:proofErr w:type="spellStart"/>
      <w:r>
        <w:rPr>
          <w:rStyle w:val="salnbdy"/>
          <w:rFonts w:eastAsia="Times New Roman"/>
        </w:rPr>
        <w:t>rezidenţial</w:t>
      </w:r>
      <w:proofErr w:type="spellEnd"/>
      <w:r>
        <w:rPr>
          <w:rStyle w:val="salnbdy"/>
          <w:rFonts w:eastAsia="Times New Roman"/>
        </w:rPr>
        <w:t>, respectiv centru de plasament, centru de primire în regim de urgenţă sau centru maternal, tra</w:t>
      </w:r>
      <w:r>
        <w:rPr>
          <w:rStyle w:val="salnbdy"/>
          <w:rFonts w:eastAsia="Times New Roman"/>
        </w:rPr>
        <w:t>nsferul se realizează numai dacă este posibilă separarea patrimoniului şi a personalului.</w:t>
      </w:r>
    </w:p>
    <w:p w14:paraId="32DE0ECC" w14:textId="77777777" w:rsidR="00000000" w:rsidRDefault="002E0097">
      <w:pPr>
        <w:autoSpaceDE/>
        <w:autoSpaceDN/>
        <w:jc w:val="both"/>
        <w:divId w:val="808348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Consiliile locale au obligaţia să păstreze </w:t>
      </w:r>
      <w:proofErr w:type="spellStart"/>
      <w:r>
        <w:rPr>
          <w:rStyle w:val="salnbdy"/>
          <w:rFonts w:eastAsia="Times New Roman"/>
        </w:rPr>
        <w:t>destinaţia</w:t>
      </w:r>
      <w:proofErr w:type="spellEnd"/>
      <w:r>
        <w:rPr>
          <w:rStyle w:val="salnbdy"/>
          <w:rFonts w:eastAsia="Times New Roman"/>
        </w:rPr>
        <w:t xml:space="preserve"> şi structura de personal a serviciilor preluate.</w:t>
      </w:r>
    </w:p>
    <w:p w14:paraId="0BEA7810" w14:textId="77777777" w:rsidR="00000000" w:rsidRDefault="002E0097">
      <w:pPr>
        <w:autoSpaceDE/>
        <w:autoSpaceDN/>
        <w:jc w:val="both"/>
        <w:divId w:val="815226355"/>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Transferul prevăzut la </w:t>
      </w:r>
      <w:r>
        <w:rPr>
          <w:rStyle w:val="slgi1"/>
          <w:rFonts w:eastAsia="Times New Roman"/>
        </w:rPr>
        <w:t>alin. (1)</w:t>
      </w:r>
      <w:r>
        <w:rPr>
          <w:rStyle w:val="salnbdy"/>
          <w:rFonts w:eastAsia="Times New Roman"/>
        </w:rPr>
        <w:t xml:space="preserve"> se realizează pe bază de</w:t>
      </w:r>
      <w:r>
        <w:rPr>
          <w:rStyle w:val="salnbdy"/>
          <w:rFonts w:eastAsia="Times New Roman"/>
        </w:rPr>
        <w:t xml:space="preserve"> protocol încheiat între consiliul judeţean şi consiliul local.</w:t>
      </w:r>
    </w:p>
    <w:p w14:paraId="3D0CAA05" w14:textId="77777777" w:rsidR="00000000" w:rsidRDefault="002E0097">
      <w:pPr>
        <w:pStyle w:val="sartttl"/>
        <w:jc w:val="both"/>
        <w:divId w:val="1831943440"/>
        <w:rPr>
          <w:shd w:val="clear" w:color="auto" w:fill="FFFFFF"/>
        </w:rPr>
      </w:pPr>
      <w:r>
        <w:rPr>
          <w:shd w:val="clear" w:color="auto" w:fill="FFFFFF"/>
        </w:rPr>
        <w:t>Articolul 147</w:t>
      </w:r>
    </w:p>
    <w:p w14:paraId="29E3621A" w14:textId="77777777" w:rsidR="00000000" w:rsidRDefault="002E0097">
      <w:pPr>
        <w:pStyle w:val="sartden"/>
        <w:jc w:val="both"/>
        <w:divId w:val="1831943440"/>
        <w:rPr>
          <w:shd w:val="clear" w:color="auto" w:fill="FFFFFF"/>
        </w:rPr>
      </w:pPr>
      <w:r>
        <w:rPr>
          <w:rStyle w:val="spar3"/>
          <w:b w:val="0"/>
          <w:bCs w:val="0"/>
        </w:rPr>
        <w:t xml:space="preserve">Personalul didactic şi didactic auxiliar, transferat potrivit </w:t>
      </w:r>
      <w:r>
        <w:rPr>
          <w:rStyle w:val="spar3"/>
          <w:b w:val="0"/>
          <w:bCs w:val="0"/>
          <w:color w:val="0000FF"/>
          <w:u w:val="single"/>
        </w:rPr>
        <w:t>art. 46 din Ordonanţa de urgenţă a Guvernului nr. 26/1997</w:t>
      </w:r>
      <w:r>
        <w:rPr>
          <w:rStyle w:val="spar3"/>
          <w:b w:val="0"/>
          <w:bCs w:val="0"/>
        </w:rPr>
        <w:t xml:space="preserve"> privind protecţia copilului aflat în dificultate, republic</w:t>
      </w:r>
      <w:r>
        <w:rPr>
          <w:rStyle w:val="spar3"/>
          <w:b w:val="0"/>
          <w:bCs w:val="0"/>
        </w:rPr>
        <w:t>ată, cu modificările şi completările ulterioare, care la data intrării în vigoare a prezentei legi este încadrat cu acest statut în cadrul serviciilor publice specializate pentru protecţia copilului, îşi păstrează statutul.</w:t>
      </w:r>
    </w:p>
    <w:p w14:paraId="13374296" w14:textId="77777777" w:rsidR="00000000" w:rsidRDefault="002E0097">
      <w:pPr>
        <w:pStyle w:val="sartttl"/>
        <w:jc w:val="both"/>
        <w:divId w:val="808474844"/>
        <w:rPr>
          <w:shd w:val="clear" w:color="auto" w:fill="FFFFFF"/>
        </w:rPr>
      </w:pPr>
      <w:r>
        <w:rPr>
          <w:shd w:val="clear" w:color="auto" w:fill="FFFFFF"/>
        </w:rPr>
        <w:t>Articolul 148</w:t>
      </w:r>
    </w:p>
    <w:p w14:paraId="4A021E60" w14:textId="77777777" w:rsidR="00000000" w:rsidRDefault="002E0097">
      <w:pPr>
        <w:pStyle w:val="spar"/>
        <w:jc w:val="both"/>
        <w:divId w:val="808474844"/>
        <w:rPr>
          <w:rFonts w:ascii="Verdana" w:hAnsi="Verdana"/>
          <w:color w:val="000000"/>
          <w:sz w:val="20"/>
          <w:szCs w:val="20"/>
          <w:shd w:val="clear" w:color="auto" w:fill="FFFFFF"/>
        </w:rPr>
      </w:pPr>
      <w:r>
        <w:rPr>
          <w:rFonts w:ascii="Verdana" w:hAnsi="Verdana"/>
          <w:color w:val="000000"/>
          <w:sz w:val="20"/>
          <w:szCs w:val="20"/>
          <w:shd w:val="clear" w:color="auto" w:fill="FFFFFF"/>
        </w:rPr>
        <w:t>În termen de 30 de</w:t>
      </w:r>
      <w:r>
        <w:rPr>
          <w:rFonts w:ascii="Verdana" w:hAnsi="Verdana"/>
          <w:color w:val="000000"/>
          <w:sz w:val="20"/>
          <w:szCs w:val="20"/>
          <w:shd w:val="clear" w:color="auto" w:fill="FFFFFF"/>
        </w:rPr>
        <w:t xml:space="preserve"> zile de la intrarea în vigoare a prezentei legi, consiliile </w:t>
      </w:r>
      <w:proofErr w:type="spellStart"/>
      <w:r>
        <w:rPr>
          <w:rFonts w:ascii="Verdana" w:hAnsi="Verdana"/>
          <w:color w:val="000000"/>
          <w:sz w:val="20"/>
          <w:szCs w:val="20"/>
          <w:shd w:val="clear" w:color="auto" w:fill="FFFFFF"/>
        </w:rPr>
        <w:t>judeţene</w:t>
      </w:r>
      <w:proofErr w:type="spellEnd"/>
      <w:r>
        <w:rPr>
          <w:rFonts w:ascii="Verdana" w:hAnsi="Verdana"/>
          <w:color w:val="000000"/>
          <w:sz w:val="20"/>
          <w:szCs w:val="20"/>
          <w:shd w:val="clear" w:color="auto" w:fill="FFFFFF"/>
        </w:rPr>
        <w:t xml:space="preserve">, respectiv consiliile locale ale sectoarelor municipiului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Ministerul </w:t>
      </w:r>
      <w:proofErr w:type="spellStart"/>
      <w:r>
        <w:rPr>
          <w:rFonts w:ascii="Verdana" w:hAnsi="Verdana"/>
          <w:color w:val="000000"/>
          <w:sz w:val="20"/>
          <w:szCs w:val="20"/>
          <w:shd w:val="clear" w:color="auto" w:fill="FFFFFF"/>
        </w:rPr>
        <w:t>Sănătăţii</w:t>
      </w:r>
      <w:proofErr w:type="spellEnd"/>
      <w:r>
        <w:rPr>
          <w:rFonts w:ascii="Verdana" w:hAnsi="Verdana"/>
          <w:color w:val="000000"/>
          <w:sz w:val="20"/>
          <w:szCs w:val="20"/>
          <w:shd w:val="clear" w:color="auto" w:fill="FFFFFF"/>
        </w:rPr>
        <w:t xml:space="preserve">, Ministerul Afacerilor Interne şi Ministerul Muncii, Familiei,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Sociale şi Persoanelor</w:t>
      </w:r>
      <w:r>
        <w:rPr>
          <w:rFonts w:ascii="Verdana" w:hAnsi="Verdana"/>
          <w:color w:val="000000"/>
          <w:sz w:val="20"/>
          <w:szCs w:val="20"/>
          <w:shd w:val="clear" w:color="auto" w:fill="FFFFFF"/>
        </w:rPr>
        <w:t xml:space="preserve"> Vârstnice au obligaţia să desemneze persoanele dintre cele cu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de control, care vor constata </w:t>
      </w:r>
      <w:proofErr w:type="spellStart"/>
      <w:r>
        <w:rPr>
          <w:rFonts w:ascii="Verdana" w:hAnsi="Verdana"/>
          <w:color w:val="000000"/>
          <w:sz w:val="20"/>
          <w:szCs w:val="20"/>
          <w:shd w:val="clear" w:color="auto" w:fill="FFFFFF"/>
        </w:rPr>
        <w:t>contravenţiile</w:t>
      </w:r>
      <w:proofErr w:type="spellEnd"/>
      <w:r>
        <w:rPr>
          <w:rFonts w:ascii="Verdana" w:hAnsi="Verdana"/>
          <w:color w:val="000000"/>
          <w:sz w:val="20"/>
          <w:szCs w:val="20"/>
          <w:shd w:val="clear" w:color="auto" w:fill="FFFFFF"/>
        </w:rPr>
        <w:t xml:space="preserve"> şi vor aplica </w:t>
      </w:r>
      <w:proofErr w:type="spellStart"/>
      <w:r>
        <w:rPr>
          <w:rFonts w:ascii="Verdana" w:hAnsi="Verdana"/>
          <w:color w:val="000000"/>
          <w:sz w:val="20"/>
          <w:szCs w:val="20"/>
          <w:shd w:val="clear" w:color="auto" w:fill="FFFFFF"/>
        </w:rPr>
        <w:t>sancţiunile</w:t>
      </w:r>
      <w:proofErr w:type="spellEnd"/>
      <w:r>
        <w:rPr>
          <w:rFonts w:ascii="Verdana" w:hAnsi="Verdana"/>
          <w:color w:val="000000"/>
          <w:sz w:val="20"/>
          <w:szCs w:val="20"/>
          <w:shd w:val="clear" w:color="auto" w:fill="FFFFFF"/>
        </w:rPr>
        <w:t xml:space="preserve"> menţionate în prezentul capitol.</w:t>
      </w:r>
    </w:p>
    <w:p w14:paraId="4E543752" w14:textId="77777777" w:rsidR="00000000" w:rsidRDefault="002E0097">
      <w:pPr>
        <w:pStyle w:val="sartttl"/>
        <w:jc w:val="both"/>
        <w:divId w:val="609972053"/>
        <w:rPr>
          <w:shd w:val="clear" w:color="auto" w:fill="FFFFFF"/>
        </w:rPr>
      </w:pPr>
      <w:r>
        <w:rPr>
          <w:shd w:val="clear" w:color="auto" w:fill="FFFFFF"/>
        </w:rPr>
        <w:t>Articolul 149</w:t>
      </w:r>
    </w:p>
    <w:p w14:paraId="0FDB1497" w14:textId="77777777" w:rsidR="00000000" w:rsidRDefault="002E0097">
      <w:pPr>
        <w:autoSpaceDE/>
        <w:autoSpaceDN/>
        <w:jc w:val="both"/>
        <w:divId w:val="1924610534"/>
        <w:rPr>
          <w:rStyle w:val="salnbdy"/>
          <w:rFonts w:eastAsia="Times New Roman"/>
        </w:rPr>
      </w:pPr>
      <w:r>
        <w:rPr>
          <w:rStyle w:val="salnttl1"/>
          <w:rFonts w:eastAsia="Times New Roman"/>
        </w:rPr>
        <w:t>(1)</w:t>
      </w:r>
      <w:r>
        <w:rPr>
          <w:rStyle w:val="salnbdy"/>
          <w:rFonts w:eastAsia="Times New Roman"/>
        </w:rPr>
        <w:t>Pe data intrării în vigoare a prezentei legi se abrogă:</w:t>
      </w:r>
    </w:p>
    <w:p w14:paraId="62B1A97D" w14:textId="77777777" w:rsidR="00000000" w:rsidRDefault="002E0097">
      <w:pPr>
        <w:autoSpaceDE/>
        <w:autoSpaceDN/>
        <w:jc w:val="both"/>
        <w:divId w:val="151914818"/>
      </w:pPr>
      <w:r>
        <w:rPr>
          <w:rStyle w:val="slitttl1"/>
          <w:rFonts w:eastAsia="Times New Roman"/>
        </w:rPr>
        <w:t>a)</w:t>
      </w:r>
      <w:r>
        <w:rPr>
          <w:rStyle w:val="slitbdy"/>
          <w:rFonts w:eastAsia="Times New Roman"/>
        </w:rPr>
        <w:t>art. 88 din Codul familiei;</w:t>
      </w:r>
    </w:p>
    <w:p w14:paraId="54C008EF" w14:textId="77777777" w:rsidR="00000000" w:rsidRDefault="002E0097">
      <w:pPr>
        <w:autoSpaceDE/>
        <w:autoSpaceDN/>
        <w:jc w:val="both"/>
        <w:divId w:val="562982220"/>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Ordonanţa de urgenţă a Guvernului nr. 26/1997</w:t>
      </w:r>
      <w:r>
        <w:rPr>
          <w:rStyle w:val="slitbdy"/>
          <w:rFonts w:eastAsia="Times New Roman"/>
        </w:rPr>
        <w:t xml:space="preserve"> privind protecţia copilului aflat în dificultate, republicată în Monitorul Oficial al României, Partea I, nr. 276 din 24 i</w:t>
      </w:r>
      <w:r>
        <w:rPr>
          <w:rStyle w:val="slitbdy"/>
          <w:rFonts w:eastAsia="Times New Roman"/>
        </w:rPr>
        <w:t xml:space="preserve">ulie 1998, cu modificările şi completările ulterioare, cu excepţia </w:t>
      </w:r>
      <w:r>
        <w:rPr>
          <w:rStyle w:val="slgi1"/>
          <w:rFonts w:eastAsia="Times New Roman"/>
        </w:rPr>
        <w:t>art. 20</w:t>
      </w:r>
      <w:r>
        <w:rPr>
          <w:rStyle w:val="slitbdy"/>
          <w:rFonts w:eastAsia="Times New Roman"/>
        </w:rPr>
        <w:t>;</w:t>
      </w:r>
    </w:p>
    <w:p w14:paraId="6623A192" w14:textId="77777777" w:rsidR="00000000" w:rsidRDefault="002E0097">
      <w:pPr>
        <w:autoSpaceDE/>
        <w:autoSpaceDN/>
        <w:jc w:val="both"/>
        <w:divId w:val="658777585"/>
        <w:rPr>
          <w:rFonts w:eastAsia="Times New Roman"/>
          <w:color w:val="000000"/>
          <w:sz w:val="20"/>
          <w:szCs w:val="20"/>
          <w:shd w:val="clear" w:color="auto" w:fill="FFFFFF"/>
        </w:rPr>
      </w:pPr>
      <w:r>
        <w:rPr>
          <w:rStyle w:val="slitttl1"/>
          <w:rFonts w:eastAsia="Times New Roman"/>
        </w:rPr>
        <w:t>c)</w:t>
      </w:r>
      <w:r>
        <w:rPr>
          <w:rStyle w:val="slitbdy"/>
          <w:rFonts w:eastAsia="Times New Roman"/>
          <w:color w:val="0000FF"/>
          <w:u w:val="single"/>
        </w:rPr>
        <w:t>Hotărârea Guvernului nr. 604/1997</w:t>
      </w:r>
      <w:r>
        <w:rPr>
          <w:rStyle w:val="slitbdy"/>
          <w:rFonts w:eastAsia="Times New Roman"/>
        </w:rPr>
        <w:t xml:space="preserve"> privind criteriile şi procedurile de autorizare a organismelor private care </w:t>
      </w:r>
      <w:proofErr w:type="spellStart"/>
      <w:r>
        <w:rPr>
          <w:rStyle w:val="slitbdy"/>
          <w:rFonts w:eastAsia="Times New Roman"/>
        </w:rPr>
        <w:t>desfăşoară</w:t>
      </w:r>
      <w:proofErr w:type="spellEnd"/>
      <w:r>
        <w:rPr>
          <w:rStyle w:val="slitbdy"/>
          <w:rFonts w:eastAsia="Times New Roman"/>
        </w:rPr>
        <w:t xml:space="preserve"> </w:t>
      </w:r>
      <w:proofErr w:type="spellStart"/>
      <w:r>
        <w:rPr>
          <w:rStyle w:val="slitbdy"/>
          <w:rFonts w:eastAsia="Times New Roman"/>
        </w:rPr>
        <w:t>activităţi</w:t>
      </w:r>
      <w:proofErr w:type="spellEnd"/>
      <w:r>
        <w:rPr>
          <w:rStyle w:val="slitbdy"/>
          <w:rFonts w:eastAsia="Times New Roman"/>
        </w:rPr>
        <w:t xml:space="preserve"> în domeniul </w:t>
      </w:r>
      <w:proofErr w:type="spellStart"/>
      <w:r>
        <w:rPr>
          <w:rStyle w:val="slitbdy"/>
          <w:rFonts w:eastAsia="Times New Roman"/>
        </w:rPr>
        <w:t>protecţiei</w:t>
      </w:r>
      <w:proofErr w:type="spellEnd"/>
      <w:r>
        <w:rPr>
          <w:rStyle w:val="slitbdy"/>
          <w:rFonts w:eastAsia="Times New Roman"/>
        </w:rPr>
        <w:t xml:space="preserve"> copilului, publicată în</w:t>
      </w:r>
      <w:r>
        <w:rPr>
          <w:rStyle w:val="slitbdy"/>
          <w:rFonts w:eastAsia="Times New Roman"/>
        </w:rPr>
        <w:t xml:space="preserve"> Monitorul Oficial al României, Partea I, nr. 280 din 16 octombrie 1997;</w:t>
      </w:r>
    </w:p>
    <w:p w14:paraId="7FFA5BB1" w14:textId="77777777" w:rsidR="00000000" w:rsidRDefault="002E0097">
      <w:pPr>
        <w:autoSpaceDE/>
        <w:autoSpaceDN/>
        <w:jc w:val="both"/>
        <w:divId w:val="304699664"/>
        <w:rPr>
          <w:rFonts w:eastAsia="Times New Roman"/>
          <w:color w:val="000000"/>
          <w:sz w:val="20"/>
          <w:szCs w:val="20"/>
          <w:shd w:val="clear" w:color="auto" w:fill="FFFFFF"/>
        </w:rPr>
      </w:pPr>
      <w:r>
        <w:rPr>
          <w:rStyle w:val="slitttl1"/>
          <w:rFonts w:eastAsia="Times New Roman"/>
        </w:rPr>
        <w:t>d)</w:t>
      </w:r>
      <w:r>
        <w:rPr>
          <w:rStyle w:val="slitbdy"/>
          <w:rFonts w:eastAsia="Times New Roman"/>
          <w:color w:val="0000FF"/>
          <w:u w:val="single"/>
        </w:rPr>
        <w:t>Ordonanţa de urgenţă a Guvernului nr. 123/2001</w:t>
      </w:r>
      <w:r>
        <w:rPr>
          <w:rStyle w:val="slitbdy"/>
          <w:rFonts w:eastAsia="Times New Roman"/>
        </w:rPr>
        <w:t xml:space="preserve"> privind reorganizarea comisiei pentru protecţia copilului, publicată în Monitorul Oficial al României, Partea I, nr. 643 din 15 octomb</w:t>
      </w:r>
      <w:r>
        <w:rPr>
          <w:rStyle w:val="slitbdy"/>
          <w:rFonts w:eastAsia="Times New Roman"/>
        </w:rPr>
        <w:t xml:space="preserve">rie 2001, aprobată cu modificări prin </w:t>
      </w:r>
      <w:r>
        <w:rPr>
          <w:rStyle w:val="slitbdy"/>
          <w:rFonts w:eastAsia="Times New Roman"/>
          <w:color w:val="0000FF"/>
          <w:u w:val="single"/>
        </w:rPr>
        <w:t>Legea nr. 71/2002</w:t>
      </w:r>
      <w:r>
        <w:rPr>
          <w:rStyle w:val="slitbdy"/>
          <w:rFonts w:eastAsia="Times New Roman"/>
        </w:rPr>
        <w:t>;</w:t>
      </w:r>
    </w:p>
    <w:p w14:paraId="429C8698" w14:textId="77777777" w:rsidR="00000000" w:rsidRDefault="002E0097">
      <w:pPr>
        <w:autoSpaceDE/>
        <w:autoSpaceDN/>
        <w:jc w:val="both"/>
        <w:divId w:val="144411329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lit. A </w:t>
      </w:r>
      <w:proofErr w:type="spellStart"/>
      <w:r>
        <w:rPr>
          <w:rStyle w:val="slitbdy"/>
          <w:rFonts w:eastAsia="Times New Roman"/>
        </w:rPr>
        <w:t>a</w:t>
      </w:r>
      <w:proofErr w:type="spellEnd"/>
      <w:r>
        <w:rPr>
          <w:rStyle w:val="slitbdy"/>
          <w:rFonts w:eastAsia="Times New Roman"/>
        </w:rPr>
        <w:t xml:space="preserve"> alin. (2) al art. 3 din Regulamentul-cadru de organizare şi </w:t>
      </w:r>
      <w:proofErr w:type="spellStart"/>
      <w:r>
        <w:rPr>
          <w:rStyle w:val="slitbdy"/>
          <w:rFonts w:eastAsia="Times New Roman"/>
        </w:rPr>
        <w:t>funcţionare</w:t>
      </w:r>
      <w:proofErr w:type="spellEnd"/>
      <w:r>
        <w:rPr>
          <w:rStyle w:val="slitbdy"/>
          <w:rFonts w:eastAsia="Times New Roman"/>
        </w:rPr>
        <w:t xml:space="preserve"> a serviciului public de </w:t>
      </w:r>
      <w:proofErr w:type="spellStart"/>
      <w:r>
        <w:rPr>
          <w:rStyle w:val="slitbdy"/>
          <w:rFonts w:eastAsia="Times New Roman"/>
        </w:rPr>
        <w:t>asistenţă</w:t>
      </w:r>
      <w:proofErr w:type="spellEnd"/>
      <w:r>
        <w:rPr>
          <w:rStyle w:val="slitbdy"/>
          <w:rFonts w:eastAsia="Times New Roman"/>
        </w:rPr>
        <w:t xml:space="preserve"> socială, aprobat prin </w:t>
      </w:r>
      <w:r>
        <w:rPr>
          <w:rStyle w:val="slitbdy"/>
          <w:rFonts w:eastAsia="Times New Roman"/>
          <w:color w:val="0000FF"/>
          <w:u w:val="single"/>
        </w:rPr>
        <w:t>Hotărârea Guvernului nr. 90/2003</w:t>
      </w:r>
      <w:r>
        <w:rPr>
          <w:rStyle w:val="slitbdy"/>
          <w:rFonts w:eastAsia="Times New Roman"/>
        </w:rPr>
        <w:t>, publicată în Monitorul Oficial al României, Partea I, nr. 81 din 7 februarie 2003, cu modificările ulterioare.</w:t>
      </w:r>
    </w:p>
    <w:p w14:paraId="09E44146" w14:textId="77777777" w:rsidR="00000000" w:rsidRDefault="002E0097">
      <w:pPr>
        <w:autoSpaceDE/>
        <w:autoSpaceDN/>
        <w:jc w:val="both"/>
        <w:divId w:val="1033000439"/>
        <w:rPr>
          <w:rStyle w:val="salnbdy"/>
        </w:rPr>
      </w:pPr>
      <w:r>
        <w:rPr>
          <w:rStyle w:val="salnttl1"/>
          <w:rFonts w:eastAsia="Times New Roman"/>
        </w:rPr>
        <w:t>(2)</w:t>
      </w:r>
      <w:r>
        <w:rPr>
          <w:rStyle w:val="salnbdy"/>
          <w:rFonts w:eastAsia="Times New Roman"/>
        </w:rPr>
        <w:t xml:space="preserve">Se modifică în mod corespunzător </w:t>
      </w:r>
      <w:proofErr w:type="spellStart"/>
      <w:r>
        <w:rPr>
          <w:rStyle w:val="salnbdy"/>
          <w:rFonts w:eastAsia="Times New Roman"/>
        </w:rPr>
        <w:t>dispoziţiile</w:t>
      </w:r>
      <w:proofErr w:type="spellEnd"/>
      <w:r>
        <w:rPr>
          <w:rStyle w:val="salnbdy"/>
          <w:rFonts w:eastAsia="Times New Roman"/>
        </w:rPr>
        <w:t xml:space="preserve"> referitoare la înregistrarea </w:t>
      </w:r>
      <w:proofErr w:type="spellStart"/>
      <w:r>
        <w:rPr>
          <w:rStyle w:val="salnbdy"/>
          <w:rFonts w:eastAsia="Times New Roman"/>
        </w:rPr>
        <w:t>naşterii</w:t>
      </w:r>
      <w:proofErr w:type="spellEnd"/>
      <w:r>
        <w:rPr>
          <w:rStyle w:val="salnbdy"/>
          <w:rFonts w:eastAsia="Times New Roman"/>
        </w:rPr>
        <w:t xml:space="preserve"> copilului abandonat de m</w:t>
      </w:r>
      <w:r>
        <w:rPr>
          <w:rStyle w:val="salnbdy"/>
          <w:rFonts w:eastAsia="Times New Roman"/>
        </w:rPr>
        <w:t xml:space="preserve">amă în spital, cuprinse în </w:t>
      </w:r>
      <w:r>
        <w:rPr>
          <w:rStyle w:val="salnbdy"/>
          <w:rFonts w:eastAsia="Times New Roman"/>
          <w:color w:val="0000FF"/>
          <w:u w:val="single"/>
        </w:rPr>
        <w:t>Legea nr. 119/1996</w:t>
      </w:r>
      <w:r>
        <w:rPr>
          <w:rStyle w:val="salnbdy"/>
          <w:rFonts w:eastAsia="Times New Roman"/>
        </w:rPr>
        <w:t xml:space="preserve"> cu privire la actele de stare civilă, publicată în Monitorul Oficial al României, Partea I, nr. 282 din 11 noiembrie 1996, cu modificările şi completările ulterioare*).</w:t>
      </w:r>
    </w:p>
    <w:p w14:paraId="14A8DBEC" w14:textId="77777777" w:rsidR="00000000" w:rsidRDefault="002E0097">
      <w:pPr>
        <w:pStyle w:val="sntattl"/>
        <w:jc w:val="both"/>
        <w:divId w:val="254017918"/>
      </w:pPr>
      <w:r>
        <w:rPr>
          <w:shd w:val="clear" w:color="auto" w:fill="FFFFFF"/>
        </w:rPr>
        <w:t xml:space="preserve">Notă </w:t>
      </w:r>
    </w:p>
    <w:p w14:paraId="2D0996C5" w14:textId="77777777" w:rsidR="00000000" w:rsidRDefault="002E0097">
      <w:pPr>
        <w:autoSpaceDE/>
        <w:autoSpaceDN/>
        <w:jc w:val="both"/>
        <w:divId w:val="1356617975"/>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Legea nr. 119/1996</w:t>
      </w:r>
      <w:r>
        <w:rPr>
          <w:rFonts w:eastAsia="Times New Roman"/>
          <w:color w:val="000000"/>
          <w:sz w:val="17"/>
          <w:szCs w:val="17"/>
          <w:shd w:val="clear" w:color="auto" w:fill="FFFFFF"/>
        </w:rPr>
        <w:t xml:space="preserve"> cu privire la</w:t>
      </w:r>
      <w:r>
        <w:rPr>
          <w:rFonts w:eastAsia="Times New Roman"/>
          <w:color w:val="000000"/>
          <w:sz w:val="17"/>
          <w:szCs w:val="17"/>
          <w:shd w:val="clear" w:color="auto" w:fill="FFFFFF"/>
        </w:rPr>
        <w:t xml:space="preserve"> actele de stare civilă a fost republicată în Monitorul Oficial al României, Partea I, nr. 339 din 18 mai 2012, ulterior fiind modificată şi completată prin </w:t>
      </w:r>
      <w:r>
        <w:rPr>
          <w:rFonts w:eastAsia="Times New Roman"/>
          <w:color w:val="0000FF"/>
          <w:sz w:val="20"/>
          <w:szCs w:val="20"/>
          <w:u w:val="single"/>
          <w:shd w:val="clear" w:color="auto" w:fill="FFFFFF"/>
        </w:rPr>
        <w:t>Legea nr. 213/2013</w:t>
      </w:r>
      <w:r>
        <w:rPr>
          <w:rFonts w:eastAsia="Times New Roman"/>
          <w:color w:val="000000"/>
          <w:sz w:val="17"/>
          <w:szCs w:val="17"/>
          <w:shd w:val="clear" w:color="auto" w:fill="FFFFFF"/>
        </w:rPr>
        <w:t>.</w:t>
      </w:r>
    </w:p>
    <w:p w14:paraId="63E9D995" w14:textId="77777777" w:rsidR="00000000" w:rsidRDefault="002E0097">
      <w:pPr>
        <w:autoSpaceDE/>
        <w:autoSpaceDN/>
        <w:jc w:val="both"/>
        <w:divId w:val="34255739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 data intrării în vigoare a prezentei legi se abrogă orice alte </w:t>
      </w:r>
      <w:proofErr w:type="spellStart"/>
      <w:r>
        <w:rPr>
          <w:rStyle w:val="salnbdy"/>
          <w:rFonts w:eastAsia="Times New Roman"/>
        </w:rPr>
        <w:t>dispoziţii</w:t>
      </w:r>
      <w:proofErr w:type="spellEnd"/>
      <w:r>
        <w:rPr>
          <w:rStyle w:val="salnbdy"/>
          <w:rFonts w:eastAsia="Times New Roman"/>
        </w:rPr>
        <w:t xml:space="preserve"> contrare.</w:t>
      </w:r>
    </w:p>
    <w:p w14:paraId="1D4D170D" w14:textId="77777777" w:rsidR="00000000" w:rsidRDefault="002E0097">
      <w:pPr>
        <w:pStyle w:val="sartttl"/>
        <w:jc w:val="both"/>
        <w:divId w:val="194586044"/>
        <w:rPr>
          <w:shd w:val="clear" w:color="auto" w:fill="FFFFFF"/>
        </w:rPr>
      </w:pPr>
      <w:r>
        <w:rPr>
          <w:shd w:val="clear" w:color="auto" w:fill="FFFFFF"/>
        </w:rPr>
        <w:t>Articolul 150</w:t>
      </w:r>
    </w:p>
    <w:p w14:paraId="317A131C" w14:textId="77777777" w:rsidR="00000000" w:rsidRDefault="002E0097">
      <w:pPr>
        <w:autoSpaceDE/>
        <w:autoSpaceDN/>
        <w:jc w:val="both"/>
        <w:divId w:val="8685649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Formarea </w:t>
      </w:r>
      <w:proofErr w:type="spellStart"/>
      <w:r>
        <w:rPr>
          <w:rStyle w:val="salnbdy"/>
          <w:rFonts w:eastAsia="Times New Roman"/>
        </w:rPr>
        <w:t>iniţială</w:t>
      </w:r>
      <w:proofErr w:type="spellEnd"/>
      <w:r>
        <w:rPr>
          <w:rStyle w:val="salnbdy"/>
          <w:rFonts w:eastAsia="Times New Roman"/>
        </w:rPr>
        <w:t xml:space="preserve"> în domeniul </w:t>
      </w:r>
      <w:proofErr w:type="spellStart"/>
      <w:r>
        <w:rPr>
          <w:rStyle w:val="salnbdy"/>
          <w:rFonts w:eastAsia="Times New Roman"/>
        </w:rPr>
        <w:t>protecţiei</w:t>
      </w:r>
      <w:proofErr w:type="spellEnd"/>
      <w:r>
        <w:rPr>
          <w:rStyle w:val="salnbdy"/>
          <w:rFonts w:eastAsia="Times New Roman"/>
        </w:rPr>
        <w:t xml:space="preserve"> drepturilor copilului este obligatorie pentru toate categoriile profesionale din sistem şi pentru cei care au </w:t>
      </w:r>
      <w:proofErr w:type="spellStart"/>
      <w:r>
        <w:rPr>
          <w:rStyle w:val="salnbdy"/>
          <w:rFonts w:eastAsia="Times New Roman"/>
        </w:rPr>
        <w:t>atribuţii</w:t>
      </w:r>
      <w:proofErr w:type="spellEnd"/>
      <w:r>
        <w:rPr>
          <w:rStyle w:val="salnbdy"/>
          <w:rFonts w:eastAsia="Times New Roman"/>
        </w:rPr>
        <w:t xml:space="preserve"> decizionale privitoare la copil.</w:t>
      </w:r>
    </w:p>
    <w:p w14:paraId="333BD44B" w14:textId="77777777" w:rsidR="00000000" w:rsidRDefault="002E0097">
      <w:pPr>
        <w:autoSpaceDE/>
        <w:autoSpaceDN/>
        <w:jc w:val="both"/>
        <w:divId w:val="39282521"/>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Educaţia</w:t>
      </w:r>
      <w:proofErr w:type="spellEnd"/>
      <w:r>
        <w:rPr>
          <w:rStyle w:val="salnbdy"/>
          <w:rFonts w:eastAsia="Times New Roman"/>
        </w:rPr>
        <w:t xml:space="preserve"> permanentă şi formarea</w:t>
      </w:r>
      <w:r>
        <w:rPr>
          <w:rStyle w:val="salnbdy"/>
          <w:rFonts w:eastAsia="Times New Roman"/>
        </w:rPr>
        <w:t xml:space="preserve"> profesională continuă în domeniul </w:t>
      </w:r>
      <w:proofErr w:type="spellStart"/>
      <w:r>
        <w:rPr>
          <w:rStyle w:val="salnbdy"/>
          <w:rFonts w:eastAsia="Times New Roman"/>
        </w:rPr>
        <w:t>protecţiei</w:t>
      </w:r>
      <w:proofErr w:type="spellEnd"/>
      <w:r>
        <w:rPr>
          <w:rStyle w:val="salnbdy"/>
          <w:rFonts w:eastAsia="Times New Roman"/>
        </w:rPr>
        <w:t xml:space="preserve"> speciale a copilului se asigură pentru toate categoriile profesionale din sistem.</w:t>
      </w:r>
    </w:p>
    <w:p w14:paraId="194C00CA" w14:textId="77777777" w:rsidR="00000000" w:rsidRDefault="002E0097">
      <w:pPr>
        <w:autoSpaceDE/>
        <w:autoSpaceDN/>
        <w:jc w:val="both"/>
        <w:divId w:val="16197532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Ministerul Muncii, Familiei, </w:t>
      </w:r>
      <w:proofErr w:type="spellStart"/>
      <w:r>
        <w:rPr>
          <w:rStyle w:val="salnbdy"/>
          <w:rFonts w:eastAsia="Times New Roman"/>
        </w:rPr>
        <w:t>Protecţiei</w:t>
      </w:r>
      <w:proofErr w:type="spellEnd"/>
      <w:r>
        <w:rPr>
          <w:rStyle w:val="salnbdy"/>
          <w:rFonts w:eastAsia="Times New Roman"/>
        </w:rPr>
        <w:t xml:space="preserve"> Sociale şi Persoanelor Vârstnice împreună cu Ministerul Educaţiei Naţionale, Minister</w:t>
      </w:r>
      <w:r>
        <w:rPr>
          <w:rStyle w:val="salnbdy"/>
          <w:rFonts w:eastAsia="Times New Roman"/>
        </w:rPr>
        <w:t xml:space="preserve">ul </w:t>
      </w:r>
      <w:proofErr w:type="spellStart"/>
      <w:r>
        <w:rPr>
          <w:rStyle w:val="salnbdy"/>
          <w:rFonts w:eastAsia="Times New Roman"/>
        </w:rPr>
        <w:t>Sănătăţii</w:t>
      </w:r>
      <w:proofErr w:type="spellEnd"/>
      <w:r>
        <w:rPr>
          <w:rStyle w:val="salnbdy"/>
          <w:rFonts w:eastAsia="Times New Roman"/>
        </w:rPr>
        <w:t xml:space="preserve">, precum şi, după caz, cu celelalte </w:t>
      </w:r>
      <w:proofErr w:type="spellStart"/>
      <w:r>
        <w:rPr>
          <w:rStyle w:val="salnbdy"/>
          <w:rFonts w:eastAsia="Times New Roman"/>
        </w:rPr>
        <w:t>instituţii</w:t>
      </w:r>
      <w:proofErr w:type="spellEnd"/>
      <w:r>
        <w:rPr>
          <w:rStyle w:val="salnbdy"/>
          <w:rFonts w:eastAsia="Times New Roman"/>
        </w:rPr>
        <w:t xml:space="preserve"> publice şi private interesate vor asigura formarea </w:t>
      </w:r>
      <w:proofErr w:type="spellStart"/>
      <w:r>
        <w:rPr>
          <w:rStyle w:val="salnbdy"/>
          <w:rFonts w:eastAsia="Times New Roman"/>
        </w:rPr>
        <w:t>iniţială</w:t>
      </w:r>
      <w:proofErr w:type="spellEnd"/>
      <w:r>
        <w:rPr>
          <w:rStyle w:val="salnbdy"/>
          <w:rFonts w:eastAsia="Times New Roman"/>
        </w:rPr>
        <w:t xml:space="preserve"> şi continuă a personalului care, în exercitarea sarcinilor ce îi revin, intră în contact cu domeniul </w:t>
      </w:r>
      <w:proofErr w:type="spellStart"/>
      <w:r>
        <w:rPr>
          <w:rStyle w:val="salnbdy"/>
          <w:rFonts w:eastAsia="Times New Roman"/>
        </w:rPr>
        <w:t>protecţiei</w:t>
      </w:r>
      <w:proofErr w:type="spellEnd"/>
      <w:r>
        <w:rPr>
          <w:rStyle w:val="salnbdy"/>
          <w:rFonts w:eastAsia="Times New Roman"/>
        </w:rPr>
        <w:t xml:space="preserve"> şi promovării drepturilor</w:t>
      </w:r>
      <w:r>
        <w:rPr>
          <w:rStyle w:val="salnbdy"/>
          <w:rFonts w:eastAsia="Times New Roman"/>
        </w:rPr>
        <w:t xml:space="preserve"> copilului.</w:t>
      </w:r>
    </w:p>
    <w:p w14:paraId="13C6FA0F" w14:textId="77777777" w:rsidR="00000000" w:rsidRDefault="002E0097">
      <w:pPr>
        <w:pStyle w:val="sartttl"/>
        <w:jc w:val="both"/>
        <w:divId w:val="354888614"/>
        <w:rPr>
          <w:shd w:val="clear" w:color="auto" w:fill="FFFFFF"/>
        </w:rPr>
      </w:pPr>
      <w:r>
        <w:rPr>
          <w:shd w:val="clear" w:color="auto" w:fill="FFFFFF"/>
        </w:rPr>
        <w:t>Articolul 151</w:t>
      </w:r>
    </w:p>
    <w:p w14:paraId="5373DF86" w14:textId="77777777" w:rsidR="00000000" w:rsidRDefault="002E0097">
      <w:pPr>
        <w:autoSpaceDE/>
        <w:autoSpaceDN/>
        <w:jc w:val="both"/>
        <w:divId w:val="791704284"/>
        <w:rPr>
          <w:rStyle w:val="salnbdy"/>
          <w:rFonts w:eastAsia="Times New Roman"/>
          <w:color w:val="0000FF"/>
        </w:rPr>
      </w:pPr>
      <w:r>
        <w:rPr>
          <w:rStyle w:val="salnttl1"/>
          <w:rFonts w:eastAsia="Times New Roman"/>
        </w:rPr>
        <w:t>(1)</w:t>
      </w:r>
      <w:r>
        <w:rPr>
          <w:rStyle w:val="salnbdy"/>
          <w:rFonts w:eastAsia="Times New Roman"/>
          <w:color w:val="0000FF"/>
        </w:rPr>
        <w:t xml:space="preserve"> Furnizorii de servicii sociale </w:t>
      </w:r>
      <w:proofErr w:type="spellStart"/>
      <w:r>
        <w:rPr>
          <w:rStyle w:val="salnbdy"/>
          <w:rFonts w:eastAsia="Times New Roman"/>
          <w:color w:val="0000FF"/>
        </w:rPr>
        <w:t>acreditaţi</w:t>
      </w:r>
      <w:proofErr w:type="spellEnd"/>
      <w:r>
        <w:rPr>
          <w:rStyle w:val="salnbdy"/>
          <w:rFonts w:eastAsia="Times New Roman"/>
          <w:color w:val="0000FF"/>
        </w:rPr>
        <w:t xml:space="preserve"> au obligaţia de a solicita certificatul de integritate comportamentală şi documentul de evaluare psihiatrică, la angajarea personalului din cadrul serviciilor prevăzute la </w:t>
      </w:r>
      <w:r>
        <w:rPr>
          <w:rStyle w:val="slgi1"/>
          <w:rFonts w:eastAsia="Times New Roman"/>
        </w:rPr>
        <w:t>art. 119</w:t>
      </w:r>
      <w:r>
        <w:rPr>
          <w:rStyle w:val="salnbdy"/>
          <w:rFonts w:eastAsia="Times New Roman"/>
          <w:color w:val="0000FF"/>
        </w:rPr>
        <w:t xml:space="preserve"> şi </w:t>
      </w:r>
      <w:r>
        <w:rPr>
          <w:rStyle w:val="salnbdy"/>
          <w:rFonts w:eastAsia="Times New Roman"/>
          <w:color w:val="0000FF"/>
        </w:rPr>
        <w:t>din structura organizatorică proprie, care, prin natura profesiei, intră în contact direct cu copilul. Prevederea se aplică şi la încheierea contractelor de voluntariat.</w:t>
      </w:r>
    </w:p>
    <w:p w14:paraId="1F52FBDC" w14:textId="77777777" w:rsidR="00000000" w:rsidRDefault="002E0097">
      <w:pPr>
        <w:pStyle w:val="NormalWeb"/>
        <w:spacing w:before="0" w:after="0"/>
        <w:jc w:val="both"/>
        <w:divId w:val="791704284"/>
        <w:rPr>
          <w:color w:val="000000"/>
        </w:rPr>
      </w:pPr>
      <w:r>
        <w:rPr>
          <w:rFonts w:ascii="Verdana" w:hAnsi="Verdana"/>
          <w:color w:val="000000"/>
          <w:sz w:val="20"/>
          <w:szCs w:val="20"/>
          <w:shd w:val="clear" w:color="auto" w:fill="FFFFFF"/>
        </w:rPr>
        <w:lastRenderedPageBreak/>
        <w:t>La data de 03-07-2022 Alineatul (1) din Articolul 151 , Capitolul XII a fost modificat</w:t>
      </w:r>
      <w:r>
        <w:rPr>
          <w:rFonts w:ascii="Verdana" w:hAnsi="Verdana"/>
          <w:color w:val="000000"/>
          <w:sz w:val="20"/>
          <w:szCs w:val="20"/>
          <w:shd w:val="clear" w:color="auto" w:fill="FFFFFF"/>
        </w:rPr>
        <w:t xml:space="preserve"> de </w:t>
      </w:r>
      <w:r>
        <w:rPr>
          <w:rFonts w:ascii="Verdana" w:hAnsi="Verdana"/>
          <w:color w:val="0000FF"/>
          <w:sz w:val="20"/>
          <w:szCs w:val="20"/>
          <w:u w:val="single"/>
          <w:shd w:val="clear" w:color="auto" w:fill="FFFFFF"/>
        </w:rPr>
        <w:t>Punctul 51, Articolul I din LEGEA nr. 191 din 28 iunie 2022, publicată în MONITORUL OFICIAL nr. 652 din 30 iunie 2022</w:t>
      </w:r>
    </w:p>
    <w:p w14:paraId="4D94FB24" w14:textId="77777777" w:rsidR="00000000" w:rsidRDefault="002E0097">
      <w:pPr>
        <w:autoSpaceDE/>
        <w:autoSpaceDN/>
        <w:jc w:val="both"/>
        <w:divId w:val="4803142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Anual personalul prevăzut la </w:t>
      </w:r>
      <w:r>
        <w:rPr>
          <w:rStyle w:val="slgi1"/>
          <w:rFonts w:eastAsia="Times New Roman"/>
        </w:rPr>
        <w:t>alin. (1)</w:t>
      </w:r>
      <w:r>
        <w:rPr>
          <w:rStyle w:val="salnbdy"/>
          <w:rFonts w:eastAsia="Times New Roman"/>
        </w:rPr>
        <w:t xml:space="preserve"> este evaluat din punct de vedere psihologic.</w:t>
      </w:r>
    </w:p>
    <w:p w14:paraId="67737436" w14:textId="77777777" w:rsidR="00000000" w:rsidRDefault="002E0097">
      <w:pPr>
        <w:autoSpaceDE/>
        <w:autoSpaceDN/>
        <w:jc w:val="both"/>
        <w:divId w:val="115337305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Rapoartele privind expertizele </w:t>
      </w:r>
      <w:proofErr w:type="spellStart"/>
      <w:r>
        <w:rPr>
          <w:rStyle w:val="salnbdy"/>
          <w:rFonts w:eastAsia="Times New Roman"/>
        </w:rPr>
        <w:t>neuropsihiatrice</w:t>
      </w:r>
      <w:proofErr w:type="spellEnd"/>
      <w:r>
        <w:rPr>
          <w:rStyle w:val="salnbdy"/>
          <w:rFonts w:eastAsia="Times New Roman"/>
        </w:rPr>
        <w:t>, precum şi rapoartele de evaluare psihologică se păstrează conform legii la dosarul personal al salariatului.</w:t>
      </w:r>
    </w:p>
    <w:p w14:paraId="533E172E" w14:textId="77777777" w:rsidR="00000000" w:rsidRDefault="002E0097">
      <w:pPr>
        <w:pStyle w:val="sartttl"/>
        <w:jc w:val="both"/>
        <w:divId w:val="1216040407"/>
        <w:rPr>
          <w:shd w:val="clear" w:color="auto" w:fill="FFFFFF"/>
        </w:rPr>
      </w:pPr>
      <w:r>
        <w:rPr>
          <w:shd w:val="clear" w:color="auto" w:fill="FFFFFF"/>
        </w:rPr>
        <w:t>Articolul 152</w:t>
      </w:r>
    </w:p>
    <w:p w14:paraId="100C1834" w14:textId="77777777" w:rsidR="00000000" w:rsidRDefault="002E0097">
      <w:pPr>
        <w:autoSpaceDE/>
        <w:autoSpaceDN/>
        <w:jc w:val="both"/>
        <w:divId w:val="4288961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Regulamentele proprii ale persoanelor juridice care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prot</w:t>
      </w:r>
      <w:r>
        <w:rPr>
          <w:rStyle w:val="salnbdy"/>
          <w:rFonts w:eastAsia="Times New Roman"/>
        </w:rPr>
        <w:t>ecţie a copilului vor specifica expres regulile stabilite pentru a asigura exercitarea drepturilor şi îndeplinirea îndatoririlor pe care le au copiii, în conformitate cu vârsta, sănătatea şi gradul de maturitate al acestora.</w:t>
      </w:r>
    </w:p>
    <w:p w14:paraId="3B094A39" w14:textId="77777777" w:rsidR="00000000" w:rsidRDefault="002E0097">
      <w:pPr>
        <w:autoSpaceDE/>
        <w:autoSpaceDN/>
        <w:jc w:val="both"/>
        <w:divId w:val="240142890"/>
        <w:rPr>
          <w:rFonts w:eastAsia="Times New Roman"/>
          <w:color w:val="000000"/>
          <w:sz w:val="20"/>
          <w:szCs w:val="20"/>
          <w:shd w:val="clear" w:color="auto" w:fill="FFFFFF"/>
        </w:rPr>
      </w:pPr>
      <w:r>
        <w:rPr>
          <w:rStyle w:val="salnttl1"/>
          <w:rFonts w:eastAsia="Times New Roman"/>
        </w:rPr>
        <w:t>(2)</w:t>
      </w:r>
      <w:r>
        <w:rPr>
          <w:rStyle w:val="salnbdy"/>
          <w:rFonts w:eastAsia="Times New Roman"/>
        </w:rPr>
        <w:t>Aceste regulamente vor fi ex</w:t>
      </w:r>
      <w:r>
        <w:rPr>
          <w:rStyle w:val="salnbdy"/>
          <w:rFonts w:eastAsia="Times New Roman"/>
        </w:rPr>
        <w:t>puse într-un loc vizibil, astfel încât să permită accesul copiilor şi informarea lor adecvată.</w:t>
      </w:r>
    </w:p>
    <w:p w14:paraId="6E71438C" w14:textId="77777777" w:rsidR="00000000" w:rsidRDefault="002E0097">
      <w:pPr>
        <w:pStyle w:val="sartttl"/>
        <w:jc w:val="both"/>
        <w:divId w:val="1618413178"/>
        <w:rPr>
          <w:shd w:val="clear" w:color="auto" w:fill="FFFFFF"/>
        </w:rPr>
      </w:pPr>
      <w:r>
        <w:rPr>
          <w:shd w:val="clear" w:color="auto" w:fill="FFFFFF"/>
        </w:rPr>
        <w:t>Articolul 153</w:t>
      </w:r>
    </w:p>
    <w:p w14:paraId="0A393FB5" w14:textId="77777777" w:rsidR="00000000" w:rsidRDefault="002E0097">
      <w:pPr>
        <w:pStyle w:val="spar"/>
        <w:jc w:val="both"/>
        <w:divId w:val="161841317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Prevederile prezentei legi se completează cu alte reglementări care se referă la drepturile copilului, inclusiv cu prevederile cuprinse în </w:t>
      </w:r>
      <w:proofErr w:type="spellStart"/>
      <w:r>
        <w:rPr>
          <w:rFonts w:ascii="Verdana" w:hAnsi="Verdana"/>
          <w:color w:val="000000"/>
          <w:sz w:val="20"/>
          <w:szCs w:val="20"/>
          <w:shd w:val="clear" w:color="auto" w:fill="FFFFFF"/>
        </w:rPr>
        <w:t>convenţi</w:t>
      </w:r>
      <w:r>
        <w:rPr>
          <w:rFonts w:ascii="Verdana" w:hAnsi="Verdana"/>
          <w:color w:val="000000"/>
          <w:sz w:val="20"/>
          <w:szCs w:val="20"/>
          <w:shd w:val="clear" w:color="auto" w:fill="FFFFFF"/>
        </w:rPr>
        <w:t>ile</w:t>
      </w:r>
      <w:proofErr w:type="spellEnd"/>
      <w:r>
        <w:rPr>
          <w:rFonts w:ascii="Verdana" w:hAnsi="Verdana"/>
          <w:color w:val="000000"/>
          <w:sz w:val="20"/>
          <w:szCs w:val="20"/>
          <w:shd w:val="clear" w:color="auto" w:fill="FFFFFF"/>
        </w:rPr>
        <w:t xml:space="preserve"> şi tratatele </w:t>
      </w:r>
      <w:proofErr w:type="spellStart"/>
      <w:r>
        <w:rPr>
          <w:rFonts w:ascii="Verdana" w:hAnsi="Verdana"/>
          <w:color w:val="000000"/>
          <w:sz w:val="20"/>
          <w:szCs w:val="20"/>
          <w:shd w:val="clear" w:color="auto" w:fill="FFFFFF"/>
        </w:rPr>
        <w:t>internaţionale</w:t>
      </w:r>
      <w:proofErr w:type="spellEnd"/>
      <w:r>
        <w:rPr>
          <w:rFonts w:ascii="Verdana" w:hAnsi="Verdana"/>
          <w:color w:val="000000"/>
          <w:sz w:val="20"/>
          <w:szCs w:val="20"/>
          <w:shd w:val="clear" w:color="auto" w:fill="FFFFFF"/>
        </w:rPr>
        <w:t xml:space="preserve"> la care România este parte.</w:t>
      </w:r>
    </w:p>
    <w:p w14:paraId="514DC151" w14:textId="77777777" w:rsidR="00000000" w:rsidRDefault="002E0097">
      <w:pPr>
        <w:pStyle w:val="sartttl"/>
        <w:jc w:val="both"/>
        <w:divId w:val="33971102"/>
        <w:rPr>
          <w:shd w:val="clear" w:color="auto" w:fill="FFFFFF"/>
        </w:rPr>
      </w:pPr>
      <w:r>
        <w:rPr>
          <w:shd w:val="clear" w:color="auto" w:fill="FFFFFF"/>
        </w:rPr>
        <w:t>Articolul 154</w:t>
      </w:r>
    </w:p>
    <w:p w14:paraId="2EFE33F7" w14:textId="77777777" w:rsidR="00000000" w:rsidRDefault="002E0097">
      <w:pPr>
        <w:pStyle w:val="spar"/>
        <w:jc w:val="both"/>
        <w:divId w:val="3397110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Elaborarea proiectelor de acte normative care fac referire la oricare dintre drepturile copilului prevăzute de prezenta lege se realizează obligatoriu cu avizul Ministerului Muncii, </w:t>
      </w:r>
      <w:r>
        <w:rPr>
          <w:rFonts w:ascii="Verdana" w:hAnsi="Verdana"/>
          <w:color w:val="000000"/>
          <w:sz w:val="20"/>
          <w:szCs w:val="20"/>
          <w:shd w:val="clear" w:color="auto" w:fill="FFFFFF"/>
        </w:rPr>
        <w:t xml:space="preserve">Familiei,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Sociale şi Persoanelor Vârstnice.</w:t>
      </w:r>
    </w:p>
    <w:p w14:paraId="691C6804" w14:textId="77777777" w:rsidR="00000000" w:rsidRDefault="002E0097">
      <w:pPr>
        <w:pStyle w:val="sartttl"/>
        <w:jc w:val="both"/>
        <w:divId w:val="741219198"/>
        <w:rPr>
          <w:shd w:val="clear" w:color="auto" w:fill="FFFFFF"/>
        </w:rPr>
      </w:pPr>
      <w:r>
        <w:rPr>
          <w:shd w:val="clear" w:color="auto" w:fill="FFFFFF"/>
        </w:rPr>
        <w:t>Articolul 155</w:t>
      </w:r>
    </w:p>
    <w:p w14:paraId="01CF40C4" w14:textId="77777777" w:rsidR="00000000" w:rsidRDefault="002E0097">
      <w:pPr>
        <w:autoSpaceDE/>
        <w:autoSpaceDN/>
        <w:jc w:val="both"/>
        <w:divId w:val="1860850958"/>
        <w:rPr>
          <w:rStyle w:val="salnbdy"/>
          <w:rFonts w:eastAsia="Times New Roman"/>
        </w:rPr>
      </w:pPr>
      <w:r>
        <w:rPr>
          <w:rStyle w:val="salnttl1"/>
          <w:rFonts w:eastAsia="Times New Roman"/>
        </w:rPr>
        <w:t>(1)</w:t>
      </w:r>
      <w:r>
        <w:rPr>
          <w:rStyle w:val="salnbdy"/>
          <w:rFonts w:eastAsia="Times New Roman"/>
        </w:rPr>
        <w:t xml:space="preserve">Prezenta lege intră în vigoare la 1 ianuarie 2005, cu excepţia prevederilor </w:t>
      </w:r>
      <w:r>
        <w:rPr>
          <w:rStyle w:val="slgi1"/>
          <w:rFonts w:eastAsia="Times New Roman"/>
        </w:rPr>
        <w:t>art. 19 alin. (3)</w:t>
      </w:r>
      <w:r>
        <w:rPr>
          <w:rStyle w:val="salnbdy"/>
          <w:rFonts w:eastAsia="Times New Roman"/>
        </w:rPr>
        <w:t xml:space="preserve">*), </w:t>
      </w:r>
      <w:r>
        <w:rPr>
          <w:rStyle w:val="slgi1"/>
          <w:rFonts w:eastAsia="Times New Roman"/>
        </w:rPr>
        <w:t>art. 84 alin. (2)</w:t>
      </w:r>
      <w:r>
        <w:rPr>
          <w:rStyle w:val="salnbdy"/>
          <w:rFonts w:eastAsia="Times New Roman"/>
        </w:rPr>
        <w:t xml:space="preserve">**), </w:t>
      </w:r>
      <w:r>
        <w:rPr>
          <w:rStyle w:val="slgi1"/>
          <w:rFonts w:eastAsia="Times New Roman"/>
        </w:rPr>
        <w:t>art. 104 alin. (2)</w:t>
      </w:r>
      <w:r>
        <w:rPr>
          <w:rStyle w:val="salnbdy"/>
          <w:rFonts w:eastAsia="Times New Roman"/>
        </w:rPr>
        <w:t xml:space="preserve">***), </w:t>
      </w:r>
      <w:r>
        <w:rPr>
          <w:rStyle w:val="slgi1"/>
          <w:rFonts w:eastAsia="Times New Roman"/>
        </w:rPr>
        <w:t>art. 105 alin. (5)</w:t>
      </w:r>
      <w:r>
        <w:rPr>
          <w:rStyle w:val="salnbdy"/>
          <w:rFonts w:eastAsia="Times New Roman"/>
        </w:rPr>
        <w:t xml:space="preserve">****), </w:t>
      </w:r>
      <w:r>
        <w:rPr>
          <w:rStyle w:val="slgi1"/>
          <w:rFonts w:eastAsia="Times New Roman"/>
        </w:rPr>
        <w:t>art. 107 alin. (2)</w:t>
      </w:r>
      <w:r>
        <w:rPr>
          <w:rStyle w:val="salnbdy"/>
          <w:rFonts w:eastAsia="Times New Roman"/>
        </w:rPr>
        <w:t>*****) care intră în vigoare la 3 zile de la data publicării prezentei legi în Monitorul Oficial al României, Partea I.</w:t>
      </w:r>
    </w:p>
    <w:p w14:paraId="06F4547B" w14:textId="77777777" w:rsidR="00000000" w:rsidRDefault="002E0097">
      <w:pPr>
        <w:pStyle w:val="sntattl"/>
        <w:jc w:val="both"/>
        <w:divId w:val="41440328"/>
      </w:pPr>
      <w:r>
        <w:rPr>
          <w:shd w:val="clear" w:color="auto" w:fill="FFFFFF"/>
        </w:rPr>
        <w:t xml:space="preserve">Notă </w:t>
      </w:r>
    </w:p>
    <w:p w14:paraId="6659ABC7" w14:textId="77777777" w:rsidR="00000000" w:rsidRDefault="002E0097">
      <w:pPr>
        <w:autoSpaceDE/>
        <w:autoSpaceDN/>
        <w:jc w:val="both"/>
        <w:divId w:val="1606376111"/>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Style w:val="slgi1"/>
          <w:rFonts w:eastAsia="Times New Roman"/>
        </w:rPr>
        <w:t>Art. 24 alin. (3)</w:t>
      </w:r>
      <w:r>
        <w:rPr>
          <w:rFonts w:eastAsia="Times New Roman"/>
          <w:color w:val="000000"/>
          <w:sz w:val="17"/>
          <w:szCs w:val="17"/>
          <w:shd w:val="clear" w:color="auto" w:fill="FFFFFF"/>
        </w:rPr>
        <w:t>, fost art. 19 alin. (3).</w:t>
      </w:r>
    </w:p>
    <w:p w14:paraId="191FF1DD" w14:textId="77777777" w:rsidR="00000000" w:rsidRDefault="002E0097">
      <w:pPr>
        <w:autoSpaceDE/>
        <w:autoSpaceDN/>
        <w:jc w:val="both"/>
        <w:divId w:val="2096320633"/>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Style w:val="slgi1"/>
          <w:rFonts w:eastAsia="Times New Roman"/>
        </w:rPr>
        <w:t>Art. 88 alin. (2)</w:t>
      </w:r>
      <w:r>
        <w:rPr>
          <w:rFonts w:eastAsia="Times New Roman"/>
          <w:color w:val="000000"/>
          <w:sz w:val="17"/>
          <w:szCs w:val="17"/>
          <w:shd w:val="clear" w:color="auto" w:fill="FFFFFF"/>
        </w:rPr>
        <w:t>, fost art. 84 alin. (2).</w:t>
      </w:r>
    </w:p>
    <w:p w14:paraId="798E6A26" w14:textId="77777777" w:rsidR="00000000" w:rsidRDefault="002E0097">
      <w:pPr>
        <w:autoSpaceDE/>
        <w:autoSpaceDN/>
        <w:jc w:val="both"/>
        <w:divId w:val="1492911606"/>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Style w:val="slgi1"/>
          <w:rFonts w:eastAsia="Times New Roman"/>
        </w:rPr>
        <w:t>Art. 115 alin.</w:t>
      </w:r>
      <w:r>
        <w:rPr>
          <w:rStyle w:val="slgi1"/>
          <w:rFonts w:eastAsia="Times New Roman"/>
        </w:rPr>
        <w:t xml:space="preserve"> (2)</w:t>
      </w:r>
      <w:r>
        <w:rPr>
          <w:rFonts w:eastAsia="Times New Roman"/>
          <w:color w:val="000000"/>
          <w:sz w:val="17"/>
          <w:szCs w:val="17"/>
          <w:shd w:val="clear" w:color="auto" w:fill="FFFFFF"/>
        </w:rPr>
        <w:t>, fost art. 104 alin. (2).</w:t>
      </w:r>
    </w:p>
    <w:p w14:paraId="678B1CDA" w14:textId="77777777" w:rsidR="00000000" w:rsidRDefault="002E0097">
      <w:pPr>
        <w:autoSpaceDE/>
        <w:autoSpaceDN/>
        <w:jc w:val="both"/>
        <w:divId w:val="961618984"/>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Style w:val="slgi1"/>
          <w:rFonts w:eastAsia="Times New Roman"/>
        </w:rPr>
        <w:t>Art. 116 alin. (5)</w:t>
      </w:r>
      <w:r>
        <w:rPr>
          <w:rFonts w:eastAsia="Times New Roman"/>
          <w:color w:val="000000"/>
          <w:sz w:val="17"/>
          <w:szCs w:val="17"/>
          <w:shd w:val="clear" w:color="auto" w:fill="FFFFFF"/>
        </w:rPr>
        <w:t>, fost art. 105 alin. (5).</w:t>
      </w:r>
    </w:p>
    <w:p w14:paraId="5EDECA82" w14:textId="77777777" w:rsidR="00000000" w:rsidRDefault="002E0097">
      <w:pPr>
        <w:autoSpaceDE/>
        <w:autoSpaceDN/>
        <w:jc w:val="both"/>
        <w:divId w:val="588007659"/>
        <w:rPr>
          <w:rFonts w:eastAsia="Times New Roman"/>
          <w:color w:val="000000"/>
          <w:sz w:val="17"/>
          <w:szCs w:val="17"/>
          <w:shd w:val="clear" w:color="auto" w:fill="FFFFFF"/>
        </w:rPr>
      </w:pPr>
      <w:r>
        <w:rPr>
          <w:rFonts w:eastAsia="Times New Roman"/>
          <w:color w:val="000000"/>
          <w:sz w:val="17"/>
          <w:szCs w:val="17"/>
          <w:shd w:val="clear" w:color="auto" w:fill="FFFFFF"/>
        </w:rPr>
        <w:t xml:space="preserve">*****) </w:t>
      </w:r>
      <w:r>
        <w:rPr>
          <w:rStyle w:val="slgi1"/>
          <w:rFonts w:eastAsia="Times New Roman"/>
        </w:rPr>
        <w:t>Art. 119 alin. (2)</w:t>
      </w:r>
      <w:r>
        <w:rPr>
          <w:rFonts w:eastAsia="Times New Roman"/>
          <w:color w:val="000000"/>
          <w:sz w:val="17"/>
          <w:szCs w:val="17"/>
          <w:shd w:val="clear" w:color="auto" w:fill="FFFFFF"/>
        </w:rPr>
        <w:t>, fost art. 107 alin. (2).</w:t>
      </w:r>
    </w:p>
    <w:p w14:paraId="240BCBF9" w14:textId="77777777" w:rsidR="00000000" w:rsidRDefault="002E0097">
      <w:pPr>
        <w:autoSpaceDE/>
        <w:autoSpaceDN/>
        <w:jc w:val="both"/>
        <w:divId w:val="1996377906"/>
        <w:rPr>
          <w:rStyle w:val="salnbdy"/>
        </w:rPr>
      </w:pPr>
      <w:r>
        <w:rPr>
          <w:rStyle w:val="salnttl1"/>
          <w:rFonts w:eastAsia="Times New Roman"/>
        </w:rPr>
        <w:t>(2)</w:t>
      </w:r>
      <w:r>
        <w:rPr>
          <w:rStyle w:val="salnbdy"/>
          <w:rFonts w:eastAsia="Times New Roman"/>
        </w:rPr>
        <w:t xml:space="preserve">Procedura de întoarcere a copiilor în ţară, de identificare a părinţilor sau a altor </w:t>
      </w:r>
      <w:proofErr w:type="spellStart"/>
      <w:r>
        <w:rPr>
          <w:rStyle w:val="salnbdy"/>
          <w:rFonts w:eastAsia="Times New Roman"/>
        </w:rPr>
        <w:t>reprezentanţi</w:t>
      </w:r>
      <w:proofErr w:type="spellEnd"/>
      <w:r>
        <w:rPr>
          <w:rStyle w:val="salnbdy"/>
          <w:rFonts w:eastAsia="Times New Roman"/>
        </w:rPr>
        <w:t xml:space="preserve"> legali ai copiilor, </w:t>
      </w:r>
      <w:r>
        <w:rPr>
          <w:rStyle w:val="salnbdy"/>
          <w:rFonts w:eastAsia="Times New Roman"/>
        </w:rPr>
        <w:t xml:space="preserve">modul de avansare a cheltuielilor ocazionate de întoarcerea în ţară a acestora, precum şi serviciile de protecţie specială, publice sau private, competente să asigure protecţia în regim de urgenţă a copiilor </w:t>
      </w:r>
      <w:proofErr w:type="spellStart"/>
      <w:r>
        <w:rPr>
          <w:rStyle w:val="salnbdy"/>
          <w:rFonts w:eastAsia="Times New Roman"/>
        </w:rPr>
        <w:t>aflaţi</w:t>
      </w:r>
      <w:proofErr w:type="spellEnd"/>
      <w:r>
        <w:rPr>
          <w:rStyle w:val="salnbdy"/>
          <w:rFonts w:eastAsia="Times New Roman"/>
        </w:rPr>
        <w:t xml:space="preserve"> în străinătate, care, din orice motive, n</w:t>
      </w:r>
      <w:r>
        <w:rPr>
          <w:rStyle w:val="salnbdy"/>
          <w:rFonts w:eastAsia="Times New Roman"/>
        </w:rPr>
        <w:t xml:space="preserve">u sunt </w:t>
      </w:r>
      <w:proofErr w:type="spellStart"/>
      <w:r>
        <w:rPr>
          <w:rStyle w:val="salnbdy"/>
          <w:rFonts w:eastAsia="Times New Roman"/>
        </w:rPr>
        <w:t>însoţiţi</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sau de un alt reprezentant legal ori nu se găsesc sub supravegherea legală a unor persoane din străinătate, prevăzută la </w:t>
      </w:r>
      <w:r>
        <w:rPr>
          <w:rStyle w:val="slgi1"/>
          <w:rFonts w:eastAsia="Times New Roman"/>
        </w:rPr>
        <w:t>art. 24 alin. (3)</w:t>
      </w:r>
      <w:r>
        <w:rPr>
          <w:rStyle w:val="salnbdy"/>
          <w:rFonts w:eastAsia="Times New Roman"/>
        </w:rPr>
        <w:t xml:space="preserve">, se elaborează de către Autoritatea Naţională pentru Protecţia Copilului şi </w:t>
      </w:r>
      <w:proofErr w:type="spellStart"/>
      <w:r>
        <w:rPr>
          <w:rStyle w:val="salnbdy"/>
          <w:rFonts w:eastAsia="Times New Roman"/>
        </w:rPr>
        <w:t>Adopţie</w:t>
      </w:r>
      <w:proofErr w:type="spellEnd"/>
      <w:r>
        <w:rPr>
          <w:rStyle w:val="salnbdy"/>
          <w:rFonts w:eastAsia="Times New Roman"/>
        </w:rPr>
        <w:t>******)</w:t>
      </w:r>
      <w:r>
        <w:rPr>
          <w:rStyle w:val="salnbdy"/>
          <w:rFonts w:eastAsia="Times New Roman"/>
        </w:rPr>
        <w:t>.</w:t>
      </w:r>
    </w:p>
    <w:p w14:paraId="739CD4C3" w14:textId="77777777" w:rsidR="00000000" w:rsidRDefault="002E0097">
      <w:pPr>
        <w:pStyle w:val="sntattl"/>
        <w:jc w:val="both"/>
        <w:divId w:val="1506703365"/>
      </w:pPr>
      <w:r>
        <w:rPr>
          <w:shd w:val="clear" w:color="auto" w:fill="FFFFFF"/>
        </w:rPr>
        <w:t xml:space="preserve">Notă </w:t>
      </w:r>
    </w:p>
    <w:p w14:paraId="629B3DB7" w14:textId="77777777" w:rsidR="00000000" w:rsidRDefault="002E0097">
      <w:pPr>
        <w:autoSpaceDE/>
        <w:autoSpaceDN/>
        <w:jc w:val="both"/>
        <w:divId w:val="180360322"/>
        <w:rPr>
          <w:rFonts w:eastAsia="Times New Roman"/>
          <w:color w:val="000000"/>
          <w:sz w:val="17"/>
          <w:szCs w:val="17"/>
          <w:shd w:val="clear" w:color="auto" w:fill="FFFFFF"/>
        </w:rPr>
      </w:pPr>
      <w:r>
        <w:rPr>
          <w:rFonts w:eastAsia="Times New Roman"/>
          <w:color w:val="000000"/>
          <w:sz w:val="17"/>
          <w:szCs w:val="17"/>
          <w:shd w:val="clear" w:color="auto" w:fill="FFFFFF"/>
        </w:rPr>
        <w:t xml:space="preserve">******) La data de 1 ianuarie 2005 sintagma "Autoritatea Naţională pentru Protecţia Copilului şi </w:t>
      </w:r>
      <w:proofErr w:type="spellStart"/>
      <w:r>
        <w:rPr>
          <w:rFonts w:eastAsia="Times New Roman"/>
          <w:color w:val="000000"/>
          <w:sz w:val="17"/>
          <w:szCs w:val="17"/>
          <w:shd w:val="clear" w:color="auto" w:fill="FFFFFF"/>
        </w:rPr>
        <w:t>Adopţie</w:t>
      </w:r>
      <w:proofErr w:type="spellEnd"/>
      <w:r>
        <w:rPr>
          <w:rFonts w:eastAsia="Times New Roman"/>
          <w:color w:val="000000"/>
          <w:sz w:val="17"/>
          <w:szCs w:val="17"/>
          <w:shd w:val="clear" w:color="auto" w:fill="FFFFFF"/>
        </w:rPr>
        <w:t xml:space="preserve">" s-a înlocuit cu sintagma "Autoritatea Naţională pentru Protecţia Drepturilor Copilului", prin </w:t>
      </w:r>
      <w:r>
        <w:rPr>
          <w:rFonts w:eastAsia="Times New Roman"/>
          <w:color w:val="0000FF"/>
          <w:sz w:val="20"/>
          <w:szCs w:val="20"/>
          <w:u w:val="single"/>
          <w:shd w:val="clear" w:color="auto" w:fill="FFFFFF"/>
        </w:rPr>
        <w:t>Legea nr. 275/2004</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pentru modificarea </w:t>
      </w:r>
      <w:r>
        <w:rPr>
          <w:rFonts w:eastAsia="Times New Roman"/>
          <w:color w:val="0000FF"/>
          <w:sz w:val="20"/>
          <w:szCs w:val="20"/>
          <w:u w:val="single"/>
          <w:shd w:val="clear" w:color="auto" w:fill="FFFFFF"/>
        </w:rPr>
        <w:t>Ordonanţei de urgenţă a Guvernului nr. 12/2001</w:t>
      </w:r>
      <w:r>
        <w:rPr>
          <w:rFonts w:eastAsia="Times New Roman"/>
          <w:color w:val="000000"/>
          <w:sz w:val="17"/>
          <w:szCs w:val="17"/>
          <w:shd w:val="clear" w:color="auto" w:fill="FFFFFF"/>
        </w:rPr>
        <w:t xml:space="preserve"> privind </w:t>
      </w:r>
      <w:proofErr w:type="spellStart"/>
      <w:r>
        <w:rPr>
          <w:rFonts w:eastAsia="Times New Roman"/>
          <w:color w:val="000000"/>
          <w:sz w:val="17"/>
          <w:szCs w:val="17"/>
          <w:shd w:val="clear" w:color="auto" w:fill="FFFFFF"/>
        </w:rPr>
        <w:t>înfiinţarea</w:t>
      </w:r>
      <w:proofErr w:type="spellEnd"/>
      <w:r>
        <w:rPr>
          <w:rFonts w:eastAsia="Times New Roman"/>
          <w:color w:val="000000"/>
          <w:sz w:val="17"/>
          <w:szCs w:val="17"/>
          <w:shd w:val="clear" w:color="auto" w:fill="FFFFFF"/>
        </w:rPr>
        <w:t xml:space="preserve"> Autorităţii Naţionale pentru Protecţia Copilului şi </w:t>
      </w:r>
      <w:proofErr w:type="spellStart"/>
      <w:r>
        <w:rPr>
          <w:rFonts w:eastAsia="Times New Roman"/>
          <w:color w:val="000000"/>
          <w:sz w:val="17"/>
          <w:szCs w:val="17"/>
          <w:shd w:val="clear" w:color="auto" w:fill="FFFFFF"/>
        </w:rPr>
        <w:t>Adopţiei</w:t>
      </w:r>
      <w:proofErr w:type="spellEnd"/>
      <w:r>
        <w:rPr>
          <w:rFonts w:eastAsia="Times New Roman"/>
          <w:color w:val="000000"/>
          <w:sz w:val="17"/>
          <w:szCs w:val="17"/>
          <w:shd w:val="clear" w:color="auto" w:fill="FFFFFF"/>
        </w:rPr>
        <w:t>, publicată în Monitorul Oficial al României, Partea I, nr. 557 din 23 iunie 2004.</w:t>
      </w:r>
    </w:p>
    <w:p w14:paraId="789B7F80" w14:textId="77777777" w:rsidR="00000000" w:rsidRDefault="002E0097">
      <w:pPr>
        <w:autoSpaceDE/>
        <w:autoSpaceDN/>
        <w:jc w:val="both"/>
        <w:divId w:val="403141268"/>
        <w:rPr>
          <w:rStyle w:val="salnbdy"/>
        </w:rPr>
      </w:pPr>
      <w:r>
        <w:rPr>
          <w:rStyle w:val="salnttl1"/>
          <w:rFonts w:eastAsia="Times New Roman"/>
        </w:rPr>
        <w:t>(3)</w:t>
      </w:r>
      <w:r>
        <w:rPr>
          <w:rStyle w:val="salnbdy"/>
          <w:rFonts w:eastAsia="Times New Roman"/>
        </w:rPr>
        <w:t>Organizarea şi metodolog</w:t>
      </w:r>
      <w:r>
        <w:rPr>
          <w:rStyle w:val="salnbdy"/>
          <w:rFonts w:eastAsia="Times New Roman"/>
        </w:rPr>
        <w:t xml:space="preserve">ia de </w:t>
      </w:r>
      <w:proofErr w:type="spellStart"/>
      <w:r>
        <w:rPr>
          <w:rStyle w:val="salnbdy"/>
          <w:rFonts w:eastAsia="Times New Roman"/>
        </w:rPr>
        <w:t>funcţionare</w:t>
      </w:r>
      <w:proofErr w:type="spellEnd"/>
      <w:r>
        <w:rPr>
          <w:rStyle w:val="salnbdy"/>
          <w:rFonts w:eastAsia="Times New Roman"/>
        </w:rPr>
        <w:t xml:space="preserve"> a comisiei pentru protecţia copilului, prevăzută la </w:t>
      </w:r>
      <w:r>
        <w:rPr>
          <w:rStyle w:val="slgi1"/>
          <w:rFonts w:eastAsia="Times New Roman"/>
        </w:rPr>
        <w:t>art. 115 alin. (2)</w:t>
      </w:r>
      <w:r>
        <w:rPr>
          <w:rStyle w:val="salnbdy"/>
          <w:rFonts w:eastAsia="Times New Roman"/>
        </w:rPr>
        <w:t xml:space="preserve">, se elaborează de către Autoritatea Naţională pentru Protecţia Copilului şi </w:t>
      </w:r>
      <w:proofErr w:type="spellStart"/>
      <w:r>
        <w:rPr>
          <w:rStyle w:val="salnbdy"/>
          <w:rFonts w:eastAsia="Times New Roman"/>
        </w:rPr>
        <w:t>Adopţie</w:t>
      </w:r>
      <w:proofErr w:type="spellEnd"/>
      <w:r>
        <w:rPr>
          <w:rStyle w:val="salnbdy"/>
          <w:rFonts w:eastAsia="Times New Roman"/>
        </w:rPr>
        <w:t>******).</w:t>
      </w:r>
    </w:p>
    <w:p w14:paraId="00775288" w14:textId="77777777" w:rsidR="00000000" w:rsidRDefault="002E0097">
      <w:pPr>
        <w:pStyle w:val="sntattl"/>
        <w:jc w:val="both"/>
        <w:divId w:val="1351369963"/>
      </w:pPr>
      <w:r>
        <w:rPr>
          <w:shd w:val="clear" w:color="auto" w:fill="FFFFFF"/>
        </w:rPr>
        <w:t xml:space="preserve">Notă </w:t>
      </w:r>
    </w:p>
    <w:p w14:paraId="7CA5D6C9" w14:textId="77777777" w:rsidR="00000000" w:rsidRDefault="002E0097">
      <w:pPr>
        <w:autoSpaceDE/>
        <w:autoSpaceDN/>
        <w:jc w:val="both"/>
        <w:divId w:val="1322737045"/>
        <w:rPr>
          <w:rFonts w:eastAsia="Times New Roman"/>
          <w:color w:val="000000"/>
          <w:sz w:val="17"/>
          <w:szCs w:val="17"/>
          <w:shd w:val="clear" w:color="auto" w:fill="FFFFFF"/>
        </w:rPr>
      </w:pPr>
      <w:r>
        <w:rPr>
          <w:rFonts w:eastAsia="Times New Roman"/>
          <w:color w:val="000000"/>
          <w:sz w:val="17"/>
          <w:szCs w:val="17"/>
          <w:shd w:val="clear" w:color="auto" w:fill="FFFFFF"/>
        </w:rPr>
        <w:t>******) La data de 1 ianuarie 2005 sintagma "Autoritatea Naţională pe</w:t>
      </w:r>
      <w:r>
        <w:rPr>
          <w:rFonts w:eastAsia="Times New Roman"/>
          <w:color w:val="000000"/>
          <w:sz w:val="17"/>
          <w:szCs w:val="17"/>
          <w:shd w:val="clear" w:color="auto" w:fill="FFFFFF"/>
        </w:rPr>
        <w:t xml:space="preserve">ntru Protecţia Copilului şi </w:t>
      </w:r>
      <w:proofErr w:type="spellStart"/>
      <w:r>
        <w:rPr>
          <w:rFonts w:eastAsia="Times New Roman"/>
          <w:color w:val="000000"/>
          <w:sz w:val="17"/>
          <w:szCs w:val="17"/>
          <w:shd w:val="clear" w:color="auto" w:fill="FFFFFF"/>
        </w:rPr>
        <w:t>Adopţie</w:t>
      </w:r>
      <w:proofErr w:type="spellEnd"/>
      <w:r>
        <w:rPr>
          <w:rFonts w:eastAsia="Times New Roman"/>
          <w:color w:val="000000"/>
          <w:sz w:val="17"/>
          <w:szCs w:val="17"/>
          <w:shd w:val="clear" w:color="auto" w:fill="FFFFFF"/>
        </w:rPr>
        <w:t xml:space="preserve">" s-a înlocuit cu sintagma "Autoritatea Naţională pentru Protecţia Drepturilor Copilului", prin </w:t>
      </w:r>
      <w:r>
        <w:rPr>
          <w:rFonts w:eastAsia="Times New Roman"/>
          <w:color w:val="0000FF"/>
          <w:sz w:val="20"/>
          <w:szCs w:val="20"/>
          <w:u w:val="single"/>
          <w:shd w:val="clear" w:color="auto" w:fill="FFFFFF"/>
        </w:rPr>
        <w:t>Legea nr. 275/2004</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lastRenderedPageBreak/>
        <w:t xml:space="preserve">pentru modificarea </w:t>
      </w:r>
      <w:r>
        <w:rPr>
          <w:rFonts w:eastAsia="Times New Roman"/>
          <w:color w:val="0000FF"/>
          <w:sz w:val="20"/>
          <w:szCs w:val="20"/>
          <w:u w:val="single"/>
          <w:shd w:val="clear" w:color="auto" w:fill="FFFFFF"/>
        </w:rPr>
        <w:t>Ordonanţei de urgenţă a Guvernului nr. 12/2001</w:t>
      </w:r>
      <w:r>
        <w:rPr>
          <w:rFonts w:eastAsia="Times New Roman"/>
          <w:color w:val="000000"/>
          <w:sz w:val="17"/>
          <w:szCs w:val="17"/>
          <w:shd w:val="clear" w:color="auto" w:fill="FFFFFF"/>
        </w:rPr>
        <w:t xml:space="preserve"> privind </w:t>
      </w:r>
      <w:proofErr w:type="spellStart"/>
      <w:r>
        <w:rPr>
          <w:rFonts w:eastAsia="Times New Roman"/>
          <w:color w:val="000000"/>
          <w:sz w:val="17"/>
          <w:szCs w:val="17"/>
          <w:shd w:val="clear" w:color="auto" w:fill="FFFFFF"/>
        </w:rPr>
        <w:t>înfiinţarea</w:t>
      </w:r>
      <w:proofErr w:type="spellEnd"/>
      <w:r>
        <w:rPr>
          <w:rFonts w:eastAsia="Times New Roman"/>
          <w:color w:val="000000"/>
          <w:sz w:val="17"/>
          <w:szCs w:val="17"/>
          <w:shd w:val="clear" w:color="auto" w:fill="FFFFFF"/>
        </w:rPr>
        <w:t xml:space="preserve"> Autorităţii Naţional</w:t>
      </w:r>
      <w:r>
        <w:rPr>
          <w:rFonts w:eastAsia="Times New Roman"/>
          <w:color w:val="000000"/>
          <w:sz w:val="17"/>
          <w:szCs w:val="17"/>
          <w:shd w:val="clear" w:color="auto" w:fill="FFFFFF"/>
        </w:rPr>
        <w:t xml:space="preserve">e pentru Protecţia Copilului şi </w:t>
      </w:r>
      <w:proofErr w:type="spellStart"/>
      <w:r>
        <w:rPr>
          <w:rFonts w:eastAsia="Times New Roman"/>
          <w:color w:val="000000"/>
          <w:sz w:val="17"/>
          <w:szCs w:val="17"/>
          <w:shd w:val="clear" w:color="auto" w:fill="FFFFFF"/>
        </w:rPr>
        <w:t>Adopţiei</w:t>
      </w:r>
      <w:proofErr w:type="spellEnd"/>
      <w:r>
        <w:rPr>
          <w:rFonts w:eastAsia="Times New Roman"/>
          <w:color w:val="000000"/>
          <w:sz w:val="17"/>
          <w:szCs w:val="17"/>
          <w:shd w:val="clear" w:color="auto" w:fill="FFFFFF"/>
        </w:rPr>
        <w:t>, publicată în Monitorul Oficial al României, Partea I, nr. 557 din 23 iunie 2004.</w:t>
      </w:r>
    </w:p>
    <w:p w14:paraId="012DE3BF" w14:textId="77777777" w:rsidR="00000000" w:rsidRDefault="002E0097">
      <w:pPr>
        <w:autoSpaceDE/>
        <w:autoSpaceDN/>
        <w:jc w:val="both"/>
        <w:divId w:val="270672991"/>
        <w:rPr>
          <w:rStyle w:val="salnbdy"/>
        </w:rPr>
      </w:pPr>
      <w:r>
        <w:rPr>
          <w:rStyle w:val="salnttl1"/>
          <w:rFonts w:eastAsia="Times New Roman"/>
        </w:rPr>
        <w:t>(4)</w:t>
      </w:r>
      <w:r>
        <w:rPr>
          <w:rStyle w:val="salnbdy"/>
          <w:rFonts w:eastAsia="Times New Roman"/>
        </w:rPr>
        <w:t xml:space="preserve">Regulamentul-cadru pentru organizarea şi </w:t>
      </w:r>
      <w:proofErr w:type="spellStart"/>
      <w:r>
        <w:rPr>
          <w:rStyle w:val="salnbdy"/>
          <w:rFonts w:eastAsia="Times New Roman"/>
        </w:rPr>
        <w:t>funcţionarea</w:t>
      </w:r>
      <w:proofErr w:type="spellEnd"/>
      <w:r>
        <w:rPr>
          <w:rStyle w:val="salnbdy"/>
          <w:rFonts w:eastAsia="Times New Roman"/>
        </w:rPr>
        <w:t xml:space="preserve"> serviciilor prevăzute la </w:t>
      </w:r>
      <w:r>
        <w:rPr>
          <w:rStyle w:val="slgi1"/>
          <w:rFonts w:eastAsia="Times New Roman"/>
        </w:rPr>
        <w:t>art. 119 alin. (2)</w:t>
      </w:r>
      <w:r>
        <w:rPr>
          <w:rStyle w:val="salnbdy"/>
          <w:rFonts w:eastAsia="Times New Roman"/>
        </w:rPr>
        <w:t xml:space="preserve"> se elaborează de către Autoritat</w:t>
      </w:r>
      <w:r>
        <w:rPr>
          <w:rStyle w:val="salnbdy"/>
          <w:rFonts w:eastAsia="Times New Roman"/>
        </w:rPr>
        <w:t xml:space="preserve">ea Naţională pentru Protecţia Copilului şi </w:t>
      </w:r>
      <w:proofErr w:type="spellStart"/>
      <w:r>
        <w:rPr>
          <w:rStyle w:val="salnbdy"/>
          <w:rFonts w:eastAsia="Times New Roman"/>
        </w:rPr>
        <w:t>Adopţie</w:t>
      </w:r>
      <w:proofErr w:type="spellEnd"/>
      <w:r>
        <w:rPr>
          <w:rStyle w:val="salnbdy"/>
          <w:rFonts w:eastAsia="Times New Roman"/>
        </w:rPr>
        <w:t>******).</w:t>
      </w:r>
    </w:p>
    <w:p w14:paraId="5886C5AA" w14:textId="77777777" w:rsidR="00000000" w:rsidRDefault="002E0097">
      <w:pPr>
        <w:pStyle w:val="sntattl"/>
        <w:jc w:val="both"/>
        <w:divId w:val="401103585"/>
      </w:pPr>
      <w:r>
        <w:rPr>
          <w:shd w:val="clear" w:color="auto" w:fill="FFFFFF"/>
        </w:rPr>
        <w:t xml:space="preserve">Notă </w:t>
      </w:r>
    </w:p>
    <w:p w14:paraId="4559FC33" w14:textId="77777777" w:rsidR="00000000" w:rsidRDefault="002E0097">
      <w:pPr>
        <w:autoSpaceDE/>
        <w:autoSpaceDN/>
        <w:jc w:val="both"/>
        <w:divId w:val="1140728832"/>
        <w:rPr>
          <w:rFonts w:eastAsia="Times New Roman"/>
          <w:color w:val="000000"/>
          <w:sz w:val="17"/>
          <w:szCs w:val="17"/>
          <w:shd w:val="clear" w:color="auto" w:fill="FFFFFF"/>
        </w:rPr>
      </w:pPr>
      <w:r>
        <w:rPr>
          <w:rFonts w:eastAsia="Times New Roman"/>
          <w:color w:val="000000"/>
          <w:sz w:val="17"/>
          <w:szCs w:val="17"/>
          <w:shd w:val="clear" w:color="auto" w:fill="FFFFFF"/>
        </w:rPr>
        <w:t xml:space="preserve">******) La data de 1 ianuarie 2005 sintagma "Autoritatea Naţională pentru Protecţia Copilului şi </w:t>
      </w:r>
      <w:proofErr w:type="spellStart"/>
      <w:r>
        <w:rPr>
          <w:rFonts w:eastAsia="Times New Roman"/>
          <w:color w:val="000000"/>
          <w:sz w:val="17"/>
          <w:szCs w:val="17"/>
          <w:shd w:val="clear" w:color="auto" w:fill="FFFFFF"/>
        </w:rPr>
        <w:t>Adopţie</w:t>
      </w:r>
      <w:proofErr w:type="spellEnd"/>
      <w:r>
        <w:rPr>
          <w:rFonts w:eastAsia="Times New Roman"/>
          <w:color w:val="000000"/>
          <w:sz w:val="17"/>
          <w:szCs w:val="17"/>
          <w:shd w:val="clear" w:color="auto" w:fill="FFFFFF"/>
        </w:rPr>
        <w:t>" s-a înlocuit cu sintagma "Autoritatea Naţională pentru Protecţia Drepturilor Copilulu</w:t>
      </w:r>
      <w:r>
        <w:rPr>
          <w:rFonts w:eastAsia="Times New Roman"/>
          <w:color w:val="000000"/>
          <w:sz w:val="17"/>
          <w:szCs w:val="17"/>
          <w:shd w:val="clear" w:color="auto" w:fill="FFFFFF"/>
        </w:rPr>
        <w:t xml:space="preserve">i", prin </w:t>
      </w:r>
      <w:r>
        <w:rPr>
          <w:rFonts w:eastAsia="Times New Roman"/>
          <w:color w:val="0000FF"/>
          <w:sz w:val="20"/>
          <w:szCs w:val="20"/>
          <w:u w:val="single"/>
          <w:shd w:val="clear" w:color="auto" w:fill="FFFFFF"/>
        </w:rPr>
        <w:t>Legea nr. 275/2004</w:t>
      </w:r>
      <w:r>
        <w:rPr>
          <w:rFonts w:eastAsia="Times New Roman"/>
          <w:color w:val="000000"/>
          <w:sz w:val="17"/>
          <w:szCs w:val="17"/>
          <w:shd w:val="clear" w:color="auto" w:fill="FFFFFF"/>
        </w:rPr>
        <w:t xml:space="preserve"> pentru modificarea </w:t>
      </w:r>
      <w:r>
        <w:rPr>
          <w:rFonts w:eastAsia="Times New Roman"/>
          <w:color w:val="0000FF"/>
          <w:sz w:val="20"/>
          <w:szCs w:val="20"/>
          <w:u w:val="single"/>
          <w:shd w:val="clear" w:color="auto" w:fill="FFFFFF"/>
        </w:rPr>
        <w:t>Ordonanţei de urgenţă a Guvernului nr. 12/2001</w:t>
      </w:r>
      <w:r>
        <w:rPr>
          <w:rFonts w:eastAsia="Times New Roman"/>
          <w:color w:val="000000"/>
          <w:sz w:val="17"/>
          <w:szCs w:val="17"/>
          <w:shd w:val="clear" w:color="auto" w:fill="FFFFFF"/>
        </w:rPr>
        <w:t xml:space="preserve"> privind </w:t>
      </w:r>
      <w:proofErr w:type="spellStart"/>
      <w:r>
        <w:rPr>
          <w:rFonts w:eastAsia="Times New Roman"/>
          <w:color w:val="000000"/>
          <w:sz w:val="17"/>
          <w:szCs w:val="17"/>
          <w:shd w:val="clear" w:color="auto" w:fill="FFFFFF"/>
        </w:rPr>
        <w:t>înfiinţarea</w:t>
      </w:r>
      <w:proofErr w:type="spellEnd"/>
      <w:r>
        <w:rPr>
          <w:rFonts w:eastAsia="Times New Roman"/>
          <w:color w:val="000000"/>
          <w:sz w:val="17"/>
          <w:szCs w:val="17"/>
          <w:shd w:val="clear" w:color="auto" w:fill="FFFFFF"/>
        </w:rPr>
        <w:t xml:space="preserve"> Autorităţii Naţionale pentru Protecţia Copilului şi </w:t>
      </w:r>
      <w:proofErr w:type="spellStart"/>
      <w:r>
        <w:rPr>
          <w:rFonts w:eastAsia="Times New Roman"/>
          <w:color w:val="000000"/>
          <w:sz w:val="17"/>
          <w:szCs w:val="17"/>
          <w:shd w:val="clear" w:color="auto" w:fill="FFFFFF"/>
        </w:rPr>
        <w:t>Adopţiei</w:t>
      </w:r>
      <w:proofErr w:type="spellEnd"/>
      <w:r>
        <w:rPr>
          <w:rFonts w:eastAsia="Times New Roman"/>
          <w:color w:val="000000"/>
          <w:sz w:val="17"/>
          <w:szCs w:val="17"/>
          <w:shd w:val="clear" w:color="auto" w:fill="FFFFFF"/>
        </w:rPr>
        <w:t>, publicată în Monitorul Oficial al României, Partea I, nr. 557 din 23 iunie 2004.</w:t>
      </w:r>
    </w:p>
    <w:p w14:paraId="282D15FB" w14:textId="77777777" w:rsidR="00000000" w:rsidRDefault="002E0097">
      <w:pPr>
        <w:autoSpaceDE/>
        <w:autoSpaceDN/>
        <w:jc w:val="both"/>
        <w:divId w:val="439181326"/>
        <w:rPr>
          <w:rStyle w:val="salnbdy"/>
        </w:rPr>
      </w:pPr>
      <w:r>
        <w:rPr>
          <w:rStyle w:val="salnttl1"/>
          <w:rFonts w:eastAsia="Times New Roman"/>
        </w:rPr>
        <w:t>(5)</w:t>
      </w:r>
      <w:r>
        <w:rPr>
          <w:rStyle w:val="salnbdy"/>
          <w:rFonts w:eastAsia="Times New Roman"/>
        </w:rPr>
        <w:t xml:space="preserve">Tipurile de servicii specializate, prevăzute la </w:t>
      </w:r>
      <w:r>
        <w:rPr>
          <w:rStyle w:val="slgi1"/>
          <w:rFonts w:eastAsia="Times New Roman"/>
        </w:rPr>
        <w:t>art. 88 alin. (2)</w:t>
      </w:r>
      <w:r>
        <w:rPr>
          <w:rStyle w:val="salnbdy"/>
          <w:rFonts w:eastAsia="Times New Roman"/>
        </w:rPr>
        <w:t xml:space="preserve">, ce se asigură pe toată durata aplicării măsurilor destinate copilului care </w:t>
      </w:r>
      <w:proofErr w:type="spellStart"/>
      <w:r>
        <w:rPr>
          <w:rStyle w:val="salnbdy"/>
          <w:rFonts w:eastAsia="Times New Roman"/>
        </w:rPr>
        <w:t>săvârşeşte</w:t>
      </w:r>
      <w:proofErr w:type="spellEnd"/>
      <w:r>
        <w:rPr>
          <w:rStyle w:val="salnbdy"/>
          <w:rFonts w:eastAsia="Times New Roman"/>
        </w:rPr>
        <w:t xml:space="preserve"> fapte penale şi nu răspunde penal, pentru a-i asista pe copii în procesul de reintegrare în societa</w:t>
      </w:r>
      <w:r>
        <w:rPr>
          <w:rStyle w:val="salnbdy"/>
          <w:rFonts w:eastAsia="Times New Roman"/>
        </w:rPr>
        <w:t xml:space="preserve">te, precum şi standardele referitoare la modalitatea de asigurare a acestor servicii se elaborează de către Autoritatea Naţională pentru Protecţia Copilului şi </w:t>
      </w:r>
      <w:proofErr w:type="spellStart"/>
      <w:r>
        <w:rPr>
          <w:rStyle w:val="salnbdy"/>
          <w:rFonts w:eastAsia="Times New Roman"/>
        </w:rPr>
        <w:t>Adopţie</w:t>
      </w:r>
      <w:proofErr w:type="spellEnd"/>
      <w:r>
        <w:rPr>
          <w:rStyle w:val="salnbdy"/>
          <w:rFonts w:eastAsia="Times New Roman"/>
        </w:rPr>
        <w:t xml:space="preserve">******) în colaborare cu Ministerul </w:t>
      </w:r>
      <w:proofErr w:type="spellStart"/>
      <w:r>
        <w:rPr>
          <w:rStyle w:val="salnbdy"/>
          <w:rFonts w:eastAsia="Times New Roman"/>
        </w:rPr>
        <w:t>Justiţiei</w:t>
      </w:r>
      <w:proofErr w:type="spellEnd"/>
      <w:r>
        <w:rPr>
          <w:rStyle w:val="salnbdy"/>
          <w:rFonts w:eastAsia="Times New Roman"/>
        </w:rPr>
        <w:t>.</w:t>
      </w:r>
    </w:p>
    <w:p w14:paraId="64B115C6" w14:textId="77777777" w:rsidR="00000000" w:rsidRDefault="002E0097">
      <w:pPr>
        <w:pStyle w:val="sntattl"/>
        <w:jc w:val="both"/>
        <w:divId w:val="676613413"/>
      </w:pPr>
      <w:r>
        <w:rPr>
          <w:shd w:val="clear" w:color="auto" w:fill="FFFFFF"/>
        </w:rPr>
        <w:t xml:space="preserve">Notă </w:t>
      </w:r>
    </w:p>
    <w:p w14:paraId="789D33BA" w14:textId="77777777" w:rsidR="00000000" w:rsidRDefault="002E0097">
      <w:pPr>
        <w:autoSpaceDE/>
        <w:autoSpaceDN/>
        <w:jc w:val="both"/>
        <w:divId w:val="1942372734"/>
        <w:rPr>
          <w:rFonts w:eastAsia="Times New Roman"/>
          <w:color w:val="000000"/>
          <w:sz w:val="17"/>
          <w:szCs w:val="17"/>
          <w:shd w:val="clear" w:color="auto" w:fill="FFFFFF"/>
        </w:rPr>
      </w:pPr>
      <w:r>
        <w:rPr>
          <w:rFonts w:eastAsia="Times New Roman"/>
          <w:color w:val="000000"/>
          <w:sz w:val="17"/>
          <w:szCs w:val="17"/>
          <w:shd w:val="clear" w:color="auto" w:fill="FFFFFF"/>
        </w:rPr>
        <w:t>******) La data de 1 ianuarie 2005 s</w:t>
      </w:r>
      <w:r>
        <w:rPr>
          <w:rFonts w:eastAsia="Times New Roman"/>
          <w:color w:val="000000"/>
          <w:sz w:val="17"/>
          <w:szCs w:val="17"/>
          <w:shd w:val="clear" w:color="auto" w:fill="FFFFFF"/>
        </w:rPr>
        <w:t xml:space="preserve">intagma "Autoritatea Naţională pentru Protecţia Copilului şi </w:t>
      </w:r>
      <w:proofErr w:type="spellStart"/>
      <w:r>
        <w:rPr>
          <w:rFonts w:eastAsia="Times New Roman"/>
          <w:color w:val="000000"/>
          <w:sz w:val="17"/>
          <w:szCs w:val="17"/>
          <w:shd w:val="clear" w:color="auto" w:fill="FFFFFF"/>
        </w:rPr>
        <w:t>Adopţie</w:t>
      </w:r>
      <w:proofErr w:type="spellEnd"/>
      <w:r>
        <w:rPr>
          <w:rFonts w:eastAsia="Times New Roman"/>
          <w:color w:val="000000"/>
          <w:sz w:val="17"/>
          <w:szCs w:val="17"/>
          <w:shd w:val="clear" w:color="auto" w:fill="FFFFFF"/>
        </w:rPr>
        <w:t xml:space="preserve">" s-a înlocuit cu sintagma "Autoritatea Naţională pentru Protecţia Drepturilor Copilului ", prin </w:t>
      </w:r>
      <w:r>
        <w:rPr>
          <w:rFonts w:eastAsia="Times New Roman"/>
          <w:color w:val="0000FF"/>
          <w:sz w:val="20"/>
          <w:szCs w:val="20"/>
          <w:u w:val="single"/>
          <w:shd w:val="clear" w:color="auto" w:fill="FFFFFF"/>
        </w:rPr>
        <w:t>Legea nr. 275/2004</w:t>
      </w:r>
      <w:r>
        <w:rPr>
          <w:rFonts w:eastAsia="Times New Roman"/>
          <w:color w:val="000000"/>
          <w:sz w:val="17"/>
          <w:szCs w:val="17"/>
          <w:shd w:val="clear" w:color="auto" w:fill="FFFFFF"/>
        </w:rPr>
        <w:t xml:space="preserve"> pentru modificarea </w:t>
      </w:r>
      <w:r>
        <w:rPr>
          <w:rFonts w:eastAsia="Times New Roman"/>
          <w:color w:val="0000FF"/>
          <w:sz w:val="20"/>
          <w:szCs w:val="20"/>
          <w:u w:val="single"/>
          <w:shd w:val="clear" w:color="auto" w:fill="FFFFFF"/>
        </w:rPr>
        <w:t>Ordonanţei de urgenţă a Guvernului nr. 12/2001</w:t>
      </w:r>
      <w:r>
        <w:rPr>
          <w:rFonts w:eastAsia="Times New Roman"/>
          <w:color w:val="000000"/>
          <w:sz w:val="17"/>
          <w:szCs w:val="17"/>
          <w:shd w:val="clear" w:color="auto" w:fill="FFFFFF"/>
        </w:rPr>
        <w:t xml:space="preserve"> privin</w:t>
      </w:r>
      <w:r>
        <w:rPr>
          <w:rFonts w:eastAsia="Times New Roman"/>
          <w:color w:val="000000"/>
          <w:sz w:val="17"/>
          <w:szCs w:val="17"/>
          <w:shd w:val="clear" w:color="auto" w:fill="FFFFFF"/>
        </w:rPr>
        <w:t xml:space="preserve">d </w:t>
      </w:r>
      <w:proofErr w:type="spellStart"/>
      <w:r>
        <w:rPr>
          <w:rFonts w:eastAsia="Times New Roman"/>
          <w:color w:val="000000"/>
          <w:sz w:val="17"/>
          <w:szCs w:val="17"/>
          <w:shd w:val="clear" w:color="auto" w:fill="FFFFFF"/>
        </w:rPr>
        <w:t>înfiinţarea</w:t>
      </w:r>
      <w:proofErr w:type="spellEnd"/>
      <w:r>
        <w:rPr>
          <w:rFonts w:eastAsia="Times New Roman"/>
          <w:color w:val="000000"/>
          <w:sz w:val="17"/>
          <w:szCs w:val="17"/>
          <w:shd w:val="clear" w:color="auto" w:fill="FFFFFF"/>
        </w:rPr>
        <w:t xml:space="preserve"> Autorităţii Naţionale pentru Protecţia Copilului şi </w:t>
      </w:r>
      <w:proofErr w:type="spellStart"/>
      <w:r>
        <w:rPr>
          <w:rFonts w:eastAsia="Times New Roman"/>
          <w:color w:val="000000"/>
          <w:sz w:val="17"/>
          <w:szCs w:val="17"/>
          <w:shd w:val="clear" w:color="auto" w:fill="FFFFFF"/>
        </w:rPr>
        <w:t>Adopţiei</w:t>
      </w:r>
      <w:proofErr w:type="spellEnd"/>
      <w:r>
        <w:rPr>
          <w:rFonts w:eastAsia="Times New Roman"/>
          <w:color w:val="000000"/>
          <w:sz w:val="17"/>
          <w:szCs w:val="17"/>
          <w:shd w:val="clear" w:color="auto" w:fill="FFFFFF"/>
        </w:rPr>
        <w:t>, publicată în Monitorul Oficial al României, Partea I, nr. 557 din 23 iunie 2004.</w:t>
      </w:r>
    </w:p>
    <w:p w14:paraId="41D66EDD" w14:textId="77777777" w:rsidR="00000000" w:rsidRDefault="002E0097">
      <w:pPr>
        <w:autoSpaceDE/>
        <w:autoSpaceDN/>
        <w:jc w:val="both"/>
        <w:divId w:val="507142385"/>
        <w:rPr>
          <w:rFonts w:eastAsia="Times New Roman"/>
          <w:color w:val="000000"/>
          <w:sz w:val="20"/>
          <w:szCs w:val="20"/>
          <w:shd w:val="clear" w:color="auto" w:fill="FFFFFF"/>
        </w:rPr>
      </w:pPr>
      <w:r>
        <w:rPr>
          <w:rStyle w:val="salnttl1"/>
          <w:rFonts w:eastAsia="Times New Roman"/>
        </w:rPr>
        <w:t>(6)</w:t>
      </w:r>
      <w:proofErr w:type="spellStart"/>
      <w:r>
        <w:rPr>
          <w:rStyle w:val="salnbdy"/>
          <w:rFonts w:eastAsia="Times New Roman"/>
        </w:rPr>
        <w:t>Atribuţiile</w:t>
      </w:r>
      <w:proofErr w:type="spellEnd"/>
      <w:r>
        <w:rPr>
          <w:rStyle w:val="salnbdy"/>
          <w:rFonts w:eastAsia="Times New Roman"/>
        </w:rPr>
        <w:t xml:space="preserve"> şi Regulamentul-cadru de organizare şi </w:t>
      </w:r>
      <w:proofErr w:type="spellStart"/>
      <w:r>
        <w:rPr>
          <w:rStyle w:val="salnbdy"/>
          <w:rFonts w:eastAsia="Times New Roman"/>
        </w:rPr>
        <w:t>funcţionare</w:t>
      </w:r>
      <w:proofErr w:type="spellEnd"/>
      <w:r>
        <w:rPr>
          <w:rStyle w:val="salnbdy"/>
          <w:rFonts w:eastAsia="Times New Roman"/>
        </w:rPr>
        <w:t xml:space="preserve"> 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protecţia copilului, prevăzute la </w:t>
      </w:r>
      <w:r>
        <w:rPr>
          <w:rStyle w:val="slgi1"/>
          <w:rFonts w:eastAsia="Times New Roman"/>
        </w:rPr>
        <w:t>art. 116 alin. (5)</w:t>
      </w:r>
      <w:r>
        <w:rPr>
          <w:rStyle w:val="salnbdy"/>
          <w:rFonts w:eastAsia="Times New Roman"/>
        </w:rPr>
        <w:t xml:space="preserve">, se elaborează de către Ministerul Muncii, Familiei, </w:t>
      </w:r>
      <w:proofErr w:type="spellStart"/>
      <w:r>
        <w:rPr>
          <w:rStyle w:val="salnbdy"/>
          <w:rFonts w:eastAsia="Times New Roman"/>
        </w:rPr>
        <w:t>Protecţiei</w:t>
      </w:r>
      <w:proofErr w:type="spellEnd"/>
      <w:r>
        <w:rPr>
          <w:rStyle w:val="salnbdy"/>
          <w:rFonts w:eastAsia="Times New Roman"/>
        </w:rPr>
        <w:t xml:space="preserve"> Sociale şi Persoanelor Vârstnice.</w:t>
      </w:r>
    </w:p>
    <w:p w14:paraId="5A67FDB5" w14:textId="77777777" w:rsidR="00000000" w:rsidRDefault="002E0097">
      <w:pPr>
        <w:autoSpaceDE/>
        <w:autoSpaceDN/>
        <w:ind w:left="225"/>
        <w:jc w:val="both"/>
        <w:divId w:val="16859476"/>
        <w:rPr>
          <w:rStyle w:val="spar3"/>
          <w:color w:val="0000FF"/>
        </w:rPr>
      </w:pPr>
      <w:r>
        <w:rPr>
          <w:rStyle w:val="spar3"/>
          <w:rFonts w:eastAsia="Times New Roman"/>
          <w:color w:val="0000FF"/>
        </w:rPr>
        <w:t xml:space="preserve">Prezenta lege transpune </w:t>
      </w:r>
      <w:proofErr w:type="spellStart"/>
      <w:r>
        <w:rPr>
          <w:rStyle w:val="spar3"/>
          <w:rFonts w:eastAsia="Times New Roman"/>
          <w:color w:val="0000FF"/>
        </w:rPr>
        <w:t>dispoziţiile</w:t>
      </w:r>
      <w:proofErr w:type="spellEnd"/>
      <w:r>
        <w:rPr>
          <w:rStyle w:val="spar3"/>
          <w:rFonts w:eastAsia="Times New Roman"/>
          <w:color w:val="0000FF"/>
        </w:rPr>
        <w:t xml:space="preserve"> </w:t>
      </w:r>
      <w:r>
        <w:rPr>
          <w:rStyle w:val="slgi1"/>
          <w:rFonts w:eastAsia="Times New Roman"/>
        </w:rPr>
        <w:t>art. 9 alin. (1)</w:t>
      </w:r>
      <w:r>
        <w:rPr>
          <w:rStyle w:val="spar3"/>
          <w:rFonts w:eastAsia="Times New Roman"/>
          <w:color w:val="0000FF"/>
        </w:rPr>
        <w:t xml:space="preserve">, </w:t>
      </w:r>
      <w:r>
        <w:rPr>
          <w:rStyle w:val="slgi1"/>
          <w:rFonts w:eastAsia="Times New Roman"/>
        </w:rPr>
        <w:t>art. 12 alin. (5)</w:t>
      </w:r>
      <w:r>
        <w:rPr>
          <w:rStyle w:val="spar3"/>
          <w:rFonts w:eastAsia="Times New Roman"/>
          <w:color w:val="0000FF"/>
        </w:rPr>
        <w:t xml:space="preserve"> lit. (a) şi (b) şi a</w:t>
      </w:r>
      <w:r>
        <w:rPr>
          <w:rStyle w:val="spar3"/>
          <w:rFonts w:eastAsia="Times New Roman"/>
          <w:color w:val="0000FF"/>
        </w:rPr>
        <w:t xml:space="preserve">le art. 14 alin. (4) din </w:t>
      </w:r>
      <w:r>
        <w:rPr>
          <w:rStyle w:val="spar3"/>
          <w:rFonts w:eastAsia="Times New Roman"/>
          <w:color w:val="0000FF"/>
          <w:u w:val="single"/>
        </w:rPr>
        <w:t>Directiva (UE) 2016/800</w:t>
      </w:r>
      <w:r>
        <w:rPr>
          <w:rStyle w:val="spar3"/>
          <w:rFonts w:eastAsia="Times New Roman"/>
          <w:color w:val="0000FF"/>
        </w:rPr>
        <w:t xml:space="preserve"> a Parlamentului European şi a Consiliului din 11 mai 2016 privind </w:t>
      </w:r>
      <w:proofErr w:type="spellStart"/>
      <w:r>
        <w:rPr>
          <w:rStyle w:val="spar3"/>
          <w:rFonts w:eastAsia="Times New Roman"/>
          <w:color w:val="0000FF"/>
        </w:rPr>
        <w:t>garanţiile</w:t>
      </w:r>
      <w:proofErr w:type="spellEnd"/>
      <w:r>
        <w:rPr>
          <w:rStyle w:val="spar3"/>
          <w:rFonts w:eastAsia="Times New Roman"/>
          <w:color w:val="0000FF"/>
        </w:rPr>
        <w:t xml:space="preserve"> procedurale pentru copiii care sunt persoane suspectate sau acuzate în cadrul procedurilor penale, publicată în Jurnalul Oficial a</w:t>
      </w:r>
      <w:r>
        <w:rPr>
          <w:rStyle w:val="spar3"/>
          <w:rFonts w:eastAsia="Times New Roman"/>
          <w:color w:val="0000FF"/>
        </w:rPr>
        <w:t>l Uniunii Europene, seria L, nr. 132 din 21 mai 2016.</w:t>
      </w:r>
    </w:p>
    <w:p w14:paraId="627CF865" w14:textId="77777777" w:rsidR="00000000" w:rsidRDefault="002E0097">
      <w:pPr>
        <w:pStyle w:val="NormalWeb"/>
        <w:spacing w:before="0" w:after="0"/>
        <w:ind w:left="225"/>
        <w:jc w:val="both"/>
        <w:divId w:val="16859476"/>
        <w:rPr>
          <w:color w:val="000000"/>
        </w:rPr>
      </w:pPr>
      <w:r>
        <w:rPr>
          <w:rFonts w:ascii="Verdana" w:hAnsi="Verdana"/>
          <w:color w:val="000000"/>
          <w:sz w:val="20"/>
          <w:szCs w:val="20"/>
          <w:shd w:val="clear" w:color="auto" w:fill="FFFFFF"/>
        </w:rPr>
        <w:t xml:space="preserve">La data de 10-05-2024 </w:t>
      </w:r>
      <w:proofErr w:type="spellStart"/>
      <w:r>
        <w:rPr>
          <w:rFonts w:ascii="Verdana" w:hAnsi="Verdana"/>
          <w:color w:val="000000"/>
          <w:sz w:val="20"/>
          <w:szCs w:val="20"/>
          <w:shd w:val="clear" w:color="auto" w:fill="FFFFFF"/>
        </w:rPr>
        <w:t>Menţiunea</w:t>
      </w:r>
      <w:proofErr w:type="spellEnd"/>
      <w:r>
        <w:rPr>
          <w:rFonts w:ascii="Verdana" w:hAnsi="Verdana"/>
          <w:color w:val="000000"/>
          <w:sz w:val="20"/>
          <w:szCs w:val="20"/>
          <w:shd w:val="clear" w:color="auto" w:fill="FFFFFF"/>
        </w:rPr>
        <w:t xml:space="preserve"> privind transpunerea normelor Uniunii Europene a fost introdusă de </w:t>
      </w:r>
      <w:r>
        <w:rPr>
          <w:rFonts w:ascii="Verdana" w:hAnsi="Verdana"/>
          <w:color w:val="0000FF"/>
          <w:sz w:val="20"/>
          <w:szCs w:val="20"/>
          <w:u w:val="single"/>
          <w:shd w:val="clear" w:color="auto" w:fill="FFFFFF"/>
        </w:rPr>
        <w:t>Articolul IV din LEGEA nr. 122 din 30 aprilie 2024, publicată în MONITORUL OFICIAL nr. 414 din 7 mai 20</w:t>
      </w:r>
      <w:r>
        <w:rPr>
          <w:rFonts w:ascii="Verdana" w:hAnsi="Verdana"/>
          <w:color w:val="0000FF"/>
          <w:sz w:val="20"/>
          <w:szCs w:val="20"/>
          <w:u w:val="single"/>
          <w:shd w:val="clear" w:color="auto" w:fill="FFFFFF"/>
        </w:rPr>
        <w:t>24</w:t>
      </w:r>
    </w:p>
    <w:p w14:paraId="6F522D41" w14:textId="77777777" w:rsidR="00000000" w:rsidRDefault="002E0097">
      <w:pPr>
        <w:pStyle w:val="spar"/>
        <w:jc w:val="both"/>
        <w:divId w:val="16859476"/>
        <w:rPr>
          <w:rFonts w:ascii="Verdana" w:hAnsi="Verdana"/>
          <w:color w:val="000000"/>
          <w:sz w:val="20"/>
          <w:szCs w:val="20"/>
        </w:rPr>
      </w:pPr>
      <w:r>
        <w:rPr>
          <w:rFonts w:ascii="Verdana" w:hAnsi="Verdana"/>
          <w:color w:val="000000"/>
          <w:sz w:val="20"/>
          <w:szCs w:val="20"/>
        </w:rPr>
        <w:t>NOTĂ:</w:t>
      </w:r>
    </w:p>
    <w:p w14:paraId="3E9F0C67" w14:textId="77777777" w:rsidR="00000000" w:rsidRDefault="002E0097">
      <w:pPr>
        <w:autoSpaceDE/>
        <w:autoSpaceDN/>
        <w:jc w:val="both"/>
        <w:divId w:val="16859476"/>
        <w:rPr>
          <w:rFonts w:eastAsia="Times New Roman"/>
          <w:color w:val="000000"/>
          <w:sz w:val="20"/>
          <w:szCs w:val="20"/>
        </w:rPr>
      </w:pPr>
      <w:r>
        <w:rPr>
          <w:rStyle w:val="spar3"/>
          <w:rFonts w:eastAsia="Times New Roman"/>
        </w:rPr>
        <w:t xml:space="preserve">Reproducem mai jos prevederile </w:t>
      </w:r>
      <w:r>
        <w:rPr>
          <w:rStyle w:val="spar3"/>
          <w:rFonts w:eastAsia="Times New Roman"/>
          <w:color w:val="0000FF"/>
          <w:u w:val="single"/>
        </w:rPr>
        <w:t>art. II</w:t>
      </w:r>
      <w:r>
        <w:rPr>
          <w:rStyle w:val="spar3"/>
          <w:rFonts w:eastAsia="Times New Roman"/>
        </w:rPr>
        <w:t xml:space="preserve"> - </w:t>
      </w:r>
      <w:r>
        <w:rPr>
          <w:rStyle w:val="spar3"/>
          <w:rFonts w:eastAsia="Times New Roman"/>
          <w:color w:val="0000FF"/>
          <w:u w:val="single"/>
        </w:rPr>
        <w:t>IV din Legea nr. 257/2013</w:t>
      </w:r>
      <w:r>
        <w:rPr>
          <w:rStyle w:val="spar3"/>
          <w:rFonts w:eastAsia="Times New Roman"/>
        </w:rPr>
        <w:t xml:space="preserve"> pentru modificarea şi completarea </w:t>
      </w:r>
      <w:r>
        <w:rPr>
          <w:rStyle w:val="spar3"/>
          <w:rFonts w:eastAsia="Times New Roman"/>
          <w:color w:val="0000FF"/>
          <w:u w:val="single"/>
        </w:rPr>
        <w:t>Legii nr. 272/2004</w:t>
      </w:r>
      <w:r>
        <w:rPr>
          <w:rStyle w:val="spar3"/>
          <w:rFonts w:eastAsia="Times New Roman"/>
        </w:rPr>
        <w:t xml:space="preserve"> privind protecţia şi p</w:t>
      </w:r>
      <w:r>
        <w:rPr>
          <w:rStyle w:val="spar3"/>
          <w:rFonts w:eastAsia="Times New Roman"/>
        </w:rPr>
        <w:t xml:space="preserve">romovarea drepturilor copilului, care nu sunt încorporate în forma republicată a </w:t>
      </w:r>
      <w:r>
        <w:rPr>
          <w:rStyle w:val="spar3"/>
          <w:rFonts w:eastAsia="Times New Roman"/>
          <w:color w:val="0000FF"/>
          <w:u w:val="single"/>
        </w:rPr>
        <w:t>Legii nr. 272/2004</w:t>
      </w:r>
      <w:r>
        <w:rPr>
          <w:rStyle w:val="spar3"/>
          <w:rFonts w:eastAsia="Times New Roman"/>
        </w:rPr>
        <w:t xml:space="preserve"> şi care se aplică, în continuare, ca </w:t>
      </w:r>
      <w:proofErr w:type="spellStart"/>
      <w:r>
        <w:rPr>
          <w:rStyle w:val="spar3"/>
          <w:rFonts w:eastAsia="Times New Roman"/>
        </w:rPr>
        <w:t>dispoziţii</w:t>
      </w:r>
      <w:proofErr w:type="spellEnd"/>
      <w:r>
        <w:rPr>
          <w:rStyle w:val="spar3"/>
          <w:rFonts w:eastAsia="Times New Roman"/>
        </w:rPr>
        <w:t xml:space="preserve"> proprii ale legii modificatoare:</w:t>
      </w:r>
    </w:p>
    <w:p w14:paraId="76AB9392" w14:textId="77777777" w:rsidR="00000000" w:rsidRDefault="002E0097">
      <w:pPr>
        <w:pStyle w:val="spar"/>
        <w:jc w:val="both"/>
        <w:divId w:val="16859476"/>
        <w:rPr>
          <w:rFonts w:ascii="Verdana" w:hAnsi="Verdana"/>
          <w:color w:val="000000"/>
          <w:sz w:val="20"/>
          <w:szCs w:val="20"/>
        </w:rPr>
      </w:pPr>
      <w:r>
        <w:rPr>
          <w:rFonts w:ascii="Verdana" w:hAnsi="Verdana"/>
          <w:color w:val="000000"/>
          <w:sz w:val="20"/>
          <w:szCs w:val="20"/>
        </w:rPr>
        <w:t>Articolul II</w:t>
      </w:r>
    </w:p>
    <w:p w14:paraId="2F49452C" w14:textId="77777777" w:rsidR="00000000" w:rsidRDefault="002E0097">
      <w:pPr>
        <w:autoSpaceDE/>
        <w:autoSpaceDN/>
        <w:ind w:left="225"/>
        <w:jc w:val="both"/>
        <w:divId w:val="16859476"/>
        <w:rPr>
          <w:rStyle w:val="spar3"/>
          <w:rFonts w:eastAsia="Times New Roman"/>
        </w:rPr>
      </w:pPr>
      <w:r>
        <w:rPr>
          <w:rStyle w:val="spar3"/>
          <w:rFonts w:eastAsia="Times New Roman"/>
        </w:rPr>
        <w:t>Hotărârile Guvernului prevăzute la art. 12^1*******), art. 87^</w:t>
      </w:r>
      <w:r>
        <w:rPr>
          <w:rStyle w:val="spar3"/>
          <w:rFonts w:eastAsia="Times New Roman"/>
        </w:rPr>
        <w:t>1 alin. (2)********), art. 97^4*********) şi art. 106 alin. (3)**********) din Legea nr. 272/2004 privind protecţia şi promovarea drepturilor copilului, cu modificările ulterioare, precum şi cu modificările şi completările aduse prin prezenta lege, se adop</w:t>
      </w:r>
      <w:r>
        <w:rPr>
          <w:rStyle w:val="spar3"/>
          <w:rFonts w:eastAsia="Times New Roman"/>
        </w:rPr>
        <w:t>tă în termen de 90 de zile de la data intrării în vigoare a prezentei legi.</w:t>
      </w:r>
    </w:p>
    <w:p w14:paraId="28EF69A6" w14:textId="77777777" w:rsidR="00000000" w:rsidRDefault="002E0097">
      <w:pPr>
        <w:pStyle w:val="spar"/>
        <w:ind w:left="450"/>
        <w:jc w:val="both"/>
        <w:divId w:val="16859476"/>
      </w:pPr>
      <w:r>
        <w:rPr>
          <w:rFonts w:ascii="Verdana" w:hAnsi="Verdana"/>
          <w:color w:val="000000"/>
          <w:sz w:val="20"/>
          <w:szCs w:val="20"/>
          <w:shd w:val="clear" w:color="auto" w:fill="FFFFFF"/>
        </w:rPr>
        <w:t>----------</w:t>
      </w:r>
    </w:p>
    <w:p w14:paraId="03B4D5C8" w14:textId="77777777" w:rsidR="00000000" w:rsidRDefault="002E0097">
      <w:pPr>
        <w:autoSpaceDE/>
        <w:autoSpaceDN/>
        <w:jc w:val="both"/>
        <w:divId w:val="16859476"/>
        <w:rPr>
          <w:rFonts w:eastAsia="Times New Roman"/>
          <w:color w:val="000000"/>
          <w:sz w:val="20"/>
          <w:szCs w:val="20"/>
        </w:rPr>
      </w:pPr>
      <w:r>
        <w:rPr>
          <w:rStyle w:val="spar3"/>
          <w:rFonts w:eastAsia="Times New Roman"/>
        </w:rPr>
        <w:t xml:space="preserve">Ulterior, prin </w:t>
      </w:r>
      <w:r>
        <w:rPr>
          <w:rStyle w:val="spar3"/>
          <w:rFonts w:eastAsia="Times New Roman"/>
          <w:color w:val="0000FF"/>
          <w:u w:val="single"/>
        </w:rPr>
        <w:t>art. I pct. 70 din Legea nr. 257/2013</w:t>
      </w:r>
      <w:r>
        <w:rPr>
          <w:rStyle w:val="spar3"/>
          <w:rFonts w:eastAsia="Times New Roman"/>
        </w:rPr>
        <w:t xml:space="preserve"> pentru modificarea şi completarea Legii nr. 272/2004 privind protecţia şi promovarea drepturilor copilului, publicat</w:t>
      </w:r>
      <w:r>
        <w:rPr>
          <w:rStyle w:val="spar3"/>
          <w:rFonts w:eastAsia="Times New Roman"/>
        </w:rPr>
        <w:t xml:space="preserve">ă în Monitorul Oficial al României, Partea I, nr. 607 din 30 septembrie 2013, sintagma "Autoritatea Naţională pentru Protecţia Drepturilor Copilului" s-a înlocuit cu sintagma "Ministerul Muncii, Familiei, </w:t>
      </w:r>
      <w:proofErr w:type="spellStart"/>
      <w:r>
        <w:rPr>
          <w:rStyle w:val="spar3"/>
          <w:rFonts w:eastAsia="Times New Roman"/>
        </w:rPr>
        <w:t>Protecţiei</w:t>
      </w:r>
      <w:proofErr w:type="spellEnd"/>
      <w:r>
        <w:rPr>
          <w:rStyle w:val="spar3"/>
          <w:rFonts w:eastAsia="Times New Roman"/>
        </w:rPr>
        <w:t xml:space="preserve"> Sociale şi Persoanelor Vârstnice”*******</w:t>
      </w:r>
      <w:r>
        <w:rPr>
          <w:rStyle w:val="spar3"/>
          <w:rFonts w:eastAsia="Times New Roman"/>
        </w:rPr>
        <w:t xml:space="preserve">) Art. 12^1 a devenit, prin renumerotare, </w:t>
      </w:r>
      <w:r>
        <w:rPr>
          <w:rStyle w:val="slgi1"/>
          <w:rFonts w:eastAsia="Times New Roman"/>
        </w:rPr>
        <w:t>art. 15</w:t>
      </w:r>
      <w:r>
        <w:rPr>
          <w:rStyle w:val="spar3"/>
          <w:rFonts w:eastAsia="Times New Roman"/>
        </w:rPr>
        <w:t xml:space="preserve">.********) Art. 87^1 </w:t>
      </w:r>
      <w:r>
        <w:rPr>
          <w:rStyle w:val="slgi1"/>
          <w:rFonts w:eastAsia="Times New Roman"/>
        </w:rPr>
        <w:t>alin. (2)</w:t>
      </w:r>
      <w:r>
        <w:rPr>
          <w:rStyle w:val="spar3"/>
          <w:rFonts w:eastAsia="Times New Roman"/>
        </w:rPr>
        <w:t xml:space="preserve"> a devenit, prin renumerotare, </w:t>
      </w:r>
      <w:r>
        <w:rPr>
          <w:rStyle w:val="slgi1"/>
          <w:rFonts w:eastAsia="Times New Roman"/>
        </w:rPr>
        <w:t>art. 92 alin. (2)</w:t>
      </w:r>
      <w:r>
        <w:rPr>
          <w:rStyle w:val="spar3"/>
          <w:rFonts w:eastAsia="Times New Roman"/>
        </w:rPr>
        <w:t xml:space="preserve">.*********) Art. 97^4 a devenit, prin renumerotare, </w:t>
      </w:r>
      <w:r>
        <w:rPr>
          <w:rStyle w:val="slgi1"/>
          <w:rFonts w:eastAsia="Times New Roman"/>
        </w:rPr>
        <w:t>art. 107</w:t>
      </w:r>
      <w:r>
        <w:rPr>
          <w:rStyle w:val="spar3"/>
          <w:rFonts w:eastAsia="Times New Roman"/>
        </w:rPr>
        <w:t xml:space="preserve">.**********) Art. 106 </w:t>
      </w:r>
      <w:r>
        <w:rPr>
          <w:rStyle w:val="slgi1"/>
          <w:rFonts w:eastAsia="Times New Roman"/>
        </w:rPr>
        <w:t>alin. (3)</w:t>
      </w:r>
      <w:r>
        <w:rPr>
          <w:rStyle w:val="spar3"/>
          <w:rFonts w:eastAsia="Times New Roman"/>
        </w:rPr>
        <w:t xml:space="preserve"> a devenit, prin renumerotare, </w:t>
      </w:r>
      <w:r>
        <w:rPr>
          <w:rStyle w:val="slgi1"/>
          <w:rFonts w:eastAsia="Times New Roman"/>
        </w:rPr>
        <w:t>art. 11</w:t>
      </w:r>
      <w:r>
        <w:rPr>
          <w:rStyle w:val="slgi1"/>
          <w:rFonts w:eastAsia="Times New Roman"/>
        </w:rPr>
        <w:t>8 alin. (3)</w:t>
      </w:r>
      <w:r>
        <w:rPr>
          <w:rStyle w:val="spar3"/>
          <w:rFonts w:eastAsia="Times New Roman"/>
        </w:rPr>
        <w:t xml:space="preserve">.Art. III. - La data intrării în vigoare a prezentei legi se abrogă </w:t>
      </w:r>
      <w:r>
        <w:rPr>
          <w:rStyle w:val="spar3"/>
          <w:rFonts w:eastAsia="Times New Roman"/>
          <w:color w:val="0000FF"/>
          <w:u w:val="single"/>
        </w:rPr>
        <w:t>Legea nr. 326/2003</w:t>
      </w:r>
      <w:r>
        <w:rPr>
          <w:rStyle w:val="spar3"/>
          <w:rFonts w:eastAsia="Times New Roman"/>
        </w:rPr>
        <w:t xml:space="preserve"> privind drepturile de care beneficiază copiii şi tinerii </w:t>
      </w:r>
      <w:proofErr w:type="spellStart"/>
      <w:r>
        <w:rPr>
          <w:rStyle w:val="spar3"/>
          <w:rFonts w:eastAsia="Times New Roman"/>
        </w:rPr>
        <w:t>ocrotiţi</w:t>
      </w:r>
      <w:proofErr w:type="spellEnd"/>
      <w:r>
        <w:rPr>
          <w:rStyle w:val="spar3"/>
          <w:rFonts w:eastAsia="Times New Roman"/>
        </w:rPr>
        <w:t xml:space="preserve"> de serviciile publice specializate pentru protecţia copilului, mamele protejate în centre ma</w:t>
      </w:r>
      <w:r>
        <w:rPr>
          <w:rStyle w:val="spar3"/>
          <w:rFonts w:eastAsia="Times New Roman"/>
        </w:rPr>
        <w:t xml:space="preserve">ternale, precum şi copiii </w:t>
      </w:r>
      <w:proofErr w:type="spellStart"/>
      <w:r>
        <w:rPr>
          <w:rStyle w:val="spar3"/>
          <w:rFonts w:eastAsia="Times New Roman"/>
        </w:rPr>
        <w:t>încredinţaţi</w:t>
      </w:r>
      <w:proofErr w:type="spellEnd"/>
      <w:r>
        <w:rPr>
          <w:rStyle w:val="spar3"/>
          <w:rFonts w:eastAsia="Times New Roman"/>
        </w:rPr>
        <w:t xml:space="preserve"> sau </w:t>
      </w:r>
      <w:proofErr w:type="spellStart"/>
      <w:r>
        <w:rPr>
          <w:rStyle w:val="spar3"/>
          <w:rFonts w:eastAsia="Times New Roman"/>
        </w:rPr>
        <w:t>daţi</w:t>
      </w:r>
      <w:proofErr w:type="spellEnd"/>
      <w:r>
        <w:rPr>
          <w:rStyle w:val="spar3"/>
          <w:rFonts w:eastAsia="Times New Roman"/>
        </w:rPr>
        <w:t xml:space="preserve"> în plasament la </w:t>
      </w:r>
      <w:proofErr w:type="spellStart"/>
      <w:r>
        <w:rPr>
          <w:rStyle w:val="spar3"/>
          <w:rFonts w:eastAsia="Times New Roman"/>
        </w:rPr>
        <w:t>asistenţi</w:t>
      </w:r>
      <w:proofErr w:type="spellEnd"/>
      <w:r>
        <w:rPr>
          <w:rStyle w:val="spar3"/>
          <w:rFonts w:eastAsia="Times New Roman"/>
        </w:rPr>
        <w:t xml:space="preserve"> maternali </w:t>
      </w:r>
      <w:proofErr w:type="spellStart"/>
      <w:r>
        <w:rPr>
          <w:rStyle w:val="spar3"/>
          <w:rFonts w:eastAsia="Times New Roman"/>
        </w:rPr>
        <w:t>profesionişti</w:t>
      </w:r>
      <w:proofErr w:type="spellEnd"/>
      <w:r>
        <w:rPr>
          <w:rStyle w:val="spar3"/>
          <w:rFonts w:eastAsia="Times New Roman"/>
        </w:rPr>
        <w:t xml:space="preserve">, publicată în Monitorul Oficial al României, Partea I, nr. 525 din 22 iulie 2003, cu modificările şi completările ulterioare, cu excepţia </w:t>
      </w:r>
      <w:r>
        <w:rPr>
          <w:rStyle w:val="slgi1"/>
          <w:rFonts w:eastAsia="Times New Roman"/>
        </w:rPr>
        <w:t>art. 2 alin. (1)</w:t>
      </w:r>
      <w:r>
        <w:rPr>
          <w:rStyle w:val="spar3"/>
          <w:rFonts w:eastAsia="Times New Roman"/>
        </w:rPr>
        <w:t>.</w:t>
      </w:r>
    </w:p>
    <w:p w14:paraId="4B7A1047" w14:textId="77777777" w:rsidR="002E0097" w:rsidRDefault="002E0097">
      <w:pPr>
        <w:pStyle w:val="spar"/>
        <w:jc w:val="both"/>
        <w:divId w:val="16859476"/>
        <w:rPr>
          <w:rFonts w:ascii="Verdana" w:hAnsi="Verdana"/>
          <w:color w:val="000000"/>
          <w:sz w:val="20"/>
          <w:szCs w:val="20"/>
        </w:rPr>
      </w:pPr>
      <w:r>
        <w:rPr>
          <w:rFonts w:ascii="Verdana" w:hAnsi="Verdana"/>
          <w:color w:val="000000"/>
          <w:sz w:val="20"/>
          <w:szCs w:val="20"/>
        </w:rPr>
        <w:lastRenderedPageBreak/>
        <w:t>Ar</w:t>
      </w:r>
      <w:r>
        <w:rPr>
          <w:rFonts w:ascii="Verdana" w:hAnsi="Verdana"/>
          <w:color w:val="000000"/>
          <w:sz w:val="20"/>
          <w:szCs w:val="20"/>
        </w:rPr>
        <w:t xml:space="preserve">t. IV. - Până la aprobarea legii privind organizarea şi </w:t>
      </w:r>
      <w:proofErr w:type="spellStart"/>
      <w:r>
        <w:rPr>
          <w:rFonts w:ascii="Verdana" w:hAnsi="Verdana"/>
          <w:color w:val="000000"/>
          <w:sz w:val="20"/>
          <w:szCs w:val="20"/>
        </w:rPr>
        <w:t>funcţionarea</w:t>
      </w:r>
      <w:proofErr w:type="spellEnd"/>
      <w:r>
        <w:rPr>
          <w:rFonts w:ascii="Verdana" w:hAnsi="Verdana"/>
          <w:color w:val="000000"/>
          <w:sz w:val="20"/>
          <w:szCs w:val="20"/>
        </w:rPr>
        <w:t xml:space="preserve"> instanţei de tutelă, </w:t>
      </w:r>
      <w:proofErr w:type="spellStart"/>
      <w:r>
        <w:rPr>
          <w:rFonts w:ascii="Verdana" w:hAnsi="Verdana"/>
          <w:color w:val="000000"/>
          <w:sz w:val="20"/>
          <w:szCs w:val="20"/>
        </w:rPr>
        <w:t>atribuţiile</w:t>
      </w:r>
      <w:proofErr w:type="spellEnd"/>
      <w:r>
        <w:rPr>
          <w:rFonts w:ascii="Verdana" w:hAnsi="Verdana"/>
          <w:color w:val="000000"/>
          <w:sz w:val="20"/>
          <w:szCs w:val="20"/>
        </w:rPr>
        <w:t xml:space="preserve"> ce-i revin potrivit prezentei legi sunt îndeplinite de către instanţa judecătorească."</w:t>
      </w:r>
    </w:p>
    <w:sectPr w:rsidR="002E0097">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78696F"/>
    <w:rsid w:val="002E0097"/>
    <w:rsid w:val="0078696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B770D"/>
  <w15:chartTrackingRefBased/>
  <w15:docId w15:val="{92D5BE33-3042-433F-B6D5-8F3F040A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9476">
      <w:marLeft w:val="72"/>
      <w:marRight w:val="72"/>
      <w:marTop w:val="72"/>
      <w:marBottom w:val="72"/>
      <w:divBdr>
        <w:top w:val="dotted" w:sz="6" w:space="0" w:color="FEFEFE"/>
        <w:left w:val="dotted" w:sz="6" w:space="0" w:color="FEFEFE"/>
        <w:bottom w:val="dotted" w:sz="6" w:space="0" w:color="FEFEFE"/>
        <w:right w:val="dotted" w:sz="6" w:space="0" w:color="FEFEFE"/>
      </w:divBdr>
      <w:divsChild>
        <w:div w:id="187218805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6474347">
              <w:marLeft w:val="72"/>
              <w:marRight w:val="72"/>
              <w:marTop w:val="72"/>
              <w:marBottom w:val="72"/>
              <w:divBdr>
                <w:top w:val="dotted" w:sz="6" w:space="0" w:color="FEFEFE"/>
                <w:left w:val="dotted" w:sz="6" w:space="0" w:color="FEFEFE"/>
                <w:bottom w:val="dotted" w:sz="6" w:space="0" w:color="FEFEFE"/>
                <w:right w:val="dotted" w:sz="6" w:space="0" w:color="FEFEFE"/>
              </w:divBdr>
            </w:div>
            <w:div w:id="100185828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79421323">
          <w:marLeft w:val="72"/>
          <w:marRight w:val="72"/>
          <w:marTop w:val="72"/>
          <w:marBottom w:val="72"/>
          <w:divBdr>
            <w:top w:val="dotted" w:sz="6" w:space="0" w:color="FEFEFE"/>
            <w:left w:val="dotted" w:sz="6" w:space="0" w:color="FEFEFE"/>
            <w:bottom w:val="dotted" w:sz="6" w:space="0" w:color="FEFEFE"/>
            <w:right w:val="dotted" w:sz="6" w:space="0" w:color="FEFEFE"/>
          </w:divBdr>
          <w:divsChild>
            <w:div w:id="1834103589">
              <w:marLeft w:val="72"/>
              <w:marRight w:val="72"/>
              <w:marTop w:val="72"/>
              <w:marBottom w:val="72"/>
              <w:divBdr>
                <w:top w:val="dotted" w:sz="6" w:space="0" w:color="FEFEFE"/>
                <w:left w:val="dotted" w:sz="6" w:space="0" w:color="FEFEFE"/>
                <w:bottom w:val="dotted" w:sz="6" w:space="0" w:color="FEFEFE"/>
                <w:right w:val="dotted" w:sz="6" w:space="0" w:color="FEFEFE"/>
              </w:divBdr>
            </w:div>
            <w:div w:id="1016813504">
              <w:marLeft w:val="72"/>
              <w:marRight w:val="72"/>
              <w:marTop w:val="72"/>
              <w:marBottom w:val="72"/>
              <w:divBdr>
                <w:top w:val="dotted" w:sz="6" w:space="0" w:color="FEFEFE"/>
                <w:left w:val="dotted" w:sz="6" w:space="0" w:color="FEFEFE"/>
                <w:bottom w:val="dotted" w:sz="6" w:space="0" w:color="FEFEFE"/>
                <w:right w:val="dotted" w:sz="6" w:space="0" w:color="FEFEFE"/>
              </w:divBdr>
              <w:divsChild>
                <w:div w:id="418716789">
                  <w:marLeft w:val="225"/>
                  <w:marRight w:val="0"/>
                  <w:marTop w:val="0"/>
                  <w:marBottom w:val="0"/>
                  <w:divBdr>
                    <w:top w:val="dotted" w:sz="6" w:space="0" w:color="FEFEFE"/>
                    <w:left w:val="dotted" w:sz="6" w:space="11" w:color="FEFEFE"/>
                    <w:bottom w:val="dotted" w:sz="6" w:space="0" w:color="FEFEFE"/>
                    <w:right w:val="dotted" w:sz="6" w:space="0" w:color="FEFEFE"/>
                  </w:divBdr>
                </w:div>
                <w:div w:id="911431572">
                  <w:marLeft w:val="225"/>
                  <w:marRight w:val="0"/>
                  <w:marTop w:val="0"/>
                  <w:marBottom w:val="0"/>
                  <w:divBdr>
                    <w:top w:val="dotted" w:sz="6" w:space="0" w:color="FEFEFE"/>
                    <w:left w:val="dotted" w:sz="6" w:space="11" w:color="FEFEFE"/>
                    <w:bottom w:val="dotted" w:sz="6" w:space="0" w:color="FEFEFE"/>
                    <w:right w:val="dotted" w:sz="6" w:space="0" w:color="FEFEFE"/>
                  </w:divBdr>
                </w:div>
                <w:div w:id="1983609939">
                  <w:marLeft w:val="225"/>
                  <w:marRight w:val="0"/>
                  <w:marTop w:val="0"/>
                  <w:marBottom w:val="0"/>
                  <w:divBdr>
                    <w:top w:val="dotted" w:sz="6" w:space="0" w:color="FEFEFE"/>
                    <w:left w:val="dotted" w:sz="6" w:space="11" w:color="FEFEFE"/>
                    <w:bottom w:val="dotted" w:sz="6" w:space="0" w:color="FEFEFE"/>
                    <w:right w:val="dotted" w:sz="6" w:space="0" w:color="FEFEFE"/>
                  </w:divBdr>
                </w:div>
                <w:div w:id="9031749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0653178">
              <w:marLeft w:val="72"/>
              <w:marRight w:val="72"/>
              <w:marTop w:val="72"/>
              <w:marBottom w:val="72"/>
              <w:divBdr>
                <w:top w:val="dotted" w:sz="6" w:space="0" w:color="FEFEFE"/>
                <w:left w:val="dotted" w:sz="6" w:space="0" w:color="FEFEFE"/>
                <w:bottom w:val="dotted" w:sz="6" w:space="0" w:color="FEFEFE"/>
                <w:right w:val="dotted" w:sz="6" w:space="0" w:color="FEFEFE"/>
              </w:divBdr>
              <w:divsChild>
                <w:div w:id="500581713">
                  <w:marLeft w:val="225"/>
                  <w:marRight w:val="0"/>
                  <w:marTop w:val="0"/>
                  <w:marBottom w:val="0"/>
                  <w:divBdr>
                    <w:top w:val="dotted" w:sz="6" w:space="0" w:color="FEFEFE"/>
                    <w:left w:val="dotted" w:sz="6" w:space="11" w:color="FEFEFE"/>
                    <w:bottom w:val="dotted" w:sz="6" w:space="0" w:color="FEFEFE"/>
                    <w:right w:val="dotted" w:sz="6" w:space="0" w:color="FEFEFE"/>
                  </w:divBdr>
                  <w:divsChild>
                    <w:div w:id="2083285182">
                      <w:marLeft w:val="225"/>
                      <w:marRight w:val="0"/>
                      <w:marTop w:val="0"/>
                      <w:marBottom w:val="0"/>
                      <w:divBdr>
                        <w:top w:val="dotted" w:sz="6" w:space="0" w:color="FEFEFE"/>
                        <w:left w:val="dotted" w:sz="6" w:space="11" w:color="FEFEFE"/>
                        <w:bottom w:val="dotted" w:sz="6" w:space="0" w:color="FEFEFE"/>
                        <w:right w:val="dotted" w:sz="6" w:space="0" w:color="FEFEFE"/>
                      </w:divBdr>
                    </w:div>
                    <w:div w:id="1957785028">
                      <w:marLeft w:val="225"/>
                      <w:marRight w:val="0"/>
                      <w:marTop w:val="0"/>
                      <w:marBottom w:val="0"/>
                      <w:divBdr>
                        <w:top w:val="dotted" w:sz="6" w:space="0" w:color="FEFEFE"/>
                        <w:left w:val="dotted" w:sz="6" w:space="11" w:color="FEFEFE"/>
                        <w:bottom w:val="dotted" w:sz="6" w:space="0" w:color="FEFEFE"/>
                        <w:right w:val="dotted" w:sz="6" w:space="0" w:color="FEFEFE"/>
                      </w:divBdr>
                    </w:div>
                    <w:div w:id="369453762">
                      <w:marLeft w:val="225"/>
                      <w:marRight w:val="0"/>
                      <w:marTop w:val="0"/>
                      <w:marBottom w:val="0"/>
                      <w:divBdr>
                        <w:top w:val="dotted" w:sz="6" w:space="0" w:color="FEFEFE"/>
                        <w:left w:val="dotted" w:sz="6" w:space="11" w:color="FEFEFE"/>
                        <w:bottom w:val="dotted" w:sz="6" w:space="0" w:color="FEFEFE"/>
                        <w:right w:val="dotted" w:sz="6" w:space="0" w:color="FEFEFE"/>
                      </w:divBdr>
                    </w:div>
                    <w:div w:id="13144803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4899329">
                  <w:marLeft w:val="225"/>
                  <w:marRight w:val="0"/>
                  <w:marTop w:val="0"/>
                  <w:marBottom w:val="0"/>
                  <w:divBdr>
                    <w:top w:val="dotted" w:sz="6" w:space="0" w:color="FEFEFE"/>
                    <w:left w:val="dotted" w:sz="6" w:space="11" w:color="FEFEFE"/>
                    <w:bottom w:val="dotted" w:sz="6" w:space="0" w:color="FEFEFE"/>
                    <w:right w:val="dotted" w:sz="6" w:space="0" w:color="FEFEFE"/>
                  </w:divBdr>
                </w:div>
                <w:div w:id="1342125242">
                  <w:marLeft w:val="288"/>
                  <w:marRight w:val="72"/>
                  <w:marTop w:val="72"/>
                  <w:marBottom w:val="72"/>
                  <w:divBdr>
                    <w:top w:val="dotted" w:sz="6" w:space="0" w:color="FEFEFE"/>
                    <w:left w:val="dotted" w:sz="6" w:space="0" w:color="FEFEFE"/>
                    <w:bottom w:val="dotted" w:sz="6" w:space="0" w:color="FEFEFE"/>
                    <w:right w:val="dotted" w:sz="6" w:space="0" w:color="FEFEFE"/>
                  </w:divBdr>
                  <w:divsChild>
                    <w:div w:id="766996105">
                      <w:marLeft w:val="0"/>
                      <w:marRight w:val="0"/>
                      <w:marTop w:val="0"/>
                      <w:marBottom w:val="0"/>
                      <w:divBdr>
                        <w:top w:val="none" w:sz="0" w:space="0" w:color="auto"/>
                        <w:left w:val="none" w:sz="0" w:space="0" w:color="auto"/>
                        <w:bottom w:val="none" w:sz="0" w:space="0" w:color="auto"/>
                        <w:right w:val="none" w:sz="0" w:space="0" w:color="auto"/>
                      </w:divBdr>
                    </w:div>
                    <w:div w:id="627052471">
                      <w:marLeft w:val="225"/>
                      <w:marRight w:val="0"/>
                      <w:marTop w:val="0"/>
                      <w:marBottom w:val="0"/>
                      <w:divBdr>
                        <w:top w:val="dotted" w:sz="6" w:space="0" w:color="FEFEFE"/>
                        <w:left w:val="dotted" w:sz="6" w:space="11" w:color="FEFEFE"/>
                        <w:bottom w:val="dotted" w:sz="6" w:space="0" w:color="FEFEFE"/>
                        <w:right w:val="dotted" w:sz="6" w:space="0" w:color="FEFEFE"/>
                      </w:divBdr>
                    </w:div>
                    <w:div w:id="2000502164">
                      <w:marLeft w:val="225"/>
                      <w:marRight w:val="0"/>
                      <w:marTop w:val="0"/>
                      <w:marBottom w:val="0"/>
                      <w:divBdr>
                        <w:top w:val="dotted" w:sz="6" w:space="0" w:color="FEFEFE"/>
                        <w:left w:val="dotted" w:sz="6" w:space="11" w:color="FEFEFE"/>
                        <w:bottom w:val="dotted" w:sz="6" w:space="0" w:color="FEFEFE"/>
                        <w:right w:val="dotted" w:sz="6" w:space="0" w:color="FEFEFE"/>
                      </w:divBdr>
                    </w:div>
                    <w:div w:id="2051685426">
                      <w:marLeft w:val="225"/>
                      <w:marRight w:val="0"/>
                      <w:marTop w:val="0"/>
                      <w:marBottom w:val="0"/>
                      <w:divBdr>
                        <w:top w:val="dotted" w:sz="6" w:space="0" w:color="FEFEFE"/>
                        <w:left w:val="dotted" w:sz="6" w:space="11" w:color="FEFEFE"/>
                        <w:bottom w:val="dotted" w:sz="6" w:space="0" w:color="FEFEFE"/>
                        <w:right w:val="dotted" w:sz="6" w:space="0" w:color="FEFEFE"/>
                      </w:divBdr>
                    </w:div>
                    <w:div w:id="1471366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0110211">
                  <w:marLeft w:val="72"/>
                  <w:marRight w:val="72"/>
                  <w:marTop w:val="72"/>
                  <w:marBottom w:val="72"/>
                  <w:divBdr>
                    <w:top w:val="dotted" w:sz="6" w:space="0" w:color="FEFEFE"/>
                    <w:left w:val="dotted" w:sz="6" w:space="0" w:color="FEFEFE"/>
                    <w:bottom w:val="dotted" w:sz="6" w:space="0" w:color="FEFEFE"/>
                    <w:right w:val="dotted" w:sz="6" w:space="0" w:color="FEFEFE"/>
                  </w:divBdr>
                  <w:divsChild>
                    <w:div w:id="1848246937">
                      <w:marLeft w:val="225"/>
                      <w:marRight w:val="0"/>
                      <w:marTop w:val="0"/>
                      <w:marBottom w:val="0"/>
                      <w:divBdr>
                        <w:top w:val="dotted" w:sz="6" w:space="0" w:color="FEFEFE"/>
                        <w:left w:val="dotted" w:sz="6" w:space="11" w:color="FEFEFE"/>
                        <w:bottom w:val="dotted" w:sz="6" w:space="0" w:color="FEFEFE"/>
                        <w:right w:val="dotted" w:sz="6" w:space="0" w:color="FEFEFE"/>
                      </w:divBdr>
                    </w:div>
                    <w:div w:id="895746983">
                      <w:marLeft w:val="225"/>
                      <w:marRight w:val="0"/>
                      <w:marTop w:val="0"/>
                      <w:marBottom w:val="0"/>
                      <w:divBdr>
                        <w:top w:val="dotted" w:sz="6" w:space="0" w:color="FEFEFE"/>
                        <w:left w:val="dotted" w:sz="6" w:space="11" w:color="FEFEFE"/>
                        <w:bottom w:val="dotted" w:sz="6" w:space="0" w:color="FEFEFE"/>
                        <w:right w:val="dotted" w:sz="6" w:space="0" w:color="FEFEFE"/>
                      </w:divBdr>
                    </w:div>
                    <w:div w:id="816459658">
                      <w:marLeft w:val="225"/>
                      <w:marRight w:val="0"/>
                      <w:marTop w:val="0"/>
                      <w:marBottom w:val="0"/>
                      <w:divBdr>
                        <w:top w:val="dotted" w:sz="6" w:space="0" w:color="FEFEFE"/>
                        <w:left w:val="dotted" w:sz="6" w:space="11" w:color="FEFEFE"/>
                        <w:bottom w:val="dotted" w:sz="6" w:space="0" w:color="FEFEFE"/>
                        <w:right w:val="dotted" w:sz="6" w:space="0" w:color="FEFEFE"/>
                      </w:divBdr>
                    </w:div>
                    <w:div w:id="1590118013">
                      <w:marLeft w:val="225"/>
                      <w:marRight w:val="0"/>
                      <w:marTop w:val="0"/>
                      <w:marBottom w:val="0"/>
                      <w:divBdr>
                        <w:top w:val="dotted" w:sz="6" w:space="0" w:color="FEFEFE"/>
                        <w:left w:val="dotted" w:sz="6" w:space="11" w:color="FEFEFE"/>
                        <w:bottom w:val="dotted" w:sz="6" w:space="0" w:color="FEFEFE"/>
                        <w:right w:val="dotted" w:sz="6" w:space="0" w:color="FEFEFE"/>
                      </w:divBdr>
                    </w:div>
                    <w:div w:id="1390492121">
                      <w:marLeft w:val="225"/>
                      <w:marRight w:val="0"/>
                      <w:marTop w:val="0"/>
                      <w:marBottom w:val="0"/>
                      <w:divBdr>
                        <w:top w:val="dotted" w:sz="6" w:space="0" w:color="FEFEFE"/>
                        <w:left w:val="dotted" w:sz="6" w:space="11" w:color="FEFEFE"/>
                        <w:bottom w:val="dotted" w:sz="6" w:space="0" w:color="FEFEFE"/>
                        <w:right w:val="dotted" w:sz="6" w:space="0" w:color="FEFEFE"/>
                      </w:divBdr>
                    </w:div>
                    <w:div w:id="896552370">
                      <w:marLeft w:val="288"/>
                      <w:marRight w:val="72"/>
                      <w:marTop w:val="72"/>
                      <w:marBottom w:val="72"/>
                      <w:divBdr>
                        <w:top w:val="dotted" w:sz="6" w:space="0" w:color="FEFEFE"/>
                        <w:left w:val="dotted" w:sz="6" w:space="0" w:color="FEFEFE"/>
                        <w:bottom w:val="dotted" w:sz="6" w:space="0" w:color="FEFEFE"/>
                        <w:right w:val="dotted" w:sz="6" w:space="0" w:color="FEFEFE"/>
                      </w:divBdr>
                      <w:divsChild>
                        <w:div w:id="112276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551542">
                  <w:marLeft w:val="72"/>
                  <w:marRight w:val="72"/>
                  <w:marTop w:val="72"/>
                  <w:marBottom w:val="72"/>
                  <w:divBdr>
                    <w:top w:val="dotted" w:sz="6" w:space="0" w:color="FEFEFE"/>
                    <w:left w:val="dotted" w:sz="6" w:space="0" w:color="FEFEFE"/>
                    <w:bottom w:val="dotted" w:sz="6" w:space="0" w:color="FEFEFE"/>
                    <w:right w:val="dotted" w:sz="6" w:space="0" w:color="FEFEFE"/>
                  </w:divBdr>
                  <w:divsChild>
                    <w:div w:id="525485375">
                      <w:marLeft w:val="225"/>
                      <w:marRight w:val="0"/>
                      <w:marTop w:val="0"/>
                      <w:marBottom w:val="0"/>
                      <w:divBdr>
                        <w:top w:val="dotted" w:sz="6" w:space="0" w:color="FEFEFE"/>
                        <w:left w:val="dotted" w:sz="6" w:space="11" w:color="FEFEFE"/>
                        <w:bottom w:val="dotted" w:sz="6" w:space="0" w:color="FEFEFE"/>
                        <w:right w:val="dotted" w:sz="6" w:space="0" w:color="FEFEFE"/>
                      </w:divBdr>
                    </w:div>
                    <w:div w:id="617181994">
                      <w:marLeft w:val="225"/>
                      <w:marRight w:val="0"/>
                      <w:marTop w:val="0"/>
                      <w:marBottom w:val="0"/>
                      <w:divBdr>
                        <w:top w:val="dotted" w:sz="6" w:space="0" w:color="FEFEFE"/>
                        <w:left w:val="dotted" w:sz="6" w:space="11" w:color="FEFEFE"/>
                        <w:bottom w:val="dotted" w:sz="6" w:space="0" w:color="FEFEFE"/>
                        <w:right w:val="dotted" w:sz="6" w:space="0" w:color="FEFEFE"/>
                      </w:divBdr>
                    </w:div>
                    <w:div w:id="788671013">
                      <w:marLeft w:val="225"/>
                      <w:marRight w:val="0"/>
                      <w:marTop w:val="0"/>
                      <w:marBottom w:val="0"/>
                      <w:divBdr>
                        <w:top w:val="dotted" w:sz="6" w:space="0" w:color="FEFEFE"/>
                        <w:left w:val="dotted" w:sz="6" w:space="11" w:color="FEFEFE"/>
                        <w:bottom w:val="dotted" w:sz="6" w:space="0" w:color="FEFEFE"/>
                        <w:right w:val="dotted" w:sz="6" w:space="0" w:color="FEFEFE"/>
                      </w:divBdr>
                    </w:div>
                    <w:div w:id="1784423479">
                      <w:marLeft w:val="225"/>
                      <w:marRight w:val="0"/>
                      <w:marTop w:val="0"/>
                      <w:marBottom w:val="0"/>
                      <w:divBdr>
                        <w:top w:val="dotted" w:sz="6" w:space="0" w:color="FEFEFE"/>
                        <w:left w:val="dotted" w:sz="6" w:space="11" w:color="FEFEFE"/>
                        <w:bottom w:val="dotted" w:sz="6" w:space="0" w:color="FEFEFE"/>
                        <w:right w:val="dotted" w:sz="6" w:space="0" w:color="FEFEFE"/>
                      </w:divBdr>
                    </w:div>
                    <w:div w:id="1786919574">
                      <w:marLeft w:val="225"/>
                      <w:marRight w:val="0"/>
                      <w:marTop w:val="0"/>
                      <w:marBottom w:val="0"/>
                      <w:divBdr>
                        <w:top w:val="dotted" w:sz="6" w:space="0" w:color="FEFEFE"/>
                        <w:left w:val="dotted" w:sz="6" w:space="11" w:color="FEFEFE"/>
                        <w:bottom w:val="dotted" w:sz="6" w:space="0" w:color="FEFEFE"/>
                        <w:right w:val="dotted" w:sz="6" w:space="0" w:color="FEFEFE"/>
                      </w:divBdr>
                    </w:div>
                    <w:div w:id="623072880">
                      <w:marLeft w:val="225"/>
                      <w:marRight w:val="0"/>
                      <w:marTop w:val="0"/>
                      <w:marBottom w:val="0"/>
                      <w:divBdr>
                        <w:top w:val="dotted" w:sz="6" w:space="0" w:color="FEFEFE"/>
                        <w:left w:val="dotted" w:sz="6" w:space="11" w:color="FEFEFE"/>
                        <w:bottom w:val="dotted" w:sz="6" w:space="0" w:color="FEFEFE"/>
                        <w:right w:val="dotted" w:sz="6" w:space="0" w:color="FEFEFE"/>
                      </w:divBdr>
                    </w:div>
                    <w:div w:id="518281871">
                      <w:marLeft w:val="225"/>
                      <w:marRight w:val="0"/>
                      <w:marTop w:val="0"/>
                      <w:marBottom w:val="0"/>
                      <w:divBdr>
                        <w:top w:val="dotted" w:sz="6" w:space="0" w:color="FEFEFE"/>
                        <w:left w:val="dotted" w:sz="6" w:space="11" w:color="FEFEFE"/>
                        <w:bottom w:val="dotted" w:sz="6" w:space="0" w:color="FEFEFE"/>
                        <w:right w:val="dotted" w:sz="6" w:space="0" w:color="FEFEFE"/>
                      </w:divBdr>
                    </w:div>
                    <w:div w:id="1078793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0930299">
                  <w:marLeft w:val="72"/>
                  <w:marRight w:val="72"/>
                  <w:marTop w:val="72"/>
                  <w:marBottom w:val="72"/>
                  <w:divBdr>
                    <w:top w:val="dotted" w:sz="6" w:space="0" w:color="FEFEFE"/>
                    <w:left w:val="dotted" w:sz="6" w:space="0" w:color="FEFEFE"/>
                    <w:bottom w:val="dotted" w:sz="6" w:space="0" w:color="FEFEFE"/>
                    <w:right w:val="dotted" w:sz="6" w:space="0" w:color="FEFEFE"/>
                  </w:divBdr>
                  <w:divsChild>
                    <w:div w:id="1077940694">
                      <w:marLeft w:val="225"/>
                      <w:marRight w:val="0"/>
                      <w:marTop w:val="0"/>
                      <w:marBottom w:val="0"/>
                      <w:divBdr>
                        <w:top w:val="dotted" w:sz="6" w:space="0" w:color="FEFEFE"/>
                        <w:left w:val="dotted" w:sz="6" w:space="11" w:color="FEFEFE"/>
                        <w:bottom w:val="dotted" w:sz="6" w:space="0" w:color="FEFEFE"/>
                        <w:right w:val="dotted" w:sz="6" w:space="0" w:color="FEFEFE"/>
                      </w:divBdr>
                      <w:divsChild>
                        <w:div w:id="558828902">
                          <w:marLeft w:val="225"/>
                          <w:marRight w:val="0"/>
                          <w:marTop w:val="0"/>
                          <w:marBottom w:val="0"/>
                          <w:divBdr>
                            <w:top w:val="dotted" w:sz="6" w:space="0" w:color="FEFEFE"/>
                            <w:left w:val="dotted" w:sz="6" w:space="11" w:color="FEFEFE"/>
                            <w:bottom w:val="dotted" w:sz="6" w:space="0" w:color="FEFEFE"/>
                            <w:right w:val="dotted" w:sz="6" w:space="0" w:color="FEFEFE"/>
                          </w:divBdr>
                        </w:div>
                        <w:div w:id="40785641">
                          <w:marLeft w:val="225"/>
                          <w:marRight w:val="0"/>
                          <w:marTop w:val="0"/>
                          <w:marBottom w:val="0"/>
                          <w:divBdr>
                            <w:top w:val="dotted" w:sz="6" w:space="0" w:color="FEFEFE"/>
                            <w:left w:val="dotted" w:sz="6" w:space="11" w:color="FEFEFE"/>
                            <w:bottom w:val="dotted" w:sz="6" w:space="0" w:color="FEFEFE"/>
                            <w:right w:val="dotted" w:sz="6" w:space="0" w:color="FEFEFE"/>
                          </w:divBdr>
                        </w:div>
                        <w:div w:id="1325204794">
                          <w:marLeft w:val="225"/>
                          <w:marRight w:val="0"/>
                          <w:marTop w:val="0"/>
                          <w:marBottom w:val="0"/>
                          <w:divBdr>
                            <w:top w:val="dotted" w:sz="6" w:space="0" w:color="FEFEFE"/>
                            <w:left w:val="dotted" w:sz="6" w:space="11" w:color="FEFEFE"/>
                            <w:bottom w:val="dotted" w:sz="6" w:space="0" w:color="FEFEFE"/>
                            <w:right w:val="dotted" w:sz="6" w:space="0" w:color="FEFEFE"/>
                          </w:divBdr>
                        </w:div>
                        <w:div w:id="375155951">
                          <w:marLeft w:val="225"/>
                          <w:marRight w:val="0"/>
                          <w:marTop w:val="0"/>
                          <w:marBottom w:val="0"/>
                          <w:divBdr>
                            <w:top w:val="dotted" w:sz="6" w:space="0" w:color="FEFEFE"/>
                            <w:left w:val="dotted" w:sz="6" w:space="11" w:color="FEFEFE"/>
                            <w:bottom w:val="dotted" w:sz="6" w:space="0" w:color="FEFEFE"/>
                            <w:right w:val="dotted" w:sz="6" w:space="0" w:color="FEFEFE"/>
                          </w:divBdr>
                        </w:div>
                        <w:div w:id="1048721716">
                          <w:marLeft w:val="225"/>
                          <w:marRight w:val="0"/>
                          <w:marTop w:val="0"/>
                          <w:marBottom w:val="0"/>
                          <w:divBdr>
                            <w:top w:val="dotted" w:sz="6" w:space="0" w:color="FEFEFE"/>
                            <w:left w:val="dotted" w:sz="6" w:space="11" w:color="FEFEFE"/>
                            <w:bottom w:val="dotted" w:sz="6" w:space="0" w:color="FEFEFE"/>
                            <w:right w:val="dotted" w:sz="6" w:space="0" w:color="FEFEFE"/>
                          </w:divBdr>
                        </w:div>
                        <w:div w:id="706104564">
                          <w:marLeft w:val="225"/>
                          <w:marRight w:val="0"/>
                          <w:marTop w:val="0"/>
                          <w:marBottom w:val="0"/>
                          <w:divBdr>
                            <w:top w:val="dotted" w:sz="6" w:space="0" w:color="FEFEFE"/>
                            <w:left w:val="dotted" w:sz="6" w:space="11" w:color="FEFEFE"/>
                            <w:bottom w:val="dotted" w:sz="6" w:space="0" w:color="FEFEFE"/>
                            <w:right w:val="dotted" w:sz="6" w:space="0" w:color="FEFEFE"/>
                          </w:divBdr>
                        </w:div>
                        <w:div w:id="1163088304">
                          <w:marLeft w:val="225"/>
                          <w:marRight w:val="0"/>
                          <w:marTop w:val="0"/>
                          <w:marBottom w:val="0"/>
                          <w:divBdr>
                            <w:top w:val="dotted" w:sz="6" w:space="0" w:color="FEFEFE"/>
                            <w:left w:val="dotted" w:sz="6" w:space="11" w:color="FEFEFE"/>
                            <w:bottom w:val="dotted" w:sz="6" w:space="0" w:color="FEFEFE"/>
                            <w:right w:val="dotted" w:sz="6" w:space="0" w:color="FEFEFE"/>
                          </w:divBdr>
                        </w:div>
                        <w:div w:id="2088652868">
                          <w:marLeft w:val="225"/>
                          <w:marRight w:val="0"/>
                          <w:marTop w:val="0"/>
                          <w:marBottom w:val="0"/>
                          <w:divBdr>
                            <w:top w:val="dotted" w:sz="6" w:space="0" w:color="FEFEFE"/>
                            <w:left w:val="dotted" w:sz="6" w:space="11" w:color="FEFEFE"/>
                            <w:bottom w:val="dotted" w:sz="6" w:space="0" w:color="FEFEFE"/>
                            <w:right w:val="dotted" w:sz="6" w:space="0" w:color="FEFEFE"/>
                          </w:divBdr>
                        </w:div>
                        <w:div w:id="1394044643">
                          <w:marLeft w:val="225"/>
                          <w:marRight w:val="0"/>
                          <w:marTop w:val="0"/>
                          <w:marBottom w:val="0"/>
                          <w:divBdr>
                            <w:top w:val="dotted" w:sz="6" w:space="0" w:color="FEFEFE"/>
                            <w:left w:val="dotted" w:sz="6" w:space="11" w:color="FEFEFE"/>
                            <w:bottom w:val="dotted" w:sz="6" w:space="0" w:color="FEFEFE"/>
                            <w:right w:val="dotted" w:sz="6" w:space="0" w:color="FEFEFE"/>
                          </w:divBdr>
                        </w:div>
                        <w:div w:id="354120504">
                          <w:marLeft w:val="225"/>
                          <w:marRight w:val="0"/>
                          <w:marTop w:val="0"/>
                          <w:marBottom w:val="0"/>
                          <w:divBdr>
                            <w:top w:val="dotted" w:sz="6" w:space="0" w:color="FEFEFE"/>
                            <w:left w:val="dotted" w:sz="6" w:space="11" w:color="FEFEFE"/>
                            <w:bottom w:val="dotted" w:sz="6" w:space="0" w:color="FEFEFE"/>
                            <w:right w:val="dotted" w:sz="6" w:space="0" w:color="FEFEFE"/>
                          </w:divBdr>
                        </w:div>
                        <w:div w:id="14331659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3496394">
                      <w:marLeft w:val="225"/>
                      <w:marRight w:val="0"/>
                      <w:marTop w:val="0"/>
                      <w:marBottom w:val="0"/>
                      <w:divBdr>
                        <w:top w:val="dotted" w:sz="6" w:space="0" w:color="FEFEFE"/>
                        <w:left w:val="dotted" w:sz="6" w:space="11" w:color="FEFEFE"/>
                        <w:bottom w:val="dotted" w:sz="6" w:space="0" w:color="FEFEFE"/>
                        <w:right w:val="dotted" w:sz="6" w:space="0" w:color="FEFEFE"/>
                      </w:divBdr>
                    </w:div>
                    <w:div w:id="5930567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1614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5074079">
                      <w:marLeft w:val="225"/>
                      <w:marRight w:val="0"/>
                      <w:marTop w:val="0"/>
                      <w:marBottom w:val="0"/>
                      <w:divBdr>
                        <w:top w:val="dotted" w:sz="6" w:space="0" w:color="FEFEFE"/>
                        <w:left w:val="dotted" w:sz="6" w:space="11" w:color="FEFEFE"/>
                        <w:bottom w:val="dotted" w:sz="6" w:space="0" w:color="FEFEFE"/>
                        <w:right w:val="dotted" w:sz="6" w:space="0" w:color="FEFEFE"/>
                      </w:divBdr>
                      <w:divsChild>
                        <w:div w:id="1122116287">
                          <w:marLeft w:val="225"/>
                          <w:marRight w:val="0"/>
                          <w:marTop w:val="0"/>
                          <w:marBottom w:val="0"/>
                          <w:divBdr>
                            <w:top w:val="dotted" w:sz="6" w:space="0" w:color="FEFEFE"/>
                            <w:left w:val="dotted" w:sz="6" w:space="11" w:color="FEFEFE"/>
                            <w:bottom w:val="dotted" w:sz="6" w:space="0" w:color="FEFEFE"/>
                            <w:right w:val="dotted" w:sz="6" w:space="0" w:color="FEFEFE"/>
                          </w:divBdr>
                        </w:div>
                        <w:div w:id="459811800">
                          <w:marLeft w:val="225"/>
                          <w:marRight w:val="0"/>
                          <w:marTop w:val="0"/>
                          <w:marBottom w:val="0"/>
                          <w:divBdr>
                            <w:top w:val="dotted" w:sz="6" w:space="0" w:color="FEFEFE"/>
                            <w:left w:val="dotted" w:sz="6" w:space="11" w:color="FEFEFE"/>
                            <w:bottom w:val="dotted" w:sz="6" w:space="0" w:color="FEFEFE"/>
                            <w:right w:val="dotted" w:sz="6" w:space="0" w:color="FEFEFE"/>
                          </w:divBdr>
                        </w:div>
                        <w:div w:id="3837243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4907611">
                      <w:marLeft w:val="225"/>
                      <w:marRight w:val="0"/>
                      <w:marTop w:val="0"/>
                      <w:marBottom w:val="0"/>
                      <w:divBdr>
                        <w:top w:val="dotted" w:sz="6" w:space="0" w:color="FEFEFE"/>
                        <w:left w:val="dotted" w:sz="6" w:space="11" w:color="FEFEFE"/>
                        <w:bottom w:val="dotted" w:sz="6" w:space="0" w:color="FEFEFE"/>
                        <w:right w:val="dotted" w:sz="6" w:space="0" w:color="FEFEFE"/>
                      </w:divBdr>
                    </w:div>
                    <w:div w:id="780035175">
                      <w:marLeft w:val="288"/>
                      <w:marRight w:val="72"/>
                      <w:marTop w:val="72"/>
                      <w:marBottom w:val="72"/>
                      <w:divBdr>
                        <w:top w:val="dotted" w:sz="6" w:space="0" w:color="FEFEFE"/>
                        <w:left w:val="dotted" w:sz="6" w:space="0" w:color="FEFEFE"/>
                        <w:bottom w:val="dotted" w:sz="6" w:space="0" w:color="FEFEFE"/>
                        <w:right w:val="dotted" w:sz="6" w:space="0" w:color="FEFEFE"/>
                      </w:divBdr>
                      <w:divsChild>
                        <w:div w:id="141782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11141">
                  <w:marLeft w:val="72"/>
                  <w:marRight w:val="72"/>
                  <w:marTop w:val="72"/>
                  <w:marBottom w:val="72"/>
                  <w:divBdr>
                    <w:top w:val="dotted" w:sz="6" w:space="0" w:color="FEFEFE"/>
                    <w:left w:val="dotted" w:sz="6" w:space="0" w:color="FEFEFE"/>
                    <w:bottom w:val="dotted" w:sz="6" w:space="0" w:color="FEFEFE"/>
                    <w:right w:val="dotted" w:sz="6" w:space="0" w:color="FEFEFE"/>
                  </w:divBdr>
                  <w:divsChild>
                    <w:div w:id="1641497541">
                      <w:marLeft w:val="225"/>
                      <w:marRight w:val="0"/>
                      <w:marTop w:val="0"/>
                      <w:marBottom w:val="0"/>
                      <w:divBdr>
                        <w:top w:val="dotted" w:sz="6" w:space="0" w:color="FEFEFE"/>
                        <w:left w:val="dotted" w:sz="6" w:space="11" w:color="FEFEFE"/>
                        <w:bottom w:val="dotted" w:sz="6" w:space="0" w:color="FEFEFE"/>
                        <w:right w:val="dotted" w:sz="6" w:space="0" w:color="FEFEFE"/>
                      </w:divBdr>
                    </w:div>
                    <w:div w:id="158543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9986404">
                  <w:marLeft w:val="72"/>
                  <w:marRight w:val="72"/>
                  <w:marTop w:val="72"/>
                  <w:marBottom w:val="72"/>
                  <w:divBdr>
                    <w:top w:val="dotted" w:sz="6" w:space="0" w:color="FEFEFE"/>
                    <w:left w:val="dotted" w:sz="6" w:space="0" w:color="FEFEFE"/>
                    <w:bottom w:val="dotted" w:sz="6" w:space="0" w:color="FEFEFE"/>
                    <w:right w:val="dotted" w:sz="6" w:space="0" w:color="FEFEFE"/>
                  </w:divBdr>
                </w:div>
                <w:div w:id="782848676">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418787">
                      <w:marLeft w:val="225"/>
                      <w:marRight w:val="0"/>
                      <w:marTop w:val="0"/>
                      <w:marBottom w:val="0"/>
                      <w:divBdr>
                        <w:top w:val="dotted" w:sz="6" w:space="0" w:color="FEFEFE"/>
                        <w:left w:val="dotted" w:sz="6" w:space="11" w:color="FEFEFE"/>
                        <w:bottom w:val="dotted" w:sz="6" w:space="0" w:color="FEFEFE"/>
                        <w:right w:val="dotted" w:sz="6" w:space="0" w:color="FEFEFE"/>
                      </w:divBdr>
                    </w:div>
                    <w:div w:id="984967615">
                      <w:marLeft w:val="225"/>
                      <w:marRight w:val="0"/>
                      <w:marTop w:val="0"/>
                      <w:marBottom w:val="0"/>
                      <w:divBdr>
                        <w:top w:val="dotted" w:sz="6" w:space="0" w:color="FEFEFE"/>
                        <w:left w:val="dotted" w:sz="6" w:space="11" w:color="FEFEFE"/>
                        <w:bottom w:val="dotted" w:sz="6" w:space="0" w:color="FEFEFE"/>
                        <w:right w:val="dotted" w:sz="6" w:space="0" w:color="FEFEFE"/>
                      </w:divBdr>
                    </w:div>
                    <w:div w:id="1828277758">
                      <w:marLeft w:val="225"/>
                      <w:marRight w:val="0"/>
                      <w:marTop w:val="0"/>
                      <w:marBottom w:val="0"/>
                      <w:divBdr>
                        <w:top w:val="dotted" w:sz="6" w:space="0" w:color="FEFEFE"/>
                        <w:left w:val="dotted" w:sz="6" w:space="11" w:color="FEFEFE"/>
                        <w:bottom w:val="dotted" w:sz="6" w:space="0" w:color="FEFEFE"/>
                        <w:right w:val="dotted" w:sz="6" w:space="0" w:color="FEFEFE"/>
                      </w:divBdr>
                      <w:divsChild>
                        <w:div w:id="1813522954">
                          <w:marLeft w:val="225"/>
                          <w:marRight w:val="0"/>
                          <w:marTop w:val="0"/>
                          <w:marBottom w:val="0"/>
                          <w:divBdr>
                            <w:top w:val="dotted" w:sz="6" w:space="0" w:color="FEFEFE"/>
                            <w:left w:val="dotted" w:sz="6" w:space="11" w:color="FEFEFE"/>
                            <w:bottom w:val="dotted" w:sz="6" w:space="0" w:color="FEFEFE"/>
                            <w:right w:val="dotted" w:sz="6" w:space="0" w:color="FEFEFE"/>
                          </w:divBdr>
                        </w:div>
                        <w:div w:id="1726373436">
                          <w:marLeft w:val="225"/>
                          <w:marRight w:val="0"/>
                          <w:marTop w:val="0"/>
                          <w:marBottom w:val="0"/>
                          <w:divBdr>
                            <w:top w:val="dotted" w:sz="6" w:space="0" w:color="FEFEFE"/>
                            <w:left w:val="dotted" w:sz="6" w:space="11" w:color="FEFEFE"/>
                            <w:bottom w:val="dotted" w:sz="6" w:space="0" w:color="FEFEFE"/>
                            <w:right w:val="dotted" w:sz="6" w:space="0" w:color="FEFEFE"/>
                          </w:divBdr>
                        </w:div>
                        <w:div w:id="1287548123">
                          <w:marLeft w:val="225"/>
                          <w:marRight w:val="0"/>
                          <w:marTop w:val="0"/>
                          <w:marBottom w:val="0"/>
                          <w:divBdr>
                            <w:top w:val="dotted" w:sz="6" w:space="0" w:color="FEFEFE"/>
                            <w:left w:val="dotted" w:sz="6" w:space="11" w:color="FEFEFE"/>
                            <w:bottom w:val="dotted" w:sz="6" w:space="0" w:color="FEFEFE"/>
                            <w:right w:val="dotted" w:sz="6" w:space="0" w:color="FEFEFE"/>
                          </w:divBdr>
                        </w:div>
                        <w:div w:id="850490244">
                          <w:marLeft w:val="225"/>
                          <w:marRight w:val="0"/>
                          <w:marTop w:val="0"/>
                          <w:marBottom w:val="0"/>
                          <w:divBdr>
                            <w:top w:val="dotted" w:sz="6" w:space="0" w:color="FEFEFE"/>
                            <w:left w:val="dotted" w:sz="6" w:space="11" w:color="FEFEFE"/>
                            <w:bottom w:val="dotted" w:sz="6" w:space="0" w:color="FEFEFE"/>
                            <w:right w:val="dotted" w:sz="6" w:space="0" w:color="FEFEFE"/>
                          </w:divBdr>
                        </w:div>
                        <w:div w:id="1340305889">
                          <w:marLeft w:val="288"/>
                          <w:marRight w:val="72"/>
                          <w:marTop w:val="72"/>
                          <w:marBottom w:val="72"/>
                          <w:divBdr>
                            <w:top w:val="dotted" w:sz="6" w:space="0" w:color="FEFEFE"/>
                            <w:left w:val="dotted" w:sz="6" w:space="0" w:color="FEFEFE"/>
                            <w:bottom w:val="dotted" w:sz="6" w:space="0" w:color="FEFEFE"/>
                            <w:right w:val="dotted" w:sz="6" w:space="0" w:color="FEFEFE"/>
                          </w:divBdr>
                          <w:divsChild>
                            <w:div w:id="1034308722">
                              <w:marLeft w:val="0"/>
                              <w:marRight w:val="0"/>
                              <w:marTop w:val="0"/>
                              <w:marBottom w:val="0"/>
                              <w:divBdr>
                                <w:top w:val="none" w:sz="0" w:space="0" w:color="auto"/>
                                <w:left w:val="none" w:sz="0" w:space="0" w:color="auto"/>
                                <w:bottom w:val="none" w:sz="0" w:space="0" w:color="auto"/>
                                <w:right w:val="none" w:sz="0" w:space="0" w:color="auto"/>
                              </w:divBdr>
                            </w:div>
                            <w:div w:id="154298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31756">
                      <w:marLeft w:val="225"/>
                      <w:marRight w:val="0"/>
                      <w:marTop w:val="0"/>
                      <w:marBottom w:val="0"/>
                      <w:divBdr>
                        <w:top w:val="dotted" w:sz="6" w:space="0" w:color="FEFEFE"/>
                        <w:left w:val="dotted" w:sz="6" w:space="11" w:color="FEFEFE"/>
                        <w:bottom w:val="dotted" w:sz="6" w:space="0" w:color="FEFEFE"/>
                        <w:right w:val="dotted" w:sz="6" w:space="0" w:color="FEFEFE"/>
                      </w:divBdr>
                    </w:div>
                    <w:div w:id="4511705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3717449">
                  <w:marLeft w:val="72"/>
                  <w:marRight w:val="72"/>
                  <w:marTop w:val="72"/>
                  <w:marBottom w:val="72"/>
                  <w:divBdr>
                    <w:top w:val="dotted" w:sz="6" w:space="0" w:color="FEFEFE"/>
                    <w:left w:val="dotted" w:sz="6" w:space="0" w:color="FEFEFE"/>
                    <w:bottom w:val="dotted" w:sz="6" w:space="0" w:color="FEFEFE"/>
                    <w:right w:val="dotted" w:sz="6" w:space="0" w:color="FEFEFE"/>
                  </w:divBdr>
                  <w:divsChild>
                    <w:div w:id="2041465934">
                      <w:marLeft w:val="225"/>
                      <w:marRight w:val="0"/>
                      <w:marTop w:val="0"/>
                      <w:marBottom w:val="0"/>
                      <w:divBdr>
                        <w:top w:val="dotted" w:sz="6" w:space="0" w:color="FEFEFE"/>
                        <w:left w:val="dotted" w:sz="6" w:space="11" w:color="FEFEFE"/>
                        <w:bottom w:val="dotted" w:sz="6" w:space="0" w:color="FEFEFE"/>
                        <w:right w:val="dotted" w:sz="6" w:space="0" w:color="FEFEFE"/>
                      </w:divBdr>
                    </w:div>
                    <w:div w:id="1556620151">
                      <w:marLeft w:val="225"/>
                      <w:marRight w:val="0"/>
                      <w:marTop w:val="0"/>
                      <w:marBottom w:val="0"/>
                      <w:divBdr>
                        <w:top w:val="dotted" w:sz="6" w:space="0" w:color="FEFEFE"/>
                        <w:left w:val="dotted" w:sz="6" w:space="11" w:color="FEFEFE"/>
                        <w:bottom w:val="dotted" w:sz="6" w:space="0" w:color="FEFEFE"/>
                        <w:right w:val="dotted" w:sz="6" w:space="0" w:color="FEFEFE"/>
                      </w:divBdr>
                    </w:div>
                    <w:div w:id="711416159">
                      <w:marLeft w:val="225"/>
                      <w:marRight w:val="0"/>
                      <w:marTop w:val="0"/>
                      <w:marBottom w:val="0"/>
                      <w:divBdr>
                        <w:top w:val="dotted" w:sz="6" w:space="0" w:color="FEFEFE"/>
                        <w:left w:val="dotted" w:sz="6" w:space="11" w:color="FEFEFE"/>
                        <w:bottom w:val="dotted" w:sz="6" w:space="0" w:color="FEFEFE"/>
                        <w:right w:val="dotted" w:sz="6" w:space="0" w:color="FEFEFE"/>
                      </w:divBdr>
                    </w:div>
                    <w:div w:id="562371174">
                      <w:marLeft w:val="225"/>
                      <w:marRight w:val="0"/>
                      <w:marTop w:val="0"/>
                      <w:marBottom w:val="0"/>
                      <w:divBdr>
                        <w:top w:val="dotted" w:sz="6" w:space="0" w:color="FEFEFE"/>
                        <w:left w:val="dotted" w:sz="6" w:space="11" w:color="FEFEFE"/>
                        <w:bottom w:val="dotted" w:sz="6" w:space="0" w:color="FEFEFE"/>
                        <w:right w:val="dotted" w:sz="6" w:space="0" w:color="FEFEFE"/>
                      </w:divBdr>
                    </w:div>
                    <w:div w:id="1187409772">
                      <w:marLeft w:val="225"/>
                      <w:marRight w:val="0"/>
                      <w:marTop w:val="0"/>
                      <w:marBottom w:val="0"/>
                      <w:divBdr>
                        <w:top w:val="dotted" w:sz="6" w:space="0" w:color="FEFEFE"/>
                        <w:left w:val="dotted" w:sz="6" w:space="11" w:color="FEFEFE"/>
                        <w:bottom w:val="dotted" w:sz="6" w:space="0" w:color="FEFEFE"/>
                        <w:right w:val="dotted" w:sz="6" w:space="0" w:color="FEFEFE"/>
                      </w:divBdr>
                    </w:div>
                    <w:div w:id="983697680">
                      <w:marLeft w:val="225"/>
                      <w:marRight w:val="0"/>
                      <w:marTop w:val="0"/>
                      <w:marBottom w:val="0"/>
                      <w:divBdr>
                        <w:top w:val="dotted" w:sz="6" w:space="0" w:color="FEFEFE"/>
                        <w:left w:val="dotted" w:sz="6" w:space="11" w:color="FEFEFE"/>
                        <w:bottom w:val="dotted" w:sz="6" w:space="0" w:color="FEFEFE"/>
                        <w:right w:val="dotted" w:sz="6" w:space="0" w:color="FEFEFE"/>
                      </w:divBdr>
                    </w:div>
                    <w:div w:id="694844543">
                      <w:marLeft w:val="225"/>
                      <w:marRight w:val="0"/>
                      <w:marTop w:val="0"/>
                      <w:marBottom w:val="0"/>
                      <w:divBdr>
                        <w:top w:val="dotted" w:sz="6" w:space="0" w:color="FEFEFE"/>
                        <w:left w:val="dotted" w:sz="6" w:space="11" w:color="FEFEFE"/>
                        <w:bottom w:val="dotted" w:sz="6" w:space="0" w:color="FEFEFE"/>
                        <w:right w:val="dotted" w:sz="6" w:space="0" w:color="FEFEFE"/>
                      </w:divBdr>
                    </w:div>
                    <w:div w:id="788284684">
                      <w:marLeft w:val="225"/>
                      <w:marRight w:val="0"/>
                      <w:marTop w:val="0"/>
                      <w:marBottom w:val="0"/>
                      <w:divBdr>
                        <w:top w:val="dotted" w:sz="6" w:space="0" w:color="FEFEFE"/>
                        <w:left w:val="dotted" w:sz="6" w:space="11" w:color="FEFEFE"/>
                        <w:bottom w:val="dotted" w:sz="6" w:space="0" w:color="FEFEFE"/>
                        <w:right w:val="dotted" w:sz="6" w:space="0" w:color="FEFEFE"/>
                      </w:divBdr>
                    </w:div>
                    <w:div w:id="20586200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6065046">
                  <w:marLeft w:val="72"/>
                  <w:marRight w:val="72"/>
                  <w:marTop w:val="72"/>
                  <w:marBottom w:val="72"/>
                  <w:divBdr>
                    <w:top w:val="dotted" w:sz="6" w:space="0" w:color="FEFEFE"/>
                    <w:left w:val="dotted" w:sz="6" w:space="0" w:color="FEFEFE"/>
                    <w:bottom w:val="dotted" w:sz="6" w:space="0" w:color="FEFEFE"/>
                    <w:right w:val="dotted" w:sz="6" w:space="0" w:color="FEFEFE"/>
                  </w:divBdr>
                  <w:divsChild>
                    <w:div w:id="547690125">
                      <w:marLeft w:val="225"/>
                      <w:marRight w:val="0"/>
                      <w:marTop w:val="0"/>
                      <w:marBottom w:val="0"/>
                      <w:divBdr>
                        <w:top w:val="dotted" w:sz="6" w:space="0" w:color="FEFEFE"/>
                        <w:left w:val="dotted" w:sz="6" w:space="11" w:color="FEFEFE"/>
                        <w:bottom w:val="dotted" w:sz="6" w:space="0" w:color="FEFEFE"/>
                        <w:right w:val="dotted" w:sz="6" w:space="0" w:color="FEFEFE"/>
                      </w:divBdr>
                    </w:div>
                    <w:div w:id="507446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527366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810709041">
          <w:marLeft w:val="72"/>
          <w:marRight w:val="72"/>
          <w:marTop w:val="72"/>
          <w:marBottom w:val="72"/>
          <w:divBdr>
            <w:top w:val="dotted" w:sz="6" w:space="0" w:color="FEFEFE"/>
            <w:left w:val="dotted" w:sz="6" w:space="0" w:color="FEFEFE"/>
            <w:bottom w:val="dotted" w:sz="6" w:space="0" w:color="FEFEFE"/>
            <w:right w:val="dotted" w:sz="6" w:space="0" w:color="FEFEFE"/>
          </w:divBdr>
          <w:divsChild>
            <w:div w:id="830293839">
              <w:marLeft w:val="72"/>
              <w:marRight w:val="72"/>
              <w:marTop w:val="72"/>
              <w:marBottom w:val="72"/>
              <w:divBdr>
                <w:top w:val="dotted" w:sz="6" w:space="0" w:color="FEFEFE"/>
                <w:left w:val="dotted" w:sz="6" w:space="0" w:color="FEFEFE"/>
                <w:bottom w:val="dotted" w:sz="6" w:space="0" w:color="FEFEFE"/>
                <w:right w:val="dotted" w:sz="6" w:space="0" w:color="FEFEFE"/>
              </w:divBdr>
              <w:divsChild>
                <w:div w:id="1733845815">
                  <w:marLeft w:val="225"/>
                  <w:marRight w:val="0"/>
                  <w:marTop w:val="0"/>
                  <w:marBottom w:val="0"/>
                  <w:divBdr>
                    <w:top w:val="dotted" w:sz="6" w:space="0" w:color="FEFEFE"/>
                    <w:left w:val="dotted" w:sz="6" w:space="11" w:color="FEFEFE"/>
                    <w:bottom w:val="dotted" w:sz="6" w:space="0" w:color="FEFEFE"/>
                    <w:right w:val="dotted" w:sz="6" w:space="0" w:color="FEFEFE"/>
                  </w:divBdr>
                </w:div>
                <w:div w:id="1568804575">
                  <w:marLeft w:val="225"/>
                  <w:marRight w:val="0"/>
                  <w:marTop w:val="0"/>
                  <w:marBottom w:val="0"/>
                  <w:divBdr>
                    <w:top w:val="dotted" w:sz="6" w:space="0" w:color="FEFEFE"/>
                    <w:left w:val="dotted" w:sz="6" w:space="11" w:color="FEFEFE"/>
                    <w:bottom w:val="dotted" w:sz="6" w:space="0" w:color="FEFEFE"/>
                    <w:right w:val="dotted" w:sz="6" w:space="0" w:color="FEFEFE"/>
                  </w:divBdr>
                </w:div>
                <w:div w:id="92869736">
                  <w:marLeft w:val="225"/>
                  <w:marRight w:val="0"/>
                  <w:marTop w:val="0"/>
                  <w:marBottom w:val="0"/>
                  <w:divBdr>
                    <w:top w:val="dotted" w:sz="6" w:space="0" w:color="FEFEFE"/>
                    <w:left w:val="dotted" w:sz="6" w:space="11" w:color="FEFEFE"/>
                    <w:bottom w:val="dotted" w:sz="6" w:space="0" w:color="FEFEFE"/>
                    <w:right w:val="dotted" w:sz="6" w:space="0" w:color="FEFEFE"/>
                  </w:divBdr>
                </w:div>
                <w:div w:id="1533299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74943181">
          <w:marLeft w:val="72"/>
          <w:marRight w:val="72"/>
          <w:marTop w:val="72"/>
          <w:marBottom w:val="72"/>
          <w:divBdr>
            <w:top w:val="dotted" w:sz="6" w:space="0" w:color="FEFEFE"/>
            <w:left w:val="dotted" w:sz="6" w:space="0" w:color="FEFEFE"/>
            <w:bottom w:val="dotted" w:sz="6" w:space="0" w:color="FEFEFE"/>
            <w:right w:val="dotted" w:sz="6" w:space="0" w:color="FEFEFE"/>
          </w:divBdr>
          <w:divsChild>
            <w:div w:id="1732340890">
              <w:marLeft w:val="72"/>
              <w:marRight w:val="72"/>
              <w:marTop w:val="72"/>
              <w:marBottom w:val="72"/>
              <w:divBdr>
                <w:top w:val="dotted" w:sz="6" w:space="0" w:color="FEFEFE"/>
                <w:left w:val="dotted" w:sz="6" w:space="0" w:color="FEFEFE"/>
                <w:bottom w:val="dotted" w:sz="6" w:space="0" w:color="FEFEFE"/>
                <w:right w:val="dotted" w:sz="6" w:space="0" w:color="FEFEFE"/>
              </w:divBdr>
              <w:divsChild>
                <w:div w:id="834763290">
                  <w:marLeft w:val="225"/>
                  <w:marRight w:val="0"/>
                  <w:marTop w:val="0"/>
                  <w:marBottom w:val="0"/>
                  <w:divBdr>
                    <w:top w:val="dotted" w:sz="6" w:space="0" w:color="FEFEFE"/>
                    <w:left w:val="dotted" w:sz="6" w:space="11" w:color="FEFEFE"/>
                    <w:bottom w:val="dotted" w:sz="6" w:space="0" w:color="FEFEFE"/>
                    <w:right w:val="dotted" w:sz="6" w:space="0" w:color="FEFEFE"/>
                  </w:divBdr>
                  <w:divsChild>
                    <w:div w:id="664745415">
                      <w:marLeft w:val="225"/>
                      <w:marRight w:val="0"/>
                      <w:marTop w:val="0"/>
                      <w:marBottom w:val="0"/>
                      <w:divBdr>
                        <w:top w:val="dotted" w:sz="6" w:space="0" w:color="FEFEFE"/>
                        <w:left w:val="dotted" w:sz="6" w:space="11" w:color="FEFEFE"/>
                        <w:bottom w:val="dotted" w:sz="6" w:space="0" w:color="FEFEFE"/>
                        <w:right w:val="dotted" w:sz="6" w:space="0" w:color="FEFEFE"/>
                      </w:divBdr>
                    </w:div>
                    <w:div w:id="963734946">
                      <w:marLeft w:val="225"/>
                      <w:marRight w:val="0"/>
                      <w:marTop w:val="0"/>
                      <w:marBottom w:val="0"/>
                      <w:divBdr>
                        <w:top w:val="dotted" w:sz="6" w:space="0" w:color="FEFEFE"/>
                        <w:left w:val="dotted" w:sz="6" w:space="11" w:color="FEFEFE"/>
                        <w:bottom w:val="dotted" w:sz="6" w:space="0" w:color="FEFEFE"/>
                        <w:right w:val="dotted" w:sz="6" w:space="0" w:color="FEFEFE"/>
                      </w:divBdr>
                    </w:div>
                    <w:div w:id="2120876748">
                      <w:marLeft w:val="225"/>
                      <w:marRight w:val="0"/>
                      <w:marTop w:val="0"/>
                      <w:marBottom w:val="0"/>
                      <w:divBdr>
                        <w:top w:val="dotted" w:sz="6" w:space="0" w:color="FEFEFE"/>
                        <w:left w:val="dotted" w:sz="6" w:space="11" w:color="FEFEFE"/>
                        <w:bottom w:val="dotted" w:sz="6" w:space="0" w:color="FEFEFE"/>
                        <w:right w:val="dotted" w:sz="6" w:space="0" w:color="FEFEFE"/>
                      </w:divBdr>
                    </w:div>
                    <w:div w:id="1713267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5706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1621736">
              <w:marLeft w:val="72"/>
              <w:marRight w:val="72"/>
              <w:marTop w:val="72"/>
              <w:marBottom w:val="72"/>
              <w:divBdr>
                <w:top w:val="dotted" w:sz="6" w:space="0" w:color="FEFEFE"/>
                <w:left w:val="dotted" w:sz="6" w:space="0" w:color="FEFEFE"/>
                <w:bottom w:val="dotted" w:sz="6" w:space="0" w:color="FEFEFE"/>
                <w:right w:val="dotted" w:sz="6" w:space="0" w:color="FEFEFE"/>
              </w:divBdr>
              <w:divsChild>
                <w:div w:id="185027738">
                  <w:marLeft w:val="225"/>
                  <w:marRight w:val="0"/>
                  <w:marTop w:val="0"/>
                  <w:marBottom w:val="0"/>
                  <w:divBdr>
                    <w:top w:val="dotted" w:sz="6" w:space="0" w:color="FEFEFE"/>
                    <w:left w:val="dotted" w:sz="6" w:space="11" w:color="FEFEFE"/>
                    <w:bottom w:val="dotted" w:sz="6" w:space="0" w:color="FEFEFE"/>
                    <w:right w:val="dotted" w:sz="6" w:space="0" w:color="FEFEFE"/>
                  </w:divBdr>
                </w:div>
                <w:div w:id="1011226602">
                  <w:marLeft w:val="225"/>
                  <w:marRight w:val="0"/>
                  <w:marTop w:val="0"/>
                  <w:marBottom w:val="0"/>
                  <w:divBdr>
                    <w:top w:val="dotted" w:sz="6" w:space="0" w:color="FEFEFE"/>
                    <w:left w:val="dotted" w:sz="6" w:space="11" w:color="FEFEFE"/>
                    <w:bottom w:val="dotted" w:sz="6" w:space="0" w:color="FEFEFE"/>
                    <w:right w:val="dotted" w:sz="6" w:space="0" w:color="FEFEFE"/>
                  </w:divBdr>
                </w:div>
                <w:div w:id="1751122401">
                  <w:marLeft w:val="225"/>
                  <w:marRight w:val="0"/>
                  <w:marTop w:val="0"/>
                  <w:marBottom w:val="0"/>
                  <w:divBdr>
                    <w:top w:val="dotted" w:sz="6" w:space="0" w:color="FEFEFE"/>
                    <w:left w:val="dotted" w:sz="6" w:space="11" w:color="FEFEFE"/>
                    <w:bottom w:val="dotted" w:sz="6" w:space="0" w:color="FEFEFE"/>
                    <w:right w:val="dotted" w:sz="6" w:space="0" w:color="FEFEFE"/>
                  </w:divBdr>
                </w:div>
                <w:div w:id="791285498">
                  <w:marLeft w:val="225"/>
                  <w:marRight w:val="0"/>
                  <w:marTop w:val="0"/>
                  <w:marBottom w:val="0"/>
                  <w:divBdr>
                    <w:top w:val="dotted" w:sz="6" w:space="0" w:color="FEFEFE"/>
                    <w:left w:val="dotted" w:sz="6" w:space="11" w:color="FEFEFE"/>
                    <w:bottom w:val="dotted" w:sz="6" w:space="0" w:color="FEFEFE"/>
                    <w:right w:val="dotted" w:sz="6" w:space="0" w:color="FEFEFE"/>
                  </w:divBdr>
                </w:div>
                <w:div w:id="618879367">
                  <w:marLeft w:val="225"/>
                  <w:marRight w:val="0"/>
                  <w:marTop w:val="0"/>
                  <w:marBottom w:val="0"/>
                  <w:divBdr>
                    <w:top w:val="dotted" w:sz="6" w:space="0" w:color="FEFEFE"/>
                    <w:left w:val="dotted" w:sz="6" w:space="11" w:color="FEFEFE"/>
                    <w:bottom w:val="dotted" w:sz="6" w:space="0" w:color="FEFEFE"/>
                    <w:right w:val="dotted" w:sz="6" w:space="0" w:color="FEFEFE"/>
                  </w:divBdr>
                </w:div>
                <w:div w:id="1508596799">
                  <w:marLeft w:val="225"/>
                  <w:marRight w:val="0"/>
                  <w:marTop w:val="0"/>
                  <w:marBottom w:val="0"/>
                  <w:divBdr>
                    <w:top w:val="dotted" w:sz="6" w:space="0" w:color="FEFEFE"/>
                    <w:left w:val="dotted" w:sz="6" w:space="11" w:color="FEFEFE"/>
                    <w:bottom w:val="dotted" w:sz="6" w:space="0" w:color="FEFEFE"/>
                    <w:right w:val="dotted" w:sz="6" w:space="0" w:color="FEFEFE"/>
                  </w:divBdr>
                  <w:divsChild>
                    <w:div w:id="223226658">
                      <w:marLeft w:val="0"/>
                      <w:marRight w:val="0"/>
                      <w:marTop w:val="0"/>
                      <w:marBottom w:val="0"/>
                      <w:divBdr>
                        <w:top w:val="single" w:sz="6" w:space="0" w:color="000000"/>
                        <w:left w:val="single" w:sz="6" w:space="0" w:color="000000"/>
                        <w:bottom w:val="single" w:sz="6" w:space="0" w:color="000000"/>
                        <w:right w:val="single" w:sz="6" w:space="0" w:color="000000"/>
                      </w:divBdr>
                      <w:divsChild>
                        <w:div w:id="1214735739">
                          <w:marLeft w:val="72"/>
                          <w:marRight w:val="72"/>
                          <w:marTop w:val="72"/>
                          <w:marBottom w:val="72"/>
                          <w:divBdr>
                            <w:top w:val="dotted" w:sz="6" w:space="0" w:color="FEFEFE"/>
                            <w:left w:val="dotted" w:sz="6" w:space="0" w:color="FEFEFE"/>
                            <w:bottom w:val="dotted" w:sz="6" w:space="0" w:color="FEFEFE"/>
                            <w:right w:val="dotted" w:sz="6" w:space="0" w:color="FEFEFE"/>
                          </w:divBdr>
                          <w:divsChild>
                            <w:div w:id="763574988">
                              <w:marLeft w:val="72"/>
                              <w:marRight w:val="72"/>
                              <w:marTop w:val="72"/>
                              <w:marBottom w:val="72"/>
                              <w:divBdr>
                                <w:top w:val="dotted" w:sz="6" w:space="0" w:color="FEFEFE"/>
                                <w:left w:val="dotted" w:sz="6" w:space="0" w:color="FEFEFE"/>
                                <w:bottom w:val="dotted" w:sz="6" w:space="0" w:color="FEFEFE"/>
                                <w:right w:val="dotted" w:sz="6" w:space="0" w:color="FEFEFE"/>
                              </w:divBdr>
                            </w:div>
                            <w:div w:id="1765880140">
                              <w:marLeft w:val="72"/>
                              <w:marRight w:val="72"/>
                              <w:marTop w:val="72"/>
                              <w:marBottom w:val="72"/>
                              <w:divBdr>
                                <w:top w:val="dotted" w:sz="6" w:space="0" w:color="FEFEFE"/>
                                <w:left w:val="dotted" w:sz="6" w:space="0" w:color="FEFEFE"/>
                                <w:bottom w:val="dotted" w:sz="6" w:space="0" w:color="FEFEFE"/>
                                <w:right w:val="dotted" w:sz="6" w:space="0" w:color="FEFEFE"/>
                              </w:divBdr>
                              <w:divsChild>
                                <w:div w:id="930971179">
                                  <w:marLeft w:val="225"/>
                                  <w:marRight w:val="0"/>
                                  <w:marTop w:val="0"/>
                                  <w:marBottom w:val="0"/>
                                  <w:divBdr>
                                    <w:top w:val="dotted" w:sz="6" w:space="0" w:color="FEFEFE"/>
                                    <w:left w:val="dotted" w:sz="6" w:space="11" w:color="FEFEFE"/>
                                    <w:bottom w:val="dotted" w:sz="6" w:space="0" w:color="FEFEFE"/>
                                    <w:right w:val="dotted" w:sz="6" w:space="0" w:color="FEFEFE"/>
                                  </w:divBdr>
                                </w:div>
                                <w:div w:id="1680545712">
                                  <w:marLeft w:val="225"/>
                                  <w:marRight w:val="0"/>
                                  <w:marTop w:val="0"/>
                                  <w:marBottom w:val="0"/>
                                  <w:divBdr>
                                    <w:top w:val="dotted" w:sz="6" w:space="0" w:color="FEFEFE"/>
                                    <w:left w:val="dotted" w:sz="6" w:space="11" w:color="FEFEFE"/>
                                    <w:bottom w:val="dotted" w:sz="6" w:space="0" w:color="FEFEFE"/>
                                    <w:right w:val="dotted" w:sz="6" w:space="0" w:color="FEFEFE"/>
                                  </w:divBdr>
                                </w:div>
                                <w:div w:id="1542286976">
                                  <w:marLeft w:val="225"/>
                                  <w:marRight w:val="0"/>
                                  <w:marTop w:val="0"/>
                                  <w:marBottom w:val="0"/>
                                  <w:divBdr>
                                    <w:top w:val="dotted" w:sz="6" w:space="0" w:color="FEFEFE"/>
                                    <w:left w:val="dotted" w:sz="6" w:space="11" w:color="FEFEFE"/>
                                    <w:bottom w:val="dotted" w:sz="6" w:space="0" w:color="FEFEFE"/>
                                    <w:right w:val="dotted" w:sz="6" w:space="0" w:color="FEFEFE"/>
                                  </w:divBdr>
                                </w:div>
                                <w:div w:id="1301040098">
                                  <w:marLeft w:val="225"/>
                                  <w:marRight w:val="0"/>
                                  <w:marTop w:val="0"/>
                                  <w:marBottom w:val="0"/>
                                  <w:divBdr>
                                    <w:top w:val="dotted" w:sz="6" w:space="0" w:color="FEFEFE"/>
                                    <w:left w:val="dotted" w:sz="6" w:space="11" w:color="FEFEFE"/>
                                    <w:bottom w:val="dotted" w:sz="6" w:space="0" w:color="FEFEFE"/>
                                    <w:right w:val="dotted" w:sz="6" w:space="0" w:color="FEFEFE"/>
                                  </w:divBdr>
                                  <w:divsChild>
                                    <w:div w:id="1117455912">
                                      <w:marLeft w:val="225"/>
                                      <w:marRight w:val="0"/>
                                      <w:marTop w:val="0"/>
                                      <w:marBottom w:val="0"/>
                                      <w:divBdr>
                                        <w:top w:val="dotted" w:sz="6" w:space="0" w:color="FEFEFE"/>
                                        <w:left w:val="dotted" w:sz="6" w:space="11" w:color="FEFEFE"/>
                                        <w:bottom w:val="dotted" w:sz="6" w:space="0" w:color="FEFEFE"/>
                                        <w:right w:val="dotted" w:sz="6" w:space="0" w:color="FEFEFE"/>
                                      </w:divBdr>
                                    </w:div>
                                    <w:div w:id="1229726036">
                                      <w:marLeft w:val="225"/>
                                      <w:marRight w:val="0"/>
                                      <w:marTop w:val="0"/>
                                      <w:marBottom w:val="0"/>
                                      <w:divBdr>
                                        <w:top w:val="dotted" w:sz="6" w:space="0" w:color="FEFEFE"/>
                                        <w:left w:val="dotted" w:sz="6" w:space="11" w:color="FEFEFE"/>
                                        <w:bottom w:val="dotted" w:sz="6" w:space="0" w:color="FEFEFE"/>
                                        <w:right w:val="dotted" w:sz="6" w:space="0" w:color="FEFEFE"/>
                                      </w:divBdr>
                                    </w:div>
                                    <w:div w:id="582490521">
                                      <w:marLeft w:val="225"/>
                                      <w:marRight w:val="0"/>
                                      <w:marTop w:val="0"/>
                                      <w:marBottom w:val="0"/>
                                      <w:divBdr>
                                        <w:top w:val="dotted" w:sz="6" w:space="0" w:color="FEFEFE"/>
                                        <w:left w:val="dotted" w:sz="6" w:space="11" w:color="FEFEFE"/>
                                        <w:bottom w:val="dotted" w:sz="6" w:space="0" w:color="FEFEFE"/>
                                        <w:right w:val="dotted" w:sz="6" w:space="0" w:color="FEFEFE"/>
                                      </w:divBdr>
                                    </w:div>
                                    <w:div w:id="262349528">
                                      <w:marLeft w:val="225"/>
                                      <w:marRight w:val="0"/>
                                      <w:marTop w:val="0"/>
                                      <w:marBottom w:val="0"/>
                                      <w:divBdr>
                                        <w:top w:val="dotted" w:sz="6" w:space="0" w:color="FEFEFE"/>
                                        <w:left w:val="dotted" w:sz="6" w:space="11" w:color="FEFEFE"/>
                                        <w:bottom w:val="dotted" w:sz="6" w:space="0" w:color="FEFEFE"/>
                                        <w:right w:val="dotted" w:sz="6" w:space="0" w:color="FEFEFE"/>
                                      </w:divBdr>
                                    </w:div>
                                    <w:div w:id="1207138938">
                                      <w:marLeft w:val="225"/>
                                      <w:marRight w:val="0"/>
                                      <w:marTop w:val="0"/>
                                      <w:marBottom w:val="0"/>
                                      <w:divBdr>
                                        <w:top w:val="dotted" w:sz="6" w:space="0" w:color="FEFEFE"/>
                                        <w:left w:val="dotted" w:sz="6" w:space="11" w:color="FEFEFE"/>
                                        <w:bottom w:val="dotted" w:sz="6" w:space="0" w:color="FEFEFE"/>
                                        <w:right w:val="dotted" w:sz="6" w:space="0" w:color="FEFEFE"/>
                                      </w:divBdr>
                                    </w:div>
                                    <w:div w:id="1210530068">
                                      <w:marLeft w:val="225"/>
                                      <w:marRight w:val="0"/>
                                      <w:marTop w:val="0"/>
                                      <w:marBottom w:val="0"/>
                                      <w:divBdr>
                                        <w:top w:val="dotted" w:sz="6" w:space="0" w:color="FEFEFE"/>
                                        <w:left w:val="dotted" w:sz="6" w:space="11" w:color="FEFEFE"/>
                                        <w:bottom w:val="dotted" w:sz="6" w:space="0" w:color="FEFEFE"/>
                                        <w:right w:val="dotted" w:sz="6" w:space="0" w:color="FEFEFE"/>
                                      </w:divBdr>
                                    </w:div>
                                    <w:div w:id="1208108739">
                                      <w:marLeft w:val="225"/>
                                      <w:marRight w:val="0"/>
                                      <w:marTop w:val="0"/>
                                      <w:marBottom w:val="0"/>
                                      <w:divBdr>
                                        <w:top w:val="dotted" w:sz="6" w:space="0" w:color="FEFEFE"/>
                                        <w:left w:val="dotted" w:sz="6" w:space="11" w:color="FEFEFE"/>
                                        <w:bottom w:val="dotted" w:sz="6" w:space="0" w:color="FEFEFE"/>
                                        <w:right w:val="dotted" w:sz="6" w:space="0" w:color="FEFEFE"/>
                                      </w:divBdr>
                                    </w:div>
                                    <w:div w:id="1170604374">
                                      <w:marLeft w:val="225"/>
                                      <w:marRight w:val="0"/>
                                      <w:marTop w:val="0"/>
                                      <w:marBottom w:val="0"/>
                                      <w:divBdr>
                                        <w:top w:val="dotted" w:sz="6" w:space="0" w:color="FEFEFE"/>
                                        <w:left w:val="dotted" w:sz="6" w:space="11" w:color="FEFEFE"/>
                                        <w:bottom w:val="dotted" w:sz="6" w:space="0" w:color="FEFEFE"/>
                                        <w:right w:val="dotted" w:sz="6" w:space="0" w:color="FEFEFE"/>
                                      </w:divBdr>
                                    </w:div>
                                    <w:div w:id="1202088006">
                                      <w:marLeft w:val="225"/>
                                      <w:marRight w:val="0"/>
                                      <w:marTop w:val="0"/>
                                      <w:marBottom w:val="0"/>
                                      <w:divBdr>
                                        <w:top w:val="dotted" w:sz="6" w:space="0" w:color="FEFEFE"/>
                                        <w:left w:val="dotted" w:sz="6" w:space="11" w:color="FEFEFE"/>
                                        <w:bottom w:val="dotted" w:sz="6" w:space="0" w:color="FEFEFE"/>
                                        <w:right w:val="dotted" w:sz="6" w:space="0" w:color="FEFEFE"/>
                                      </w:divBdr>
                                    </w:div>
                                    <w:div w:id="17745197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7440972">
                                  <w:marLeft w:val="225"/>
                                  <w:marRight w:val="0"/>
                                  <w:marTop w:val="0"/>
                                  <w:marBottom w:val="0"/>
                                  <w:divBdr>
                                    <w:top w:val="dotted" w:sz="6" w:space="0" w:color="FEFEFE"/>
                                    <w:left w:val="dotted" w:sz="6" w:space="11" w:color="FEFEFE"/>
                                    <w:bottom w:val="dotted" w:sz="6" w:space="0" w:color="FEFEFE"/>
                                    <w:right w:val="dotted" w:sz="6" w:space="0" w:color="FEFEFE"/>
                                  </w:divBdr>
                                </w:div>
                                <w:div w:id="662974917">
                                  <w:marLeft w:val="225"/>
                                  <w:marRight w:val="0"/>
                                  <w:marTop w:val="0"/>
                                  <w:marBottom w:val="0"/>
                                  <w:divBdr>
                                    <w:top w:val="dotted" w:sz="6" w:space="0" w:color="FEFEFE"/>
                                    <w:left w:val="dotted" w:sz="6" w:space="11" w:color="FEFEFE"/>
                                    <w:bottom w:val="dotted" w:sz="6" w:space="0" w:color="FEFEFE"/>
                                    <w:right w:val="dotted" w:sz="6" w:space="0" w:color="FEFEFE"/>
                                  </w:divBdr>
                                  <w:divsChild>
                                    <w:div w:id="1242718133">
                                      <w:marLeft w:val="225"/>
                                      <w:marRight w:val="0"/>
                                      <w:marTop w:val="0"/>
                                      <w:marBottom w:val="0"/>
                                      <w:divBdr>
                                        <w:top w:val="dotted" w:sz="6" w:space="0" w:color="FEFEFE"/>
                                        <w:left w:val="dotted" w:sz="6" w:space="11" w:color="FEFEFE"/>
                                        <w:bottom w:val="dotted" w:sz="6" w:space="0" w:color="FEFEFE"/>
                                        <w:right w:val="dotted" w:sz="6" w:space="0" w:color="FEFEFE"/>
                                      </w:divBdr>
                                    </w:div>
                                    <w:div w:id="1338926628">
                                      <w:marLeft w:val="225"/>
                                      <w:marRight w:val="0"/>
                                      <w:marTop w:val="0"/>
                                      <w:marBottom w:val="0"/>
                                      <w:divBdr>
                                        <w:top w:val="dotted" w:sz="6" w:space="0" w:color="FEFEFE"/>
                                        <w:left w:val="dotted" w:sz="6" w:space="11" w:color="FEFEFE"/>
                                        <w:bottom w:val="dotted" w:sz="6" w:space="0" w:color="FEFEFE"/>
                                        <w:right w:val="dotted" w:sz="6" w:space="0" w:color="FEFEFE"/>
                                      </w:divBdr>
                                    </w:div>
                                    <w:div w:id="736125663">
                                      <w:marLeft w:val="225"/>
                                      <w:marRight w:val="0"/>
                                      <w:marTop w:val="0"/>
                                      <w:marBottom w:val="0"/>
                                      <w:divBdr>
                                        <w:top w:val="dotted" w:sz="6" w:space="0" w:color="FEFEFE"/>
                                        <w:left w:val="dotted" w:sz="6" w:space="11" w:color="FEFEFE"/>
                                        <w:bottom w:val="dotted" w:sz="6" w:space="0" w:color="FEFEFE"/>
                                        <w:right w:val="dotted" w:sz="6" w:space="0" w:color="FEFEFE"/>
                                      </w:divBdr>
                                    </w:div>
                                    <w:div w:id="524179352">
                                      <w:marLeft w:val="225"/>
                                      <w:marRight w:val="0"/>
                                      <w:marTop w:val="0"/>
                                      <w:marBottom w:val="0"/>
                                      <w:divBdr>
                                        <w:top w:val="dotted" w:sz="6" w:space="0" w:color="FEFEFE"/>
                                        <w:left w:val="dotted" w:sz="6" w:space="11" w:color="FEFEFE"/>
                                        <w:bottom w:val="dotted" w:sz="6" w:space="0" w:color="FEFEFE"/>
                                        <w:right w:val="dotted" w:sz="6" w:space="0" w:color="FEFEFE"/>
                                      </w:divBdr>
                                    </w:div>
                                    <w:div w:id="328366166">
                                      <w:marLeft w:val="225"/>
                                      <w:marRight w:val="0"/>
                                      <w:marTop w:val="0"/>
                                      <w:marBottom w:val="0"/>
                                      <w:divBdr>
                                        <w:top w:val="dotted" w:sz="6" w:space="0" w:color="FEFEFE"/>
                                        <w:left w:val="dotted" w:sz="6" w:space="11" w:color="FEFEFE"/>
                                        <w:bottom w:val="dotted" w:sz="6" w:space="0" w:color="FEFEFE"/>
                                        <w:right w:val="dotted" w:sz="6" w:space="0" w:color="FEFEFE"/>
                                      </w:divBdr>
                                    </w:div>
                                    <w:div w:id="582956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26559413">
                              <w:marLeft w:val="72"/>
                              <w:marRight w:val="72"/>
                              <w:marTop w:val="72"/>
                              <w:marBottom w:val="72"/>
                              <w:divBdr>
                                <w:top w:val="dotted" w:sz="6" w:space="0" w:color="FEFEFE"/>
                                <w:left w:val="dotted" w:sz="6" w:space="0" w:color="FEFEFE"/>
                                <w:bottom w:val="dotted" w:sz="6" w:space="0" w:color="FEFEFE"/>
                                <w:right w:val="dotted" w:sz="6" w:space="0" w:color="FEFEFE"/>
                              </w:divBdr>
                              <w:divsChild>
                                <w:div w:id="1012991766">
                                  <w:marLeft w:val="225"/>
                                  <w:marRight w:val="0"/>
                                  <w:marTop w:val="0"/>
                                  <w:marBottom w:val="0"/>
                                  <w:divBdr>
                                    <w:top w:val="dotted" w:sz="6" w:space="0" w:color="FEFEFE"/>
                                    <w:left w:val="dotted" w:sz="6" w:space="11" w:color="FEFEFE"/>
                                    <w:bottom w:val="dotted" w:sz="6" w:space="0" w:color="FEFEFE"/>
                                    <w:right w:val="dotted" w:sz="6" w:space="0" w:color="FEFEFE"/>
                                  </w:divBdr>
                                </w:div>
                                <w:div w:id="1788351930">
                                  <w:marLeft w:val="225"/>
                                  <w:marRight w:val="0"/>
                                  <w:marTop w:val="0"/>
                                  <w:marBottom w:val="0"/>
                                  <w:divBdr>
                                    <w:top w:val="dotted" w:sz="6" w:space="0" w:color="FEFEFE"/>
                                    <w:left w:val="dotted" w:sz="6" w:space="11" w:color="FEFEFE"/>
                                    <w:bottom w:val="dotted" w:sz="6" w:space="0" w:color="FEFEFE"/>
                                    <w:right w:val="dotted" w:sz="6" w:space="0" w:color="FEFEFE"/>
                                  </w:divBdr>
                                </w:div>
                                <w:div w:id="1592936378">
                                  <w:marLeft w:val="225"/>
                                  <w:marRight w:val="0"/>
                                  <w:marTop w:val="0"/>
                                  <w:marBottom w:val="0"/>
                                  <w:divBdr>
                                    <w:top w:val="dotted" w:sz="6" w:space="0" w:color="FEFEFE"/>
                                    <w:left w:val="dotted" w:sz="6" w:space="11" w:color="FEFEFE"/>
                                    <w:bottom w:val="dotted" w:sz="6" w:space="0" w:color="FEFEFE"/>
                                    <w:right w:val="dotted" w:sz="6" w:space="0" w:color="FEFEFE"/>
                                  </w:divBdr>
                                  <w:divsChild>
                                    <w:div w:id="293407935">
                                      <w:marLeft w:val="225"/>
                                      <w:marRight w:val="0"/>
                                      <w:marTop w:val="0"/>
                                      <w:marBottom w:val="0"/>
                                      <w:divBdr>
                                        <w:top w:val="dotted" w:sz="6" w:space="0" w:color="FEFEFE"/>
                                        <w:left w:val="dotted" w:sz="6" w:space="11" w:color="FEFEFE"/>
                                        <w:bottom w:val="dotted" w:sz="6" w:space="0" w:color="FEFEFE"/>
                                        <w:right w:val="dotted" w:sz="6" w:space="0" w:color="FEFEFE"/>
                                      </w:divBdr>
                                    </w:div>
                                    <w:div w:id="409888089">
                                      <w:marLeft w:val="225"/>
                                      <w:marRight w:val="0"/>
                                      <w:marTop w:val="0"/>
                                      <w:marBottom w:val="0"/>
                                      <w:divBdr>
                                        <w:top w:val="dotted" w:sz="6" w:space="0" w:color="FEFEFE"/>
                                        <w:left w:val="dotted" w:sz="6" w:space="11" w:color="FEFEFE"/>
                                        <w:bottom w:val="dotted" w:sz="6" w:space="0" w:color="FEFEFE"/>
                                        <w:right w:val="dotted" w:sz="6" w:space="0" w:color="FEFEFE"/>
                                      </w:divBdr>
                                    </w:div>
                                    <w:div w:id="1043596218">
                                      <w:marLeft w:val="225"/>
                                      <w:marRight w:val="0"/>
                                      <w:marTop w:val="0"/>
                                      <w:marBottom w:val="0"/>
                                      <w:divBdr>
                                        <w:top w:val="dotted" w:sz="6" w:space="0" w:color="FEFEFE"/>
                                        <w:left w:val="dotted" w:sz="6" w:space="11" w:color="FEFEFE"/>
                                        <w:bottom w:val="dotted" w:sz="6" w:space="0" w:color="FEFEFE"/>
                                        <w:right w:val="dotted" w:sz="6" w:space="0" w:color="FEFEFE"/>
                                      </w:divBdr>
                                    </w:div>
                                    <w:div w:id="1882597111">
                                      <w:marLeft w:val="225"/>
                                      <w:marRight w:val="0"/>
                                      <w:marTop w:val="0"/>
                                      <w:marBottom w:val="0"/>
                                      <w:divBdr>
                                        <w:top w:val="dotted" w:sz="6" w:space="0" w:color="FEFEFE"/>
                                        <w:left w:val="dotted" w:sz="6" w:space="11" w:color="FEFEFE"/>
                                        <w:bottom w:val="dotted" w:sz="6" w:space="0" w:color="FEFEFE"/>
                                        <w:right w:val="dotted" w:sz="6" w:space="0" w:color="FEFEFE"/>
                                      </w:divBdr>
                                    </w:div>
                                    <w:div w:id="1730422567">
                                      <w:marLeft w:val="225"/>
                                      <w:marRight w:val="0"/>
                                      <w:marTop w:val="0"/>
                                      <w:marBottom w:val="0"/>
                                      <w:divBdr>
                                        <w:top w:val="dotted" w:sz="6" w:space="0" w:color="FEFEFE"/>
                                        <w:left w:val="dotted" w:sz="6" w:space="11" w:color="FEFEFE"/>
                                        <w:bottom w:val="dotted" w:sz="6" w:space="0" w:color="FEFEFE"/>
                                        <w:right w:val="dotted" w:sz="6" w:space="0" w:color="FEFEFE"/>
                                      </w:divBdr>
                                    </w:div>
                                    <w:div w:id="345864771">
                                      <w:marLeft w:val="225"/>
                                      <w:marRight w:val="0"/>
                                      <w:marTop w:val="0"/>
                                      <w:marBottom w:val="0"/>
                                      <w:divBdr>
                                        <w:top w:val="dotted" w:sz="6" w:space="0" w:color="FEFEFE"/>
                                        <w:left w:val="dotted" w:sz="6" w:space="11" w:color="FEFEFE"/>
                                        <w:bottom w:val="dotted" w:sz="6" w:space="0" w:color="FEFEFE"/>
                                        <w:right w:val="dotted" w:sz="6" w:space="0" w:color="FEFEFE"/>
                                      </w:divBdr>
                                    </w:div>
                                    <w:div w:id="21172868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98144">
                              <w:marLeft w:val="72"/>
                              <w:marRight w:val="72"/>
                              <w:marTop w:val="72"/>
                              <w:marBottom w:val="72"/>
                              <w:divBdr>
                                <w:top w:val="dotted" w:sz="6" w:space="0" w:color="FEFEFE"/>
                                <w:left w:val="dotted" w:sz="6" w:space="0" w:color="FEFEFE"/>
                                <w:bottom w:val="dotted" w:sz="6" w:space="0" w:color="FEFEFE"/>
                                <w:right w:val="dotted" w:sz="6" w:space="0" w:color="FEFEFE"/>
                              </w:divBdr>
                              <w:divsChild>
                                <w:div w:id="1747919236">
                                  <w:marLeft w:val="225"/>
                                  <w:marRight w:val="0"/>
                                  <w:marTop w:val="0"/>
                                  <w:marBottom w:val="0"/>
                                  <w:divBdr>
                                    <w:top w:val="dotted" w:sz="6" w:space="0" w:color="FEFEFE"/>
                                    <w:left w:val="dotted" w:sz="6" w:space="11" w:color="FEFEFE"/>
                                    <w:bottom w:val="dotted" w:sz="6" w:space="0" w:color="FEFEFE"/>
                                    <w:right w:val="dotted" w:sz="6" w:space="0" w:color="FEFEFE"/>
                                  </w:divBdr>
                                </w:div>
                                <w:div w:id="366492471">
                                  <w:marLeft w:val="225"/>
                                  <w:marRight w:val="0"/>
                                  <w:marTop w:val="0"/>
                                  <w:marBottom w:val="0"/>
                                  <w:divBdr>
                                    <w:top w:val="dotted" w:sz="6" w:space="0" w:color="FEFEFE"/>
                                    <w:left w:val="dotted" w:sz="6" w:space="11" w:color="FEFEFE"/>
                                    <w:bottom w:val="dotted" w:sz="6" w:space="0" w:color="FEFEFE"/>
                                    <w:right w:val="dotted" w:sz="6" w:space="0" w:color="FEFEFE"/>
                                  </w:divBdr>
                                  <w:divsChild>
                                    <w:div w:id="1376928891">
                                      <w:marLeft w:val="225"/>
                                      <w:marRight w:val="0"/>
                                      <w:marTop w:val="0"/>
                                      <w:marBottom w:val="0"/>
                                      <w:divBdr>
                                        <w:top w:val="dotted" w:sz="6" w:space="0" w:color="FEFEFE"/>
                                        <w:left w:val="dotted" w:sz="6" w:space="11" w:color="FEFEFE"/>
                                        <w:bottom w:val="dotted" w:sz="6" w:space="0" w:color="FEFEFE"/>
                                        <w:right w:val="dotted" w:sz="6" w:space="0" w:color="FEFEFE"/>
                                      </w:divBdr>
                                    </w:div>
                                    <w:div w:id="1337154612">
                                      <w:marLeft w:val="225"/>
                                      <w:marRight w:val="0"/>
                                      <w:marTop w:val="0"/>
                                      <w:marBottom w:val="0"/>
                                      <w:divBdr>
                                        <w:top w:val="dotted" w:sz="6" w:space="0" w:color="FEFEFE"/>
                                        <w:left w:val="dotted" w:sz="6" w:space="11" w:color="FEFEFE"/>
                                        <w:bottom w:val="dotted" w:sz="6" w:space="0" w:color="FEFEFE"/>
                                        <w:right w:val="dotted" w:sz="6" w:space="0" w:color="FEFEFE"/>
                                      </w:divBdr>
                                    </w:div>
                                    <w:div w:id="1439256771">
                                      <w:marLeft w:val="225"/>
                                      <w:marRight w:val="0"/>
                                      <w:marTop w:val="0"/>
                                      <w:marBottom w:val="0"/>
                                      <w:divBdr>
                                        <w:top w:val="dotted" w:sz="6" w:space="0" w:color="FEFEFE"/>
                                        <w:left w:val="dotted" w:sz="6" w:space="11" w:color="FEFEFE"/>
                                        <w:bottom w:val="dotted" w:sz="6" w:space="0" w:color="FEFEFE"/>
                                        <w:right w:val="dotted" w:sz="6" w:space="0" w:color="FEFEFE"/>
                                      </w:divBdr>
                                    </w:div>
                                    <w:div w:id="2041273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6848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5866982">
                              <w:marLeft w:val="72"/>
                              <w:marRight w:val="72"/>
                              <w:marTop w:val="72"/>
                              <w:marBottom w:val="72"/>
                              <w:divBdr>
                                <w:top w:val="dotted" w:sz="6" w:space="0" w:color="FEFEFE"/>
                                <w:left w:val="dotted" w:sz="6" w:space="0" w:color="FEFEFE"/>
                                <w:bottom w:val="dotted" w:sz="6" w:space="0" w:color="FEFEFE"/>
                                <w:right w:val="dotted" w:sz="6" w:space="0" w:color="FEFEFE"/>
                              </w:divBdr>
                            </w:div>
                            <w:div w:id="1883900415">
                              <w:marLeft w:val="72"/>
                              <w:marRight w:val="72"/>
                              <w:marTop w:val="72"/>
                              <w:marBottom w:val="72"/>
                              <w:divBdr>
                                <w:top w:val="dotted" w:sz="6" w:space="0" w:color="FEFEFE"/>
                                <w:left w:val="dotted" w:sz="6" w:space="0" w:color="FEFEFE"/>
                                <w:bottom w:val="dotted" w:sz="6" w:space="0" w:color="FEFEFE"/>
                                <w:right w:val="dotted" w:sz="6" w:space="0" w:color="FEFEFE"/>
                              </w:divBdr>
                              <w:divsChild>
                                <w:div w:id="1676683743">
                                  <w:marLeft w:val="225"/>
                                  <w:marRight w:val="0"/>
                                  <w:marTop w:val="0"/>
                                  <w:marBottom w:val="0"/>
                                  <w:divBdr>
                                    <w:top w:val="dotted" w:sz="6" w:space="0" w:color="FEFEFE"/>
                                    <w:left w:val="dotted" w:sz="6" w:space="11" w:color="FEFEFE"/>
                                    <w:bottom w:val="dotted" w:sz="6" w:space="0" w:color="FEFEFE"/>
                                    <w:right w:val="dotted" w:sz="6" w:space="0" w:color="FEFEFE"/>
                                  </w:divBdr>
                                </w:div>
                                <w:div w:id="1885484410">
                                  <w:marLeft w:val="225"/>
                                  <w:marRight w:val="0"/>
                                  <w:marTop w:val="0"/>
                                  <w:marBottom w:val="0"/>
                                  <w:divBdr>
                                    <w:top w:val="dotted" w:sz="6" w:space="0" w:color="FEFEFE"/>
                                    <w:left w:val="dotted" w:sz="6" w:space="11" w:color="FEFEFE"/>
                                    <w:bottom w:val="dotted" w:sz="6" w:space="0" w:color="FEFEFE"/>
                                    <w:right w:val="dotted" w:sz="6" w:space="0" w:color="FEFEFE"/>
                                  </w:divBdr>
                                </w:div>
                                <w:div w:id="8744661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920911">
                              <w:marLeft w:val="72"/>
                              <w:marRight w:val="72"/>
                              <w:marTop w:val="72"/>
                              <w:marBottom w:val="72"/>
                              <w:divBdr>
                                <w:top w:val="dotted" w:sz="6" w:space="0" w:color="FEFEFE"/>
                                <w:left w:val="dotted" w:sz="6" w:space="0" w:color="FEFEFE"/>
                                <w:bottom w:val="dotted" w:sz="6" w:space="0" w:color="FEFEFE"/>
                                <w:right w:val="dotted" w:sz="6" w:space="0" w:color="FEFEFE"/>
                              </w:divBdr>
                              <w:divsChild>
                                <w:div w:id="228884004">
                                  <w:marLeft w:val="225"/>
                                  <w:marRight w:val="0"/>
                                  <w:marTop w:val="0"/>
                                  <w:marBottom w:val="0"/>
                                  <w:divBdr>
                                    <w:top w:val="dotted" w:sz="6" w:space="0" w:color="FEFEFE"/>
                                    <w:left w:val="dotted" w:sz="6" w:space="11" w:color="FEFEFE"/>
                                    <w:bottom w:val="dotted" w:sz="6" w:space="0" w:color="FEFEFE"/>
                                    <w:right w:val="dotted" w:sz="6" w:space="0" w:color="FEFEFE"/>
                                  </w:divBdr>
                                </w:div>
                                <w:div w:id="1501653389">
                                  <w:marLeft w:val="225"/>
                                  <w:marRight w:val="0"/>
                                  <w:marTop w:val="0"/>
                                  <w:marBottom w:val="0"/>
                                  <w:divBdr>
                                    <w:top w:val="dotted" w:sz="6" w:space="0" w:color="FEFEFE"/>
                                    <w:left w:val="dotted" w:sz="6" w:space="11" w:color="FEFEFE"/>
                                    <w:bottom w:val="dotted" w:sz="6" w:space="0" w:color="FEFEFE"/>
                                    <w:right w:val="dotted" w:sz="6" w:space="0" w:color="FEFEFE"/>
                                  </w:divBdr>
                                </w:div>
                                <w:div w:id="1810829028">
                                  <w:marLeft w:val="225"/>
                                  <w:marRight w:val="0"/>
                                  <w:marTop w:val="0"/>
                                  <w:marBottom w:val="0"/>
                                  <w:divBdr>
                                    <w:top w:val="dotted" w:sz="6" w:space="0" w:color="FEFEFE"/>
                                    <w:left w:val="dotted" w:sz="6" w:space="11" w:color="FEFEFE"/>
                                    <w:bottom w:val="dotted" w:sz="6" w:space="0" w:color="FEFEFE"/>
                                    <w:right w:val="dotted" w:sz="6" w:space="0" w:color="FEFEFE"/>
                                  </w:divBdr>
                                </w:div>
                                <w:div w:id="1339701128">
                                  <w:marLeft w:val="225"/>
                                  <w:marRight w:val="0"/>
                                  <w:marTop w:val="0"/>
                                  <w:marBottom w:val="0"/>
                                  <w:divBdr>
                                    <w:top w:val="dotted" w:sz="6" w:space="0" w:color="FEFEFE"/>
                                    <w:left w:val="dotted" w:sz="6" w:space="11" w:color="FEFEFE"/>
                                    <w:bottom w:val="dotted" w:sz="6" w:space="0" w:color="FEFEFE"/>
                                    <w:right w:val="dotted" w:sz="6" w:space="0" w:color="FEFEFE"/>
                                  </w:divBdr>
                                </w:div>
                                <w:div w:id="21007830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371795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42226933">
                          <w:marLeft w:val="72"/>
                          <w:marRight w:val="72"/>
                          <w:marTop w:val="72"/>
                          <w:marBottom w:val="72"/>
                          <w:divBdr>
                            <w:top w:val="dotted" w:sz="6" w:space="0" w:color="FEFEFE"/>
                            <w:left w:val="dotted" w:sz="6" w:space="0" w:color="FEFEFE"/>
                            <w:bottom w:val="dotted" w:sz="6" w:space="0" w:color="FEFEFE"/>
                            <w:right w:val="dotted" w:sz="6" w:space="0" w:color="FEFEFE"/>
                          </w:divBdr>
                          <w:divsChild>
                            <w:div w:id="2022317331">
                              <w:marLeft w:val="72"/>
                              <w:marRight w:val="72"/>
                              <w:marTop w:val="72"/>
                              <w:marBottom w:val="72"/>
                              <w:divBdr>
                                <w:top w:val="dotted" w:sz="6" w:space="0" w:color="FEFEFE"/>
                                <w:left w:val="dotted" w:sz="6" w:space="0" w:color="FEFEFE"/>
                                <w:bottom w:val="dotted" w:sz="6" w:space="0" w:color="FEFEFE"/>
                                <w:right w:val="dotted" w:sz="6" w:space="0" w:color="FEFEFE"/>
                              </w:divBdr>
                              <w:divsChild>
                                <w:div w:id="1057245263">
                                  <w:marLeft w:val="225"/>
                                  <w:marRight w:val="0"/>
                                  <w:marTop w:val="0"/>
                                  <w:marBottom w:val="0"/>
                                  <w:divBdr>
                                    <w:top w:val="dotted" w:sz="6" w:space="0" w:color="FEFEFE"/>
                                    <w:left w:val="dotted" w:sz="6" w:space="11" w:color="FEFEFE"/>
                                    <w:bottom w:val="dotted" w:sz="6" w:space="0" w:color="FEFEFE"/>
                                    <w:right w:val="dotted" w:sz="6" w:space="0" w:color="FEFEFE"/>
                                  </w:divBdr>
                                </w:div>
                                <w:div w:id="738477766">
                                  <w:marLeft w:val="225"/>
                                  <w:marRight w:val="0"/>
                                  <w:marTop w:val="0"/>
                                  <w:marBottom w:val="0"/>
                                  <w:divBdr>
                                    <w:top w:val="dotted" w:sz="6" w:space="0" w:color="FEFEFE"/>
                                    <w:left w:val="dotted" w:sz="6" w:space="11" w:color="FEFEFE"/>
                                    <w:bottom w:val="dotted" w:sz="6" w:space="0" w:color="FEFEFE"/>
                                    <w:right w:val="dotted" w:sz="6" w:space="0" w:color="FEFEFE"/>
                                  </w:divBdr>
                                </w:div>
                                <w:div w:id="1887912816">
                                  <w:marLeft w:val="225"/>
                                  <w:marRight w:val="0"/>
                                  <w:marTop w:val="0"/>
                                  <w:marBottom w:val="0"/>
                                  <w:divBdr>
                                    <w:top w:val="dotted" w:sz="6" w:space="0" w:color="FEFEFE"/>
                                    <w:left w:val="dotted" w:sz="6" w:space="11" w:color="FEFEFE"/>
                                    <w:bottom w:val="dotted" w:sz="6" w:space="0" w:color="FEFEFE"/>
                                    <w:right w:val="dotted" w:sz="6" w:space="0" w:color="FEFEFE"/>
                                  </w:divBdr>
                                  <w:divsChild>
                                    <w:div w:id="1118453176">
                                      <w:marLeft w:val="225"/>
                                      <w:marRight w:val="0"/>
                                      <w:marTop w:val="0"/>
                                      <w:marBottom w:val="0"/>
                                      <w:divBdr>
                                        <w:top w:val="dotted" w:sz="6" w:space="0" w:color="FEFEFE"/>
                                        <w:left w:val="dotted" w:sz="6" w:space="11" w:color="FEFEFE"/>
                                        <w:bottom w:val="dotted" w:sz="6" w:space="0" w:color="FEFEFE"/>
                                        <w:right w:val="dotted" w:sz="6" w:space="0" w:color="FEFEFE"/>
                                      </w:divBdr>
                                    </w:div>
                                    <w:div w:id="11944918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2767423">
                                  <w:marLeft w:val="225"/>
                                  <w:marRight w:val="0"/>
                                  <w:marTop w:val="0"/>
                                  <w:marBottom w:val="0"/>
                                  <w:divBdr>
                                    <w:top w:val="dotted" w:sz="6" w:space="0" w:color="FEFEFE"/>
                                    <w:left w:val="dotted" w:sz="6" w:space="11" w:color="FEFEFE"/>
                                    <w:bottom w:val="dotted" w:sz="6" w:space="0" w:color="FEFEFE"/>
                                    <w:right w:val="dotted" w:sz="6" w:space="0" w:color="FEFEFE"/>
                                  </w:divBdr>
                                </w:div>
                                <w:div w:id="1193761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0242997">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425395">
                                  <w:marLeft w:val="225"/>
                                  <w:marRight w:val="0"/>
                                  <w:marTop w:val="0"/>
                                  <w:marBottom w:val="0"/>
                                  <w:divBdr>
                                    <w:top w:val="dotted" w:sz="6" w:space="0" w:color="FEFEFE"/>
                                    <w:left w:val="dotted" w:sz="6" w:space="11" w:color="FEFEFE"/>
                                    <w:bottom w:val="dotted" w:sz="6" w:space="0" w:color="FEFEFE"/>
                                    <w:right w:val="dotted" w:sz="6" w:space="0" w:color="FEFEFE"/>
                                  </w:divBdr>
                                </w:div>
                                <w:div w:id="16829695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8403594">
                              <w:marLeft w:val="72"/>
                              <w:marRight w:val="72"/>
                              <w:marTop w:val="72"/>
                              <w:marBottom w:val="72"/>
                              <w:divBdr>
                                <w:top w:val="dotted" w:sz="6" w:space="0" w:color="FEFEFE"/>
                                <w:left w:val="dotted" w:sz="6" w:space="0" w:color="FEFEFE"/>
                                <w:bottom w:val="dotted" w:sz="6" w:space="0" w:color="FEFEFE"/>
                                <w:right w:val="dotted" w:sz="6" w:space="0" w:color="FEFEFE"/>
                              </w:divBdr>
                              <w:divsChild>
                                <w:div w:id="907497764">
                                  <w:marLeft w:val="225"/>
                                  <w:marRight w:val="0"/>
                                  <w:marTop w:val="0"/>
                                  <w:marBottom w:val="0"/>
                                  <w:divBdr>
                                    <w:top w:val="dotted" w:sz="6" w:space="0" w:color="FEFEFE"/>
                                    <w:left w:val="dotted" w:sz="6" w:space="11" w:color="FEFEFE"/>
                                    <w:bottom w:val="dotted" w:sz="6" w:space="0" w:color="FEFEFE"/>
                                    <w:right w:val="dotted" w:sz="6" w:space="0" w:color="FEFEFE"/>
                                  </w:divBdr>
                                </w:div>
                                <w:div w:id="991326596">
                                  <w:marLeft w:val="288"/>
                                  <w:marRight w:val="72"/>
                                  <w:marTop w:val="72"/>
                                  <w:marBottom w:val="72"/>
                                  <w:divBdr>
                                    <w:top w:val="dotted" w:sz="6" w:space="0" w:color="FEFEFE"/>
                                    <w:left w:val="dotted" w:sz="6" w:space="0" w:color="FEFEFE"/>
                                    <w:bottom w:val="dotted" w:sz="6" w:space="0" w:color="FEFEFE"/>
                                    <w:right w:val="dotted" w:sz="6" w:space="0" w:color="FEFEFE"/>
                                  </w:divBdr>
                                  <w:divsChild>
                                    <w:div w:id="2094234637">
                                      <w:marLeft w:val="0"/>
                                      <w:marRight w:val="0"/>
                                      <w:marTop w:val="0"/>
                                      <w:marBottom w:val="0"/>
                                      <w:divBdr>
                                        <w:top w:val="none" w:sz="0" w:space="0" w:color="auto"/>
                                        <w:left w:val="none" w:sz="0" w:space="0" w:color="auto"/>
                                        <w:bottom w:val="none" w:sz="0" w:space="0" w:color="auto"/>
                                        <w:right w:val="none" w:sz="0" w:space="0" w:color="auto"/>
                                      </w:divBdr>
                                    </w:div>
                                  </w:divsChild>
                                </w:div>
                                <w:div w:id="110710882">
                                  <w:marLeft w:val="225"/>
                                  <w:marRight w:val="0"/>
                                  <w:marTop w:val="0"/>
                                  <w:marBottom w:val="0"/>
                                  <w:divBdr>
                                    <w:top w:val="dotted" w:sz="6" w:space="0" w:color="FEFEFE"/>
                                    <w:left w:val="dotted" w:sz="6" w:space="11" w:color="FEFEFE"/>
                                    <w:bottom w:val="dotted" w:sz="6" w:space="0" w:color="FEFEFE"/>
                                    <w:right w:val="dotted" w:sz="6" w:space="0" w:color="FEFEFE"/>
                                  </w:divBdr>
                                </w:div>
                                <w:div w:id="1471290283">
                                  <w:marLeft w:val="225"/>
                                  <w:marRight w:val="0"/>
                                  <w:marTop w:val="0"/>
                                  <w:marBottom w:val="0"/>
                                  <w:divBdr>
                                    <w:top w:val="dotted" w:sz="6" w:space="0" w:color="FEFEFE"/>
                                    <w:left w:val="dotted" w:sz="6" w:space="11" w:color="FEFEFE"/>
                                    <w:bottom w:val="dotted" w:sz="6" w:space="0" w:color="FEFEFE"/>
                                    <w:right w:val="dotted" w:sz="6" w:space="0" w:color="FEFEFE"/>
                                  </w:divBdr>
                                </w:div>
                                <w:div w:id="12341741">
                                  <w:marLeft w:val="225"/>
                                  <w:marRight w:val="0"/>
                                  <w:marTop w:val="0"/>
                                  <w:marBottom w:val="0"/>
                                  <w:divBdr>
                                    <w:top w:val="dotted" w:sz="6" w:space="0" w:color="FEFEFE"/>
                                    <w:left w:val="dotted" w:sz="6" w:space="11" w:color="FEFEFE"/>
                                    <w:bottom w:val="dotted" w:sz="6" w:space="0" w:color="FEFEFE"/>
                                    <w:right w:val="dotted" w:sz="6" w:space="0" w:color="FEFEFE"/>
                                  </w:divBdr>
                                </w:div>
                                <w:div w:id="214510761">
                                  <w:marLeft w:val="225"/>
                                  <w:marRight w:val="0"/>
                                  <w:marTop w:val="0"/>
                                  <w:marBottom w:val="0"/>
                                  <w:divBdr>
                                    <w:top w:val="dotted" w:sz="6" w:space="0" w:color="FEFEFE"/>
                                    <w:left w:val="dotted" w:sz="6" w:space="11" w:color="FEFEFE"/>
                                    <w:bottom w:val="dotted" w:sz="6" w:space="0" w:color="FEFEFE"/>
                                    <w:right w:val="dotted" w:sz="6" w:space="0" w:color="FEFEFE"/>
                                  </w:divBdr>
                                </w:div>
                                <w:div w:id="1740202729">
                                  <w:marLeft w:val="225"/>
                                  <w:marRight w:val="0"/>
                                  <w:marTop w:val="0"/>
                                  <w:marBottom w:val="0"/>
                                  <w:divBdr>
                                    <w:top w:val="dotted" w:sz="6" w:space="0" w:color="FEFEFE"/>
                                    <w:left w:val="dotted" w:sz="6" w:space="11" w:color="FEFEFE"/>
                                    <w:bottom w:val="dotted" w:sz="6" w:space="0" w:color="FEFEFE"/>
                                    <w:right w:val="dotted" w:sz="6" w:space="0" w:color="FEFEFE"/>
                                  </w:divBdr>
                                </w:div>
                                <w:div w:id="388647285">
                                  <w:marLeft w:val="225"/>
                                  <w:marRight w:val="0"/>
                                  <w:marTop w:val="0"/>
                                  <w:marBottom w:val="0"/>
                                  <w:divBdr>
                                    <w:top w:val="dotted" w:sz="6" w:space="0" w:color="FEFEFE"/>
                                    <w:left w:val="dotted" w:sz="6" w:space="11" w:color="FEFEFE"/>
                                    <w:bottom w:val="dotted" w:sz="6" w:space="0" w:color="FEFEFE"/>
                                    <w:right w:val="dotted" w:sz="6" w:space="0" w:color="FEFEFE"/>
                                  </w:divBdr>
                                </w:div>
                                <w:div w:id="886333746">
                                  <w:marLeft w:val="225"/>
                                  <w:marRight w:val="0"/>
                                  <w:marTop w:val="0"/>
                                  <w:marBottom w:val="0"/>
                                  <w:divBdr>
                                    <w:top w:val="dotted" w:sz="6" w:space="0" w:color="FEFEFE"/>
                                    <w:left w:val="dotted" w:sz="6" w:space="11" w:color="FEFEFE"/>
                                    <w:bottom w:val="dotted" w:sz="6" w:space="0" w:color="FEFEFE"/>
                                    <w:right w:val="dotted" w:sz="6" w:space="0" w:color="FEFEFE"/>
                                  </w:divBdr>
                                </w:div>
                                <w:div w:id="1752115381">
                                  <w:marLeft w:val="225"/>
                                  <w:marRight w:val="0"/>
                                  <w:marTop w:val="0"/>
                                  <w:marBottom w:val="0"/>
                                  <w:divBdr>
                                    <w:top w:val="dotted" w:sz="6" w:space="0" w:color="FEFEFE"/>
                                    <w:left w:val="dotted" w:sz="6" w:space="11" w:color="FEFEFE"/>
                                    <w:bottom w:val="dotted" w:sz="6" w:space="0" w:color="FEFEFE"/>
                                    <w:right w:val="dotted" w:sz="6" w:space="0" w:color="FEFEFE"/>
                                  </w:divBdr>
                                </w:div>
                                <w:div w:id="1108618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4451697">
                              <w:marLeft w:val="72"/>
                              <w:marRight w:val="72"/>
                              <w:marTop w:val="72"/>
                              <w:marBottom w:val="72"/>
                              <w:divBdr>
                                <w:top w:val="dotted" w:sz="6" w:space="0" w:color="FEFEFE"/>
                                <w:left w:val="dotted" w:sz="6" w:space="0" w:color="FEFEFE"/>
                                <w:bottom w:val="dotted" w:sz="6" w:space="0" w:color="FEFEFE"/>
                                <w:right w:val="dotted" w:sz="6" w:space="0" w:color="FEFEFE"/>
                              </w:divBdr>
                              <w:divsChild>
                                <w:div w:id="1999189747">
                                  <w:marLeft w:val="225"/>
                                  <w:marRight w:val="0"/>
                                  <w:marTop w:val="0"/>
                                  <w:marBottom w:val="0"/>
                                  <w:divBdr>
                                    <w:top w:val="dotted" w:sz="6" w:space="0" w:color="FEFEFE"/>
                                    <w:left w:val="dotted" w:sz="6" w:space="11" w:color="FEFEFE"/>
                                    <w:bottom w:val="dotted" w:sz="6" w:space="0" w:color="FEFEFE"/>
                                    <w:right w:val="dotted" w:sz="6" w:space="0" w:color="FEFEFE"/>
                                  </w:divBdr>
                                </w:div>
                                <w:div w:id="506331347">
                                  <w:marLeft w:val="225"/>
                                  <w:marRight w:val="0"/>
                                  <w:marTop w:val="0"/>
                                  <w:marBottom w:val="0"/>
                                  <w:divBdr>
                                    <w:top w:val="dotted" w:sz="6" w:space="0" w:color="FEFEFE"/>
                                    <w:left w:val="dotted" w:sz="6" w:space="11" w:color="FEFEFE"/>
                                    <w:bottom w:val="dotted" w:sz="6" w:space="0" w:color="FEFEFE"/>
                                    <w:right w:val="dotted" w:sz="6" w:space="0" w:color="FEFEFE"/>
                                  </w:divBdr>
                                </w:div>
                                <w:div w:id="490026221">
                                  <w:marLeft w:val="225"/>
                                  <w:marRight w:val="0"/>
                                  <w:marTop w:val="0"/>
                                  <w:marBottom w:val="0"/>
                                  <w:divBdr>
                                    <w:top w:val="dotted" w:sz="6" w:space="0" w:color="FEFEFE"/>
                                    <w:left w:val="dotted" w:sz="6" w:space="11" w:color="FEFEFE"/>
                                    <w:bottom w:val="dotted" w:sz="6" w:space="0" w:color="FEFEFE"/>
                                    <w:right w:val="dotted" w:sz="6" w:space="0" w:color="FEFEFE"/>
                                  </w:divBdr>
                                </w:div>
                                <w:div w:id="1017333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2428405">
                              <w:marLeft w:val="72"/>
                              <w:marRight w:val="72"/>
                              <w:marTop w:val="72"/>
                              <w:marBottom w:val="72"/>
                              <w:divBdr>
                                <w:top w:val="dotted" w:sz="6" w:space="0" w:color="FEFEFE"/>
                                <w:left w:val="dotted" w:sz="6" w:space="0" w:color="FEFEFE"/>
                                <w:bottom w:val="dotted" w:sz="6" w:space="0" w:color="FEFEFE"/>
                                <w:right w:val="dotted" w:sz="6" w:space="0" w:color="FEFEFE"/>
                              </w:divBdr>
                              <w:divsChild>
                                <w:div w:id="591284578">
                                  <w:marLeft w:val="225"/>
                                  <w:marRight w:val="0"/>
                                  <w:marTop w:val="0"/>
                                  <w:marBottom w:val="0"/>
                                  <w:divBdr>
                                    <w:top w:val="dotted" w:sz="6" w:space="0" w:color="FEFEFE"/>
                                    <w:left w:val="dotted" w:sz="6" w:space="11" w:color="FEFEFE"/>
                                    <w:bottom w:val="dotted" w:sz="6" w:space="0" w:color="FEFEFE"/>
                                    <w:right w:val="dotted" w:sz="6" w:space="0" w:color="FEFEFE"/>
                                  </w:divBdr>
                                </w:div>
                                <w:div w:id="16947677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483392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7950004">
                                  <w:marLeft w:val="225"/>
                                  <w:marRight w:val="0"/>
                                  <w:marTop w:val="0"/>
                                  <w:marBottom w:val="0"/>
                                  <w:divBdr>
                                    <w:top w:val="dotted" w:sz="6" w:space="0" w:color="FEFEFE"/>
                                    <w:left w:val="dotted" w:sz="6" w:space="11" w:color="FEFEFE"/>
                                    <w:bottom w:val="dotted" w:sz="6" w:space="0" w:color="FEFEFE"/>
                                    <w:right w:val="dotted" w:sz="6" w:space="0" w:color="FEFEFE"/>
                                  </w:divBdr>
                                </w:div>
                                <w:div w:id="9681733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4126715">
                              <w:marLeft w:val="72"/>
                              <w:marRight w:val="72"/>
                              <w:marTop w:val="72"/>
                              <w:marBottom w:val="72"/>
                              <w:divBdr>
                                <w:top w:val="dotted" w:sz="6" w:space="0" w:color="FEFEFE"/>
                                <w:left w:val="dotted" w:sz="6" w:space="0" w:color="FEFEFE"/>
                                <w:bottom w:val="dotted" w:sz="6" w:space="0" w:color="FEFEFE"/>
                                <w:right w:val="dotted" w:sz="6" w:space="0" w:color="FEFEFE"/>
                              </w:divBdr>
                              <w:divsChild>
                                <w:div w:id="719329169">
                                  <w:marLeft w:val="225"/>
                                  <w:marRight w:val="0"/>
                                  <w:marTop w:val="0"/>
                                  <w:marBottom w:val="0"/>
                                  <w:divBdr>
                                    <w:top w:val="dotted" w:sz="6" w:space="0" w:color="FEFEFE"/>
                                    <w:left w:val="dotted" w:sz="6" w:space="11" w:color="FEFEFE"/>
                                    <w:bottom w:val="dotted" w:sz="6" w:space="0" w:color="FEFEFE"/>
                                    <w:right w:val="dotted" w:sz="6" w:space="0" w:color="FEFEFE"/>
                                  </w:divBdr>
                                </w:div>
                                <w:div w:id="854920577">
                                  <w:marLeft w:val="225"/>
                                  <w:marRight w:val="0"/>
                                  <w:marTop w:val="0"/>
                                  <w:marBottom w:val="0"/>
                                  <w:divBdr>
                                    <w:top w:val="dotted" w:sz="6" w:space="0" w:color="FEFEFE"/>
                                    <w:left w:val="dotted" w:sz="6" w:space="11" w:color="FEFEFE"/>
                                    <w:bottom w:val="dotted" w:sz="6" w:space="0" w:color="FEFEFE"/>
                                    <w:right w:val="dotted" w:sz="6" w:space="0" w:color="FEFEFE"/>
                                  </w:divBdr>
                                </w:div>
                                <w:div w:id="386875357">
                                  <w:marLeft w:val="225"/>
                                  <w:marRight w:val="0"/>
                                  <w:marTop w:val="0"/>
                                  <w:marBottom w:val="0"/>
                                  <w:divBdr>
                                    <w:top w:val="dotted" w:sz="6" w:space="0" w:color="FEFEFE"/>
                                    <w:left w:val="dotted" w:sz="6" w:space="11" w:color="FEFEFE"/>
                                    <w:bottom w:val="dotted" w:sz="6" w:space="0" w:color="FEFEFE"/>
                                    <w:right w:val="dotted" w:sz="6" w:space="0" w:color="FEFEFE"/>
                                  </w:divBdr>
                                </w:div>
                                <w:div w:id="263807906">
                                  <w:marLeft w:val="225"/>
                                  <w:marRight w:val="0"/>
                                  <w:marTop w:val="0"/>
                                  <w:marBottom w:val="0"/>
                                  <w:divBdr>
                                    <w:top w:val="dotted" w:sz="6" w:space="0" w:color="FEFEFE"/>
                                    <w:left w:val="dotted" w:sz="6" w:space="11" w:color="FEFEFE"/>
                                    <w:bottom w:val="dotted" w:sz="6" w:space="0" w:color="FEFEFE"/>
                                    <w:right w:val="dotted" w:sz="6" w:space="0" w:color="FEFEFE"/>
                                  </w:divBdr>
                                </w:div>
                                <w:div w:id="1700734754">
                                  <w:marLeft w:val="225"/>
                                  <w:marRight w:val="0"/>
                                  <w:marTop w:val="0"/>
                                  <w:marBottom w:val="0"/>
                                  <w:divBdr>
                                    <w:top w:val="dotted" w:sz="6" w:space="0" w:color="FEFEFE"/>
                                    <w:left w:val="dotted" w:sz="6" w:space="11" w:color="FEFEFE"/>
                                    <w:bottom w:val="dotted" w:sz="6" w:space="0" w:color="FEFEFE"/>
                                    <w:right w:val="dotted" w:sz="6" w:space="0" w:color="FEFEFE"/>
                                  </w:divBdr>
                                </w:div>
                                <w:div w:id="1172184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6437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023017350">
                                  <w:marLeft w:val="225"/>
                                  <w:marRight w:val="0"/>
                                  <w:marTop w:val="0"/>
                                  <w:marBottom w:val="0"/>
                                  <w:divBdr>
                                    <w:top w:val="dotted" w:sz="6" w:space="0" w:color="FEFEFE"/>
                                    <w:left w:val="dotted" w:sz="6" w:space="11" w:color="FEFEFE"/>
                                    <w:bottom w:val="dotted" w:sz="6" w:space="0" w:color="FEFEFE"/>
                                    <w:right w:val="dotted" w:sz="6" w:space="0" w:color="FEFEFE"/>
                                  </w:divBdr>
                                </w:div>
                                <w:div w:id="2033068007">
                                  <w:marLeft w:val="225"/>
                                  <w:marRight w:val="0"/>
                                  <w:marTop w:val="0"/>
                                  <w:marBottom w:val="0"/>
                                  <w:divBdr>
                                    <w:top w:val="dotted" w:sz="6" w:space="0" w:color="FEFEFE"/>
                                    <w:left w:val="dotted" w:sz="6" w:space="11" w:color="FEFEFE"/>
                                    <w:bottom w:val="dotted" w:sz="6" w:space="0" w:color="FEFEFE"/>
                                    <w:right w:val="dotted" w:sz="6" w:space="0" w:color="FEFEFE"/>
                                  </w:divBdr>
                                </w:div>
                                <w:div w:id="1383409092">
                                  <w:marLeft w:val="225"/>
                                  <w:marRight w:val="0"/>
                                  <w:marTop w:val="0"/>
                                  <w:marBottom w:val="0"/>
                                  <w:divBdr>
                                    <w:top w:val="dotted" w:sz="6" w:space="0" w:color="FEFEFE"/>
                                    <w:left w:val="dotted" w:sz="6" w:space="11" w:color="FEFEFE"/>
                                    <w:bottom w:val="dotted" w:sz="6" w:space="0" w:color="FEFEFE"/>
                                    <w:right w:val="dotted" w:sz="6" w:space="0" w:color="FEFEFE"/>
                                  </w:divBdr>
                                </w:div>
                                <w:div w:id="1619726011">
                                  <w:marLeft w:val="225"/>
                                  <w:marRight w:val="0"/>
                                  <w:marTop w:val="0"/>
                                  <w:marBottom w:val="0"/>
                                  <w:divBdr>
                                    <w:top w:val="dotted" w:sz="6" w:space="0" w:color="FEFEFE"/>
                                    <w:left w:val="dotted" w:sz="6" w:space="11" w:color="FEFEFE"/>
                                    <w:bottom w:val="dotted" w:sz="6" w:space="0" w:color="FEFEFE"/>
                                    <w:right w:val="dotted" w:sz="6" w:space="0" w:color="FEFEFE"/>
                                  </w:divBdr>
                                </w:div>
                                <w:div w:id="407265189">
                                  <w:marLeft w:val="225"/>
                                  <w:marRight w:val="0"/>
                                  <w:marTop w:val="0"/>
                                  <w:marBottom w:val="0"/>
                                  <w:divBdr>
                                    <w:top w:val="dotted" w:sz="6" w:space="0" w:color="FEFEFE"/>
                                    <w:left w:val="dotted" w:sz="6" w:space="11" w:color="FEFEFE"/>
                                    <w:bottom w:val="dotted" w:sz="6" w:space="0" w:color="FEFEFE"/>
                                    <w:right w:val="dotted" w:sz="6" w:space="0" w:color="FEFEFE"/>
                                  </w:divBdr>
                                </w:div>
                                <w:div w:id="1608656169">
                                  <w:marLeft w:val="225"/>
                                  <w:marRight w:val="0"/>
                                  <w:marTop w:val="0"/>
                                  <w:marBottom w:val="0"/>
                                  <w:divBdr>
                                    <w:top w:val="dotted" w:sz="6" w:space="0" w:color="FEFEFE"/>
                                    <w:left w:val="dotted" w:sz="6" w:space="11" w:color="FEFEFE"/>
                                    <w:bottom w:val="dotted" w:sz="6" w:space="0" w:color="FEFEFE"/>
                                    <w:right w:val="dotted" w:sz="6" w:space="0" w:color="FEFEFE"/>
                                  </w:divBdr>
                                </w:div>
                                <w:div w:id="504130970">
                                  <w:marLeft w:val="225"/>
                                  <w:marRight w:val="0"/>
                                  <w:marTop w:val="0"/>
                                  <w:marBottom w:val="0"/>
                                  <w:divBdr>
                                    <w:top w:val="dotted" w:sz="6" w:space="0" w:color="FEFEFE"/>
                                    <w:left w:val="dotted" w:sz="6" w:space="11" w:color="FEFEFE"/>
                                    <w:bottom w:val="dotted" w:sz="6" w:space="0" w:color="FEFEFE"/>
                                    <w:right w:val="dotted" w:sz="6" w:space="0" w:color="FEFEFE"/>
                                  </w:divBdr>
                                </w:div>
                                <w:div w:id="1548836872">
                                  <w:marLeft w:val="225"/>
                                  <w:marRight w:val="0"/>
                                  <w:marTop w:val="0"/>
                                  <w:marBottom w:val="0"/>
                                  <w:divBdr>
                                    <w:top w:val="dotted" w:sz="6" w:space="0" w:color="FEFEFE"/>
                                    <w:left w:val="dotted" w:sz="6" w:space="11" w:color="FEFEFE"/>
                                    <w:bottom w:val="dotted" w:sz="6" w:space="0" w:color="FEFEFE"/>
                                    <w:right w:val="dotted" w:sz="6" w:space="0" w:color="FEFEFE"/>
                                  </w:divBdr>
                                </w:div>
                                <w:div w:id="9808441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5282422">
                              <w:marLeft w:val="72"/>
                              <w:marRight w:val="72"/>
                              <w:marTop w:val="72"/>
                              <w:marBottom w:val="72"/>
                              <w:divBdr>
                                <w:top w:val="dotted" w:sz="6" w:space="0" w:color="FEFEFE"/>
                                <w:left w:val="dotted" w:sz="6" w:space="0" w:color="FEFEFE"/>
                                <w:bottom w:val="dotted" w:sz="6" w:space="0" w:color="FEFEFE"/>
                                <w:right w:val="dotted" w:sz="6" w:space="0" w:color="FEFEFE"/>
                              </w:divBdr>
                              <w:divsChild>
                                <w:div w:id="790828657">
                                  <w:marLeft w:val="225"/>
                                  <w:marRight w:val="0"/>
                                  <w:marTop w:val="0"/>
                                  <w:marBottom w:val="0"/>
                                  <w:divBdr>
                                    <w:top w:val="dotted" w:sz="6" w:space="0" w:color="FEFEFE"/>
                                    <w:left w:val="dotted" w:sz="6" w:space="11" w:color="FEFEFE"/>
                                    <w:bottom w:val="dotted" w:sz="6" w:space="0" w:color="FEFEFE"/>
                                    <w:right w:val="dotted" w:sz="6" w:space="0" w:color="FEFEFE"/>
                                  </w:divBdr>
                                </w:div>
                                <w:div w:id="187767622">
                                  <w:marLeft w:val="225"/>
                                  <w:marRight w:val="0"/>
                                  <w:marTop w:val="0"/>
                                  <w:marBottom w:val="0"/>
                                  <w:divBdr>
                                    <w:top w:val="dotted" w:sz="6" w:space="0" w:color="FEFEFE"/>
                                    <w:left w:val="dotted" w:sz="6" w:space="11" w:color="FEFEFE"/>
                                    <w:bottom w:val="dotted" w:sz="6" w:space="0" w:color="FEFEFE"/>
                                    <w:right w:val="dotted" w:sz="6" w:space="0" w:color="FEFEFE"/>
                                  </w:divBdr>
                                </w:div>
                                <w:div w:id="1325475004">
                                  <w:marLeft w:val="225"/>
                                  <w:marRight w:val="0"/>
                                  <w:marTop w:val="0"/>
                                  <w:marBottom w:val="0"/>
                                  <w:divBdr>
                                    <w:top w:val="dotted" w:sz="6" w:space="0" w:color="FEFEFE"/>
                                    <w:left w:val="dotted" w:sz="6" w:space="11" w:color="FEFEFE"/>
                                    <w:bottom w:val="dotted" w:sz="6" w:space="0" w:color="FEFEFE"/>
                                    <w:right w:val="dotted" w:sz="6" w:space="0" w:color="FEFEFE"/>
                                  </w:divBdr>
                                </w:div>
                                <w:div w:id="1629360657">
                                  <w:marLeft w:val="225"/>
                                  <w:marRight w:val="0"/>
                                  <w:marTop w:val="0"/>
                                  <w:marBottom w:val="0"/>
                                  <w:divBdr>
                                    <w:top w:val="dotted" w:sz="6" w:space="0" w:color="FEFEFE"/>
                                    <w:left w:val="dotted" w:sz="6" w:space="11" w:color="FEFEFE"/>
                                    <w:bottom w:val="dotted" w:sz="6" w:space="0" w:color="FEFEFE"/>
                                    <w:right w:val="dotted" w:sz="6" w:space="0" w:color="FEFEFE"/>
                                  </w:divBdr>
                                </w:div>
                                <w:div w:id="847136551">
                                  <w:marLeft w:val="225"/>
                                  <w:marRight w:val="0"/>
                                  <w:marTop w:val="0"/>
                                  <w:marBottom w:val="0"/>
                                  <w:divBdr>
                                    <w:top w:val="dotted" w:sz="6" w:space="0" w:color="FEFEFE"/>
                                    <w:left w:val="dotted" w:sz="6" w:space="11" w:color="FEFEFE"/>
                                    <w:bottom w:val="dotted" w:sz="6" w:space="0" w:color="FEFEFE"/>
                                    <w:right w:val="dotted" w:sz="6" w:space="0" w:color="FEFEFE"/>
                                  </w:divBdr>
                                </w:div>
                                <w:div w:id="10829953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5154165">
                              <w:marLeft w:val="72"/>
                              <w:marRight w:val="72"/>
                              <w:marTop w:val="72"/>
                              <w:marBottom w:val="72"/>
                              <w:divBdr>
                                <w:top w:val="dotted" w:sz="6" w:space="0" w:color="FEFEFE"/>
                                <w:left w:val="dotted" w:sz="6" w:space="0" w:color="FEFEFE"/>
                                <w:bottom w:val="dotted" w:sz="6" w:space="0" w:color="FEFEFE"/>
                                <w:right w:val="dotted" w:sz="6" w:space="0" w:color="FEFEFE"/>
                              </w:divBdr>
                              <w:divsChild>
                                <w:div w:id="876282826">
                                  <w:marLeft w:val="225"/>
                                  <w:marRight w:val="0"/>
                                  <w:marTop w:val="0"/>
                                  <w:marBottom w:val="0"/>
                                  <w:divBdr>
                                    <w:top w:val="dotted" w:sz="6" w:space="0" w:color="FEFEFE"/>
                                    <w:left w:val="dotted" w:sz="6" w:space="11" w:color="FEFEFE"/>
                                    <w:bottom w:val="dotted" w:sz="6" w:space="0" w:color="FEFEFE"/>
                                    <w:right w:val="dotted" w:sz="6" w:space="0" w:color="FEFEFE"/>
                                  </w:divBdr>
                                </w:div>
                                <w:div w:id="1401564893">
                                  <w:marLeft w:val="225"/>
                                  <w:marRight w:val="0"/>
                                  <w:marTop w:val="0"/>
                                  <w:marBottom w:val="0"/>
                                  <w:divBdr>
                                    <w:top w:val="dotted" w:sz="6" w:space="0" w:color="FEFEFE"/>
                                    <w:left w:val="dotted" w:sz="6" w:space="11" w:color="FEFEFE"/>
                                    <w:bottom w:val="dotted" w:sz="6" w:space="0" w:color="FEFEFE"/>
                                    <w:right w:val="dotted" w:sz="6" w:space="0" w:color="FEFEFE"/>
                                  </w:divBdr>
                                </w:div>
                                <w:div w:id="19249922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5573769">
                              <w:marLeft w:val="72"/>
                              <w:marRight w:val="72"/>
                              <w:marTop w:val="72"/>
                              <w:marBottom w:val="72"/>
                              <w:divBdr>
                                <w:top w:val="dotted" w:sz="6" w:space="0" w:color="FEFEFE"/>
                                <w:left w:val="dotted" w:sz="6" w:space="0" w:color="FEFEFE"/>
                                <w:bottom w:val="dotted" w:sz="6" w:space="0" w:color="FEFEFE"/>
                                <w:right w:val="dotted" w:sz="6" w:space="0" w:color="FEFEFE"/>
                              </w:divBdr>
                              <w:divsChild>
                                <w:div w:id="51731688">
                                  <w:marLeft w:val="225"/>
                                  <w:marRight w:val="0"/>
                                  <w:marTop w:val="0"/>
                                  <w:marBottom w:val="0"/>
                                  <w:divBdr>
                                    <w:top w:val="dotted" w:sz="6" w:space="0" w:color="FEFEFE"/>
                                    <w:left w:val="dotted" w:sz="6" w:space="11" w:color="FEFEFE"/>
                                    <w:bottom w:val="dotted" w:sz="6" w:space="0" w:color="FEFEFE"/>
                                    <w:right w:val="dotted" w:sz="6" w:space="0" w:color="FEFEFE"/>
                                  </w:divBdr>
                                </w:div>
                                <w:div w:id="132480238">
                                  <w:marLeft w:val="225"/>
                                  <w:marRight w:val="0"/>
                                  <w:marTop w:val="0"/>
                                  <w:marBottom w:val="0"/>
                                  <w:divBdr>
                                    <w:top w:val="dotted" w:sz="6" w:space="0" w:color="FEFEFE"/>
                                    <w:left w:val="dotted" w:sz="6" w:space="11" w:color="FEFEFE"/>
                                    <w:bottom w:val="dotted" w:sz="6" w:space="0" w:color="FEFEFE"/>
                                    <w:right w:val="dotted" w:sz="6" w:space="0" w:color="FEFEFE"/>
                                  </w:divBdr>
                                  <w:divsChild>
                                    <w:div w:id="1589578477">
                                      <w:marLeft w:val="225"/>
                                      <w:marRight w:val="0"/>
                                      <w:marTop w:val="0"/>
                                      <w:marBottom w:val="0"/>
                                      <w:divBdr>
                                        <w:top w:val="dotted" w:sz="6" w:space="0" w:color="FEFEFE"/>
                                        <w:left w:val="dotted" w:sz="6" w:space="11" w:color="FEFEFE"/>
                                        <w:bottom w:val="dotted" w:sz="6" w:space="0" w:color="FEFEFE"/>
                                        <w:right w:val="dotted" w:sz="6" w:space="0" w:color="FEFEFE"/>
                                      </w:divBdr>
                                    </w:div>
                                    <w:div w:id="10733143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2994375">
                                  <w:marLeft w:val="225"/>
                                  <w:marRight w:val="0"/>
                                  <w:marTop w:val="0"/>
                                  <w:marBottom w:val="0"/>
                                  <w:divBdr>
                                    <w:top w:val="dotted" w:sz="6" w:space="0" w:color="FEFEFE"/>
                                    <w:left w:val="dotted" w:sz="6" w:space="11" w:color="FEFEFE"/>
                                    <w:bottom w:val="dotted" w:sz="6" w:space="0" w:color="FEFEFE"/>
                                    <w:right w:val="dotted" w:sz="6" w:space="0" w:color="FEFEFE"/>
                                  </w:divBdr>
                                  <w:divsChild>
                                    <w:div w:id="1541630916">
                                      <w:marLeft w:val="225"/>
                                      <w:marRight w:val="0"/>
                                      <w:marTop w:val="0"/>
                                      <w:marBottom w:val="0"/>
                                      <w:divBdr>
                                        <w:top w:val="dotted" w:sz="6" w:space="0" w:color="FEFEFE"/>
                                        <w:left w:val="dotted" w:sz="6" w:space="11" w:color="FEFEFE"/>
                                        <w:bottom w:val="dotted" w:sz="6" w:space="0" w:color="FEFEFE"/>
                                        <w:right w:val="dotted" w:sz="6" w:space="0" w:color="FEFEFE"/>
                                      </w:divBdr>
                                    </w:div>
                                    <w:div w:id="1973056099">
                                      <w:marLeft w:val="225"/>
                                      <w:marRight w:val="0"/>
                                      <w:marTop w:val="0"/>
                                      <w:marBottom w:val="0"/>
                                      <w:divBdr>
                                        <w:top w:val="dotted" w:sz="6" w:space="0" w:color="FEFEFE"/>
                                        <w:left w:val="dotted" w:sz="6" w:space="11" w:color="FEFEFE"/>
                                        <w:bottom w:val="dotted" w:sz="6" w:space="0" w:color="FEFEFE"/>
                                        <w:right w:val="dotted" w:sz="6" w:space="0" w:color="FEFEFE"/>
                                      </w:divBdr>
                                    </w:div>
                                    <w:div w:id="1979610253">
                                      <w:marLeft w:val="225"/>
                                      <w:marRight w:val="0"/>
                                      <w:marTop w:val="0"/>
                                      <w:marBottom w:val="0"/>
                                      <w:divBdr>
                                        <w:top w:val="dotted" w:sz="6" w:space="0" w:color="FEFEFE"/>
                                        <w:left w:val="dotted" w:sz="6" w:space="11" w:color="FEFEFE"/>
                                        <w:bottom w:val="dotted" w:sz="6" w:space="0" w:color="FEFEFE"/>
                                        <w:right w:val="dotted" w:sz="6" w:space="0" w:color="FEFEFE"/>
                                      </w:divBdr>
                                    </w:div>
                                    <w:div w:id="20269775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0172739">
                                  <w:marLeft w:val="225"/>
                                  <w:marRight w:val="0"/>
                                  <w:marTop w:val="0"/>
                                  <w:marBottom w:val="0"/>
                                  <w:divBdr>
                                    <w:top w:val="dotted" w:sz="6" w:space="0" w:color="FEFEFE"/>
                                    <w:left w:val="dotted" w:sz="6" w:space="11" w:color="FEFEFE"/>
                                    <w:bottom w:val="dotted" w:sz="6" w:space="0" w:color="FEFEFE"/>
                                    <w:right w:val="dotted" w:sz="6" w:space="0" w:color="FEFEFE"/>
                                  </w:divBdr>
                                </w:div>
                                <w:div w:id="923417290">
                                  <w:marLeft w:val="225"/>
                                  <w:marRight w:val="0"/>
                                  <w:marTop w:val="0"/>
                                  <w:marBottom w:val="0"/>
                                  <w:divBdr>
                                    <w:top w:val="dotted" w:sz="6" w:space="0" w:color="FEFEFE"/>
                                    <w:left w:val="dotted" w:sz="6" w:space="11" w:color="FEFEFE"/>
                                    <w:bottom w:val="dotted" w:sz="6" w:space="0" w:color="FEFEFE"/>
                                    <w:right w:val="dotted" w:sz="6" w:space="0" w:color="FEFEFE"/>
                                  </w:divBdr>
                                </w:div>
                                <w:div w:id="1614438154">
                                  <w:marLeft w:val="225"/>
                                  <w:marRight w:val="0"/>
                                  <w:marTop w:val="0"/>
                                  <w:marBottom w:val="0"/>
                                  <w:divBdr>
                                    <w:top w:val="dotted" w:sz="6" w:space="0" w:color="FEFEFE"/>
                                    <w:left w:val="dotted" w:sz="6" w:space="11" w:color="FEFEFE"/>
                                    <w:bottom w:val="dotted" w:sz="6" w:space="0" w:color="FEFEFE"/>
                                    <w:right w:val="dotted" w:sz="6" w:space="0" w:color="FEFEFE"/>
                                  </w:divBdr>
                                </w:div>
                                <w:div w:id="7787157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0474462">
                              <w:marLeft w:val="72"/>
                              <w:marRight w:val="72"/>
                              <w:marTop w:val="72"/>
                              <w:marBottom w:val="72"/>
                              <w:divBdr>
                                <w:top w:val="dotted" w:sz="6" w:space="0" w:color="FEFEFE"/>
                                <w:left w:val="dotted" w:sz="6" w:space="0" w:color="FEFEFE"/>
                                <w:bottom w:val="dotted" w:sz="6" w:space="0" w:color="FEFEFE"/>
                                <w:right w:val="dotted" w:sz="6" w:space="0" w:color="FEFEFE"/>
                              </w:divBdr>
                              <w:divsChild>
                                <w:div w:id="2115245139">
                                  <w:marLeft w:val="225"/>
                                  <w:marRight w:val="0"/>
                                  <w:marTop w:val="0"/>
                                  <w:marBottom w:val="0"/>
                                  <w:divBdr>
                                    <w:top w:val="dotted" w:sz="6" w:space="0" w:color="FEFEFE"/>
                                    <w:left w:val="dotted" w:sz="6" w:space="11" w:color="FEFEFE"/>
                                    <w:bottom w:val="dotted" w:sz="6" w:space="0" w:color="FEFEFE"/>
                                    <w:right w:val="dotted" w:sz="6" w:space="0" w:color="FEFEFE"/>
                                  </w:divBdr>
                                </w:div>
                                <w:div w:id="869224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332830">
                              <w:marLeft w:val="72"/>
                              <w:marRight w:val="72"/>
                              <w:marTop w:val="72"/>
                              <w:marBottom w:val="72"/>
                              <w:divBdr>
                                <w:top w:val="dotted" w:sz="6" w:space="0" w:color="FEFEFE"/>
                                <w:left w:val="dotted" w:sz="6" w:space="0" w:color="FEFEFE"/>
                                <w:bottom w:val="dotted" w:sz="6" w:space="0" w:color="FEFEFE"/>
                                <w:right w:val="dotted" w:sz="6" w:space="0" w:color="FEFEFE"/>
                              </w:divBdr>
                            </w:div>
                            <w:div w:id="1257592855">
                              <w:marLeft w:val="72"/>
                              <w:marRight w:val="72"/>
                              <w:marTop w:val="72"/>
                              <w:marBottom w:val="72"/>
                              <w:divBdr>
                                <w:top w:val="dotted" w:sz="6" w:space="0" w:color="FEFEFE"/>
                                <w:left w:val="dotted" w:sz="6" w:space="0" w:color="FEFEFE"/>
                                <w:bottom w:val="dotted" w:sz="6" w:space="0" w:color="FEFEFE"/>
                                <w:right w:val="dotted" w:sz="6" w:space="0" w:color="FEFEFE"/>
                              </w:divBdr>
                              <w:divsChild>
                                <w:div w:id="1245382533">
                                  <w:marLeft w:val="225"/>
                                  <w:marRight w:val="0"/>
                                  <w:marTop w:val="0"/>
                                  <w:marBottom w:val="0"/>
                                  <w:divBdr>
                                    <w:top w:val="dotted" w:sz="6" w:space="0" w:color="FEFEFE"/>
                                    <w:left w:val="dotted" w:sz="6" w:space="11" w:color="FEFEFE"/>
                                    <w:bottom w:val="dotted" w:sz="6" w:space="0" w:color="FEFEFE"/>
                                    <w:right w:val="dotted" w:sz="6" w:space="0" w:color="FEFEFE"/>
                                  </w:divBdr>
                                  <w:divsChild>
                                    <w:div w:id="1108352483">
                                      <w:marLeft w:val="225"/>
                                      <w:marRight w:val="0"/>
                                      <w:marTop w:val="0"/>
                                      <w:marBottom w:val="0"/>
                                      <w:divBdr>
                                        <w:top w:val="dotted" w:sz="6" w:space="0" w:color="FEFEFE"/>
                                        <w:left w:val="dotted" w:sz="6" w:space="11" w:color="FEFEFE"/>
                                        <w:bottom w:val="dotted" w:sz="6" w:space="0" w:color="FEFEFE"/>
                                        <w:right w:val="dotted" w:sz="6" w:space="0" w:color="FEFEFE"/>
                                      </w:divBdr>
                                    </w:div>
                                    <w:div w:id="4199136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73729">
                                  <w:marLeft w:val="225"/>
                                  <w:marRight w:val="0"/>
                                  <w:marTop w:val="0"/>
                                  <w:marBottom w:val="0"/>
                                  <w:divBdr>
                                    <w:top w:val="dotted" w:sz="6" w:space="0" w:color="FEFEFE"/>
                                    <w:left w:val="dotted" w:sz="6" w:space="11" w:color="FEFEFE"/>
                                    <w:bottom w:val="dotted" w:sz="6" w:space="0" w:color="FEFEFE"/>
                                    <w:right w:val="dotted" w:sz="6" w:space="0" w:color="FEFEFE"/>
                                  </w:divBdr>
                                </w:div>
                                <w:div w:id="916551053">
                                  <w:marLeft w:val="225"/>
                                  <w:marRight w:val="0"/>
                                  <w:marTop w:val="0"/>
                                  <w:marBottom w:val="0"/>
                                  <w:divBdr>
                                    <w:top w:val="dotted" w:sz="6" w:space="0" w:color="FEFEFE"/>
                                    <w:left w:val="dotted" w:sz="6" w:space="11" w:color="FEFEFE"/>
                                    <w:bottom w:val="dotted" w:sz="6" w:space="0" w:color="FEFEFE"/>
                                    <w:right w:val="dotted" w:sz="6" w:space="0" w:color="FEFEFE"/>
                                  </w:divBdr>
                                </w:div>
                                <w:div w:id="1459911110">
                                  <w:marLeft w:val="225"/>
                                  <w:marRight w:val="0"/>
                                  <w:marTop w:val="0"/>
                                  <w:marBottom w:val="0"/>
                                  <w:divBdr>
                                    <w:top w:val="dotted" w:sz="6" w:space="0" w:color="FEFEFE"/>
                                    <w:left w:val="dotted" w:sz="6" w:space="11" w:color="FEFEFE"/>
                                    <w:bottom w:val="dotted" w:sz="6" w:space="0" w:color="FEFEFE"/>
                                    <w:right w:val="dotted" w:sz="6" w:space="0" w:color="FEFEFE"/>
                                  </w:divBdr>
                                  <w:divsChild>
                                    <w:div w:id="1607149912">
                                      <w:marLeft w:val="225"/>
                                      <w:marRight w:val="0"/>
                                      <w:marTop w:val="0"/>
                                      <w:marBottom w:val="0"/>
                                      <w:divBdr>
                                        <w:top w:val="dotted" w:sz="6" w:space="0" w:color="FEFEFE"/>
                                        <w:left w:val="dotted" w:sz="6" w:space="11" w:color="FEFEFE"/>
                                        <w:bottom w:val="dotted" w:sz="6" w:space="0" w:color="FEFEFE"/>
                                        <w:right w:val="dotted" w:sz="6" w:space="0" w:color="FEFEFE"/>
                                      </w:divBdr>
                                    </w:div>
                                    <w:div w:id="530995619">
                                      <w:marLeft w:val="225"/>
                                      <w:marRight w:val="0"/>
                                      <w:marTop w:val="0"/>
                                      <w:marBottom w:val="0"/>
                                      <w:divBdr>
                                        <w:top w:val="dotted" w:sz="6" w:space="0" w:color="FEFEFE"/>
                                        <w:left w:val="dotted" w:sz="6" w:space="11" w:color="FEFEFE"/>
                                        <w:bottom w:val="dotted" w:sz="6" w:space="0" w:color="FEFEFE"/>
                                        <w:right w:val="dotted" w:sz="6" w:space="0" w:color="FEFEFE"/>
                                      </w:divBdr>
                                    </w:div>
                                    <w:div w:id="1665623411">
                                      <w:marLeft w:val="225"/>
                                      <w:marRight w:val="0"/>
                                      <w:marTop w:val="0"/>
                                      <w:marBottom w:val="0"/>
                                      <w:divBdr>
                                        <w:top w:val="dotted" w:sz="6" w:space="0" w:color="FEFEFE"/>
                                        <w:left w:val="dotted" w:sz="6" w:space="11" w:color="FEFEFE"/>
                                        <w:bottom w:val="dotted" w:sz="6" w:space="0" w:color="FEFEFE"/>
                                        <w:right w:val="dotted" w:sz="6" w:space="0" w:color="FEFEFE"/>
                                      </w:divBdr>
                                    </w:div>
                                    <w:div w:id="156581161">
                                      <w:marLeft w:val="225"/>
                                      <w:marRight w:val="0"/>
                                      <w:marTop w:val="0"/>
                                      <w:marBottom w:val="0"/>
                                      <w:divBdr>
                                        <w:top w:val="dotted" w:sz="6" w:space="0" w:color="FEFEFE"/>
                                        <w:left w:val="dotted" w:sz="6" w:space="11" w:color="FEFEFE"/>
                                        <w:bottom w:val="dotted" w:sz="6" w:space="0" w:color="FEFEFE"/>
                                        <w:right w:val="dotted" w:sz="6" w:space="0" w:color="FEFEFE"/>
                                      </w:divBdr>
                                    </w:div>
                                    <w:div w:id="1940528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4822472">
                                  <w:marLeft w:val="225"/>
                                  <w:marRight w:val="0"/>
                                  <w:marTop w:val="0"/>
                                  <w:marBottom w:val="0"/>
                                  <w:divBdr>
                                    <w:top w:val="dotted" w:sz="6" w:space="0" w:color="FEFEFE"/>
                                    <w:left w:val="dotted" w:sz="6" w:space="11" w:color="FEFEFE"/>
                                    <w:bottom w:val="dotted" w:sz="6" w:space="0" w:color="FEFEFE"/>
                                    <w:right w:val="dotted" w:sz="6" w:space="0" w:color="FEFEFE"/>
                                  </w:divBdr>
                                </w:div>
                                <w:div w:id="184176659">
                                  <w:marLeft w:val="225"/>
                                  <w:marRight w:val="0"/>
                                  <w:marTop w:val="0"/>
                                  <w:marBottom w:val="0"/>
                                  <w:divBdr>
                                    <w:top w:val="dotted" w:sz="6" w:space="0" w:color="FEFEFE"/>
                                    <w:left w:val="dotted" w:sz="6" w:space="11" w:color="FEFEFE"/>
                                    <w:bottom w:val="dotted" w:sz="6" w:space="0" w:color="FEFEFE"/>
                                    <w:right w:val="dotted" w:sz="6" w:space="0" w:color="FEFEFE"/>
                                  </w:divBdr>
                                </w:div>
                                <w:div w:id="20351852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0804318">
                              <w:marLeft w:val="72"/>
                              <w:marRight w:val="72"/>
                              <w:marTop w:val="72"/>
                              <w:marBottom w:val="72"/>
                              <w:divBdr>
                                <w:top w:val="dotted" w:sz="6" w:space="0" w:color="FEFEFE"/>
                                <w:left w:val="dotted" w:sz="6" w:space="0" w:color="FEFEFE"/>
                                <w:bottom w:val="dotted" w:sz="6" w:space="0" w:color="FEFEFE"/>
                                <w:right w:val="dotted" w:sz="6" w:space="0" w:color="FEFEFE"/>
                              </w:divBdr>
                              <w:divsChild>
                                <w:div w:id="115225520">
                                  <w:marLeft w:val="225"/>
                                  <w:marRight w:val="0"/>
                                  <w:marTop w:val="0"/>
                                  <w:marBottom w:val="0"/>
                                  <w:divBdr>
                                    <w:top w:val="dotted" w:sz="6" w:space="0" w:color="FEFEFE"/>
                                    <w:left w:val="dotted" w:sz="6" w:space="11" w:color="FEFEFE"/>
                                    <w:bottom w:val="dotted" w:sz="6" w:space="0" w:color="FEFEFE"/>
                                    <w:right w:val="dotted" w:sz="6" w:space="0" w:color="FEFEFE"/>
                                  </w:divBdr>
                                </w:div>
                                <w:div w:id="20240865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4342106">
                              <w:marLeft w:val="72"/>
                              <w:marRight w:val="72"/>
                              <w:marTop w:val="72"/>
                              <w:marBottom w:val="72"/>
                              <w:divBdr>
                                <w:top w:val="dotted" w:sz="6" w:space="0" w:color="FEFEFE"/>
                                <w:left w:val="dotted" w:sz="6" w:space="0" w:color="FEFEFE"/>
                                <w:bottom w:val="dotted" w:sz="6" w:space="0" w:color="FEFEFE"/>
                                <w:right w:val="dotted" w:sz="6" w:space="0" w:color="FEFEFE"/>
                              </w:divBdr>
                              <w:divsChild>
                                <w:div w:id="483663370">
                                  <w:marLeft w:val="225"/>
                                  <w:marRight w:val="0"/>
                                  <w:marTop w:val="0"/>
                                  <w:marBottom w:val="0"/>
                                  <w:divBdr>
                                    <w:top w:val="dotted" w:sz="6" w:space="0" w:color="FEFEFE"/>
                                    <w:left w:val="dotted" w:sz="6" w:space="11" w:color="FEFEFE"/>
                                    <w:bottom w:val="dotted" w:sz="6" w:space="0" w:color="FEFEFE"/>
                                    <w:right w:val="dotted" w:sz="6" w:space="0" w:color="FEFEFE"/>
                                  </w:divBdr>
                                </w:div>
                                <w:div w:id="151459118">
                                  <w:marLeft w:val="225"/>
                                  <w:marRight w:val="0"/>
                                  <w:marTop w:val="0"/>
                                  <w:marBottom w:val="0"/>
                                  <w:divBdr>
                                    <w:top w:val="dotted" w:sz="6" w:space="0" w:color="FEFEFE"/>
                                    <w:left w:val="dotted" w:sz="6" w:space="11" w:color="FEFEFE"/>
                                    <w:bottom w:val="dotted" w:sz="6" w:space="0" w:color="FEFEFE"/>
                                    <w:right w:val="dotted" w:sz="6" w:space="0" w:color="FEFEFE"/>
                                  </w:divBdr>
                                </w:div>
                                <w:div w:id="106198537">
                                  <w:marLeft w:val="225"/>
                                  <w:marRight w:val="0"/>
                                  <w:marTop w:val="0"/>
                                  <w:marBottom w:val="0"/>
                                  <w:divBdr>
                                    <w:top w:val="dotted" w:sz="6" w:space="0" w:color="FEFEFE"/>
                                    <w:left w:val="dotted" w:sz="6" w:space="11" w:color="FEFEFE"/>
                                    <w:bottom w:val="dotted" w:sz="6" w:space="0" w:color="FEFEFE"/>
                                    <w:right w:val="dotted" w:sz="6" w:space="0" w:color="FEFEFE"/>
                                  </w:divBdr>
                                </w:div>
                                <w:div w:id="1646355576">
                                  <w:marLeft w:val="225"/>
                                  <w:marRight w:val="0"/>
                                  <w:marTop w:val="0"/>
                                  <w:marBottom w:val="0"/>
                                  <w:divBdr>
                                    <w:top w:val="dotted" w:sz="6" w:space="0" w:color="FEFEFE"/>
                                    <w:left w:val="dotted" w:sz="6" w:space="11" w:color="FEFEFE"/>
                                    <w:bottom w:val="dotted" w:sz="6" w:space="0" w:color="FEFEFE"/>
                                    <w:right w:val="dotted" w:sz="6" w:space="0" w:color="FEFEFE"/>
                                  </w:divBdr>
                                </w:div>
                                <w:div w:id="2108571079">
                                  <w:marLeft w:val="225"/>
                                  <w:marRight w:val="0"/>
                                  <w:marTop w:val="0"/>
                                  <w:marBottom w:val="0"/>
                                  <w:divBdr>
                                    <w:top w:val="dotted" w:sz="6" w:space="0" w:color="FEFEFE"/>
                                    <w:left w:val="dotted" w:sz="6" w:space="11" w:color="FEFEFE"/>
                                    <w:bottom w:val="dotted" w:sz="6" w:space="0" w:color="FEFEFE"/>
                                    <w:right w:val="dotted" w:sz="6" w:space="0" w:color="FEFEFE"/>
                                  </w:divBdr>
                                </w:div>
                                <w:div w:id="361900520">
                                  <w:marLeft w:val="225"/>
                                  <w:marRight w:val="0"/>
                                  <w:marTop w:val="0"/>
                                  <w:marBottom w:val="0"/>
                                  <w:divBdr>
                                    <w:top w:val="dotted" w:sz="6" w:space="0" w:color="FEFEFE"/>
                                    <w:left w:val="dotted" w:sz="6" w:space="11" w:color="FEFEFE"/>
                                    <w:bottom w:val="dotted" w:sz="6" w:space="0" w:color="FEFEFE"/>
                                    <w:right w:val="dotted" w:sz="6" w:space="0" w:color="FEFEFE"/>
                                  </w:divBdr>
                                </w:div>
                                <w:div w:id="1328708732">
                                  <w:marLeft w:val="225"/>
                                  <w:marRight w:val="0"/>
                                  <w:marTop w:val="0"/>
                                  <w:marBottom w:val="0"/>
                                  <w:divBdr>
                                    <w:top w:val="dotted" w:sz="6" w:space="0" w:color="FEFEFE"/>
                                    <w:left w:val="dotted" w:sz="6" w:space="11" w:color="FEFEFE"/>
                                    <w:bottom w:val="dotted" w:sz="6" w:space="0" w:color="FEFEFE"/>
                                    <w:right w:val="dotted" w:sz="6" w:space="0" w:color="FEFEFE"/>
                                  </w:divBdr>
                                </w:div>
                                <w:div w:id="14575264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2343446">
                              <w:marLeft w:val="72"/>
                              <w:marRight w:val="72"/>
                              <w:marTop w:val="72"/>
                              <w:marBottom w:val="72"/>
                              <w:divBdr>
                                <w:top w:val="dotted" w:sz="6" w:space="0" w:color="FEFEFE"/>
                                <w:left w:val="dotted" w:sz="6" w:space="0" w:color="FEFEFE"/>
                                <w:bottom w:val="dotted" w:sz="6" w:space="0" w:color="FEFEFE"/>
                                <w:right w:val="dotted" w:sz="6" w:space="0" w:color="FEFEFE"/>
                              </w:divBdr>
                              <w:divsChild>
                                <w:div w:id="1840077019">
                                  <w:marLeft w:val="225"/>
                                  <w:marRight w:val="0"/>
                                  <w:marTop w:val="0"/>
                                  <w:marBottom w:val="0"/>
                                  <w:divBdr>
                                    <w:top w:val="dotted" w:sz="6" w:space="0" w:color="FEFEFE"/>
                                    <w:left w:val="dotted" w:sz="6" w:space="11" w:color="FEFEFE"/>
                                    <w:bottom w:val="dotted" w:sz="6" w:space="0" w:color="FEFEFE"/>
                                    <w:right w:val="dotted" w:sz="6" w:space="0" w:color="FEFEFE"/>
                                  </w:divBdr>
                                </w:div>
                                <w:div w:id="1632054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9701719">
                              <w:marLeft w:val="72"/>
                              <w:marRight w:val="72"/>
                              <w:marTop w:val="72"/>
                              <w:marBottom w:val="72"/>
                              <w:divBdr>
                                <w:top w:val="dotted" w:sz="6" w:space="0" w:color="FEFEFE"/>
                                <w:left w:val="dotted" w:sz="6" w:space="0" w:color="FEFEFE"/>
                                <w:bottom w:val="dotted" w:sz="6" w:space="0" w:color="FEFEFE"/>
                                <w:right w:val="dotted" w:sz="6" w:space="0" w:color="FEFEFE"/>
                              </w:divBdr>
                              <w:divsChild>
                                <w:div w:id="393818865">
                                  <w:marLeft w:val="225"/>
                                  <w:marRight w:val="0"/>
                                  <w:marTop w:val="0"/>
                                  <w:marBottom w:val="0"/>
                                  <w:divBdr>
                                    <w:top w:val="dotted" w:sz="6" w:space="0" w:color="FEFEFE"/>
                                    <w:left w:val="dotted" w:sz="6" w:space="11" w:color="FEFEFE"/>
                                    <w:bottom w:val="dotted" w:sz="6" w:space="0" w:color="FEFEFE"/>
                                    <w:right w:val="dotted" w:sz="6" w:space="0" w:color="FEFEFE"/>
                                  </w:divBdr>
                                </w:div>
                                <w:div w:id="1276332547">
                                  <w:marLeft w:val="225"/>
                                  <w:marRight w:val="0"/>
                                  <w:marTop w:val="0"/>
                                  <w:marBottom w:val="0"/>
                                  <w:divBdr>
                                    <w:top w:val="dotted" w:sz="6" w:space="0" w:color="FEFEFE"/>
                                    <w:left w:val="dotted" w:sz="6" w:space="11" w:color="FEFEFE"/>
                                    <w:bottom w:val="dotted" w:sz="6" w:space="0" w:color="FEFEFE"/>
                                    <w:right w:val="dotted" w:sz="6" w:space="0" w:color="FEFEFE"/>
                                  </w:divBdr>
                                </w:div>
                                <w:div w:id="97990910">
                                  <w:marLeft w:val="225"/>
                                  <w:marRight w:val="0"/>
                                  <w:marTop w:val="0"/>
                                  <w:marBottom w:val="0"/>
                                  <w:divBdr>
                                    <w:top w:val="dotted" w:sz="6" w:space="0" w:color="FEFEFE"/>
                                    <w:left w:val="dotted" w:sz="6" w:space="11" w:color="FEFEFE"/>
                                    <w:bottom w:val="dotted" w:sz="6" w:space="0" w:color="FEFEFE"/>
                                    <w:right w:val="dotted" w:sz="6" w:space="0" w:color="FEFEFE"/>
                                  </w:divBdr>
                                </w:div>
                                <w:div w:id="405230949">
                                  <w:marLeft w:val="225"/>
                                  <w:marRight w:val="0"/>
                                  <w:marTop w:val="0"/>
                                  <w:marBottom w:val="0"/>
                                  <w:divBdr>
                                    <w:top w:val="dotted" w:sz="6" w:space="0" w:color="FEFEFE"/>
                                    <w:left w:val="dotted" w:sz="6" w:space="11" w:color="FEFEFE"/>
                                    <w:bottom w:val="dotted" w:sz="6" w:space="0" w:color="FEFEFE"/>
                                    <w:right w:val="dotted" w:sz="6" w:space="0" w:color="FEFEFE"/>
                                  </w:divBdr>
                                  <w:divsChild>
                                    <w:div w:id="230432624">
                                      <w:marLeft w:val="225"/>
                                      <w:marRight w:val="0"/>
                                      <w:marTop w:val="0"/>
                                      <w:marBottom w:val="0"/>
                                      <w:divBdr>
                                        <w:top w:val="dotted" w:sz="6" w:space="0" w:color="FEFEFE"/>
                                        <w:left w:val="dotted" w:sz="6" w:space="11" w:color="FEFEFE"/>
                                        <w:bottom w:val="dotted" w:sz="6" w:space="0" w:color="FEFEFE"/>
                                        <w:right w:val="dotted" w:sz="6" w:space="0" w:color="FEFEFE"/>
                                      </w:divBdr>
                                    </w:div>
                                    <w:div w:id="448207219">
                                      <w:marLeft w:val="225"/>
                                      <w:marRight w:val="0"/>
                                      <w:marTop w:val="0"/>
                                      <w:marBottom w:val="0"/>
                                      <w:divBdr>
                                        <w:top w:val="dotted" w:sz="6" w:space="0" w:color="FEFEFE"/>
                                        <w:left w:val="dotted" w:sz="6" w:space="11" w:color="FEFEFE"/>
                                        <w:bottom w:val="dotted" w:sz="6" w:space="0" w:color="FEFEFE"/>
                                        <w:right w:val="dotted" w:sz="6" w:space="0" w:color="FEFEFE"/>
                                      </w:divBdr>
                                    </w:div>
                                    <w:div w:id="1674144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6887659">
                                  <w:marLeft w:val="225"/>
                                  <w:marRight w:val="0"/>
                                  <w:marTop w:val="0"/>
                                  <w:marBottom w:val="0"/>
                                  <w:divBdr>
                                    <w:top w:val="dotted" w:sz="6" w:space="0" w:color="FEFEFE"/>
                                    <w:left w:val="dotted" w:sz="6" w:space="11" w:color="FEFEFE"/>
                                    <w:bottom w:val="dotted" w:sz="6" w:space="0" w:color="FEFEFE"/>
                                    <w:right w:val="dotted" w:sz="6" w:space="0" w:color="FEFEFE"/>
                                  </w:divBdr>
                                </w:div>
                                <w:div w:id="1059212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5915493">
                              <w:marLeft w:val="72"/>
                              <w:marRight w:val="72"/>
                              <w:marTop w:val="72"/>
                              <w:marBottom w:val="72"/>
                              <w:divBdr>
                                <w:top w:val="dotted" w:sz="6" w:space="0" w:color="FEFEFE"/>
                                <w:left w:val="dotted" w:sz="6" w:space="0" w:color="FEFEFE"/>
                                <w:bottom w:val="dotted" w:sz="6" w:space="0" w:color="FEFEFE"/>
                                <w:right w:val="dotted" w:sz="6" w:space="0" w:color="FEFEFE"/>
                              </w:divBdr>
                              <w:divsChild>
                                <w:div w:id="456338887">
                                  <w:marLeft w:val="225"/>
                                  <w:marRight w:val="0"/>
                                  <w:marTop w:val="0"/>
                                  <w:marBottom w:val="0"/>
                                  <w:divBdr>
                                    <w:top w:val="dotted" w:sz="6" w:space="0" w:color="FEFEFE"/>
                                    <w:left w:val="dotted" w:sz="6" w:space="11" w:color="FEFEFE"/>
                                    <w:bottom w:val="dotted" w:sz="6" w:space="0" w:color="FEFEFE"/>
                                    <w:right w:val="dotted" w:sz="6" w:space="0" w:color="FEFEFE"/>
                                  </w:divBdr>
                                </w:div>
                                <w:div w:id="1360862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034502">
                              <w:marLeft w:val="72"/>
                              <w:marRight w:val="72"/>
                              <w:marTop w:val="72"/>
                              <w:marBottom w:val="72"/>
                              <w:divBdr>
                                <w:top w:val="dotted" w:sz="6" w:space="0" w:color="FEFEFE"/>
                                <w:left w:val="dotted" w:sz="6" w:space="0" w:color="FEFEFE"/>
                                <w:bottom w:val="dotted" w:sz="6" w:space="0" w:color="FEFEFE"/>
                                <w:right w:val="dotted" w:sz="6" w:space="0" w:color="FEFEFE"/>
                              </w:divBdr>
                            </w:div>
                            <w:div w:id="1569072298">
                              <w:marLeft w:val="72"/>
                              <w:marRight w:val="72"/>
                              <w:marTop w:val="72"/>
                              <w:marBottom w:val="72"/>
                              <w:divBdr>
                                <w:top w:val="dotted" w:sz="6" w:space="0" w:color="FEFEFE"/>
                                <w:left w:val="dotted" w:sz="6" w:space="0" w:color="FEFEFE"/>
                                <w:bottom w:val="dotted" w:sz="6" w:space="0" w:color="FEFEFE"/>
                                <w:right w:val="dotted" w:sz="6" w:space="0" w:color="FEFEFE"/>
                              </w:divBdr>
                              <w:divsChild>
                                <w:div w:id="1958290362">
                                  <w:marLeft w:val="225"/>
                                  <w:marRight w:val="0"/>
                                  <w:marTop w:val="0"/>
                                  <w:marBottom w:val="0"/>
                                  <w:divBdr>
                                    <w:top w:val="dotted" w:sz="6" w:space="0" w:color="FEFEFE"/>
                                    <w:left w:val="dotted" w:sz="6" w:space="11" w:color="FEFEFE"/>
                                    <w:bottom w:val="dotted" w:sz="6" w:space="0" w:color="FEFEFE"/>
                                    <w:right w:val="dotted" w:sz="6" w:space="0" w:color="FEFEFE"/>
                                  </w:divBdr>
                                </w:div>
                                <w:div w:id="516385225">
                                  <w:marLeft w:val="225"/>
                                  <w:marRight w:val="0"/>
                                  <w:marTop w:val="0"/>
                                  <w:marBottom w:val="0"/>
                                  <w:divBdr>
                                    <w:top w:val="dotted" w:sz="6" w:space="0" w:color="FEFEFE"/>
                                    <w:left w:val="dotted" w:sz="6" w:space="11" w:color="FEFEFE"/>
                                    <w:bottom w:val="dotted" w:sz="6" w:space="0" w:color="FEFEFE"/>
                                    <w:right w:val="dotted" w:sz="6" w:space="0" w:color="FEFEFE"/>
                                  </w:divBdr>
                                </w:div>
                                <w:div w:id="17909737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4954991">
                              <w:marLeft w:val="72"/>
                              <w:marRight w:val="72"/>
                              <w:marTop w:val="72"/>
                              <w:marBottom w:val="72"/>
                              <w:divBdr>
                                <w:top w:val="dotted" w:sz="6" w:space="0" w:color="FEFEFE"/>
                                <w:left w:val="dotted" w:sz="6" w:space="0" w:color="FEFEFE"/>
                                <w:bottom w:val="dotted" w:sz="6" w:space="0" w:color="FEFEFE"/>
                                <w:right w:val="dotted" w:sz="6" w:space="0" w:color="FEFEFE"/>
                              </w:divBdr>
                              <w:divsChild>
                                <w:div w:id="554581328">
                                  <w:marLeft w:val="225"/>
                                  <w:marRight w:val="0"/>
                                  <w:marTop w:val="0"/>
                                  <w:marBottom w:val="0"/>
                                  <w:divBdr>
                                    <w:top w:val="dotted" w:sz="6" w:space="0" w:color="FEFEFE"/>
                                    <w:left w:val="dotted" w:sz="6" w:space="11" w:color="FEFEFE"/>
                                    <w:bottom w:val="dotted" w:sz="6" w:space="0" w:color="FEFEFE"/>
                                    <w:right w:val="dotted" w:sz="6" w:space="0" w:color="FEFEFE"/>
                                  </w:divBdr>
                                </w:div>
                                <w:div w:id="10381665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5590374">
                              <w:marLeft w:val="72"/>
                              <w:marRight w:val="72"/>
                              <w:marTop w:val="72"/>
                              <w:marBottom w:val="72"/>
                              <w:divBdr>
                                <w:top w:val="dotted" w:sz="6" w:space="0" w:color="FEFEFE"/>
                                <w:left w:val="dotted" w:sz="6" w:space="0" w:color="FEFEFE"/>
                                <w:bottom w:val="dotted" w:sz="6" w:space="0" w:color="FEFEFE"/>
                                <w:right w:val="dotted" w:sz="6" w:space="0" w:color="FEFEFE"/>
                              </w:divBdr>
                            </w:div>
                            <w:div w:id="5809161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82879376">
                          <w:marLeft w:val="0"/>
                          <w:marRight w:val="0"/>
                          <w:marTop w:val="0"/>
                          <w:marBottom w:val="0"/>
                          <w:divBdr>
                            <w:top w:val="none" w:sz="0" w:space="0" w:color="auto"/>
                            <w:left w:val="none" w:sz="0" w:space="0" w:color="auto"/>
                            <w:bottom w:val="none" w:sz="0" w:space="0" w:color="auto"/>
                            <w:right w:val="none" w:sz="0" w:space="0" w:color="auto"/>
                          </w:divBdr>
                          <w:divsChild>
                            <w:div w:id="1013724955">
                              <w:marLeft w:val="0"/>
                              <w:marRight w:val="0"/>
                              <w:marTop w:val="144"/>
                              <w:marBottom w:val="144"/>
                              <w:divBdr>
                                <w:top w:val="none" w:sz="0" w:space="0" w:color="auto"/>
                                <w:left w:val="none" w:sz="0" w:space="0" w:color="auto"/>
                                <w:bottom w:val="none" w:sz="0" w:space="0" w:color="auto"/>
                                <w:right w:val="none" w:sz="0" w:space="0" w:color="auto"/>
                              </w:divBdr>
                            </w:div>
                            <w:div w:id="784931334">
                              <w:marLeft w:val="0"/>
                              <w:marRight w:val="0"/>
                              <w:marTop w:val="0"/>
                              <w:marBottom w:val="0"/>
                              <w:divBdr>
                                <w:top w:val="dotted" w:sz="6" w:space="0" w:color="FEFEFE"/>
                                <w:left w:val="dotted" w:sz="6" w:space="19" w:color="FEFEFE"/>
                                <w:bottom w:val="dotted" w:sz="6" w:space="0" w:color="FEFEFE"/>
                                <w:right w:val="dotted" w:sz="6" w:space="0" w:color="FEFEFE"/>
                              </w:divBdr>
                            </w:div>
                            <w:div w:id="1551530108">
                              <w:marLeft w:val="0"/>
                              <w:marRight w:val="0"/>
                              <w:marTop w:val="0"/>
                              <w:marBottom w:val="0"/>
                              <w:divBdr>
                                <w:top w:val="dotted" w:sz="6" w:space="0" w:color="FEFEFE"/>
                                <w:left w:val="dotted" w:sz="6" w:space="19" w:color="FEFEFE"/>
                                <w:bottom w:val="dotted" w:sz="6" w:space="0" w:color="FEFEFE"/>
                                <w:right w:val="dotted" w:sz="6" w:space="0" w:color="FEFEFE"/>
                              </w:divBdr>
                            </w:div>
                            <w:div w:id="1490053671">
                              <w:marLeft w:val="0"/>
                              <w:marRight w:val="0"/>
                              <w:marTop w:val="0"/>
                              <w:marBottom w:val="0"/>
                              <w:divBdr>
                                <w:top w:val="dotted" w:sz="6" w:space="0" w:color="FEFEFE"/>
                                <w:left w:val="dotted" w:sz="6" w:space="19" w:color="FEFEFE"/>
                                <w:bottom w:val="dotted" w:sz="6" w:space="0" w:color="FEFEFE"/>
                                <w:right w:val="dotted" w:sz="6" w:space="0" w:color="FEFEFE"/>
                              </w:divBdr>
                            </w:div>
                            <w:div w:id="218324506">
                              <w:marLeft w:val="0"/>
                              <w:marRight w:val="0"/>
                              <w:marTop w:val="0"/>
                              <w:marBottom w:val="0"/>
                              <w:divBdr>
                                <w:top w:val="dotted" w:sz="6" w:space="0" w:color="FEFEFE"/>
                                <w:left w:val="dotted" w:sz="6" w:space="19" w:color="FEFEFE"/>
                                <w:bottom w:val="dotted" w:sz="6" w:space="0" w:color="FEFEFE"/>
                                <w:right w:val="dotted" w:sz="6" w:space="0" w:color="FEFEFE"/>
                              </w:divBdr>
                            </w:div>
                            <w:div w:id="1049113002">
                              <w:marLeft w:val="0"/>
                              <w:marRight w:val="0"/>
                              <w:marTop w:val="0"/>
                              <w:marBottom w:val="0"/>
                              <w:divBdr>
                                <w:top w:val="dotted" w:sz="6" w:space="0" w:color="FEFEFE"/>
                                <w:left w:val="dotted" w:sz="6" w:space="19" w:color="FEFEFE"/>
                                <w:bottom w:val="dotted" w:sz="6" w:space="0" w:color="FEFEFE"/>
                                <w:right w:val="dotted" w:sz="6" w:space="0" w:color="FEFEFE"/>
                              </w:divBdr>
                              <w:divsChild>
                                <w:div w:id="753549798">
                                  <w:marLeft w:val="0"/>
                                  <w:marRight w:val="0"/>
                                  <w:marTop w:val="0"/>
                                  <w:marBottom w:val="0"/>
                                  <w:divBdr>
                                    <w:top w:val="dotted" w:sz="6" w:space="0" w:color="FEFEFE"/>
                                    <w:left w:val="dotted" w:sz="6" w:space="19" w:color="FEFEFE"/>
                                    <w:bottom w:val="dotted" w:sz="6" w:space="0" w:color="FEFEFE"/>
                                    <w:right w:val="dotted" w:sz="6" w:space="0" w:color="FEFEFE"/>
                                  </w:divBdr>
                                </w:div>
                                <w:div w:id="808323034">
                                  <w:marLeft w:val="0"/>
                                  <w:marRight w:val="0"/>
                                  <w:marTop w:val="0"/>
                                  <w:marBottom w:val="0"/>
                                  <w:divBdr>
                                    <w:top w:val="dotted" w:sz="6" w:space="0" w:color="FEFEFE"/>
                                    <w:left w:val="dotted" w:sz="6" w:space="19" w:color="FEFEFE"/>
                                    <w:bottom w:val="dotted" w:sz="6" w:space="0" w:color="FEFEFE"/>
                                    <w:right w:val="dotted" w:sz="6" w:space="0" w:color="FEFEFE"/>
                                  </w:divBdr>
                                </w:div>
                                <w:div w:id="1319766064">
                                  <w:marLeft w:val="0"/>
                                  <w:marRight w:val="0"/>
                                  <w:marTop w:val="0"/>
                                  <w:marBottom w:val="0"/>
                                  <w:divBdr>
                                    <w:top w:val="dotted" w:sz="6" w:space="0" w:color="FEFEFE"/>
                                    <w:left w:val="dotted" w:sz="6" w:space="19" w:color="FEFEFE"/>
                                    <w:bottom w:val="dotted" w:sz="6" w:space="0" w:color="FEFEFE"/>
                                    <w:right w:val="dotted" w:sz="6" w:space="0" w:color="FEFEFE"/>
                                  </w:divBdr>
                                </w:div>
                                <w:div w:id="912087905">
                                  <w:marLeft w:val="0"/>
                                  <w:marRight w:val="0"/>
                                  <w:marTop w:val="0"/>
                                  <w:marBottom w:val="0"/>
                                  <w:divBdr>
                                    <w:top w:val="dotted" w:sz="6" w:space="0" w:color="FEFEFE"/>
                                    <w:left w:val="dotted" w:sz="6" w:space="19" w:color="FEFEFE"/>
                                    <w:bottom w:val="dotted" w:sz="6" w:space="0" w:color="FEFEFE"/>
                                    <w:right w:val="dotted" w:sz="6" w:space="0" w:color="FEFEFE"/>
                                  </w:divBdr>
                                </w:div>
                                <w:div w:id="1173298758">
                                  <w:marLeft w:val="0"/>
                                  <w:marRight w:val="0"/>
                                  <w:marTop w:val="0"/>
                                  <w:marBottom w:val="0"/>
                                  <w:divBdr>
                                    <w:top w:val="dotted" w:sz="6" w:space="0" w:color="FEFEFE"/>
                                    <w:left w:val="dotted" w:sz="6" w:space="19" w:color="FEFEFE"/>
                                    <w:bottom w:val="dotted" w:sz="6" w:space="0" w:color="FEFEFE"/>
                                    <w:right w:val="dotted" w:sz="6" w:space="0" w:color="FEFEFE"/>
                                  </w:divBdr>
                                </w:div>
                                <w:div w:id="1677684928">
                                  <w:marLeft w:val="0"/>
                                  <w:marRight w:val="0"/>
                                  <w:marTop w:val="0"/>
                                  <w:marBottom w:val="0"/>
                                  <w:divBdr>
                                    <w:top w:val="dotted" w:sz="6" w:space="0" w:color="FEFEFE"/>
                                    <w:left w:val="dotted" w:sz="6" w:space="19" w:color="FEFEFE"/>
                                    <w:bottom w:val="dotted" w:sz="6" w:space="0" w:color="FEFEFE"/>
                                    <w:right w:val="dotted" w:sz="6" w:space="0" w:color="FEFEFE"/>
                                  </w:divBdr>
                                </w:div>
                                <w:div w:id="400060628">
                                  <w:marLeft w:val="0"/>
                                  <w:marRight w:val="0"/>
                                  <w:marTop w:val="0"/>
                                  <w:marBottom w:val="0"/>
                                  <w:divBdr>
                                    <w:top w:val="dotted" w:sz="6" w:space="0" w:color="FEFEFE"/>
                                    <w:left w:val="dotted" w:sz="6" w:space="19" w:color="FEFEFE"/>
                                    <w:bottom w:val="dotted" w:sz="6" w:space="0" w:color="FEFEFE"/>
                                    <w:right w:val="dotted" w:sz="6" w:space="0" w:color="FEFEFE"/>
                                  </w:divBdr>
                                </w:div>
                                <w:div w:id="426970740">
                                  <w:marLeft w:val="0"/>
                                  <w:marRight w:val="0"/>
                                  <w:marTop w:val="0"/>
                                  <w:marBottom w:val="0"/>
                                  <w:divBdr>
                                    <w:top w:val="dotted" w:sz="6" w:space="0" w:color="FEFEFE"/>
                                    <w:left w:val="dotted" w:sz="6" w:space="19" w:color="FEFEFE"/>
                                    <w:bottom w:val="dotted" w:sz="6" w:space="0" w:color="FEFEFE"/>
                                    <w:right w:val="dotted" w:sz="6" w:space="0" w:color="FEFEFE"/>
                                  </w:divBdr>
                                </w:div>
                                <w:div w:id="218975531">
                                  <w:marLeft w:val="0"/>
                                  <w:marRight w:val="0"/>
                                  <w:marTop w:val="0"/>
                                  <w:marBottom w:val="0"/>
                                  <w:divBdr>
                                    <w:top w:val="dotted" w:sz="6" w:space="0" w:color="FEFEFE"/>
                                    <w:left w:val="dotted" w:sz="6" w:space="19" w:color="FEFEFE"/>
                                    <w:bottom w:val="dotted" w:sz="6" w:space="0" w:color="FEFEFE"/>
                                    <w:right w:val="dotted" w:sz="6" w:space="0" w:color="FEFEFE"/>
                                  </w:divBdr>
                                </w:div>
                                <w:div w:id="2094276731">
                                  <w:marLeft w:val="0"/>
                                  <w:marRight w:val="0"/>
                                  <w:marTop w:val="0"/>
                                  <w:marBottom w:val="0"/>
                                  <w:divBdr>
                                    <w:top w:val="dotted" w:sz="6" w:space="0" w:color="FEFEFE"/>
                                    <w:left w:val="dotted" w:sz="6" w:space="19" w:color="FEFEFE"/>
                                    <w:bottom w:val="dotted" w:sz="6" w:space="0" w:color="FEFEFE"/>
                                    <w:right w:val="dotted" w:sz="6" w:space="0" w:color="FEFEFE"/>
                                  </w:divBdr>
                                  <w:divsChild>
                                    <w:div w:id="2059015562">
                                      <w:marLeft w:val="225"/>
                                      <w:marRight w:val="0"/>
                                      <w:marTop w:val="0"/>
                                      <w:marBottom w:val="0"/>
                                      <w:divBdr>
                                        <w:top w:val="dotted" w:sz="6" w:space="0" w:color="FEFEFE"/>
                                        <w:left w:val="dotted" w:sz="6" w:space="11" w:color="FEFEFE"/>
                                        <w:bottom w:val="dotted" w:sz="6" w:space="0" w:color="FEFEFE"/>
                                        <w:right w:val="dotted" w:sz="6" w:space="0" w:color="FEFEFE"/>
                                      </w:divBdr>
                                    </w:div>
                                    <w:div w:id="1424959011">
                                      <w:marLeft w:val="225"/>
                                      <w:marRight w:val="0"/>
                                      <w:marTop w:val="0"/>
                                      <w:marBottom w:val="0"/>
                                      <w:divBdr>
                                        <w:top w:val="dotted" w:sz="6" w:space="0" w:color="FEFEFE"/>
                                        <w:left w:val="dotted" w:sz="6" w:space="11" w:color="FEFEFE"/>
                                        <w:bottom w:val="dotted" w:sz="6" w:space="0" w:color="FEFEFE"/>
                                        <w:right w:val="dotted" w:sz="6" w:space="0" w:color="FEFEFE"/>
                                      </w:divBdr>
                                    </w:div>
                                    <w:div w:id="722560120">
                                      <w:marLeft w:val="225"/>
                                      <w:marRight w:val="0"/>
                                      <w:marTop w:val="0"/>
                                      <w:marBottom w:val="0"/>
                                      <w:divBdr>
                                        <w:top w:val="dotted" w:sz="6" w:space="0" w:color="FEFEFE"/>
                                        <w:left w:val="dotted" w:sz="6" w:space="11" w:color="FEFEFE"/>
                                        <w:bottom w:val="dotted" w:sz="6" w:space="0" w:color="FEFEFE"/>
                                        <w:right w:val="dotted" w:sz="6" w:space="0" w:color="FEFEFE"/>
                                      </w:divBdr>
                                    </w:div>
                                    <w:div w:id="1812408188">
                                      <w:marLeft w:val="225"/>
                                      <w:marRight w:val="0"/>
                                      <w:marTop w:val="0"/>
                                      <w:marBottom w:val="0"/>
                                      <w:divBdr>
                                        <w:top w:val="dotted" w:sz="6" w:space="0" w:color="FEFEFE"/>
                                        <w:left w:val="dotted" w:sz="6" w:space="11" w:color="FEFEFE"/>
                                        <w:bottom w:val="dotted" w:sz="6" w:space="0" w:color="FEFEFE"/>
                                        <w:right w:val="dotted" w:sz="6" w:space="0" w:color="FEFEFE"/>
                                      </w:divBdr>
                                    </w:div>
                                    <w:div w:id="1242642301">
                                      <w:marLeft w:val="225"/>
                                      <w:marRight w:val="0"/>
                                      <w:marTop w:val="0"/>
                                      <w:marBottom w:val="0"/>
                                      <w:divBdr>
                                        <w:top w:val="dotted" w:sz="6" w:space="0" w:color="FEFEFE"/>
                                        <w:left w:val="dotted" w:sz="6" w:space="11" w:color="FEFEFE"/>
                                        <w:bottom w:val="dotted" w:sz="6" w:space="0" w:color="FEFEFE"/>
                                        <w:right w:val="dotted" w:sz="6" w:space="0" w:color="FEFEFE"/>
                                      </w:divBdr>
                                    </w:div>
                                    <w:div w:id="16054558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2594442">
                                  <w:marLeft w:val="0"/>
                                  <w:marRight w:val="0"/>
                                  <w:marTop w:val="0"/>
                                  <w:marBottom w:val="0"/>
                                  <w:divBdr>
                                    <w:top w:val="dotted" w:sz="6" w:space="0" w:color="FEFEFE"/>
                                    <w:left w:val="dotted" w:sz="6" w:space="19" w:color="FEFEFE"/>
                                    <w:bottom w:val="dotted" w:sz="6" w:space="0" w:color="FEFEFE"/>
                                    <w:right w:val="dotted" w:sz="6" w:space="0" w:color="FEFEFE"/>
                                  </w:divBdr>
                                </w:div>
                                <w:div w:id="1323041198">
                                  <w:marLeft w:val="0"/>
                                  <w:marRight w:val="0"/>
                                  <w:marTop w:val="0"/>
                                  <w:marBottom w:val="0"/>
                                  <w:divBdr>
                                    <w:top w:val="dotted" w:sz="6" w:space="0" w:color="FEFEFE"/>
                                    <w:left w:val="dotted" w:sz="6" w:space="19" w:color="FEFEFE"/>
                                    <w:bottom w:val="dotted" w:sz="6" w:space="0" w:color="FEFEFE"/>
                                    <w:right w:val="dotted" w:sz="6" w:space="0" w:color="FEFEFE"/>
                                  </w:divBdr>
                                </w:div>
                                <w:div w:id="1849320355">
                                  <w:marLeft w:val="0"/>
                                  <w:marRight w:val="0"/>
                                  <w:marTop w:val="0"/>
                                  <w:marBottom w:val="0"/>
                                  <w:divBdr>
                                    <w:top w:val="dotted" w:sz="6" w:space="0" w:color="FEFEFE"/>
                                    <w:left w:val="dotted" w:sz="6" w:space="19" w:color="FEFEFE"/>
                                    <w:bottom w:val="dotted" w:sz="6" w:space="0" w:color="FEFEFE"/>
                                    <w:right w:val="dotted" w:sz="6" w:space="0" w:color="FEFEFE"/>
                                  </w:divBdr>
                                </w:div>
                                <w:div w:id="263193360">
                                  <w:marLeft w:val="0"/>
                                  <w:marRight w:val="0"/>
                                  <w:marTop w:val="0"/>
                                  <w:marBottom w:val="0"/>
                                  <w:divBdr>
                                    <w:top w:val="dotted" w:sz="6" w:space="0" w:color="FEFEFE"/>
                                    <w:left w:val="dotted" w:sz="6" w:space="19" w:color="FEFEFE"/>
                                    <w:bottom w:val="dotted" w:sz="6" w:space="0" w:color="FEFEFE"/>
                                    <w:right w:val="dotted" w:sz="6" w:space="0" w:color="FEFEFE"/>
                                  </w:divBdr>
                                </w:div>
                                <w:div w:id="291181273">
                                  <w:marLeft w:val="0"/>
                                  <w:marRight w:val="0"/>
                                  <w:marTop w:val="0"/>
                                  <w:marBottom w:val="0"/>
                                  <w:divBdr>
                                    <w:top w:val="dotted" w:sz="6" w:space="0" w:color="FEFEFE"/>
                                    <w:left w:val="dotted" w:sz="6" w:space="19" w:color="FEFEFE"/>
                                    <w:bottom w:val="dotted" w:sz="6" w:space="0" w:color="FEFEFE"/>
                                    <w:right w:val="dotted" w:sz="6" w:space="0" w:color="FEFEFE"/>
                                  </w:divBdr>
                                </w:div>
                                <w:div w:id="273563389">
                                  <w:marLeft w:val="0"/>
                                  <w:marRight w:val="0"/>
                                  <w:marTop w:val="0"/>
                                  <w:marBottom w:val="0"/>
                                  <w:divBdr>
                                    <w:top w:val="dotted" w:sz="6" w:space="0" w:color="FEFEFE"/>
                                    <w:left w:val="dotted" w:sz="6" w:space="19" w:color="FEFEFE"/>
                                    <w:bottom w:val="dotted" w:sz="6" w:space="0" w:color="FEFEFE"/>
                                    <w:right w:val="dotted" w:sz="6" w:space="0" w:color="FEFEFE"/>
                                  </w:divBdr>
                                </w:div>
                                <w:div w:id="314770895">
                                  <w:marLeft w:val="0"/>
                                  <w:marRight w:val="0"/>
                                  <w:marTop w:val="0"/>
                                  <w:marBottom w:val="0"/>
                                  <w:divBdr>
                                    <w:top w:val="dotted" w:sz="6" w:space="0" w:color="FEFEFE"/>
                                    <w:left w:val="dotted" w:sz="6" w:space="19" w:color="FEFEFE"/>
                                    <w:bottom w:val="dotted" w:sz="6" w:space="0" w:color="FEFEFE"/>
                                    <w:right w:val="dotted" w:sz="6" w:space="0" w:color="FEFEFE"/>
                                  </w:divBdr>
                                </w:div>
                                <w:div w:id="1339623765">
                                  <w:marLeft w:val="0"/>
                                  <w:marRight w:val="0"/>
                                  <w:marTop w:val="0"/>
                                  <w:marBottom w:val="0"/>
                                  <w:divBdr>
                                    <w:top w:val="dotted" w:sz="6" w:space="0" w:color="FEFEFE"/>
                                    <w:left w:val="dotted" w:sz="6" w:space="19" w:color="FEFEFE"/>
                                    <w:bottom w:val="dotted" w:sz="6" w:space="0" w:color="FEFEFE"/>
                                    <w:right w:val="dotted" w:sz="6" w:space="0" w:color="FEFEFE"/>
                                  </w:divBdr>
                                </w:div>
                                <w:div w:id="500855459">
                                  <w:marLeft w:val="0"/>
                                  <w:marRight w:val="0"/>
                                  <w:marTop w:val="0"/>
                                  <w:marBottom w:val="0"/>
                                  <w:divBdr>
                                    <w:top w:val="dotted" w:sz="6" w:space="0" w:color="FEFEFE"/>
                                    <w:left w:val="dotted" w:sz="6" w:space="19" w:color="FEFEFE"/>
                                    <w:bottom w:val="dotted" w:sz="6" w:space="0" w:color="FEFEFE"/>
                                    <w:right w:val="dotted" w:sz="6" w:space="0" w:color="FEFEFE"/>
                                  </w:divBdr>
                                </w:div>
                                <w:div w:id="2116974587">
                                  <w:marLeft w:val="0"/>
                                  <w:marRight w:val="0"/>
                                  <w:marTop w:val="0"/>
                                  <w:marBottom w:val="0"/>
                                  <w:divBdr>
                                    <w:top w:val="dotted" w:sz="6" w:space="0" w:color="FEFEFE"/>
                                    <w:left w:val="dotted" w:sz="6" w:space="19" w:color="FEFEFE"/>
                                    <w:bottom w:val="dotted" w:sz="6" w:space="0" w:color="FEFEFE"/>
                                    <w:right w:val="dotted" w:sz="6" w:space="0" w:color="FEFEFE"/>
                                  </w:divBdr>
                                </w:div>
                                <w:div w:id="7074242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750543198">
                          <w:marLeft w:val="0"/>
                          <w:marRight w:val="0"/>
                          <w:marTop w:val="0"/>
                          <w:marBottom w:val="0"/>
                          <w:divBdr>
                            <w:top w:val="none" w:sz="0" w:space="0" w:color="auto"/>
                            <w:left w:val="none" w:sz="0" w:space="0" w:color="auto"/>
                            <w:bottom w:val="none" w:sz="0" w:space="0" w:color="auto"/>
                            <w:right w:val="none" w:sz="0" w:space="0" w:color="auto"/>
                          </w:divBdr>
                          <w:divsChild>
                            <w:div w:id="784468993">
                              <w:marLeft w:val="0"/>
                              <w:marRight w:val="0"/>
                              <w:marTop w:val="144"/>
                              <w:marBottom w:val="144"/>
                              <w:divBdr>
                                <w:top w:val="none" w:sz="0" w:space="0" w:color="auto"/>
                                <w:left w:val="none" w:sz="0" w:space="0" w:color="auto"/>
                                <w:bottom w:val="none" w:sz="0" w:space="0" w:color="auto"/>
                                <w:right w:val="none" w:sz="0" w:space="0" w:color="auto"/>
                              </w:divBdr>
                            </w:div>
                            <w:div w:id="453134421">
                              <w:marLeft w:val="0"/>
                              <w:marRight w:val="0"/>
                              <w:marTop w:val="0"/>
                              <w:marBottom w:val="0"/>
                              <w:divBdr>
                                <w:top w:val="none" w:sz="0" w:space="0" w:color="auto"/>
                                <w:left w:val="none" w:sz="0" w:space="0" w:color="auto"/>
                                <w:bottom w:val="none" w:sz="0" w:space="0" w:color="auto"/>
                                <w:right w:val="none" w:sz="0" w:space="0" w:color="auto"/>
                              </w:divBdr>
                            </w:div>
                            <w:div w:id="791485453">
                              <w:marLeft w:val="0"/>
                              <w:marRight w:val="0"/>
                              <w:marTop w:val="0"/>
                              <w:marBottom w:val="0"/>
                              <w:divBdr>
                                <w:top w:val="none" w:sz="0" w:space="0" w:color="auto"/>
                                <w:left w:val="none" w:sz="0" w:space="0" w:color="auto"/>
                                <w:bottom w:val="none" w:sz="0" w:space="0" w:color="auto"/>
                                <w:right w:val="none" w:sz="0" w:space="0" w:color="auto"/>
                              </w:divBdr>
                              <w:divsChild>
                                <w:div w:id="102506527">
                                  <w:marLeft w:val="0"/>
                                  <w:marRight w:val="0"/>
                                  <w:marTop w:val="144"/>
                                  <w:marBottom w:val="144"/>
                                  <w:divBdr>
                                    <w:top w:val="none" w:sz="0" w:space="0" w:color="auto"/>
                                    <w:left w:val="none" w:sz="0" w:space="0" w:color="auto"/>
                                    <w:bottom w:val="none" w:sz="0" w:space="0" w:color="auto"/>
                                    <w:right w:val="none" w:sz="0" w:space="0" w:color="auto"/>
                                  </w:divBdr>
                                </w:div>
                                <w:div w:id="391658384">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586810351">
                          <w:marLeft w:val="0"/>
                          <w:marRight w:val="0"/>
                          <w:marTop w:val="0"/>
                          <w:marBottom w:val="0"/>
                          <w:divBdr>
                            <w:top w:val="none" w:sz="0" w:space="0" w:color="auto"/>
                            <w:left w:val="none" w:sz="0" w:space="0" w:color="auto"/>
                            <w:bottom w:val="none" w:sz="0" w:space="0" w:color="auto"/>
                            <w:right w:val="none" w:sz="0" w:space="0" w:color="auto"/>
                          </w:divBdr>
                          <w:divsChild>
                            <w:div w:id="2015840810">
                              <w:marLeft w:val="0"/>
                              <w:marRight w:val="0"/>
                              <w:marTop w:val="144"/>
                              <w:marBottom w:val="144"/>
                              <w:divBdr>
                                <w:top w:val="none" w:sz="0" w:space="0" w:color="auto"/>
                                <w:left w:val="none" w:sz="0" w:space="0" w:color="auto"/>
                                <w:bottom w:val="none" w:sz="0" w:space="0" w:color="auto"/>
                                <w:right w:val="none" w:sz="0" w:space="0" w:color="auto"/>
                              </w:divBdr>
                            </w:div>
                            <w:div w:id="1418938350">
                              <w:marLeft w:val="0"/>
                              <w:marRight w:val="0"/>
                              <w:marTop w:val="0"/>
                              <w:marBottom w:val="0"/>
                              <w:divBdr>
                                <w:top w:val="none" w:sz="0" w:space="0" w:color="auto"/>
                                <w:left w:val="none" w:sz="0" w:space="0" w:color="auto"/>
                                <w:bottom w:val="none" w:sz="0" w:space="0" w:color="auto"/>
                                <w:right w:val="none" w:sz="0" w:space="0" w:color="auto"/>
                              </w:divBdr>
                            </w:div>
                          </w:divsChild>
                        </w:div>
                        <w:div w:id="1772166370">
                          <w:marLeft w:val="0"/>
                          <w:marRight w:val="0"/>
                          <w:marTop w:val="0"/>
                          <w:marBottom w:val="0"/>
                          <w:divBdr>
                            <w:top w:val="none" w:sz="0" w:space="0" w:color="auto"/>
                            <w:left w:val="none" w:sz="0" w:space="0" w:color="auto"/>
                            <w:bottom w:val="none" w:sz="0" w:space="0" w:color="auto"/>
                            <w:right w:val="none" w:sz="0" w:space="0" w:color="auto"/>
                          </w:divBdr>
                          <w:divsChild>
                            <w:div w:id="1874153406">
                              <w:marLeft w:val="0"/>
                              <w:marRight w:val="0"/>
                              <w:marTop w:val="144"/>
                              <w:marBottom w:val="144"/>
                              <w:divBdr>
                                <w:top w:val="none" w:sz="0" w:space="0" w:color="auto"/>
                                <w:left w:val="none" w:sz="0" w:space="0" w:color="auto"/>
                                <w:bottom w:val="none" w:sz="0" w:space="0" w:color="auto"/>
                                <w:right w:val="none" w:sz="0" w:space="0" w:color="auto"/>
                              </w:divBdr>
                            </w:div>
                            <w:div w:id="549848280">
                              <w:marLeft w:val="0"/>
                              <w:marRight w:val="0"/>
                              <w:marTop w:val="0"/>
                              <w:marBottom w:val="0"/>
                              <w:divBdr>
                                <w:top w:val="dotted" w:sz="6" w:space="0" w:color="FEFEFE"/>
                                <w:left w:val="dotted" w:sz="6" w:space="19" w:color="FEFEFE"/>
                                <w:bottom w:val="dotted" w:sz="6" w:space="0" w:color="FEFEFE"/>
                                <w:right w:val="dotted" w:sz="6" w:space="0" w:color="FEFEFE"/>
                              </w:divBdr>
                              <w:divsChild>
                                <w:div w:id="1437599434">
                                  <w:marLeft w:val="0"/>
                                  <w:marRight w:val="0"/>
                                  <w:marTop w:val="0"/>
                                  <w:marBottom w:val="0"/>
                                  <w:divBdr>
                                    <w:top w:val="dotted" w:sz="6" w:space="0" w:color="FEFEFE"/>
                                    <w:left w:val="dotted" w:sz="6" w:space="19" w:color="FEFEFE"/>
                                    <w:bottom w:val="dotted" w:sz="6" w:space="0" w:color="FEFEFE"/>
                                    <w:right w:val="dotted" w:sz="6" w:space="0" w:color="FEFEFE"/>
                                  </w:divBdr>
                                  <w:divsChild>
                                    <w:div w:id="1581939248">
                                      <w:marLeft w:val="225"/>
                                      <w:marRight w:val="0"/>
                                      <w:marTop w:val="0"/>
                                      <w:marBottom w:val="0"/>
                                      <w:divBdr>
                                        <w:top w:val="dotted" w:sz="6" w:space="0" w:color="FEFEFE"/>
                                        <w:left w:val="dotted" w:sz="6" w:space="11" w:color="FEFEFE"/>
                                        <w:bottom w:val="dotted" w:sz="6" w:space="0" w:color="FEFEFE"/>
                                        <w:right w:val="dotted" w:sz="6" w:space="0" w:color="FEFEFE"/>
                                      </w:divBdr>
                                    </w:div>
                                    <w:div w:id="8213909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2621649">
                                  <w:marLeft w:val="0"/>
                                  <w:marRight w:val="0"/>
                                  <w:marTop w:val="0"/>
                                  <w:marBottom w:val="0"/>
                                  <w:divBdr>
                                    <w:top w:val="dotted" w:sz="6" w:space="0" w:color="FEFEFE"/>
                                    <w:left w:val="dotted" w:sz="6" w:space="19" w:color="FEFEFE"/>
                                    <w:bottom w:val="dotted" w:sz="6" w:space="0" w:color="FEFEFE"/>
                                    <w:right w:val="dotted" w:sz="6" w:space="0" w:color="FEFEFE"/>
                                  </w:divBdr>
                                </w:div>
                                <w:div w:id="162759007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19360414">
                              <w:marLeft w:val="0"/>
                              <w:marRight w:val="0"/>
                              <w:marTop w:val="0"/>
                              <w:marBottom w:val="0"/>
                              <w:divBdr>
                                <w:top w:val="dotted" w:sz="6" w:space="0" w:color="FEFEFE"/>
                                <w:left w:val="dotted" w:sz="6" w:space="19" w:color="FEFEFE"/>
                                <w:bottom w:val="dotted" w:sz="6" w:space="0" w:color="FEFEFE"/>
                                <w:right w:val="dotted" w:sz="6" w:space="0" w:color="FEFEFE"/>
                              </w:divBdr>
                              <w:divsChild>
                                <w:div w:id="1587156285">
                                  <w:marLeft w:val="0"/>
                                  <w:marRight w:val="0"/>
                                  <w:marTop w:val="0"/>
                                  <w:marBottom w:val="0"/>
                                  <w:divBdr>
                                    <w:top w:val="dotted" w:sz="6" w:space="0" w:color="FEFEFE"/>
                                    <w:left w:val="dotted" w:sz="6" w:space="19" w:color="FEFEFE"/>
                                    <w:bottom w:val="dotted" w:sz="6" w:space="0" w:color="FEFEFE"/>
                                    <w:right w:val="dotted" w:sz="6" w:space="0" w:color="FEFEFE"/>
                                  </w:divBdr>
                                </w:div>
                                <w:div w:id="1645427561">
                                  <w:marLeft w:val="0"/>
                                  <w:marRight w:val="0"/>
                                  <w:marTop w:val="0"/>
                                  <w:marBottom w:val="0"/>
                                  <w:divBdr>
                                    <w:top w:val="dotted" w:sz="6" w:space="0" w:color="FEFEFE"/>
                                    <w:left w:val="dotted" w:sz="6" w:space="19" w:color="FEFEFE"/>
                                    <w:bottom w:val="dotted" w:sz="6" w:space="0" w:color="FEFEFE"/>
                                    <w:right w:val="dotted" w:sz="6" w:space="0" w:color="FEFEFE"/>
                                  </w:divBdr>
                                </w:div>
                                <w:div w:id="102833288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sChild>
                </w:div>
                <w:div w:id="553978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259960">
              <w:marLeft w:val="72"/>
              <w:marRight w:val="72"/>
              <w:marTop w:val="72"/>
              <w:marBottom w:val="72"/>
              <w:divBdr>
                <w:top w:val="dotted" w:sz="6" w:space="0" w:color="FEFEFE"/>
                <w:left w:val="dotted" w:sz="6" w:space="0" w:color="FEFEFE"/>
                <w:bottom w:val="dotted" w:sz="6" w:space="0" w:color="FEFEFE"/>
                <w:right w:val="dotted" w:sz="6" w:space="0" w:color="FEFEFE"/>
              </w:divBdr>
              <w:divsChild>
                <w:div w:id="239603213">
                  <w:marLeft w:val="225"/>
                  <w:marRight w:val="0"/>
                  <w:marTop w:val="0"/>
                  <w:marBottom w:val="0"/>
                  <w:divBdr>
                    <w:top w:val="dotted" w:sz="6" w:space="0" w:color="FEFEFE"/>
                    <w:left w:val="dotted" w:sz="6" w:space="11" w:color="FEFEFE"/>
                    <w:bottom w:val="dotted" w:sz="6" w:space="0" w:color="FEFEFE"/>
                    <w:right w:val="dotted" w:sz="6" w:space="0" w:color="FEFEFE"/>
                  </w:divBdr>
                </w:div>
                <w:div w:id="565190285">
                  <w:marLeft w:val="225"/>
                  <w:marRight w:val="0"/>
                  <w:marTop w:val="0"/>
                  <w:marBottom w:val="0"/>
                  <w:divBdr>
                    <w:top w:val="dotted" w:sz="6" w:space="0" w:color="FEFEFE"/>
                    <w:left w:val="dotted" w:sz="6" w:space="11" w:color="FEFEFE"/>
                    <w:bottom w:val="dotted" w:sz="6" w:space="0" w:color="FEFEFE"/>
                    <w:right w:val="dotted" w:sz="6" w:space="0" w:color="FEFEFE"/>
                  </w:divBdr>
                </w:div>
                <w:div w:id="371923281">
                  <w:marLeft w:val="225"/>
                  <w:marRight w:val="0"/>
                  <w:marTop w:val="0"/>
                  <w:marBottom w:val="0"/>
                  <w:divBdr>
                    <w:top w:val="dotted" w:sz="6" w:space="0" w:color="FEFEFE"/>
                    <w:left w:val="dotted" w:sz="6" w:space="11" w:color="FEFEFE"/>
                    <w:bottom w:val="dotted" w:sz="6" w:space="0" w:color="FEFEFE"/>
                    <w:right w:val="dotted" w:sz="6" w:space="0" w:color="FEFEFE"/>
                  </w:divBdr>
                </w:div>
                <w:div w:id="1199976502">
                  <w:marLeft w:val="225"/>
                  <w:marRight w:val="0"/>
                  <w:marTop w:val="0"/>
                  <w:marBottom w:val="0"/>
                  <w:divBdr>
                    <w:top w:val="dotted" w:sz="6" w:space="0" w:color="FEFEFE"/>
                    <w:left w:val="dotted" w:sz="6" w:space="11" w:color="FEFEFE"/>
                    <w:bottom w:val="dotted" w:sz="6" w:space="0" w:color="FEFEFE"/>
                    <w:right w:val="dotted" w:sz="6" w:space="0" w:color="FEFEFE"/>
                  </w:divBdr>
                </w:div>
                <w:div w:id="180976670">
                  <w:marLeft w:val="225"/>
                  <w:marRight w:val="0"/>
                  <w:marTop w:val="0"/>
                  <w:marBottom w:val="0"/>
                  <w:divBdr>
                    <w:top w:val="dotted" w:sz="6" w:space="0" w:color="FEFEFE"/>
                    <w:left w:val="dotted" w:sz="6" w:space="11" w:color="FEFEFE"/>
                    <w:bottom w:val="dotted" w:sz="6" w:space="0" w:color="FEFEFE"/>
                    <w:right w:val="dotted" w:sz="6" w:space="0" w:color="FEFEFE"/>
                  </w:divBdr>
                </w:div>
                <w:div w:id="817764767">
                  <w:marLeft w:val="225"/>
                  <w:marRight w:val="0"/>
                  <w:marTop w:val="0"/>
                  <w:marBottom w:val="0"/>
                  <w:divBdr>
                    <w:top w:val="dotted" w:sz="6" w:space="0" w:color="FEFEFE"/>
                    <w:left w:val="dotted" w:sz="6" w:space="11" w:color="FEFEFE"/>
                    <w:bottom w:val="dotted" w:sz="6" w:space="0" w:color="FEFEFE"/>
                    <w:right w:val="dotted" w:sz="6" w:space="0" w:color="FEFEFE"/>
                  </w:divBdr>
                </w:div>
                <w:div w:id="2111001668">
                  <w:marLeft w:val="225"/>
                  <w:marRight w:val="0"/>
                  <w:marTop w:val="0"/>
                  <w:marBottom w:val="0"/>
                  <w:divBdr>
                    <w:top w:val="dotted" w:sz="6" w:space="0" w:color="FEFEFE"/>
                    <w:left w:val="dotted" w:sz="6" w:space="11" w:color="FEFEFE"/>
                    <w:bottom w:val="dotted" w:sz="6" w:space="0" w:color="FEFEFE"/>
                    <w:right w:val="dotted" w:sz="6" w:space="0" w:color="FEFEFE"/>
                  </w:divBdr>
                </w:div>
                <w:div w:id="1311518621">
                  <w:marLeft w:val="225"/>
                  <w:marRight w:val="0"/>
                  <w:marTop w:val="0"/>
                  <w:marBottom w:val="0"/>
                  <w:divBdr>
                    <w:top w:val="dotted" w:sz="6" w:space="0" w:color="FEFEFE"/>
                    <w:left w:val="dotted" w:sz="6" w:space="11" w:color="FEFEFE"/>
                    <w:bottom w:val="dotted" w:sz="6" w:space="0" w:color="FEFEFE"/>
                    <w:right w:val="dotted" w:sz="6" w:space="0" w:color="FEFEFE"/>
                  </w:divBdr>
                </w:div>
                <w:div w:id="990526253">
                  <w:marLeft w:val="225"/>
                  <w:marRight w:val="0"/>
                  <w:marTop w:val="0"/>
                  <w:marBottom w:val="0"/>
                  <w:divBdr>
                    <w:top w:val="dotted" w:sz="6" w:space="0" w:color="FEFEFE"/>
                    <w:left w:val="dotted" w:sz="6" w:space="11" w:color="FEFEFE"/>
                    <w:bottom w:val="dotted" w:sz="6" w:space="0" w:color="FEFEFE"/>
                    <w:right w:val="dotted" w:sz="6" w:space="0" w:color="FEFEFE"/>
                  </w:divBdr>
                </w:div>
                <w:div w:id="266888467">
                  <w:marLeft w:val="225"/>
                  <w:marRight w:val="0"/>
                  <w:marTop w:val="0"/>
                  <w:marBottom w:val="0"/>
                  <w:divBdr>
                    <w:top w:val="dotted" w:sz="6" w:space="0" w:color="FEFEFE"/>
                    <w:left w:val="dotted" w:sz="6" w:space="11" w:color="FEFEFE"/>
                    <w:bottom w:val="dotted" w:sz="6" w:space="0" w:color="FEFEFE"/>
                    <w:right w:val="dotted" w:sz="6" w:space="0" w:color="FEFEFE"/>
                  </w:divBdr>
                  <w:divsChild>
                    <w:div w:id="185601909">
                      <w:marLeft w:val="288"/>
                      <w:marRight w:val="72"/>
                      <w:marTop w:val="72"/>
                      <w:marBottom w:val="72"/>
                      <w:divBdr>
                        <w:top w:val="dotted" w:sz="6" w:space="0" w:color="FEFEFE"/>
                        <w:left w:val="dotted" w:sz="6" w:space="0" w:color="FEFEFE"/>
                        <w:bottom w:val="dotted" w:sz="6" w:space="0" w:color="FEFEFE"/>
                        <w:right w:val="dotted" w:sz="6" w:space="0" w:color="FEFEFE"/>
                      </w:divBdr>
                      <w:divsChild>
                        <w:div w:id="1194880532">
                          <w:marLeft w:val="0"/>
                          <w:marRight w:val="0"/>
                          <w:marTop w:val="0"/>
                          <w:marBottom w:val="0"/>
                          <w:divBdr>
                            <w:top w:val="none" w:sz="0" w:space="0" w:color="auto"/>
                            <w:left w:val="none" w:sz="0" w:space="0" w:color="auto"/>
                            <w:bottom w:val="none" w:sz="0" w:space="0" w:color="auto"/>
                            <w:right w:val="none" w:sz="0" w:space="0" w:color="auto"/>
                          </w:divBdr>
                        </w:div>
                        <w:div w:id="27888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435596">
                  <w:marLeft w:val="225"/>
                  <w:marRight w:val="0"/>
                  <w:marTop w:val="0"/>
                  <w:marBottom w:val="0"/>
                  <w:divBdr>
                    <w:top w:val="dotted" w:sz="6" w:space="0" w:color="FEFEFE"/>
                    <w:left w:val="dotted" w:sz="6" w:space="11" w:color="FEFEFE"/>
                    <w:bottom w:val="dotted" w:sz="6" w:space="0" w:color="FEFEFE"/>
                    <w:right w:val="dotted" w:sz="6" w:space="0" w:color="FEFEFE"/>
                  </w:divBdr>
                </w:div>
                <w:div w:id="1939482619">
                  <w:marLeft w:val="225"/>
                  <w:marRight w:val="0"/>
                  <w:marTop w:val="0"/>
                  <w:marBottom w:val="0"/>
                  <w:divBdr>
                    <w:top w:val="dotted" w:sz="6" w:space="0" w:color="FEFEFE"/>
                    <w:left w:val="dotted" w:sz="6" w:space="11" w:color="FEFEFE"/>
                    <w:bottom w:val="dotted" w:sz="6" w:space="0" w:color="FEFEFE"/>
                    <w:right w:val="dotted" w:sz="6" w:space="0" w:color="FEFEFE"/>
                  </w:divBdr>
                </w:div>
                <w:div w:id="1374042964">
                  <w:marLeft w:val="225"/>
                  <w:marRight w:val="0"/>
                  <w:marTop w:val="0"/>
                  <w:marBottom w:val="0"/>
                  <w:divBdr>
                    <w:top w:val="dotted" w:sz="6" w:space="0" w:color="FEFEFE"/>
                    <w:left w:val="dotted" w:sz="6" w:space="11" w:color="FEFEFE"/>
                    <w:bottom w:val="dotted" w:sz="6" w:space="0" w:color="FEFEFE"/>
                    <w:right w:val="dotted" w:sz="6" w:space="0" w:color="FEFEFE"/>
                  </w:divBdr>
                </w:div>
                <w:div w:id="799306792">
                  <w:marLeft w:val="225"/>
                  <w:marRight w:val="0"/>
                  <w:marTop w:val="0"/>
                  <w:marBottom w:val="0"/>
                  <w:divBdr>
                    <w:top w:val="dotted" w:sz="6" w:space="0" w:color="FEFEFE"/>
                    <w:left w:val="dotted" w:sz="6" w:space="11" w:color="FEFEFE"/>
                    <w:bottom w:val="dotted" w:sz="6" w:space="0" w:color="FEFEFE"/>
                    <w:right w:val="dotted" w:sz="6" w:space="0" w:color="FEFEFE"/>
                  </w:divBdr>
                </w:div>
                <w:div w:id="1016227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8346812">
              <w:marLeft w:val="72"/>
              <w:marRight w:val="72"/>
              <w:marTop w:val="72"/>
              <w:marBottom w:val="72"/>
              <w:divBdr>
                <w:top w:val="dotted" w:sz="6" w:space="0" w:color="FEFEFE"/>
                <w:left w:val="dotted" w:sz="6" w:space="0" w:color="FEFEFE"/>
                <w:bottom w:val="dotted" w:sz="6" w:space="0" w:color="FEFEFE"/>
                <w:right w:val="dotted" w:sz="6" w:space="0" w:color="FEFEFE"/>
              </w:divBdr>
              <w:divsChild>
                <w:div w:id="211816096">
                  <w:marLeft w:val="225"/>
                  <w:marRight w:val="0"/>
                  <w:marTop w:val="0"/>
                  <w:marBottom w:val="0"/>
                  <w:divBdr>
                    <w:top w:val="dotted" w:sz="6" w:space="0" w:color="FEFEFE"/>
                    <w:left w:val="dotted" w:sz="6" w:space="11" w:color="FEFEFE"/>
                    <w:bottom w:val="dotted" w:sz="6" w:space="0" w:color="FEFEFE"/>
                    <w:right w:val="dotted" w:sz="6" w:space="0" w:color="FEFEFE"/>
                  </w:divBdr>
                </w:div>
                <w:div w:id="746272425">
                  <w:marLeft w:val="225"/>
                  <w:marRight w:val="0"/>
                  <w:marTop w:val="0"/>
                  <w:marBottom w:val="0"/>
                  <w:divBdr>
                    <w:top w:val="dotted" w:sz="6" w:space="0" w:color="FEFEFE"/>
                    <w:left w:val="dotted" w:sz="6" w:space="11" w:color="FEFEFE"/>
                    <w:bottom w:val="dotted" w:sz="6" w:space="0" w:color="FEFEFE"/>
                    <w:right w:val="dotted" w:sz="6" w:space="0" w:color="FEFEFE"/>
                  </w:divBdr>
                </w:div>
                <w:div w:id="2069373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9935771">
              <w:marLeft w:val="72"/>
              <w:marRight w:val="72"/>
              <w:marTop w:val="72"/>
              <w:marBottom w:val="72"/>
              <w:divBdr>
                <w:top w:val="dotted" w:sz="6" w:space="0" w:color="FEFEFE"/>
                <w:left w:val="dotted" w:sz="6" w:space="0" w:color="FEFEFE"/>
                <w:bottom w:val="dotted" w:sz="6" w:space="0" w:color="FEFEFE"/>
                <w:right w:val="dotted" w:sz="6" w:space="0" w:color="FEFEFE"/>
              </w:divBdr>
            </w:div>
            <w:div w:id="38738766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64501434">
          <w:marLeft w:val="72"/>
          <w:marRight w:val="72"/>
          <w:marTop w:val="72"/>
          <w:marBottom w:val="72"/>
          <w:divBdr>
            <w:top w:val="dotted" w:sz="6" w:space="0" w:color="FEFEFE"/>
            <w:left w:val="dotted" w:sz="6" w:space="0" w:color="FEFEFE"/>
            <w:bottom w:val="dotted" w:sz="6" w:space="0" w:color="FEFEFE"/>
            <w:right w:val="dotted" w:sz="6" w:space="0" w:color="FEFEFE"/>
          </w:divBdr>
          <w:divsChild>
            <w:div w:id="1950429512">
              <w:marLeft w:val="72"/>
              <w:marRight w:val="72"/>
              <w:marTop w:val="72"/>
              <w:marBottom w:val="72"/>
              <w:divBdr>
                <w:top w:val="dotted" w:sz="6" w:space="0" w:color="FEFEFE"/>
                <w:left w:val="dotted" w:sz="6" w:space="0" w:color="FEFEFE"/>
                <w:bottom w:val="dotted" w:sz="6" w:space="0" w:color="FEFEFE"/>
                <w:right w:val="dotted" w:sz="6" w:space="0" w:color="FEFEFE"/>
              </w:divBdr>
              <w:divsChild>
                <w:div w:id="513344063">
                  <w:marLeft w:val="225"/>
                  <w:marRight w:val="0"/>
                  <w:marTop w:val="0"/>
                  <w:marBottom w:val="0"/>
                  <w:divBdr>
                    <w:top w:val="dotted" w:sz="6" w:space="0" w:color="FEFEFE"/>
                    <w:left w:val="dotted" w:sz="6" w:space="11" w:color="FEFEFE"/>
                    <w:bottom w:val="dotted" w:sz="6" w:space="0" w:color="FEFEFE"/>
                    <w:right w:val="dotted" w:sz="6" w:space="0" w:color="FEFEFE"/>
                  </w:divBdr>
                </w:div>
                <w:div w:id="702021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0312501">
              <w:marLeft w:val="72"/>
              <w:marRight w:val="72"/>
              <w:marTop w:val="72"/>
              <w:marBottom w:val="72"/>
              <w:divBdr>
                <w:top w:val="dotted" w:sz="6" w:space="0" w:color="FEFEFE"/>
                <w:left w:val="dotted" w:sz="6" w:space="0" w:color="FEFEFE"/>
                <w:bottom w:val="dotted" w:sz="6" w:space="0" w:color="FEFEFE"/>
                <w:right w:val="dotted" w:sz="6" w:space="0" w:color="FEFEFE"/>
              </w:divBdr>
              <w:divsChild>
                <w:div w:id="540291952">
                  <w:marLeft w:val="225"/>
                  <w:marRight w:val="0"/>
                  <w:marTop w:val="0"/>
                  <w:marBottom w:val="0"/>
                  <w:divBdr>
                    <w:top w:val="dotted" w:sz="6" w:space="0" w:color="FEFEFE"/>
                    <w:left w:val="dotted" w:sz="6" w:space="11" w:color="FEFEFE"/>
                    <w:bottom w:val="dotted" w:sz="6" w:space="0" w:color="FEFEFE"/>
                    <w:right w:val="dotted" w:sz="6" w:space="0" w:color="FEFEFE"/>
                  </w:divBdr>
                </w:div>
                <w:div w:id="1422874210">
                  <w:marLeft w:val="225"/>
                  <w:marRight w:val="0"/>
                  <w:marTop w:val="0"/>
                  <w:marBottom w:val="0"/>
                  <w:divBdr>
                    <w:top w:val="dotted" w:sz="6" w:space="0" w:color="FEFEFE"/>
                    <w:left w:val="dotted" w:sz="6" w:space="11" w:color="FEFEFE"/>
                    <w:bottom w:val="dotted" w:sz="6" w:space="0" w:color="FEFEFE"/>
                    <w:right w:val="dotted" w:sz="6" w:space="0" w:color="FEFEFE"/>
                  </w:divBdr>
                </w:div>
                <w:div w:id="528101730">
                  <w:marLeft w:val="225"/>
                  <w:marRight w:val="0"/>
                  <w:marTop w:val="0"/>
                  <w:marBottom w:val="0"/>
                  <w:divBdr>
                    <w:top w:val="dotted" w:sz="6" w:space="0" w:color="FEFEFE"/>
                    <w:left w:val="dotted" w:sz="6" w:space="11" w:color="FEFEFE"/>
                    <w:bottom w:val="dotted" w:sz="6" w:space="0" w:color="FEFEFE"/>
                    <w:right w:val="dotted" w:sz="6" w:space="0" w:color="FEFEFE"/>
                  </w:divBdr>
                </w:div>
                <w:div w:id="639270581">
                  <w:marLeft w:val="225"/>
                  <w:marRight w:val="0"/>
                  <w:marTop w:val="0"/>
                  <w:marBottom w:val="0"/>
                  <w:divBdr>
                    <w:top w:val="dotted" w:sz="6" w:space="0" w:color="FEFEFE"/>
                    <w:left w:val="dotted" w:sz="6" w:space="11" w:color="FEFEFE"/>
                    <w:bottom w:val="dotted" w:sz="6" w:space="0" w:color="FEFEFE"/>
                    <w:right w:val="dotted" w:sz="6" w:space="0" w:color="FEFEFE"/>
                  </w:divBdr>
                </w:div>
                <w:div w:id="6486806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192595">
              <w:marLeft w:val="72"/>
              <w:marRight w:val="72"/>
              <w:marTop w:val="72"/>
              <w:marBottom w:val="72"/>
              <w:divBdr>
                <w:top w:val="dotted" w:sz="6" w:space="0" w:color="FEFEFE"/>
                <w:left w:val="dotted" w:sz="6" w:space="0" w:color="FEFEFE"/>
                <w:bottom w:val="dotted" w:sz="6" w:space="0" w:color="FEFEFE"/>
                <w:right w:val="dotted" w:sz="6" w:space="0" w:color="FEFEFE"/>
              </w:divBdr>
              <w:divsChild>
                <w:div w:id="1287738825">
                  <w:marLeft w:val="225"/>
                  <w:marRight w:val="0"/>
                  <w:marTop w:val="0"/>
                  <w:marBottom w:val="0"/>
                  <w:divBdr>
                    <w:top w:val="dotted" w:sz="6" w:space="0" w:color="FEFEFE"/>
                    <w:left w:val="dotted" w:sz="6" w:space="11" w:color="FEFEFE"/>
                    <w:bottom w:val="dotted" w:sz="6" w:space="0" w:color="FEFEFE"/>
                    <w:right w:val="dotted" w:sz="6" w:space="0" w:color="FEFEFE"/>
                  </w:divBdr>
                </w:div>
                <w:div w:id="5913991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6948928">
              <w:marLeft w:val="72"/>
              <w:marRight w:val="72"/>
              <w:marTop w:val="72"/>
              <w:marBottom w:val="72"/>
              <w:divBdr>
                <w:top w:val="dotted" w:sz="6" w:space="0" w:color="FEFEFE"/>
                <w:left w:val="dotted" w:sz="6" w:space="0" w:color="FEFEFE"/>
                <w:bottom w:val="dotted" w:sz="6" w:space="0" w:color="FEFEFE"/>
                <w:right w:val="dotted" w:sz="6" w:space="0" w:color="FEFEFE"/>
              </w:divBdr>
              <w:divsChild>
                <w:div w:id="1931153991">
                  <w:marLeft w:val="225"/>
                  <w:marRight w:val="0"/>
                  <w:marTop w:val="0"/>
                  <w:marBottom w:val="0"/>
                  <w:divBdr>
                    <w:top w:val="dotted" w:sz="6" w:space="0" w:color="FEFEFE"/>
                    <w:left w:val="dotted" w:sz="6" w:space="11" w:color="FEFEFE"/>
                    <w:bottom w:val="dotted" w:sz="6" w:space="0" w:color="FEFEFE"/>
                    <w:right w:val="dotted" w:sz="6" w:space="0" w:color="FEFEFE"/>
                  </w:divBdr>
                </w:div>
                <w:div w:id="11643226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9481482">
              <w:marLeft w:val="72"/>
              <w:marRight w:val="72"/>
              <w:marTop w:val="72"/>
              <w:marBottom w:val="72"/>
              <w:divBdr>
                <w:top w:val="dotted" w:sz="6" w:space="0" w:color="FEFEFE"/>
                <w:left w:val="dotted" w:sz="6" w:space="0" w:color="FEFEFE"/>
                <w:bottom w:val="dotted" w:sz="6" w:space="0" w:color="FEFEFE"/>
                <w:right w:val="dotted" w:sz="6" w:space="0" w:color="FEFEFE"/>
              </w:divBdr>
            </w:div>
            <w:div w:id="1191452744">
              <w:marLeft w:val="72"/>
              <w:marRight w:val="72"/>
              <w:marTop w:val="72"/>
              <w:marBottom w:val="72"/>
              <w:divBdr>
                <w:top w:val="dotted" w:sz="6" w:space="0" w:color="FEFEFE"/>
                <w:left w:val="dotted" w:sz="6" w:space="0" w:color="FEFEFE"/>
                <w:bottom w:val="dotted" w:sz="6" w:space="0" w:color="FEFEFE"/>
                <w:right w:val="dotted" w:sz="6" w:space="0" w:color="FEFEFE"/>
              </w:divBdr>
            </w:div>
            <w:div w:id="1389958226">
              <w:marLeft w:val="72"/>
              <w:marRight w:val="72"/>
              <w:marTop w:val="72"/>
              <w:marBottom w:val="72"/>
              <w:divBdr>
                <w:top w:val="dotted" w:sz="6" w:space="0" w:color="FEFEFE"/>
                <w:left w:val="dotted" w:sz="6" w:space="0" w:color="FEFEFE"/>
                <w:bottom w:val="dotted" w:sz="6" w:space="0" w:color="FEFEFE"/>
                <w:right w:val="dotted" w:sz="6" w:space="0" w:color="FEFEFE"/>
              </w:divBdr>
              <w:divsChild>
                <w:div w:id="98330887">
                  <w:marLeft w:val="225"/>
                  <w:marRight w:val="0"/>
                  <w:marTop w:val="0"/>
                  <w:marBottom w:val="0"/>
                  <w:divBdr>
                    <w:top w:val="dotted" w:sz="6" w:space="0" w:color="FEFEFE"/>
                    <w:left w:val="dotted" w:sz="6" w:space="11" w:color="FEFEFE"/>
                    <w:bottom w:val="dotted" w:sz="6" w:space="0" w:color="FEFEFE"/>
                    <w:right w:val="dotted" w:sz="6" w:space="0" w:color="FEFEFE"/>
                  </w:divBdr>
                </w:div>
                <w:div w:id="1699546011">
                  <w:marLeft w:val="225"/>
                  <w:marRight w:val="0"/>
                  <w:marTop w:val="0"/>
                  <w:marBottom w:val="0"/>
                  <w:divBdr>
                    <w:top w:val="dotted" w:sz="6" w:space="0" w:color="FEFEFE"/>
                    <w:left w:val="dotted" w:sz="6" w:space="11" w:color="FEFEFE"/>
                    <w:bottom w:val="dotted" w:sz="6" w:space="0" w:color="FEFEFE"/>
                    <w:right w:val="dotted" w:sz="6" w:space="0" w:color="FEFEFE"/>
                  </w:divBdr>
                </w:div>
                <w:div w:id="1748260265">
                  <w:marLeft w:val="225"/>
                  <w:marRight w:val="0"/>
                  <w:marTop w:val="0"/>
                  <w:marBottom w:val="0"/>
                  <w:divBdr>
                    <w:top w:val="dotted" w:sz="6" w:space="0" w:color="FEFEFE"/>
                    <w:left w:val="dotted" w:sz="6" w:space="11" w:color="FEFEFE"/>
                    <w:bottom w:val="dotted" w:sz="6" w:space="0" w:color="FEFEFE"/>
                    <w:right w:val="dotted" w:sz="6" w:space="0" w:color="FEFEFE"/>
                  </w:divBdr>
                </w:div>
                <w:div w:id="1516185919">
                  <w:marLeft w:val="225"/>
                  <w:marRight w:val="0"/>
                  <w:marTop w:val="0"/>
                  <w:marBottom w:val="0"/>
                  <w:divBdr>
                    <w:top w:val="dotted" w:sz="6" w:space="0" w:color="FEFEFE"/>
                    <w:left w:val="dotted" w:sz="6" w:space="11" w:color="FEFEFE"/>
                    <w:bottom w:val="dotted" w:sz="6" w:space="0" w:color="FEFEFE"/>
                    <w:right w:val="dotted" w:sz="6" w:space="0" w:color="FEFEFE"/>
                  </w:divBdr>
                </w:div>
                <w:div w:id="14625796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6783852">
              <w:marLeft w:val="72"/>
              <w:marRight w:val="72"/>
              <w:marTop w:val="72"/>
              <w:marBottom w:val="72"/>
              <w:divBdr>
                <w:top w:val="dotted" w:sz="6" w:space="0" w:color="FEFEFE"/>
                <w:left w:val="dotted" w:sz="6" w:space="0" w:color="FEFEFE"/>
                <w:bottom w:val="dotted" w:sz="6" w:space="0" w:color="FEFEFE"/>
                <w:right w:val="dotted" w:sz="6" w:space="0" w:color="FEFEFE"/>
              </w:divBdr>
            </w:div>
            <w:div w:id="1993099833">
              <w:marLeft w:val="72"/>
              <w:marRight w:val="72"/>
              <w:marTop w:val="72"/>
              <w:marBottom w:val="72"/>
              <w:divBdr>
                <w:top w:val="dotted" w:sz="6" w:space="0" w:color="FEFEFE"/>
                <w:left w:val="dotted" w:sz="6" w:space="0" w:color="FEFEFE"/>
                <w:bottom w:val="dotted" w:sz="6" w:space="0" w:color="FEFEFE"/>
                <w:right w:val="dotted" w:sz="6" w:space="0" w:color="FEFEFE"/>
              </w:divBdr>
              <w:divsChild>
                <w:div w:id="1690763618">
                  <w:marLeft w:val="225"/>
                  <w:marRight w:val="0"/>
                  <w:marTop w:val="0"/>
                  <w:marBottom w:val="0"/>
                  <w:divBdr>
                    <w:top w:val="dotted" w:sz="6" w:space="0" w:color="FEFEFE"/>
                    <w:left w:val="dotted" w:sz="6" w:space="11" w:color="FEFEFE"/>
                    <w:bottom w:val="dotted" w:sz="6" w:space="0" w:color="FEFEFE"/>
                    <w:right w:val="dotted" w:sz="6" w:space="0" w:color="FEFEFE"/>
                  </w:divBdr>
                </w:div>
                <w:div w:id="98108840">
                  <w:marLeft w:val="225"/>
                  <w:marRight w:val="0"/>
                  <w:marTop w:val="0"/>
                  <w:marBottom w:val="0"/>
                  <w:divBdr>
                    <w:top w:val="dotted" w:sz="6" w:space="0" w:color="FEFEFE"/>
                    <w:left w:val="dotted" w:sz="6" w:space="11" w:color="FEFEFE"/>
                    <w:bottom w:val="dotted" w:sz="6" w:space="0" w:color="FEFEFE"/>
                    <w:right w:val="dotted" w:sz="6" w:space="0" w:color="FEFEFE"/>
                  </w:divBdr>
                </w:div>
                <w:div w:id="1163004705">
                  <w:marLeft w:val="225"/>
                  <w:marRight w:val="0"/>
                  <w:marTop w:val="0"/>
                  <w:marBottom w:val="0"/>
                  <w:divBdr>
                    <w:top w:val="dotted" w:sz="6" w:space="0" w:color="FEFEFE"/>
                    <w:left w:val="dotted" w:sz="6" w:space="11" w:color="FEFEFE"/>
                    <w:bottom w:val="dotted" w:sz="6" w:space="0" w:color="FEFEFE"/>
                    <w:right w:val="dotted" w:sz="6" w:space="0" w:color="FEFEFE"/>
                  </w:divBdr>
                  <w:divsChild>
                    <w:div w:id="383262573">
                      <w:marLeft w:val="225"/>
                      <w:marRight w:val="0"/>
                      <w:marTop w:val="0"/>
                      <w:marBottom w:val="0"/>
                      <w:divBdr>
                        <w:top w:val="dotted" w:sz="6" w:space="0" w:color="FEFEFE"/>
                        <w:left w:val="dotted" w:sz="6" w:space="11" w:color="FEFEFE"/>
                        <w:bottom w:val="dotted" w:sz="6" w:space="0" w:color="FEFEFE"/>
                        <w:right w:val="dotted" w:sz="6" w:space="0" w:color="FEFEFE"/>
                      </w:divBdr>
                    </w:div>
                    <w:div w:id="992368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63910205">
              <w:marLeft w:val="72"/>
              <w:marRight w:val="72"/>
              <w:marTop w:val="72"/>
              <w:marBottom w:val="72"/>
              <w:divBdr>
                <w:top w:val="dotted" w:sz="6" w:space="0" w:color="FEFEFE"/>
                <w:left w:val="dotted" w:sz="6" w:space="0" w:color="FEFEFE"/>
                <w:bottom w:val="dotted" w:sz="6" w:space="0" w:color="FEFEFE"/>
                <w:right w:val="dotted" w:sz="6" w:space="0" w:color="FEFEFE"/>
              </w:divBdr>
              <w:divsChild>
                <w:div w:id="202983264">
                  <w:marLeft w:val="225"/>
                  <w:marRight w:val="0"/>
                  <w:marTop w:val="0"/>
                  <w:marBottom w:val="0"/>
                  <w:divBdr>
                    <w:top w:val="dotted" w:sz="6" w:space="0" w:color="FEFEFE"/>
                    <w:left w:val="dotted" w:sz="6" w:space="11" w:color="FEFEFE"/>
                    <w:bottom w:val="dotted" w:sz="6" w:space="0" w:color="FEFEFE"/>
                    <w:right w:val="dotted" w:sz="6" w:space="0" w:color="FEFEFE"/>
                  </w:divBdr>
                </w:div>
                <w:div w:id="13883804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3979433">
              <w:marLeft w:val="72"/>
              <w:marRight w:val="72"/>
              <w:marTop w:val="72"/>
              <w:marBottom w:val="72"/>
              <w:divBdr>
                <w:top w:val="dotted" w:sz="6" w:space="0" w:color="FEFEFE"/>
                <w:left w:val="dotted" w:sz="6" w:space="0" w:color="FEFEFE"/>
                <w:bottom w:val="dotted" w:sz="6" w:space="0" w:color="FEFEFE"/>
                <w:right w:val="dotted" w:sz="6" w:space="0" w:color="FEFEFE"/>
              </w:divBdr>
              <w:divsChild>
                <w:div w:id="1963267299">
                  <w:marLeft w:val="225"/>
                  <w:marRight w:val="0"/>
                  <w:marTop w:val="0"/>
                  <w:marBottom w:val="0"/>
                  <w:divBdr>
                    <w:top w:val="dotted" w:sz="6" w:space="0" w:color="FEFEFE"/>
                    <w:left w:val="dotted" w:sz="6" w:space="11" w:color="FEFEFE"/>
                    <w:bottom w:val="dotted" w:sz="6" w:space="0" w:color="FEFEFE"/>
                    <w:right w:val="dotted" w:sz="6" w:space="0" w:color="FEFEFE"/>
                  </w:divBdr>
                </w:div>
                <w:div w:id="1237858071">
                  <w:marLeft w:val="225"/>
                  <w:marRight w:val="0"/>
                  <w:marTop w:val="0"/>
                  <w:marBottom w:val="0"/>
                  <w:divBdr>
                    <w:top w:val="dotted" w:sz="6" w:space="0" w:color="FEFEFE"/>
                    <w:left w:val="dotted" w:sz="6" w:space="11" w:color="FEFEFE"/>
                    <w:bottom w:val="dotted" w:sz="6" w:space="0" w:color="FEFEFE"/>
                    <w:right w:val="dotted" w:sz="6" w:space="0" w:color="FEFEFE"/>
                  </w:divBdr>
                </w:div>
                <w:div w:id="2032995579">
                  <w:marLeft w:val="225"/>
                  <w:marRight w:val="0"/>
                  <w:marTop w:val="0"/>
                  <w:marBottom w:val="0"/>
                  <w:divBdr>
                    <w:top w:val="dotted" w:sz="6" w:space="0" w:color="FEFEFE"/>
                    <w:left w:val="dotted" w:sz="6" w:space="11" w:color="FEFEFE"/>
                    <w:bottom w:val="dotted" w:sz="6" w:space="0" w:color="FEFEFE"/>
                    <w:right w:val="dotted" w:sz="6" w:space="0" w:color="FEFEFE"/>
                  </w:divBdr>
                </w:div>
                <w:div w:id="148331258">
                  <w:marLeft w:val="225"/>
                  <w:marRight w:val="0"/>
                  <w:marTop w:val="0"/>
                  <w:marBottom w:val="0"/>
                  <w:divBdr>
                    <w:top w:val="dotted" w:sz="6" w:space="0" w:color="FEFEFE"/>
                    <w:left w:val="dotted" w:sz="6" w:space="11" w:color="FEFEFE"/>
                    <w:bottom w:val="dotted" w:sz="6" w:space="0" w:color="FEFEFE"/>
                    <w:right w:val="dotted" w:sz="6" w:space="0" w:color="FEFEFE"/>
                  </w:divBdr>
                </w:div>
                <w:div w:id="10804498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9482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036079883">
                  <w:marLeft w:val="225"/>
                  <w:marRight w:val="0"/>
                  <w:marTop w:val="0"/>
                  <w:marBottom w:val="0"/>
                  <w:divBdr>
                    <w:top w:val="dotted" w:sz="6" w:space="0" w:color="FEFEFE"/>
                    <w:left w:val="dotted" w:sz="6" w:space="11" w:color="FEFEFE"/>
                    <w:bottom w:val="dotted" w:sz="6" w:space="0" w:color="FEFEFE"/>
                    <w:right w:val="dotted" w:sz="6" w:space="0" w:color="FEFEFE"/>
                  </w:divBdr>
                </w:div>
                <w:div w:id="2080707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33812708">
          <w:marLeft w:val="72"/>
          <w:marRight w:val="72"/>
          <w:marTop w:val="72"/>
          <w:marBottom w:val="72"/>
          <w:divBdr>
            <w:top w:val="dotted" w:sz="6" w:space="0" w:color="FEFEFE"/>
            <w:left w:val="dotted" w:sz="6" w:space="0" w:color="FEFEFE"/>
            <w:bottom w:val="dotted" w:sz="6" w:space="0" w:color="FEFEFE"/>
            <w:right w:val="dotted" w:sz="6" w:space="0" w:color="FEFEFE"/>
          </w:divBdr>
          <w:divsChild>
            <w:div w:id="475803005">
              <w:marLeft w:val="72"/>
              <w:marRight w:val="72"/>
              <w:marTop w:val="72"/>
              <w:marBottom w:val="72"/>
              <w:divBdr>
                <w:top w:val="dotted" w:sz="6" w:space="0" w:color="FEFEFE"/>
                <w:left w:val="dotted" w:sz="6" w:space="0" w:color="FEFEFE"/>
                <w:bottom w:val="dotted" w:sz="6" w:space="0" w:color="FEFEFE"/>
                <w:right w:val="dotted" w:sz="6" w:space="0" w:color="FEFEFE"/>
              </w:divBdr>
              <w:divsChild>
                <w:div w:id="1123159159">
                  <w:marLeft w:val="225"/>
                  <w:marRight w:val="0"/>
                  <w:marTop w:val="0"/>
                  <w:marBottom w:val="0"/>
                  <w:divBdr>
                    <w:top w:val="dotted" w:sz="6" w:space="0" w:color="FEFEFE"/>
                    <w:left w:val="dotted" w:sz="6" w:space="11" w:color="FEFEFE"/>
                    <w:bottom w:val="dotted" w:sz="6" w:space="0" w:color="FEFEFE"/>
                    <w:right w:val="dotted" w:sz="6" w:space="0" w:color="FEFEFE"/>
                  </w:divBdr>
                </w:div>
                <w:div w:id="12109178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561737">
              <w:marLeft w:val="72"/>
              <w:marRight w:val="72"/>
              <w:marTop w:val="72"/>
              <w:marBottom w:val="72"/>
              <w:divBdr>
                <w:top w:val="dotted" w:sz="6" w:space="0" w:color="FEFEFE"/>
                <w:left w:val="dotted" w:sz="6" w:space="0" w:color="FEFEFE"/>
                <w:bottom w:val="dotted" w:sz="6" w:space="0" w:color="FEFEFE"/>
                <w:right w:val="dotted" w:sz="6" w:space="0" w:color="FEFEFE"/>
              </w:divBdr>
              <w:divsChild>
                <w:div w:id="1815902994">
                  <w:marLeft w:val="225"/>
                  <w:marRight w:val="0"/>
                  <w:marTop w:val="0"/>
                  <w:marBottom w:val="0"/>
                  <w:divBdr>
                    <w:top w:val="dotted" w:sz="6" w:space="0" w:color="FEFEFE"/>
                    <w:left w:val="dotted" w:sz="6" w:space="11" w:color="FEFEFE"/>
                    <w:bottom w:val="dotted" w:sz="6" w:space="0" w:color="FEFEFE"/>
                    <w:right w:val="dotted" w:sz="6" w:space="0" w:color="FEFEFE"/>
                  </w:divBdr>
                  <w:divsChild>
                    <w:div w:id="646739201">
                      <w:marLeft w:val="225"/>
                      <w:marRight w:val="0"/>
                      <w:marTop w:val="0"/>
                      <w:marBottom w:val="0"/>
                      <w:divBdr>
                        <w:top w:val="dotted" w:sz="6" w:space="0" w:color="FEFEFE"/>
                        <w:left w:val="dotted" w:sz="6" w:space="11" w:color="FEFEFE"/>
                        <w:bottom w:val="dotted" w:sz="6" w:space="0" w:color="FEFEFE"/>
                        <w:right w:val="dotted" w:sz="6" w:space="0" w:color="FEFEFE"/>
                      </w:divBdr>
                    </w:div>
                    <w:div w:id="1638756373">
                      <w:marLeft w:val="225"/>
                      <w:marRight w:val="0"/>
                      <w:marTop w:val="0"/>
                      <w:marBottom w:val="0"/>
                      <w:divBdr>
                        <w:top w:val="dotted" w:sz="6" w:space="0" w:color="FEFEFE"/>
                        <w:left w:val="dotted" w:sz="6" w:space="11" w:color="FEFEFE"/>
                        <w:bottom w:val="dotted" w:sz="6" w:space="0" w:color="FEFEFE"/>
                        <w:right w:val="dotted" w:sz="6" w:space="0" w:color="FEFEFE"/>
                      </w:divBdr>
                    </w:div>
                    <w:div w:id="83916887">
                      <w:marLeft w:val="225"/>
                      <w:marRight w:val="0"/>
                      <w:marTop w:val="0"/>
                      <w:marBottom w:val="0"/>
                      <w:divBdr>
                        <w:top w:val="dotted" w:sz="6" w:space="0" w:color="FEFEFE"/>
                        <w:left w:val="dotted" w:sz="6" w:space="11" w:color="FEFEFE"/>
                        <w:bottom w:val="dotted" w:sz="6" w:space="0" w:color="FEFEFE"/>
                        <w:right w:val="dotted" w:sz="6" w:space="0" w:color="FEFEFE"/>
                      </w:divBdr>
                    </w:div>
                    <w:div w:id="1376655307">
                      <w:marLeft w:val="225"/>
                      <w:marRight w:val="0"/>
                      <w:marTop w:val="0"/>
                      <w:marBottom w:val="0"/>
                      <w:divBdr>
                        <w:top w:val="dotted" w:sz="6" w:space="0" w:color="FEFEFE"/>
                        <w:left w:val="dotted" w:sz="6" w:space="11" w:color="FEFEFE"/>
                        <w:bottom w:val="dotted" w:sz="6" w:space="0" w:color="FEFEFE"/>
                        <w:right w:val="dotted" w:sz="6" w:space="0" w:color="FEFEFE"/>
                      </w:divBdr>
                    </w:div>
                    <w:div w:id="1693341750">
                      <w:marLeft w:val="225"/>
                      <w:marRight w:val="0"/>
                      <w:marTop w:val="0"/>
                      <w:marBottom w:val="0"/>
                      <w:divBdr>
                        <w:top w:val="dotted" w:sz="6" w:space="0" w:color="FEFEFE"/>
                        <w:left w:val="dotted" w:sz="6" w:space="11" w:color="FEFEFE"/>
                        <w:bottom w:val="dotted" w:sz="6" w:space="0" w:color="FEFEFE"/>
                        <w:right w:val="dotted" w:sz="6" w:space="0" w:color="FEFEFE"/>
                      </w:divBdr>
                    </w:div>
                    <w:div w:id="1146163087">
                      <w:marLeft w:val="225"/>
                      <w:marRight w:val="0"/>
                      <w:marTop w:val="0"/>
                      <w:marBottom w:val="0"/>
                      <w:divBdr>
                        <w:top w:val="dotted" w:sz="6" w:space="0" w:color="FEFEFE"/>
                        <w:left w:val="dotted" w:sz="6" w:space="11" w:color="FEFEFE"/>
                        <w:bottom w:val="dotted" w:sz="6" w:space="0" w:color="FEFEFE"/>
                        <w:right w:val="dotted" w:sz="6" w:space="0" w:color="FEFEFE"/>
                      </w:divBdr>
                    </w:div>
                    <w:div w:id="1626152365">
                      <w:marLeft w:val="225"/>
                      <w:marRight w:val="0"/>
                      <w:marTop w:val="0"/>
                      <w:marBottom w:val="0"/>
                      <w:divBdr>
                        <w:top w:val="dotted" w:sz="6" w:space="0" w:color="FEFEFE"/>
                        <w:left w:val="dotted" w:sz="6" w:space="11" w:color="FEFEFE"/>
                        <w:bottom w:val="dotted" w:sz="6" w:space="0" w:color="FEFEFE"/>
                        <w:right w:val="dotted" w:sz="6" w:space="0" w:color="FEFEFE"/>
                      </w:divBdr>
                    </w:div>
                    <w:div w:id="114906134">
                      <w:marLeft w:val="225"/>
                      <w:marRight w:val="0"/>
                      <w:marTop w:val="0"/>
                      <w:marBottom w:val="0"/>
                      <w:divBdr>
                        <w:top w:val="dotted" w:sz="6" w:space="0" w:color="FEFEFE"/>
                        <w:left w:val="dotted" w:sz="6" w:space="11" w:color="FEFEFE"/>
                        <w:bottom w:val="dotted" w:sz="6" w:space="0" w:color="FEFEFE"/>
                        <w:right w:val="dotted" w:sz="6" w:space="0" w:color="FEFEFE"/>
                      </w:divBdr>
                    </w:div>
                    <w:div w:id="1599436813">
                      <w:marLeft w:val="225"/>
                      <w:marRight w:val="0"/>
                      <w:marTop w:val="0"/>
                      <w:marBottom w:val="0"/>
                      <w:divBdr>
                        <w:top w:val="dotted" w:sz="6" w:space="0" w:color="FEFEFE"/>
                        <w:left w:val="dotted" w:sz="6" w:space="11" w:color="FEFEFE"/>
                        <w:bottom w:val="dotted" w:sz="6" w:space="0" w:color="FEFEFE"/>
                        <w:right w:val="dotted" w:sz="6" w:space="0" w:color="FEFEFE"/>
                      </w:divBdr>
                    </w:div>
                    <w:div w:id="609046872">
                      <w:marLeft w:val="225"/>
                      <w:marRight w:val="0"/>
                      <w:marTop w:val="0"/>
                      <w:marBottom w:val="0"/>
                      <w:divBdr>
                        <w:top w:val="dotted" w:sz="6" w:space="0" w:color="FEFEFE"/>
                        <w:left w:val="dotted" w:sz="6" w:space="11" w:color="FEFEFE"/>
                        <w:bottom w:val="dotted" w:sz="6" w:space="0" w:color="FEFEFE"/>
                        <w:right w:val="dotted" w:sz="6" w:space="0" w:color="FEFEFE"/>
                      </w:divBdr>
                    </w:div>
                    <w:div w:id="1000238415">
                      <w:marLeft w:val="225"/>
                      <w:marRight w:val="0"/>
                      <w:marTop w:val="0"/>
                      <w:marBottom w:val="0"/>
                      <w:divBdr>
                        <w:top w:val="dotted" w:sz="6" w:space="0" w:color="FEFEFE"/>
                        <w:left w:val="dotted" w:sz="6" w:space="11" w:color="FEFEFE"/>
                        <w:bottom w:val="dotted" w:sz="6" w:space="0" w:color="FEFEFE"/>
                        <w:right w:val="dotted" w:sz="6" w:space="0" w:color="FEFEFE"/>
                      </w:divBdr>
                    </w:div>
                    <w:div w:id="291643286">
                      <w:marLeft w:val="225"/>
                      <w:marRight w:val="0"/>
                      <w:marTop w:val="0"/>
                      <w:marBottom w:val="0"/>
                      <w:divBdr>
                        <w:top w:val="dotted" w:sz="6" w:space="0" w:color="FEFEFE"/>
                        <w:left w:val="dotted" w:sz="6" w:space="11" w:color="FEFEFE"/>
                        <w:bottom w:val="dotted" w:sz="6" w:space="0" w:color="FEFEFE"/>
                        <w:right w:val="dotted" w:sz="6" w:space="0" w:color="FEFEFE"/>
                      </w:divBdr>
                    </w:div>
                    <w:div w:id="1132288992">
                      <w:marLeft w:val="225"/>
                      <w:marRight w:val="0"/>
                      <w:marTop w:val="0"/>
                      <w:marBottom w:val="0"/>
                      <w:divBdr>
                        <w:top w:val="dotted" w:sz="6" w:space="0" w:color="FEFEFE"/>
                        <w:left w:val="dotted" w:sz="6" w:space="11" w:color="FEFEFE"/>
                        <w:bottom w:val="dotted" w:sz="6" w:space="0" w:color="FEFEFE"/>
                        <w:right w:val="dotted" w:sz="6" w:space="0" w:color="FEFEFE"/>
                      </w:divBdr>
                    </w:div>
                    <w:div w:id="845365533">
                      <w:marLeft w:val="225"/>
                      <w:marRight w:val="0"/>
                      <w:marTop w:val="0"/>
                      <w:marBottom w:val="0"/>
                      <w:divBdr>
                        <w:top w:val="dotted" w:sz="6" w:space="0" w:color="FEFEFE"/>
                        <w:left w:val="dotted" w:sz="6" w:space="11" w:color="FEFEFE"/>
                        <w:bottom w:val="dotted" w:sz="6" w:space="0" w:color="FEFEFE"/>
                        <w:right w:val="dotted" w:sz="6" w:space="0" w:color="FEFEFE"/>
                      </w:divBdr>
                    </w:div>
                    <w:div w:id="102576874">
                      <w:marLeft w:val="225"/>
                      <w:marRight w:val="0"/>
                      <w:marTop w:val="0"/>
                      <w:marBottom w:val="0"/>
                      <w:divBdr>
                        <w:top w:val="dotted" w:sz="6" w:space="0" w:color="FEFEFE"/>
                        <w:left w:val="dotted" w:sz="6" w:space="11" w:color="FEFEFE"/>
                        <w:bottom w:val="dotted" w:sz="6" w:space="0" w:color="FEFEFE"/>
                        <w:right w:val="dotted" w:sz="6" w:space="0" w:color="FEFEFE"/>
                      </w:divBdr>
                    </w:div>
                    <w:div w:id="1348365193">
                      <w:marLeft w:val="225"/>
                      <w:marRight w:val="0"/>
                      <w:marTop w:val="0"/>
                      <w:marBottom w:val="0"/>
                      <w:divBdr>
                        <w:top w:val="dotted" w:sz="6" w:space="0" w:color="FEFEFE"/>
                        <w:left w:val="dotted" w:sz="6" w:space="11" w:color="FEFEFE"/>
                        <w:bottom w:val="dotted" w:sz="6" w:space="0" w:color="FEFEFE"/>
                        <w:right w:val="dotted" w:sz="6" w:space="0" w:color="FEFEFE"/>
                      </w:divBdr>
                    </w:div>
                    <w:div w:id="2086829513">
                      <w:marLeft w:val="225"/>
                      <w:marRight w:val="0"/>
                      <w:marTop w:val="0"/>
                      <w:marBottom w:val="0"/>
                      <w:divBdr>
                        <w:top w:val="dotted" w:sz="6" w:space="0" w:color="FEFEFE"/>
                        <w:left w:val="dotted" w:sz="6" w:space="11" w:color="FEFEFE"/>
                        <w:bottom w:val="dotted" w:sz="6" w:space="0" w:color="FEFEFE"/>
                        <w:right w:val="dotted" w:sz="6" w:space="0" w:color="FEFEFE"/>
                      </w:divBdr>
                    </w:div>
                    <w:div w:id="950892462">
                      <w:marLeft w:val="225"/>
                      <w:marRight w:val="0"/>
                      <w:marTop w:val="0"/>
                      <w:marBottom w:val="0"/>
                      <w:divBdr>
                        <w:top w:val="dotted" w:sz="6" w:space="0" w:color="FEFEFE"/>
                        <w:left w:val="dotted" w:sz="6" w:space="11" w:color="FEFEFE"/>
                        <w:bottom w:val="dotted" w:sz="6" w:space="0" w:color="FEFEFE"/>
                        <w:right w:val="dotted" w:sz="6" w:space="0" w:color="FEFEFE"/>
                      </w:divBdr>
                    </w:div>
                    <w:div w:id="2128312052">
                      <w:marLeft w:val="225"/>
                      <w:marRight w:val="0"/>
                      <w:marTop w:val="0"/>
                      <w:marBottom w:val="0"/>
                      <w:divBdr>
                        <w:top w:val="dotted" w:sz="6" w:space="0" w:color="FEFEFE"/>
                        <w:left w:val="dotted" w:sz="6" w:space="11" w:color="FEFEFE"/>
                        <w:bottom w:val="dotted" w:sz="6" w:space="0" w:color="FEFEFE"/>
                        <w:right w:val="dotted" w:sz="6" w:space="0" w:color="FEFEFE"/>
                      </w:divBdr>
                    </w:div>
                    <w:div w:id="716972248">
                      <w:marLeft w:val="225"/>
                      <w:marRight w:val="0"/>
                      <w:marTop w:val="0"/>
                      <w:marBottom w:val="0"/>
                      <w:divBdr>
                        <w:top w:val="dotted" w:sz="6" w:space="0" w:color="FEFEFE"/>
                        <w:left w:val="dotted" w:sz="6" w:space="11" w:color="FEFEFE"/>
                        <w:bottom w:val="dotted" w:sz="6" w:space="0" w:color="FEFEFE"/>
                        <w:right w:val="dotted" w:sz="6" w:space="0" w:color="FEFEFE"/>
                      </w:divBdr>
                    </w:div>
                    <w:div w:id="17391320">
                      <w:marLeft w:val="225"/>
                      <w:marRight w:val="0"/>
                      <w:marTop w:val="0"/>
                      <w:marBottom w:val="0"/>
                      <w:divBdr>
                        <w:top w:val="dotted" w:sz="6" w:space="0" w:color="FEFEFE"/>
                        <w:left w:val="dotted" w:sz="6" w:space="11" w:color="FEFEFE"/>
                        <w:bottom w:val="dotted" w:sz="6" w:space="0" w:color="FEFEFE"/>
                        <w:right w:val="dotted" w:sz="6" w:space="0" w:color="FEFEFE"/>
                      </w:divBdr>
                    </w:div>
                    <w:div w:id="958687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3377852">
                  <w:marLeft w:val="225"/>
                  <w:marRight w:val="0"/>
                  <w:marTop w:val="0"/>
                  <w:marBottom w:val="0"/>
                  <w:divBdr>
                    <w:top w:val="dotted" w:sz="6" w:space="0" w:color="FEFEFE"/>
                    <w:left w:val="dotted" w:sz="6" w:space="11" w:color="FEFEFE"/>
                    <w:bottom w:val="dotted" w:sz="6" w:space="0" w:color="FEFEFE"/>
                    <w:right w:val="dotted" w:sz="6" w:space="0" w:color="FEFEFE"/>
                  </w:divBdr>
                  <w:divsChild>
                    <w:div w:id="320157076">
                      <w:marLeft w:val="225"/>
                      <w:marRight w:val="0"/>
                      <w:marTop w:val="0"/>
                      <w:marBottom w:val="0"/>
                      <w:divBdr>
                        <w:top w:val="dotted" w:sz="6" w:space="0" w:color="FEFEFE"/>
                        <w:left w:val="dotted" w:sz="6" w:space="11" w:color="FEFEFE"/>
                        <w:bottom w:val="dotted" w:sz="6" w:space="0" w:color="FEFEFE"/>
                        <w:right w:val="dotted" w:sz="6" w:space="0" w:color="FEFEFE"/>
                      </w:divBdr>
                    </w:div>
                    <w:div w:id="297800734">
                      <w:marLeft w:val="225"/>
                      <w:marRight w:val="0"/>
                      <w:marTop w:val="0"/>
                      <w:marBottom w:val="0"/>
                      <w:divBdr>
                        <w:top w:val="dotted" w:sz="6" w:space="0" w:color="FEFEFE"/>
                        <w:left w:val="dotted" w:sz="6" w:space="11" w:color="FEFEFE"/>
                        <w:bottom w:val="dotted" w:sz="6" w:space="0" w:color="FEFEFE"/>
                        <w:right w:val="dotted" w:sz="6" w:space="0" w:color="FEFEFE"/>
                      </w:divBdr>
                    </w:div>
                    <w:div w:id="1226842124">
                      <w:marLeft w:val="225"/>
                      <w:marRight w:val="0"/>
                      <w:marTop w:val="0"/>
                      <w:marBottom w:val="0"/>
                      <w:divBdr>
                        <w:top w:val="dotted" w:sz="6" w:space="0" w:color="FEFEFE"/>
                        <w:left w:val="dotted" w:sz="6" w:space="11" w:color="FEFEFE"/>
                        <w:bottom w:val="dotted" w:sz="6" w:space="0" w:color="FEFEFE"/>
                        <w:right w:val="dotted" w:sz="6" w:space="0" w:color="FEFEFE"/>
                      </w:divBdr>
                    </w:div>
                    <w:div w:id="681202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7690564">
                  <w:marLeft w:val="225"/>
                  <w:marRight w:val="0"/>
                  <w:marTop w:val="0"/>
                  <w:marBottom w:val="0"/>
                  <w:divBdr>
                    <w:top w:val="dotted" w:sz="6" w:space="0" w:color="FEFEFE"/>
                    <w:left w:val="dotted" w:sz="6" w:space="11" w:color="FEFEFE"/>
                    <w:bottom w:val="dotted" w:sz="6" w:space="0" w:color="FEFEFE"/>
                    <w:right w:val="dotted" w:sz="6" w:space="0" w:color="FEFEFE"/>
                  </w:divBdr>
                  <w:divsChild>
                    <w:div w:id="1609971388">
                      <w:marLeft w:val="225"/>
                      <w:marRight w:val="0"/>
                      <w:marTop w:val="0"/>
                      <w:marBottom w:val="0"/>
                      <w:divBdr>
                        <w:top w:val="dotted" w:sz="6" w:space="0" w:color="FEFEFE"/>
                        <w:left w:val="dotted" w:sz="6" w:space="11" w:color="FEFEFE"/>
                        <w:bottom w:val="dotted" w:sz="6" w:space="0" w:color="FEFEFE"/>
                        <w:right w:val="dotted" w:sz="6" w:space="0" w:color="FEFEFE"/>
                      </w:divBdr>
                    </w:div>
                    <w:div w:id="1891726579">
                      <w:marLeft w:val="225"/>
                      <w:marRight w:val="0"/>
                      <w:marTop w:val="0"/>
                      <w:marBottom w:val="0"/>
                      <w:divBdr>
                        <w:top w:val="dotted" w:sz="6" w:space="0" w:color="FEFEFE"/>
                        <w:left w:val="dotted" w:sz="6" w:space="11" w:color="FEFEFE"/>
                        <w:bottom w:val="dotted" w:sz="6" w:space="0" w:color="FEFEFE"/>
                        <w:right w:val="dotted" w:sz="6" w:space="0" w:color="FEFEFE"/>
                      </w:divBdr>
                    </w:div>
                    <w:div w:id="887566615">
                      <w:marLeft w:val="225"/>
                      <w:marRight w:val="0"/>
                      <w:marTop w:val="0"/>
                      <w:marBottom w:val="0"/>
                      <w:divBdr>
                        <w:top w:val="dotted" w:sz="6" w:space="0" w:color="FEFEFE"/>
                        <w:left w:val="dotted" w:sz="6" w:space="11" w:color="FEFEFE"/>
                        <w:bottom w:val="dotted" w:sz="6" w:space="0" w:color="FEFEFE"/>
                        <w:right w:val="dotted" w:sz="6" w:space="0" w:color="FEFEFE"/>
                      </w:divBdr>
                    </w:div>
                    <w:div w:id="1248883941">
                      <w:marLeft w:val="225"/>
                      <w:marRight w:val="0"/>
                      <w:marTop w:val="0"/>
                      <w:marBottom w:val="0"/>
                      <w:divBdr>
                        <w:top w:val="dotted" w:sz="6" w:space="0" w:color="FEFEFE"/>
                        <w:left w:val="dotted" w:sz="6" w:space="11" w:color="FEFEFE"/>
                        <w:bottom w:val="dotted" w:sz="6" w:space="0" w:color="FEFEFE"/>
                        <w:right w:val="dotted" w:sz="6" w:space="0" w:color="FEFEFE"/>
                      </w:divBdr>
                    </w:div>
                    <w:div w:id="584653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693767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48240854">
          <w:marLeft w:val="72"/>
          <w:marRight w:val="72"/>
          <w:marTop w:val="72"/>
          <w:marBottom w:val="72"/>
          <w:divBdr>
            <w:top w:val="dotted" w:sz="6" w:space="0" w:color="FEFEFE"/>
            <w:left w:val="dotted" w:sz="6" w:space="0" w:color="FEFEFE"/>
            <w:bottom w:val="dotted" w:sz="6" w:space="0" w:color="FEFEFE"/>
            <w:right w:val="dotted" w:sz="6" w:space="0" w:color="FEFEFE"/>
          </w:divBdr>
          <w:divsChild>
            <w:div w:id="1821653986">
              <w:marLeft w:val="72"/>
              <w:marRight w:val="72"/>
              <w:marTop w:val="72"/>
              <w:marBottom w:val="72"/>
              <w:divBdr>
                <w:top w:val="dotted" w:sz="6" w:space="0" w:color="FEFEFE"/>
                <w:left w:val="dotted" w:sz="6" w:space="0" w:color="FEFEFE"/>
                <w:bottom w:val="dotted" w:sz="6" w:space="0" w:color="FEFEFE"/>
                <w:right w:val="dotted" w:sz="6" w:space="0" w:color="FEFEFE"/>
              </w:divBdr>
            </w:div>
            <w:div w:id="1961255938">
              <w:marLeft w:val="72"/>
              <w:marRight w:val="72"/>
              <w:marTop w:val="72"/>
              <w:marBottom w:val="72"/>
              <w:divBdr>
                <w:top w:val="dotted" w:sz="6" w:space="0" w:color="FEFEFE"/>
                <w:left w:val="dotted" w:sz="6" w:space="0" w:color="FEFEFE"/>
                <w:bottom w:val="dotted" w:sz="6" w:space="0" w:color="FEFEFE"/>
                <w:right w:val="dotted" w:sz="6" w:space="0" w:color="FEFEFE"/>
              </w:divBdr>
            </w:div>
            <w:div w:id="1686244449">
              <w:marLeft w:val="72"/>
              <w:marRight w:val="72"/>
              <w:marTop w:val="72"/>
              <w:marBottom w:val="72"/>
              <w:divBdr>
                <w:top w:val="dotted" w:sz="6" w:space="0" w:color="FEFEFE"/>
                <w:left w:val="dotted" w:sz="6" w:space="0" w:color="FEFEFE"/>
                <w:bottom w:val="dotted" w:sz="6" w:space="0" w:color="FEFEFE"/>
                <w:right w:val="dotted" w:sz="6" w:space="0" w:color="FEFEFE"/>
              </w:divBdr>
              <w:divsChild>
                <w:div w:id="1419518308">
                  <w:marLeft w:val="225"/>
                  <w:marRight w:val="0"/>
                  <w:marTop w:val="0"/>
                  <w:marBottom w:val="0"/>
                  <w:divBdr>
                    <w:top w:val="dotted" w:sz="6" w:space="0" w:color="FEFEFE"/>
                    <w:left w:val="dotted" w:sz="6" w:space="11" w:color="FEFEFE"/>
                    <w:bottom w:val="dotted" w:sz="6" w:space="0" w:color="FEFEFE"/>
                    <w:right w:val="dotted" w:sz="6" w:space="0" w:color="FEFEFE"/>
                  </w:divBdr>
                </w:div>
                <w:div w:id="2132743869">
                  <w:marLeft w:val="225"/>
                  <w:marRight w:val="0"/>
                  <w:marTop w:val="0"/>
                  <w:marBottom w:val="0"/>
                  <w:divBdr>
                    <w:top w:val="dotted" w:sz="6" w:space="0" w:color="FEFEFE"/>
                    <w:left w:val="dotted" w:sz="6" w:space="11" w:color="FEFEFE"/>
                    <w:bottom w:val="dotted" w:sz="6" w:space="0" w:color="FEFEFE"/>
                    <w:right w:val="dotted" w:sz="6" w:space="0" w:color="FEFEFE"/>
                  </w:divBdr>
                </w:div>
                <w:div w:id="1431076126">
                  <w:marLeft w:val="225"/>
                  <w:marRight w:val="0"/>
                  <w:marTop w:val="0"/>
                  <w:marBottom w:val="0"/>
                  <w:divBdr>
                    <w:top w:val="dotted" w:sz="6" w:space="0" w:color="FEFEFE"/>
                    <w:left w:val="dotted" w:sz="6" w:space="11" w:color="FEFEFE"/>
                    <w:bottom w:val="dotted" w:sz="6" w:space="0" w:color="FEFEFE"/>
                    <w:right w:val="dotted" w:sz="6" w:space="0" w:color="FEFEFE"/>
                  </w:divBdr>
                </w:div>
                <w:div w:id="80834869">
                  <w:marLeft w:val="225"/>
                  <w:marRight w:val="0"/>
                  <w:marTop w:val="0"/>
                  <w:marBottom w:val="0"/>
                  <w:divBdr>
                    <w:top w:val="dotted" w:sz="6" w:space="0" w:color="FEFEFE"/>
                    <w:left w:val="dotted" w:sz="6" w:space="11" w:color="FEFEFE"/>
                    <w:bottom w:val="dotted" w:sz="6" w:space="0" w:color="FEFEFE"/>
                    <w:right w:val="dotted" w:sz="6" w:space="0" w:color="FEFEFE"/>
                  </w:divBdr>
                </w:div>
                <w:div w:id="8152263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1943440">
              <w:marLeft w:val="72"/>
              <w:marRight w:val="72"/>
              <w:marTop w:val="72"/>
              <w:marBottom w:val="72"/>
              <w:divBdr>
                <w:top w:val="dotted" w:sz="6" w:space="0" w:color="FEFEFE"/>
                <w:left w:val="dotted" w:sz="6" w:space="0" w:color="FEFEFE"/>
                <w:bottom w:val="dotted" w:sz="6" w:space="0" w:color="FEFEFE"/>
                <w:right w:val="dotted" w:sz="6" w:space="0" w:color="FEFEFE"/>
              </w:divBdr>
            </w:div>
            <w:div w:id="808474844">
              <w:marLeft w:val="72"/>
              <w:marRight w:val="72"/>
              <w:marTop w:val="72"/>
              <w:marBottom w:val="72"/>
              <w:divBdr>
                <w:top w:val="dotted" w:sz="6" w:space="0" w:color="FEFEFE"/>
                <w:left w:val="dotted" w:sz="6" w:space="0" w:color="FEFEFE"/>
                <w:bottom w:val="dotted" w:sz="6" w:space="0" w:color="FEFEFE"/>
                <w:right w:val="dotted" w:sz="6" w:space="0" w:color="FEFEFE"/>
              </w:divBdr>
            </w:div>
            <w:div w:id="60997205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4610534">
                  <w:marLeft w:val="225"/>
                  <w:marRight w:val="0"/>
                  <w:marTop w:val="0"/>
                  <w:marBottom w:val="0"/>
                  <w:divBdr>
                    <w:top w:val="dotted" w:sz="6" w:space="0" w:color="FEFEFE"/>
                    <w:left w:val="dotted" w:sz="6" w:space="11" w:color="FEFEFE"/>
                    <w:bottom w:val="dotted" w:sz="6" w:space="0" w:color="FEFEFE"/>
                    <w:right w:val="dotted" w:sz="6" w:space="0" w:color="FEFEFE"/>
                  </w:divBdr>
                  <w:divsChild>
                    <w:div w:id="151914818">
                      <w:marLeft w:val="225"/>
                      <w:marRight w:val="0"/>
                      <w:marTop w:val="0"/>
                      <w:marBottom w:val="0"/>
                      <w:divBdr>
                        <w:top w:val="dotted" w:sz="6" w:space="0" w:color="FEFEFE"/>
                        <w:left w:val="dotted" w:sz="6" w:space="11" w:color="FEFEFE"/>
                        <w:bottom w:val="dotted" w:sz="6" w:space="0" w:color="FEFEFE"/>
                        <w:right w:val="dotted" w:sz="6" w:space="0" w:color="FEFEFE"/>
                      </w:divBdr>
                    </w:div>
                    <w:div w:id="562982220">
                      <w:marLeft w:val="225"/>
                      <w:marRight w:val="0"/>
                      <w:marTop w:val="0"/>
                      <w:marBottom w:val="0"/>
                      <w:divBdr>
                        <w:top w:val="dotted" w:sz="6" w:space="0" w:color="FEFEFE"/>
                        <w:left w:val="dotted" w:sz="6" w:space="11" w:color="FEFEFE"/>
                        <w:bottom w:val="dotted" w:sz="6" w:space="0" w:color="FEFEFE"/>
                        <w:right w:val="dotted" w:sz="6" w:space="0" w:color="FEFEFE"/>
                      </w:divBdr>
                    </w:div>
                    <w:div w:id="658777585">
                      <w:marLeft w:val="225"/>
                      <w:marRight w:val="0"/>
                      <w:marTop w:val="0"/>
                      <w:marBottom w:val="0"/>
                      <w:divBdr>
                        <w:top w:val="dotted" w:sz="6" w:space="0" w:color="FEFEFE"/>
                        <w:left w:val="dotted" w:sz="6" w:space="11" w:color="FEFEFE"/>
                        <w:bottom w:val="dotted" w:sz="6" w:space="0" w:color="FEFEFE"/>
                        <w:right w:val="dotted" w:sz="6" w:space="0" w:color="FEFEFE"/>
                      </w:divBdr>
                    </w:div>
                    <w:div w:id="304699664">
                      <w:marLeft w:val="225"/>
                      <w:marRight w:val="0"/>
                      <w:marTop w:val="0"/>
                      <w:marBottom w:val="0"/>
                      <w:divBdr>
                        <w:top w:val="dotted" w:sz="6" w:space="0" w:color="FEFEFE"/>
                        <w:left w:val="dotted" w:sz="6" w:space="11" w:color="FEFEFE"/>
                        <w:bottom w:val="dotted" w:sz="6" w:space="0" w:color="FEFEFE"/>
                        <w:right w:val="dotted" w:sz="6" w:space="0" w:color="FEFEFE"/>
                      </w:divBdr>
                    </w:div>
                    <w:div w:id="14441132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3000439">
                  <w:marLeft w:val="225"/>
                  <w:marRight w:val="0"/>
                  <w:marTop w:val="0"/>
                  <w:marBottom w:val="0"/>
                  <w:divBdr>
                    <w:top w:val="dotted" w:sz="6" w:space="0" w:color="FEFEFE"/>
                    <w:left w:val="dotted" w:sz="6" w:space="11" w:color="FEFEFE"/>
                    <w:bottom w:val="dotted" w:sz="6" w:space="0" w:color="FEFEFE"/>
                    <w:right w:val="dotted" w:sz="6" w:space="0" w:color="FEFEFE"/>
                  </w:divBdr>
                  <w:divsChild>
                    <w:div w:id="254017918">
                      <w:marLeft w:val="288"/>
                      <w:marRight w:val="72"/>
                      <w:marTop w:val="72"/>
                      <w:marBottom w:val="72"/>
                      <w:divBdr>
                        <w:top w:val="dotted" w:sz="6" w:space="0" w:color="FEFEFE"/>
                        <w:left w:val="dotted" w:sz="6" w:space="0" w:color="FEFEFE"/>
                        <w:bottom w:val="dotted" w:sz="6" w:space="0" w:color="FEFEFE"/>
                        <w:right w:val="dotted" w:sz="6" w:space="0" w:color="FEFEFE"/>
                      </w:divBdr>
                      <w:divsChild>
                        <w:div w:id="135661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573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586044">
              <w:marLeft w:val="72"/>
              <w:marRight w:val="72"/>
              <w:marTop w:val="72"/>
              <w:marBottom w:val="72"/>
              <w:divBdr>
                <w:top w:val="dotted" w:sz="6" w:space="0" w:color="FEFEFE"/>
                <w:left w:val="dotted" w:sz="6" w:space="0" w:color="FEFEFE"/>
                <w:bottom w:val="dotted" w:sz="6" w:space="0" w:color="FEFEFE"/>
                <w:right w:val="dotted" w:sz="6" w:space="0" w:color="FEFEFE"/>
              </w:divBdr>
              <w:divsChild>
                <w:div w:id="868564976">
                  <w:marLeft w:val="225"/>
                  <w:marRight w:val="0"/>
                  <w:marTop w:val="0"/>
                  <w:marBottom w:val="0"/>
                  <w:divBdr>
                    <w:top w:val="dotted" w:sz="6" w:space="0" w:color="FEFEFE"/>
                    <w:left w:val="dotted" w:sz="6" w:space="11" w:color="FEFEFE"/>
                    <w:bottom w:val="dotted" w:sz="6" w:space="0" w:color="FEFEFE"/>
                    <w:right w:val="dotted" w:sz="6" w:space="0" w:color="FEFEFE"/>
                  </w:divBdr>
                </w:div>
                <w:div w:id="39282521">
                  <w:marLeft w:val="225"/>
                  <w:marRight w:val="0"/>
                  <w:marTop w:val="0"/>
                  <w:marBottom w:val="0"/>
                  <w:divBdr>
                    <w:top w:val="dotted" w:sz="6" w:space="0" w:color="FEFEFE"/>
                    <w:left w:val="dotted" w:sz="6" w:space="11" w:color="FEFEFE"/>
                    <w:bottom w:val="dotted" w:sz="6" w:space="0" w:color="FEFEFE"/>
                    <w:right w:val="dotted" w:sz="6" w:space="0" w:color="FEFEFE"/>
                  </w:divBdr>
                </w:div>
                <w:div w:id="16197532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4888614">
              <w:marLeft w:val="72"/>
              <w:marRight w:val="72"/>
              <w:marTop w:val="72"/>
              <w:marBottom w:val="72"/>
              <w:divBdr>
                <w:top w:val="dotted" w:sz="6" w:space="0" w:color="FEFEFE"/>
                <w:left w:val="dotted" w:sz="6" w:space="0" w:color="FEFEFE"/>
                <w:bottom w:val="dotted" w:sz="6" w:space="0" w:color="FEFEFE"/>
                <w:right w:val="dotted" w:sz="6" w:space="0" w:color="FEFEFE"/>
              </w:divBdr>
              <w:divsChild>
                <w:div w:id="791704284">
                  <w:marLeft w:val="225"/>
                  <w:marRight w:val="0"/>
                  <w:marTop w:val="0"/>
                  <w:marBottom w:val="0"/>
                  <w:divBdr>
                    <w:top w:val="dotted" w:sz="6" w:space="0" w:color="FEFEFE"/>
                    <w:left w:val="dotted" w:sz="6" w:space="11" w:color="FEFEFE"/>
                    <w:bottom w:val="dotted" w:sz="6" w:space="0" w:color="FEFEFE"/>
                    <w:right w:val="dotted" w:sz="6" w:space="0" w:color="FEFEFE"/>
                  </w:divBdr>
                </w:div>
                <w:div w:id="480314230">
                  <w:marLeft w:val="225"/>
                  <w:marRight w:val="0"/>
                  <w:marTop w:val="0"/>
                  <w:marBottom w:val="0"/>
                  <w:divBdr>
                    <w:top w:val="dotted" w:sz="6" w:space="0" w:color="FEFEFE"/>
                    <w:left w:val="dotted" w:sz="6" w:space="11" w:color="FEFEFE"/>
                    <w:bottom w:val="dotted" w:sz="6" w:space="0" w:color="FEFEFE"/>
                    <w:right w:val="dotted" w:sz="6" w:space="0" w:color="FEFEFE"/>
                  </w:divBdr>
                </w:div>
                <w:div w:id="11533730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6040407">
              <w:marLeft w:val="72"/>
              <w:marRight w:val="72"/>
              <w:marTop w:val="72"/>
              <w:marBottom w:val="72"/>
              <w:divBdr>
                <w:top w:val="dotted" w:sz="6" w:space="0" w:color="FEFEFE"/>
                <w:left w:val="dotted" w:sz="6" w:space="0" w:color="FEFEFE"/>
                <w:bottom w:val="dotted" w:sz="6" w:space="0" w:color="FEFEFE"/>
                <w:right w:val="dotted" w:sz="6" w:space="0" w:color="FEFEFE"/>
              </w:divBdr>
              <w:divsChild>
                <w:div w:id="428896167">
                  <w:marLeft w:val="225"/>
                  <w:marRight w:val="0"/>
                  <w:marTop w:val="0"/>
                  <w:marBottom w:val="0"/>
                  <w:divBdr>
                    <w:top w:val="dotted" w:sz="6" w:space="0" w:color="FEFEFE"/>
                    <w:left w:val="dotted" w:sz="6" w:space="11" w:color="FEFEFE"/>
                    <w:bottom w:val="dotted" w:sz="6" w:space="0" w:color="FEFEFE"/>
                    <w:right w:val="dotted" w:sz="6" w:space="0" w:color="FEFEFE"/>
                  </w:divBdr>
                </w:div>
                <w:div w:id="2401428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8413178">
              <w:marLeft w:val="72"/>
              <w:marRight w:val="72"/>
              <w:marTop w:val="72"/>
              <w:marBottom w:val="72"/>
              <w:divBdr>
                <w:top w:val="dotted" w:sz="6" w:space="0" w:color="FEFEFE"/>
                <w:left w:val="dotted" w:sz="6" w:space="0" w:color="FEFEFE"/>
                <w:bottom w:val="dotted" w:sz="6" w:space="0" w:color="FEFEFE"/>
                <w:right w:val="dotted" w:sz="6" w:space="0" w:color="FEFEFE"/>
              </w:divBdr>
            </w:div>
            <w:div w:id="33971102">
              <w:marLeft w:val="72"/>
              <w:marRight w:val="72"/>
              <w:marTop w:val="72"/>
              <w:marBottom w:val="72"/>
              <w:divBdr>
                <w:top w:val="dotted" w:sz="6" w:space="0" w:color="FEFEFE"/>
                <w:left w:val="dotted" w:sz="6" w:space="0" w:color="FEFEFE"/>
                <w:bottom w:val="dotted" w:sz="6" w:space="0" w:color="FEFEFE"/>
                <w:right w:val="dotted" w:sz="6" w:space="0" w:color="FEFEFE"/>
              </w:divBdr>
            </w:div>
            <w:div w:id="741219198">
              <w:marLeft w:val="72"/>
              <w:marRight w:val="72"/>
              <w:marTop w:val="72"/>
              <w:marBottom w:val="72"/>
              <w:divBdr>
                <w:top w:val="dotted" w:sz="6" w:space="0" w:color="FEFEFE"/>
                <w:left w:val="dotted" w:sz="6" w:space="0" w:color="FEFEFE"/>
                <w:bottom w:val="dotted" w:sz="6" w:space="0" w:color="FEFEFE"/>
                <w:right w:val="dotted" w:sz="6" w:space="0" w:color="FEFEFE"/>
              </w:divBdr>
              <w:divsChild>
                <w:div w:id="1860850958">
                  <w:marLeft w:val="225"/>
                  <w:marRight w:val="0"/>
                  <w:marTop w:val="0"/>
                  <w:marBottom w:val="0"/>
                  <w:divBdr>
                    <w:top w:val="dotted" w:sz="6" w:space="0" w:color="FEFEFE"/>
                    <w:left w:val="dotted" w:sz="6" w:space="11" w:color="FEFEFE"/>
                    <w:bottom w:val="dotted" w:sz="6" w:space="0" w:color="FEFEFE"/>
                    <w:right w:val="dotted" w:sz="6" w:space="0" w:color="FEFEFE"/>
                  </w:divBdr>
                  <w:divsChild>
                    <w:div w:id="41440328">
                      <w:marLeft w:val="288"/>
                      <w:marRight w:val="72"/>
                      <w:marTop w:val="72"/>
                      <w:marBottom w:val="72"/>
                      <w:divBdr>
                        <w:top w:val="dotted" w:sz="6" w:space="0" w:color="FEFEFE"/>
                        <w:left w:val="dotted" w:sz="6" w:space="0" w:color="FEFEFE"/>
                        <w:bottom w:val="dotted" w:sz="6" w:space="0" w:color="FEFEFE"/>
                        <w:right w:val="dotted" w:sz="6" w:space="0" w:color="FEFEFE"/>
                      </w:divBdr>
                      <w:divsChild>
                        <w:div w:id="1606376111">
                          <w:marLeft w:val="0"/>
                          <w:marRight w:val="0"/>
                          <w:marTop w:val="0"/>
                          <w:marBottom w:val="0"/>
                          <w:divBdr>
                            <w:top w:val="none" w:sz="0" w:space="0" w:color="auto"/>
                            <w:left w:val="none" w:sz="0" w:space="0" w:color="auto"/>
                            <w:bottom w:val="none" w:sz="0" w:space="0" w:color="auto"/>
                            <w:right w:val="none" w:sz="0" w:space="0" w:color="auto"/>
                          </w:divBdr>
                        </w:div>
                        <w:div w:id="2096320633">
                          <w:marLeft w:val="0"/>
                          <w:marRight w:val="0"/>
                          <w:marTop w:val="0"/>
                          <w:marBottom w:val="0"/>
                          <w:divBdr>
                            <w:top w:val="none" w:sz="0" w:space="0" w:color="auto"/>
                            <w:left w:val="none" w:sz="0" w:space="0" w:color="auto"/>
                            <w:bottom w:val="none" w:sz="0" w:space="0" w:color="auto"/>
                            <w:right w:val="none" w:sz="0" w:space="0" w:color="auto"/>
                          </w:divBdr>
                        </w:div>
                        <w:div w:id="1492911606">
                          <w:marLeft w:val="0"/>
                          <w:marRight w:val="0"/>
                          <w:marTop w:val="0"/>
                          <w:marBottom w:val="0"/>
                          <w:divBdr>
                            <w:top w:val="none" w:sz="0" w:space="0" w:color="auto"/>
                            <w:left w:val="none" w:sz="0" w:space="0" w:color="auto"/>
                            <w:bottom w:val="none" w:sz="0" w:space="0" w:color="auto"/>
                            <w:right w:val="none" w:sz="0" w:space="0" w:color="auto"/>
                          </w:divBdr>
                        </w:div>
                        <w:div w:id="961618984">
                          <w:marLeft w:val="0"/>
                          <w:marRight w:val="0"/>
                          <w:marTop w:val="0"/>
                          <w:marBottom w:val="0"/>
                          <w:divBdr>
                            <w:top w:val="none" w:sz="0" w:space="0" w:color="auto"/>
                            <w:left w:val="none" w:sz="0" w:space="0" w:color="auto"/>
                            <w:bottom w:val="none" w:sz="0" w:space="0" w:color="auto"/>
                            <w:right w:val="none" w:sz="0" w:space="0" w:color="auto"/>
                          </w:divBdr>
                        </w:div>
                        <w:div w:id="58800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377906">
                  <w:marLeft w:val="225"/>
                  <w:marRight w:val="0"/>
                  <w:marTop w:val="0"/>
                  <w:marBottom w:val="0"/>
                  <w:divBdr>
                    <w:top w:val="dotted" w:sz="6" w:space="0" w:color="FEFEFE"/>
                    <w:left w:val="dotted" w:sz="6" w:space="11" w:color="FEFEFE"/>
                    <w:bottom w:val="dotted" w:sz="6" w:space="0" w:color="FEFEFE"/>
                    <w:right w:val="dotted" w:sz="6" w:space="0" w:color="FEFEFE"/>
                  </w:divBdr>
                  <w:divsChild>
                    <w:div w:id="1506703365">
                      <w:marLeft w:val="288"/>
                      <w:marRight w:val="72"/>
                      <w:marTop w:val="72"/>
                      <w:marBottom w:val="72"/>
                      <w:divBdr>
                        <w:top w:val="dotted" w:sz="6" w:space="0" w:color="FEFEFE"/>
                        <w:left w:val="dotted" w:sz="6" w:space="0" w:color="FEFEFE"/>
                        <w:bottom w:val="dotted" w:sz="6" w:space="0" w:color="FEFEFE"/>
                        <w:right w:val="dotted" w:sz="6" w:space="0" w:color="FEFEFE"/>
                      </w:divBdr>
                      <w:divsChild>
                        <w:div w:id="18036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141268">
                  <w:marLeft w:val="225"/>
                  <w:marRight w:val="0"/>
                  <w:marTop w:val="0"/>
                  <w:marBottom w:val="0"/>
                  <w:divBdr>
                    <w:top w:val="dotted" w:sz="6" w:space="0" w:color="FEFEFE"/>
                    <w:left w:val="dotted" w:sz="6" w:space="11" w:color="FEFEFE"/>
                    <w:bottom w:val="dotted" w:sz="6" w:space="0" w:color="FEFEFE"/>
                    <w:right w:val="dotted" w:sz="6" w:space="0" w:color="FEFEFE"/>
                  </w:divBdr>
                  <w:divsChild>
                    <w:div w:id="1351369963">
                      <w:marLeft w:val="288"/>
                      <w:marRight w:val="72"/>
                      <w:marTop w:val="72"/>
                      <w:marBottom w:val="72"/>
                      <w:divBdr>
                        <w:top w:val="dotted" w:sz="6" w:space="0" w:color="FEFEFE"/>
                        <w:left w:val="dotted" w:sz="6" w:space="0" w:color="FEFEFE"/>
                        <w:bottom w:val="dotted" w:sz="6" w:space="0" w:color="FEFEFE"/>
                        <w:right w:val="dotted" w:sz="6" w:space="0" w:color="FEFEFE"/>
                      </w:divBdr>
                      <w:divsChild>
                        <w:div w:id="132273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672991">
                  <w:marLeft w:val="225"/>
                  <w:marRight w:val="0"/>
                  <w:marTop w:val="0"/>
                  <w:marBottom w:val="0"/>
                  <w:divBdr>
                    <w:top w:val="dotted" w:sz="6" w:space="0" w:color="FEFEFE"/>
                    <w:left w:val="dotted" w:sz="6" w:space="11" w:color="FEFEFE"/>
                    <w:bottom w:val="dotted" w:sz="6" w:space="0" w:color="FEFEFE"/>
                    <w:right w:val="dotted" w:sz="6" w:space="0" w:color="FEFEFE"/>
                  </w:divBdr>
                  <w:divsChild>
                    <w:div w:id="401103585">
                      <w:marLeft w:val="288"/>
                      <w:marRight w:val="72"/>
                      <w:marTop w:val="72"/>
                      <w:marBottom w:val="72"/>
                      <w:divBdr>
                        <w:top w:val="dotted" w:sz="6" w:space="0" w:color="FEFEFE"/>
                        <w:left w:val="dotted" w:sz="6" w:space="0" w:color="FEFEFE"/>
                        <w:bottom w:val="dotted" w:sz="6" w:space="0" w:color="FEFEFE"/>
                        <w:right w:val="dotted" w:sz="6" w:space="0" w:color="FEFEFE"/>
                      </w:divBdr>
                      <w:divsChild>
                        <w:div w:id="114072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1326">
                  <w:marLeft w:val="225"/>
                  <w:marRight w:val="0"/>
                  <w:marTop w:val="0"/>
                  <w:marBottom w:val="0"/>
                  <w:divBdr>
                    <w:top w:val="dotted" w:sz="6" w:space="0" w:color="FEFEFE"/>
                    <w:left w:val="dotted" w:sz="6" w:space="11" w:color="FEFEFE"/>
                    <w:bottom w:val="dotted" w:sz="6" w:space="0" w:color="FEFEFE"/>
                    <w:right w:val="dotted" w:sz="6" w:space="0" w:color="FEFEFE"/>
                  </w:divBdr>
                  <w:divsChild>
                    <w:div w:id="676613413">
                      <w:marLeft w:val="288"/>
                      <w:marRight w:val="72"/>
                      <w:marTop w:val="72"/>
                      <w:marBottom w:val="72"/>
                      <w:divBdr>
                        <w:top w:val="dotted" w:sz="6" w:space="0" w:color="FEFEFE"/>
                        <w:left w:val="dotted" w:sz="6" w:space="0" w:color="FEFEFE"/>
                        <w:bottom w:val="dotted" w:sz="6" w:space="0" w:color="FEFEFE"/>
                        <w:right w:val="dotted" w:sz="6" w:space="0" w:color="FEFEFE"/>
                      </w:divBdr>
                      <w:divsChild>
                        <w:div w:id="194237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23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8849368">
      <w:marLeft w:val="72"/>
      <w:marRight w:val="72"/>
      <w:marTop w:val="72"/>
      <w:marBottom w:val="72"/>
      <w:divBdr>
        <w:top w:val="dotted" w:sz="6" w:space="0" w:color="FEFEFE"/>
        <w:left w:val="dotted" w:sz="6" w:space="0" w:color="FEFEFE"/>
        <w:bottom w:val="dotted" w:sz="6" w:space="0" w:color="FEFEFE"/>
        <w:right w:val="dotted" w:sz="6" w:space="0" w:color="FEFEFE"/>
      </w:divBdr>
      <w:divsChild>
        <w:div w:id="1522276185">
          <w:marLeft w:val="72"/>
          <w:marRight w:val="72"/>
          <w:marTop w:val="72"/>
          <w:marBottom w:val="72"/>
          <w:divBdr>
            <w:top w:val="dotted" w:sz="6" w:space="0" w:color="FEFEFE"/>
            <w:left w:val="dotted" w:sz="6" w:space="0" w:color="FEFEFE"/>
            <w:bottom w:val="dotted" w:sz="6" w:space="0" w:color="FEFEFE"/>
            <w:right w:val="dotted" w:sz="6" w:space="0" w:color="FEFEFE"/>
          </w:divBdr>
          <w:divsChild>
            <w:div w:id="535311001">
              <w:marLeft w:val="72"/>
              <w:marRight w:val="72"/>
              <w:marTop w:val="72"/>
              <w:marBottom w:val="72"/>
              <w:divBdr>
                <w:top w:val="dotted" w:sz="6" w:space="0" w:color="FEFEFE"/>
                <w:left w:val="dotted" w:sz="6" w:space="0" w:color="FEFEFE"/>
                <w:bottom w:val="dotted" w:sz="6" w:space="0" w:color="FEFEFE"/>
                <w:right w:val="dotted" w:sz="6" w:space="0" w:color="FEFEFE"/>
              </w:divBdr>
            </w:div>
            <w:div w:id="627054118">
              <w:marLeft w:val="72"/>
              <w:marRight w:val="72"/>
              <w:marTop w:val="72"/>
              <w:marBottom w:val="72"/>
              <w:divBdr>
                <w:top w:val="dotted" w:sz="6" w:space="0" w:color="FEFEFE"/>
                <w:left w:val="dotted" w:sz="6" w:space="0" w:color="FEFEFE"/>
                <w:bottom w:val="dotted" w:sz="6" w:space="0" w:color="FEFEFE"/>
                <w:right w:val="dotted" w:sz="6" w:space="0" w:color="FEFEFE"/>
              </w:divBdr>
              <w:divsChild>
                <w:div w:id="1017267616">
                  <w:marLeft w:val="225"/>
                  <w:marRight w:val="0"/>
                  <w:marTop w:val="0"/>
                  <w:marBottom w:val="0"/>
                  <w:divBdr>
                    <w:top w:val="dotted" w:sz="6" w:space="0" w:color="FEFEFE"/>
                    <w:left w:val="dotted" w:sz="6" w:space="11" w:color="FEFEFE"/>
                    <w:bottom w:val="dotted" w:sz="6" w:space="0" w:color="FEFEFE"/>
                    <w:right w:val="dotted" w:sz="6" w:space="0" w:color="FEFEFE"/>
                  </w:divBdr>
                </w:div>
                <w:div w:id="719325333">
                  <w:marLeft w:val="225"/>
                  <w:marRight w:val="0"/>
                  <w:marTop w:val="0"/>
                  <w:marBottom w:val="0"/>
                  <w:divBdr>
                    <w:top w:val="dotted" w:sz="6" w:space="0" w:color="FEFEFE"/>
                    <w:left w:val="dotted" w:sz="6" w:space="11" w:color="FEFEFE"/>
                    <w:bottom w:val="dotted" w:sz="6" w:space="0" w:color="FEFEFE"/>
                    <w:right w:val="dotted" w:sz="6" w:space="0" w:color="FEFEFE"/>
                  </w:divBdr>
                </w:div>
                <w:div w:id="1866404234">
                  <w:marLeft w:val="288"/>
                  <w:marRight w:val="72"/>
                  <w:marTop w:val="72"/>
                  <w:marBottom w:val="72"/>
                  <w:divBdr>
                    <w:top w:val="dotted" w:sz="6" w:space="0" w:color="FEFEFE"/>
                    <w:left w:val="dotted" w:sz="6" w:space="0" w:color="FEFEFE"/>
                    <w:bottom w:val="dotted" w:sz="6" w:space="0" w:color="FEFEFE"/>
                    <w:right w:val="dotted" w:sz="6" w:space="0" w:color="FEFEFE"/>
                  </w:divBdr>
                  <w:divsChild>
                    <w:div w:id="1423144315">
                      <w:marLeft w:val="0"/>
                      <w:marRight w:val="0"/>
                      <w:marTop w:val="0"/>
                      <w:marBottom w:val="0"/>
                      <w:divBdr>
                        <w:top w:val="none" w:sz="0" w:space="0" w:color="auto"/>
                        <w:left w:val="none" w:sz="0" w:space="0" w:color="auto"/>
                        <w:bottom w:val="none" w:sz="0" w:space="0" w:color="auto"/>
                        <w:right w:val="none" w:sz="0" w:space="0" w:color="auto"/>
                      </w:divBdr>
                    </w:div>
                    <w:div w:id="504132616">
                      <w:marLeft w:val="0"/>
                      <w:marRight w:val="0"/>
                      <w:marTop w:val="0"/>
                      <w:marBottom w:val="0"/>
                      <w:divBdr>
                        <w:top w:val="none" w:sz="0" w:space="0" w:color="auto"/>
                        <w:left w:val="none" w:sz="0" w:space="0" w:color="auto"/>
                        <w:bottom w:val="none" w:sz="0" w:space="0" w:color="auto"/>
                        <w:right w:val="none" w:sz="0" w:space="0" w:color="auto"/>
                      </w:divBdr>
                    </w:div>
                  </w:divsChild>
                </w:div>
                <w:div w:id="1533957852">
                  <w:marLeft w:val="225"/>
                  <w:marRight w:val="0"/>
                  <w:marTop w:val="0"/>
                  <w:marBottom w:val="0"/>
                  <w:divBdr>
                    <w:top w:val="dotted" w:sz="6" w:space="0" w:color="FEFEFE"/>
                    <w:left w:val="dotted" w:sz="6" w:space="11" w:color="FEFEFE"/>
                    <w:bottom w:val="dotted" w:sz="6" w:space="0" w:color="FEFEFE"/>
                    <w:right w:val="dotted" w:sz="6" w:space="0" w:color="FEFEFE"/>
                  </w:divBdr>
                </w:div>
                <w:div w:id="1523930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5041420">
              <w:marLeft w:val="72"/>
              <w:marRight w:val="72"/>
              <w:marTop w:val="72"/>
              <w:marBottom w:val="72"/>
              <w:divBdr>
                <w:top w:val="dotted" w:sz="6" w:space="0" w:color="FEFEFE"/>
                <w:left w:val="dotted" w:sz="6" w:space="0" w:color="FEFEFE"/>
                <w:bottom w:val="dotted" w:sz="6" w:space="0" w:color="FEFEFE"/>
                <w:right w:val="dotted" w:sz="6" w:space="0" w:color="FEFEFE"/>
              </w:divBdr>
              <w:divsChild>
                <w:div w:id="926042636">
                  <w:marLeft w:val="225"/>
                  <w:marRight w:val="0"/>
                  <w:marTop w:val="0"/>
                  <w:marBottom w:val="0"/>
                  <w:divBdr>
                    <w:top w:val="dotted" w:sz="6" w:space="0" w:color="FEFEFE"/>
                    <w:left w:val="dotted" w:sz="6" w:space="11" w:color="FEFEFE"/>
                    <w:bottom w:val="dotted" w:sz="6" w:space="0" w:color="FEFEFE"/>
                    <w:right w:val="dotted" w:sz="6" w:space="0" w:color="FEFEFE"/>
                  </w:divBdr>
                </w:div>
                <w:div w:id="1151367570">
                  <w:marLeft w:val="225"/>
                  <w:marRight w:val="0"/>
                  <w:marTop w:val="0"/>
                  <w:marBottom w:val="0"/>
                  <w:divBdr>
                    <w:top w:val="dotted" w:sz="6" w:space="0" w:color="FEFEFE"/>
                    <w:left w:val="dotted" w:sz="6" w:space="11" w:color="FEFEFE"/>
                    <w:bottom w:val="dotted" w:sz="6" w:space="0" w:color="FEFEFE"/>
                    <w:right w:val="dotted" w:sz="6" w:space="0" w:color="FEFEFE"/>
                  </w:divBdr>
                </w:div>
                <w:div w:id="2077320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546786">
              <w:marLeft w:val="72"/>
              <w:marRight w:val="72"/>
              <w:marTop w:val="72"/>
              <w:marBottom w:val="72"/>
              <w:divBdr>
                <w:top w:val="dotted" w:sz="6" w:space="0" w:color="FEFEFE"/>
                <w:left w:val="dotted" w:sz="6" w:space="0" w:color="FEFEFE"/>
                <w:bottom w:val="dotted" w:sz="6" w:space="0" w:color="FEFEFE"/>
                <w:right w:val="dotted" w:sz="6" w:space="0" w:color="FEFEFE"/>
              </w:divBdr>
            </w:div>
            <w:div w:id="1911189729">
              <w:marLeft w:val="72"/>
              <w:marRight w:val="72"/>
              <w:marTop w:val="72"/>
              <w:marBottom w:val="72"/>
              <w:divBdr>
                <w:top w:val="dotted" w:sz="6" w:space="0" w:color="FEFEFE"/>
                <w:left w:val="dotted" w:sz="6" w:space="0" w:color="FEFEFE"/>
                <w:bottom w:val="dotted" w:sz="6" w:space="0" w:color="FEFEFE"/>
                <w:right w:val="dotted" w:sz="6" w:space="0" w:color="FEFEFE"/>
              </w:divBdr>
              <w:divsChild>
                <w:div w:id="1558666092">
                  <w:marLeft w:val="225"/>
                  <w:marRight w:val="0"/>
                  <w:marTop w:val="0"/>
                  <w:marBottom w:val="0"/>
                  <w:divBdr>
                    <w:top w:val="dotted" w:sz="6" w:space="0" w:color="FEFEFE"/>
                    <w:left w:val="dotted" w:sz="6" w:space="11" w:color="FEFEFE"/>
                    <w:bottom w:val="dotted" w:sz="6" w:space="0" w:color="FEFEFE"/>
                    <w:right w:val="dotted" w:sz="6" w:space="0" w:color="FEFEFE"/>
                  </w:divBdr>
                </w:div>
                <w:div w:id="1658024636">
                  <w:marLeft w:val="225"/>
                  <w:marRight w:val="0"/>
                  <w:marTop w:val="0"/>
                  <w:marBottom w:val="0"/>
                  <w:divBdr>
                    <w:top w:val="dotted" w:sz="6" w:space="0" w:color="FEFEFE"/>
                    <w:left w:val="dotted" w:sz="6" w:space="11" w:color="FEFEFE"/>
                    <w:bottom w:val="dotted" w:sz="6" w:space="0" w:color="FEFEFE"/>
                    <w:right w:val="dotted" w:sz="6" w:space="0" w:color="FEFEFE"/>
                  </w:divBdr>
                </w:div>
                <w:div w:id="802892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3815257">
              <w:marLeft w:val="72"/>
              <w:marRight w:val="72"/>
              <w:marTop w:val="72"/>
              <w:marBottom w:val="72"/>
              <w:divBdr>
                <w:top w:val="dotted" w:sz="6" w:space="0" w:color="FEFEFE"/>
                <w:left w:val="dotted" w:sz="6" w:space="0" w:color="FEFEFE"/>
                <w:bottom w:val="dotted" w:sz="6" w:space="0" w:color="FEFEFE"/>
                <w:right w:val="dotted" w:sz="6" w:space="0" w:color="FEFEFE"/>
              </w:divBdr>
              <w:divsChild>
                <w:div w:id="507452988">
                  <w:marLeft w:val="225"/>
                  <w:marRight w:val="0"/>
                  <w:marTop w:val="0"/>
                  <w:marBottom w:val="0"/>
                  <w:divBdr>
                    <w:top w:val="dotted" w:sz="6" w:space="0" w:color="FEFEFE"/>
                    <w:left w:val="dotted" w:sz="6" w:space="11" w:color="FEFEFE"/>
                    <w:bottom w:val="dotted" w:sz="6" w:space="0" w:color="FEFEFE"/>
                    <w:right w:val="dotted" w:sz="6" w:space="0" w:color="FEFEFE"/>
                  </w:divBdr>
                </w:div>
                <w:div w:id="1709257163">
                  <w:marLeft w:val="225"/>
                  <w:marRight w:val="0"/>
                  <w:marTop w:val="0"/>
                  <w:marBottom w:val="0"/>
                  <w:divBdr>
                    <w:top w:val="dotted" w:sz="6" w:space="0" w:color="FEFEFE"/>
                    <w:left w:val="dotted" w:sz="6" w:space="11" w:color="FEFEFE"/>
                    <w:bottom w:val="dotted" w:sz="6" w:space="0" w:color="FEFEFE"/>
                    <w:right w:val="dotted" w:sz="6" w:space="0" w:color="FEFEFE"/>
                  </w:divBdr>
                </w:div>
                <w:div w:id="1393046105">
                  <w:marLeft w:val="225"/>
                  <w:marRight w:val="0"/>
                  <w:marTop w:val="0"/>
                  <w:marBottom w:val="0"/>
                  <w:divBdr>
                    <w:top w:val="dotted" w:sz="6" w:space="0" w:color="FEFEFE"/>
                    <w:left w:val="dotted" w:sz="6" w:space="11" w:color="FEFEFE"/>
                    <w:bottom w:val="dotted" w:sz="6" w:space="0" w:color="FEFEFE"/>
                    <w:right w:val="dotted" w:sz="6" w:space="0" w:color="FEFEFE"/>
                  </w:divBdr>
                </w:div>
                <w:div w:id="311956285">
                  <w:marLeft w:val="225"/>
                  <w:marRight w:val="0"/>
                  <w:marTop w:val="0"/>
                  <w:marBottom w:val="0"/>
                  <w:divBdr>
                    <w:top w:val="dotted" w:sz="6" w:space="0" w:color="FEFEFE"/>
                    <w:left w:val="dotted" w:sz="6" w:space="11" w:color="FEFEFE"/>
                    <w:bottom w:val="dotted" w:sz="6" w:space="0" w:color="FEFEFE"/>
                    <w:right w:val="dotted" w:sz="6" w:space="0" w:color="FEFEFE"/>
                  </w:divBdr>
                </w:div>
                <w:div w:id="463473877">
                  <w:marLeft w:val="225"/>
                  <w:marRight w:val="0"/>
                  <w:marTop w:val="0"/>
                  <w:marBottom w:val="0"/>
                  <w:divBdr>
                    <w:top w:val="dotted" w:sz="6" w:space="0" w:color="FEFEFE"/>
                    <w:left w:val="dotted" w:sz="6" w:space="11" w:color="FEFEFE"/>
                    <w:bottom w:val="dotted" w:sz="6" w:space="0" w:color="FEFEFE"/>
                    <w:right w:val="dotted" w:sz="6" w:space="0" w:color="FEFEFE"/>
                  </w:divBdr>
                </w:div>
                <w:div w:id="1236934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203936">
              <w:marLeft w:val="72"/>
              <w:marRight w:val="72"/>
              <w:marTop w:val="72"/>
              <w:marBottom w:val="72"/>
              <w:divBdr>
                <w:top w:val="dotted" w:sz="6" w:space="0" w:color="FEFEFE"/>
                <w:left w:val="dotted" w:sz="6" w:space="0" w:color="FEFEFE"/>
                <w:bottom w:val="dotted" w:sz="6" w:space="0" w:color="FEFEFE"/>
                <w:right w:val="dotted" w:sz="6" w:space="0" w:color="FEFEFE"/>
              </w:divBdr>
              <w:divsChild>
                <w:div w:id="980117878">
                  <w:marLeft w:val="225"/>
                  <w:marRight w:val="0"/>
                  <w:marTop w:val="0"/>
                  <w:marBottom w:val="0"/>
                  <w:divBdr>
                    <w:top w:val="dotted" w:sz="6" w:space="0" w:color="FEFEFE"/>
                    <w:left w:val="dotted" w:sz="6" w:space="11" w:color="FEFEFE"/>
                    <w:bottom w:val="dotted" w:sz="6" w:space="0" w:color="FEFEFE"/>
                    <w:right w:val="dotted" w:sz="6" w:space="0" w:color="FEFEFE"/>
                  </w:divBdr>
                </w:div>
                <w:div w:id="44526772">
                  <w:marLeft w:val="225"/>
                  <w:marRight w:val="0"/>
                  <w:marTop w:val="0"/>
                  <w:marBottom w:val="0"/>
                  <w:divBdr>
                    <w:top w:val="dotted" w:sz="6" w:space="0" w:color="FEFEFE"/>
                    <w:left w:val="dotted" w:sz="6" w:space="11" w:color="FEFEFE"/>
                    <w:bottom w:val="dotted" w:sz="6" w:space="0" w:color="FEFEFE"/>
                    <w:right w:val="dotted" w:sz="6" w:space="0" w:color="FEFEFE"/>
                  </w:divBdr>
                </w:div>
                <w:div w:id="1507474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9820755">
              <w:marLeft w:val="72"/>
              <w:marRight w:val="72"/>
              <w:marTop w:val="72"/>
              <w:marBottom w:val="72"/>
              <w:divBdr>
                <w:top w:val="dotted" w:sz="6" w:space="0" w:color="FEFEFE"/>
                <w:left w:val="dotted" w:sz="6" w:space="0" w:color="FEFEFE"/>
                <w:bottom w:val="dotted" w:sz="6" w:space="0" w:color="FEFEFE"/>
                <w:right w:val="dotted" w:sz="6" w:space="0" w:color="FEFEFE"/>
              </w:divBdr>
              <w:divsChild>
                <w:div w:id="1302732873">
                  <w:marLeft w:val="225"/>
                  <w:marRight w:val="0"/>
                  <w:marTop w:val="0"/>
                  <w:marBottom w:val="0"/>
                  <w:divBdr>
                    <w:top w:val="dotted" w:sz="6" w:space="0" w:color="FEFEFE"/>
                    <w:left w:val="dotted" w:sz="6" w:space="11" w:color="FEFEFE"/>
                    <w:bottom w:val="dotted" w:sz="6" w:space="0" w:color="FEFEFE"/>
                    <w:right w:val="dotted" w:sz="6" w:space="0" w:color="FEFEFE"/>
                  </w:divBdr>
                </w:div>
                <w:div w:id="335160386">
                  <w:marLeft w:val="225"/>
                  <w:marRight w:val="0"/>
                  <w:marTop w:val="0"/>
                  <w:marBottom w:val="0"/>
                  <w:divBdr>
                    <w:top w:val="dotted" w:sz="6" w:space="0" w:color="FEFEFE"/>
                    <w:left w:val="dotted" w:sz="6" w:space="11" w:color="FEFEFE"/>
                    <w:bottom w:val="dotted" w:sz="6" w:space="0" w:color="FEFEFE"/>
                    <w:right w:val="dotted" w:sz="6" w:space="0" w:color="FEFEFE"/>
                  </w:divBdr>
                </w:div>
                <w:div w:id="2014674159">
                  <w:marLeft w:val="225"/>
                  <w:marRight w:val="0"/>
                  <w:marTop w:val="0"/>
                  <w:marBottom w:val="0"/>
                  <w:divBdr>
                    <w:top w:val="dotted" w:sz="6" w:space="0" w:color="FEFEFE"/>
                    <w:left w:val="dotted" w:sz="6" w:space="11" w:color="FEFEFE"/>
                    <w:bottom w:val="dotted" w:sz="6" w:space="0" w:color="FEFEFE"/>
                    <w:right w:val="dotted" w:sz="6" w:space="0" w:color="FEFEFE"/>
                  </w:divBdr>
                </w:div>
                <w:div w:id="39018318">
                  <w:marLeft w:val="225"/>
                  <w:marRight w:val="0"/>
                  <w:marTop w:val="0"/>
                  <w:marBottom w:val="0"/>
                  <w:divBdr>
                    <w:top w:val="dotted" w:sz="6" w:space="0" w:color="FEFEFE"/>
                    <w:left w:val="dotted" w:sz="6" w:space="11" w:color="FEFEFE"/>
                    <w:bottom w:val="dotted" w:sz="6" w:space="0" w:color="FEFEFE"/>
                    <w:right w:val="dotted" w:sz="6" w:space="0" w:color="FEFEFE"/>
                  </w:divBdr>
                </w:div>
                <w:div w:id="1573349623">
                  <w:marLeft w:val="225"/>
                  <w:marRight w:val="0"/>
                  <w:marTop w:val="0"/>
                  <w:marBottom w:val="0"/>
                  <w:divBdr>
                    <w:top w:val="dotted" w:sz="6" w:space="0" w:color="FEFEFE"/>
                    <w:left w:val="dotted" w:sz="6" w:space="11" w:color="FEFEFE"/>
                    <w:bottom w:val="dotted" w:sz="6" w:space="0" w:color="FEFEFE"/>
                    <w:right w:val="dotted" w:sz="6" w:space="0" w:color="FEFEFE"/>
                  </w:divBdr>
                </w:div>
                <w:div w:id="18071594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000024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29161518">
          <w:marLeft w:val="72"/>
          <w:marRight w:val="72"/>
          <w:marTop w:val="72"/>
          <w:marBottom w:val="72"/>
          <w:divBdr>
            <w:top w:val="dotted" w:sz="6" w:space="0" w:color="FEFEFE"/>
            <w:left w:val="dotted" w:sz="6" w:space="0" w:color="FEFEFE"/>
            <w:bottom w:val="dotted" w:sz="6" w:space="0" w:color="FEFEFE"/>
            <w:right w:val="dotted" w:sz="6" w:space="0" w:color="FEFEFE"/>
          </w:divBdr>
          <w:divsChild>
            <w:div w:id="1176992574">
              <w:marLeft w:val="72"/>
              <w:marRight w:val="72"/>
              <w:marTop w:val="72"/>
              <w:marBottom w:val="72"/>
              <w:divBdr>
                <w:top w:val="dotted" w:sz="6" w:space="0" w:color="FEFEFE"/>
                <w:left w:val="dotted" w:sz="6" w:space="0" w:color="FEFEFE"/>
                <w:bottom w:val="dotted" w:sz="6" w:space="0" w:color="FEFEFE"/>
                <w:right w:val="dotted" w:sz="6" w:space="0" w:color="FEFEFE"/>
              </w:divBdr>
              <w:divsChild>
                <w:div w:id="896236793">
                  <w:marLeft w:val="225"/>
                  <w:marRight w:val="0"/>
                  <w:marTop w:val="0"/>
                  <w:marBottom w:val="0"/>
                  <w:divBdr>
                    <w:top w:val="dotted" w:sz="6" w:space="0" w:color="FEFEFE"/>
                    <w:left w:val="dotted" w:sz="6" w:space="11" w:color="FEFEFE"/>
                    <w:bottom w:val="dotted" w:sz="6" w:space="0" w:color="FEFEFE"/>
                    <w:right w:val="dotted" w:sz="6" w:space="0" w:color="FEFEFE"/>
                  </w:divBdr>
                </w:div>
                <w:div w:id="119612613">
                  <w:marLeft w:val="225"/>
                  <w:marRight w:val="0"/>
                  <w:marTop w:val="0"/>
                  <w:marBottom w:val="0"/>
                  <w:divBdr>
                    <w:top w:val="dotted" w:sz="6" w:space="0" w:color="FEFEFE"/>
                    <w:left w:val="dotted" w:sz="6" w:space="11" w:color="FEFEFE"/>
                    <w:bottom w:val="dotted" w:sz="6" w:space="0" w:color="FEFEFE"/>
                    <w:right w:val="dotted" w:sz="6" w:space="0" w:color="FEFEFE"/>
                  </w:divBdr>
                </w:div>
                <w:div w:id="1066224013">
                  <w:marLeft w:val="225"/>
                  <w:marRight w:val="0"/>
                  <w:marTop w:val="0"/>
                  <w:marBottom w:val="0"/>
                  <w:divBdr>
                    <w:top w:val="dotted" w:sz="6" w:space="0" w:color="FEFEFE"/>
                    <w:left w:val="dotted" w:sz="6" w:space="11" w:color="FEFEFE"/>
                    <w:bottom w:val="dotted" w:sz="6" w:space="0" w:color="FEFEFE"/>
                    <w:right w:val="dotted" w:sz="6" w:space="0" w:color="FEFEFE"/>
                  </w:divBdr>
                </w:div>
                <w:div w:id="1271938279">
                  <w:marLeft w:val="225"/>
                  <w:marRight w:val="0"/>
                  <w:marTop w:val="0"/>
                  <w:marBottom w:val="0"/>
                  <w:divBdr>
                    <w:top w:val="dotted" w:sz="6" w:space="0" w:color="FEFEFE"/>
                    <w:left w:val="dotted" w:sz="6" w:space="11" w:color="FEFEFE"/>
                    <w:bottom w:val="dotted" w:sz="6" w:space="0" w:color="FEFEFE"/>
                    <w:right w:val="dotted" w:sz="6" w:space="0" w:color="FEFEFE"/>
                  </w:divBdr>
                </w:div>
                <w:div w:id="20795537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6653486">
              <w:marLeft w:val="72"/>
              <w:marRight w:val="72"/>
              <w:marTop w:val="72"/>
              <w:marBottom w:val="72"/>
              <w:divBdr>
                <w:top w:val="dotted" w:sz="6" w:space="0" w:color="FEFEFE"/>
                <w:left w:val="dotted" w:sz="6" w:space="0" w:color="FEFEFE"/>
                <w:bottom w:val="dotted" w:sz="6" w:space="0" w:color="FEFEFE"/>
                <w:right w:val="dotted" w:sz="6" w:space="0" w:color="FEFEFE"/>
              </w:divBdr>
            </w:div>
            <w:div w:id="441270876">
              <w:marLeft w:val="72"/>
              <w:marRight w:val="72"/>
              <w:marTop w:val="72"/>
              <w:marBottom w:val="72"/>
              <w:divBdr>
                <w:top w:val="dotted" w:sz="6" w:space="0" w:color="FEFEFE"/>
                <w:left w:val="dotted" w:sz="6" w:space="0" w:color="FEFEFE"/>
                <w:bottom w:val="dotted" w:sz="6" w:space="0" w:color="FEFEFE"/>
                <w:right w:val="dotted" w:sz="6" w:space="0" w:color="FEFEFE"/>
              </w:divBdr>
              <w:divsChild>
                <w:div w:id="833953543">
                  <w:marLeft w:val="225"/>
                  <w:marRight w:val="0"/>
                  <w:marTop w:val="0"/>
                  <w:marBottom w:val="0"/>
                  <w:divBdr>
                    <w:top w:val="dotted" w:sz="6" w:space="0" w:color="FEFEFE"/>
                    <w:left w:val="dotted" w:sz="6" w:space="11" w:color="FEFEFE"/>
                    <w:bottom w:val="dotted" w:sz="6" w:space="0" w:color="FEFEFE"/>
                    <w:right w:val="dotted" w:sz="6" w:space="0" w:color="FEFEFE"/>
                  </w:divBdr>
                </w:div>
                <w:div w:id="1546329567">
                  <w:marLeft w:val="225"/>
                  <w:marRight w:val="0"/>
                  <w:marTop w:val="0"/>
                  <w:marBottom w:val="0"/>
                  <w:divBdr>
                    <w:top w:val="dotted" w:sz="6" w:space="0" w:color="FEFEFE"/>
                    <w:left w:val="dotted" w:sz="6" w:space="11" w:color="FEFEFE"/>
                    <w:bottom w:val="dotted" w:sz="6" w:space="0" w:color="FEFEFE"/>
                    <w:right w:val="dotted" w:sz="6" w:space="0" w:color="FEFEFE"/>
                  </w:divBdr>
                </w:div>
                <w:div w:id="592396436">
                  <w:marLeft w:val="225"/>
                  <w:marRight w:val="0"/>
                  <w:marTop w:val="0"/>
                  <w:marBottom w:val="0"/>
                  <w:divBdr>
                    <w:top w:val="dotted" w:sz="6" w:space="0" w:color="FEFEFE"/>
                    <w:left w:val="dotted" w:sz="6" w:space="11" w:color="FEFEFE"/>
                    <w:bottom w:val="dotted" w:sz="6" w:space="0" w:color="FEFEFE"/>
                    <w:right w:val="dotted" w:sz="6" w:space="0" w:color="FEFEFE"/>
                  </w:divBdr>
                  <w:divsChild>
                    <w:div w:id="2023626959">
                      <w:marLeft w:val="225"/>
                      <w:marRight w:val="0"/>
                      <w:marTop w:val="0"/>
                      <w:marBottom w:val="0"/>
                      <w:divBdr>
                        <w:top w:val="dotted" w:sz="6" w:space="0" w:color="FEFEFE"/>
                        <w:left w:val="dotted" w:sz="6" w:space="11" w:color="FEFEFE"/>
                        <w:bottom w:val="dotted" w:sz="6" w:space="0" w:color="FEFEFE"/>
                        <w:right w:val="dotted" w:sz="6" w:space="0" w:color="FEFEFE"/>
                      </w:divBdr>
                    </w:div>
                    <w:div w:id="1333341514">
                      <w:marLeft w:val="225"/>
                      <w:marRight w:val="0"/>
                      <w:marTop w:val="0"/>
                      <w:marBottom w:val="0"/>
                      <w:divBdr>
                        <w:top w:val="dotted" w:sz="6" w:space="0" w:color="FEFEFE"/>
                        <w:left w:val="dotted" w:sz="6" w:space="11" w:color="FEFEFE"/>
                        <w:bottom w:val="dotted" w:sz="6" w:space="0" w:color="FEFEFE"/>
                        <w:right w:val="dotted" w:sz="6" w:space="0" w:color="FEFEFE"/>
                      </w:divBdr>
                    </w:div>
                    <w:div w:id="130176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213781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54522730">
                  <w:marLeft w:val="225"/>
                  <w:marRight w:val="0"/>
                  <w:marTop w:val="0"/>
                  <w:marBottom w:val="0"/>
                  <w:divBdr>
                    <w:top w:val="dotted" w:sz="6" w:space="0" w:color="FEFEFE"/>
                    <w:left w:val="dotted" w:sz="6" w:space="11" w:color="FEFEFE"/>
                    <w:bottom w:val="dotted" w:sz="6" w:space="0" w:color="FEFEFE"/>
                    <w:right w:val="dotted" w:sz="6" w:space="0" w:color="FEFEFE"/>
                  </w:divBdr>
                </w:div>
                <w:div w:id="627470483">
                  <w:marLeft w:val="225"/>
                  <w:marRight w:val="0"/>
                  <w:marTop w:val="0"/>
                  <w:marBottom w:val="0"/>
                  <w:divBdr>
                    <w:top w:val="dotted" w:sz="6" w:space="0" w:color="FEFEFE"/>
                    <w:left w:val="dotted" w:sz="6" w:space="11" w:color="FEFEFE"/>
                    <w:bottom w:val="dotted" w:sz="6" w:space="0" w:color="FEFEFE"/>
                    <w:right w:val="dotted" w:sz="6" w:space="0" w:color="FEFEFE"/>
                  </w:divBdr>
                  <w:divsChild>
                    <w:div w:id="86662629">
                      <w:marLeft w:val="225"/>
                      <w:marRight w:val="0"/>
                      <w:marTop w:val="0"/>
                      <w:marBottom w:val="0"/>
                      <w:divBdr>
                        <w:top w:val="dotted" w:sz="6" w:space="0" w:color="FEFEFE"/>
                        <w:left w:val="dotted" w:sz="6" w:space="11" w:color="FEFEFE"/>
                        <w:bottom w:val="dotted" w:sz="6" w:space="0" w:color="FEFEFE"/>
                        <w:right w:val="dotted" w:sz="6" w:space="0" w:color="FEFEFE"/>
                      </w:divBdr>
                    </w:div>
                    <w:div w:id="12306566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20233759">
              <w:marLeft w:val="72"/>
              <w:marRight w:val="72"/>
              <w:marTop w:val="72"/>
              <w:marBottom w:val="72"/>
              <w:divBdr>
                <w:top w:val="dotted" w:sz="6" w:space="0" w:color="FEFEFE"/>
                <w:left w:val="dotted" w:sz="6" w:space="0" w:color="FEFEFE"/>
                <w:bottom w:val="dotted" w:sz="6" w:space="0" w:color="FEFEFE"/>
                <w:right w:val="dotted" w:sz="6" w:space="0" w:color="FEFEFE"/>
              </w:divBdr>
              <w:divsChild>
                <w:div w:id="711656101">
                  <w:marLeft w:val="225"/>
                  <w:marRight w:val="0"/>
                  <w:marTop w:val="0"/>
                  <w:marBottom w:val="0"/>
                  <w:divBdr>
                    <w:top w:val="dotted" w:sz="6" w:space="0" w:color="FEFEFE"/>
                    <w:left w:val="dotted" w:sz="6" w:space="11" w:color="FEFEFE"/>
                    <w:bottom w:val="dotted" w:sz="6" w:space="0" w:color="FEFEFE"/>
                    <w:right w:val="dotted" w:sz="6" w:space="0" w:color="FEFEFE"/>
                  </w:divBdr>
                </w:div>
                <w:div w:id="2004892482">
                  <w:marLeft w:val="225"/>
                  <w:marRight w:val="0"/>
                  <w:marTop w:val="0"/>
                  <w:marBottom w:val="0"/>
                  <w:divBdr>
                    <w:top w:val="dotted" w:sz="6" w:space="0" w:color="FEFEFE"/>
                    <w:left w:val="dotted" w:sz="6" w:space="11" w:color="FEFEFE"/>
                    <w:bottom w:val="dotted" w:sz="6" w:space="0" w:color="FEFEFE"/>
                    <w:right w:val="dotted" w:sz="6" w:space="0" w:color="FEFEFE"/>
                  </w:divBdr>
                </w:div>
                <w:div w:id="1789542064">
                  <w:marLeft w:val="225"/>
                  <w:marRight w:val="0"/>
                  <w:marTop w:val="0"/>
                  <w:marBottom w:val="0"/>
                  <w:divBdr>
                    <w:top w:val="dotted" w:sz="6" w:space="0" w:color="FEFEFE"/>
                    <w:left w:val="dotted" w:sz="6" w:space="11" w:color="FEFEFE"/>
                    <w:bottom w:val="dotted" w:sz="6" w:space="0" w:color="FEFEFE"/>
                    <w:right w:val="dotted" w:sz="6" w:space="0" w:color="FEFEFE"/>
                  </w:divBdr>
                </w:div>
                <w:div w:id="2100059683">
                  <w:marLeft w:val="225"/>
                  <w:marRight w:val="0"/>
                  <w:marTop w:val="0"/>
                  <w:marBottom w:val="0"/>
                  <w:divBdr>
                    <w:top w:val="dotted" w:sz="6" w:space="0" w:color="FEFEFE"/>
                    <w:left w:val="dotted" w:sz="6" w:space="11" w:color="FEFEFE"/>
                    <w:bottom w:val="dotted" w:sz="6" w:space="0" w:color="FEFEFE"/>
                    <w:right w:val="dotted" w:sz="6" w:space="0" w:color="FEFEFE"/>
                  </w:divBdr>
                </w:div>
                <w:div w:id="4377198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3001604">
              <w:marLeft w:val="72"/>
              <w:marRight w:val="72"/>
              <w:marTop w:val="72"/>
              <w:marBottom w:val="72"/>
              <w:divBdr>
                <w:top w:val="dotted" w:sz="6" w:space="0" w:color="FEFEFE"/>
                <w:left w:val="dotted" w:sz="6" w:space="0" w:color="FEFEFE"/>
                <w:bottom w:val="dotted" w:sz="6" w:space="0" w:color="FEFEFE"/>
                <w:right w:val="dotted" w:sz="6" w:space="0" w:color="FEFEFE"/>
              </w:divBdr>
              <w:divsChild>
                <w:div w:id="281496414">
                  <w:marLeft w:val="225"/>
                  <w:marRight w:val="0"/>
                  <w:marTop w:val="0"/>
                  <w:marBottom w:val="0"/>
                  <w:divBdr>
                    <w:top w:val="dotted" w:sz="6" w:space="0" w:color="FEFEFE"/>
                    <w:left w:val="dotted" w:sz="6" w:space="11" w:color="FEFEFE"/>
                    <w:bottom w:val="dotted" w:sz="6" w:space="0" w:color="FEFEFE"/>
                    <w:right w:val="dotted" w:sz="6" w:space="0" w:color="FEFEFE"/>
                  </w:divBdr>
                </w:div>
                <w:div w:id="30763030">
                  <w:marLeft w:val="225"/>
                  <w:marRight w:val="0"/>
                  <w:marTop w:val="0"/>
                  <w:marBottom w:val="0"/>
                  <w:divBdr>
                    <w:top w:val="dotted" w:sz="6" w:space="0" w:color="FEFEFE"/>
                    <w:left w:val="dotted" w:sz="6" w:space="11" w:color="FEFEFE"/>
                    <w:bottom w:val="dotted" w:sz="6" w:space="0" w:color="FEFEFE"/>
                    <w:right w:val="dotted" w:sz="6" w:space="0" w:color="FEFEFE"/>
                  </w:divBdr>
                </w:div>
                <w:div w:id="7960232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4237800">
              <w:marLeft w:val="72"/>
              <w:marRight w:val="72"/>
              <w:marTop w:val="72"/>
              <w:marBottom w:val="72"/>
              <w:divBdr>
                <w:top w:val="dotted" w:sz="6" w:space="0" w:color="FEFEFE"/>
                <w:left w:val="dotted" w:sz="6" w:space="0" w:color="FEFEFE"/>
                <w:bottom w:val="dotted" w:sz="6" w:space="0" w:color="FEFEFE"/>
                <w:right w:val="dotted" w:sz="6" w:space="0" w:color="FEFEFE"/>
              </w:divBdr>
              <w:divsChild>
                <w:div w:id="15425856">
                  <w:marLeft w:val="225"/>
                  <w:marRight w:val="0"/>
                  <w:marTop w:val="0"/>
                  <w:marBottom w:val="0"/>
                  <w:divBdr>
                    <w:top w:val="dotted" w:sz="6" w:space="0" w:color="FEFEFE"/>
                    <w:left w:val="dotted" w:sz="6" w:space="11" w:color="FEFEFE"/>
                    <w:bottom w:val="dotted" w:sz="6" w:space="0" w:color="FEFEFE"/>
                    <w:right w:val="dotted" w:sz="6" w:space="0" w:color="FEFEFE"/>
                  </w:divBdr>
                </w:div>
                <w:div w:id="637944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73835575">
          <w:marLeft w:val="72"/>
          <w:marRight w:val="72"/>
          <w:marTop w:val="72"/>
          <w:marBottom w:val="72"/>
          <w:divBdr>
            <w:top w:val="dotted" w:sz="6" w:space="0" w:color="FEFEFE"/>
            <w:left w:val="dotted" w:sz="6" w:space="0" w:color="FEFEFE"/>
            <w:bottom w:val="dotted" w:sz="6" w:space="0" w:color="FEFEFE"/>
            <w:right w:val="dotted" w:sz="6" w:space="0" w:color="FEFEFE"/>
          </w:divBdr>
          <w:divsChild>
            <w:div w:id="959146643">
              <w:marLeft w:val="72"/>
              <w:marRight w:val="72"/>
              <w:marTop w:val="72"/>
              <w:marBottom w:val="72"/>
              <w:divBdr>
                <w:top w:val="dotted" w:sz="6" w:space="0" w:color="FEFEFE"/>
                <w:left w:val="dotted" w:sz="6" w:space="0" w:color="FEFEFE"/>
                <w:bottom w:val="dotted" w:sz="6" w:space="0" w:color="FEFEFE"/>
                <w:right w:val="dotted" w:sz="6" w:space="0" w:color="FEFEFE"/>
              </w:divBdr>
              <w:divsChild>
                <w:div w:id="1167330441">
                  <w:marLeft w:val="225"/>
                  <w:marRight w:val="0"/>
                  <w:marTop w:val="0"/>
                  <w:marBottom w:val="0"/>
                  <w:divBdr>
                    <w:top w:val="dotted" w:sz="6" w:space="0" w:color="FEFEFE"/>
                    <w:left w:val="dotted" w:sz="6" w:space="11" w:color="FEFEFE"/>
                    <w:bottom w:val="dotted" w:sz="6" w:space="0" w:color="FEFEFE"/>
                    <w:right w:val="dotted" w:sz="6" w:space="0" w:color="FEFEFE"/>
                  </w:divBdr>
                  <w:divsChild>
                    <w:div w:id="182860038">
                      <w:marLeft w:val="225"/>
                      <w:marRight w:val="0"/>
                      <w:marTop w:val="0"/>
                      <w:marBottom w:val="0"/>
                      <w:divBdr>
                        <w:top w:val="dotted" w:sz="6" w:space="0" w:color="FEFEFE"/>
                        <w:left w:val="dotted" w:sz="6" w:space="11" w:color="FEFEFE"/>
                        <w:bottom w:val="dotted" w:sz="6" w:space="0" w:color="FEFEFE"/>
                        <w:right w:val="dotted" w:sz="6" w:space="0" w:color="FEFEFE"/>
                      </w:divBdr>
                    </w:div>
                    <w:div w:id="658458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0221919">
                  <w:marLeft w:val="225"/>
                  <w:marRight w:val="0"/>
                  <w:marTop w:val="0"/>
                  <w:marBottom w:val="0"/>
                  <w:divBdr>
                    <w:top w:val="dotted" w:sz="6" w:space="0" w:color="FEFEFE"/>
                    <w:left w:val="dotted" w:sz="6" w:space="11" w:color="FEFEFE"/>
                    <w:bottom w:val="dotted" w:sz="6" w:space="0" w:color="FEFEFE"/>
                    <w:right w:val="dotted" w:sz="6" w:space="0" w:color="FEFEFE"/>
                  </w:divBdr>
                </w:div>
                <w:div w:id="844780028">
                  <w:marLeft w:val="225"/>
                  <w:marRight w:val="0"/>
                  <w:marTop w:val="0"/>
                  <w:marBottom w:val="0"/>
                  <w:divBdr>
                    <w:top w:val="dotted" w:sz="6" w:space="0" w:color="FEFEFE"/>
                    <w:left w:val="dotted" w:sz="6" w:space="11" w:color="FEFEFE"/>
                    <w:bottom w:val="dotted" w:sz="6" w:space="0" w:color="FEFEFE"/>
                    <w:right w:val="dotted" w:sz="6" w:space="0" w:color="FEFEFE"/>
                  </w:divBdr>
                </w:div>
                <w:div w:id="1625040271">
                  <w:marLeft w:val="225"/>
                  <w:marRight w:val="0"/>
                  <w:marTop w:val="0"/>
                  <w:marBottom w:val="0"/>
                  <w:divBdr>
                    <w:top w:val="dotted" w:sz="6" w:space="0" w:color="FEFEFE"/>
                    <w:left w:val="dotted" w:sz="6" w:space="11" w:color="FEFEFE"/>
                    <w:bottom w:val="dotted" w:sz="6" w:space="0" w:color="FEFEFE"/>
                    <w:right w:val="dotted" w:sz="6" w:space="0" w:color="FEFEFE"/>
                  </w:divBdr>
                </w:div>
                <w:div w:id="1721438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1565747">
              <w:marLeft w:val="72"/>
              <w:marRight w:val="72"/>
              <w:marTop w:val="72"/>
              <w:marBottom w:val="72"/>
              <w:divBdr>
                <w:top w:val="dotted" w:sz="6" w:space="0" w:color="FEFEFE"/>
                <w:left w:val="dotted" w:sz="6" w:space="0" w:color="FEFEFE"/>
                <w:bottom w:val="dotted" w:sz="6" w:space="0" w:color="FEFEFE"/>
                <w:right w:val="dotted" w:sz="6" w:space="0" w:color="FEFEFE"/>
              </w:divBdr>
              <w:divsChild>
                <w:div w:id="565842686">
                  <w:marLeft w:val="225"/>
                  <w:marRight w:val="0"/>
                  <w:marTop w:val="0"/>
                  <w:marBottom w:val="0"/>
                  <w:divBdr>
                    <w:top w:val="dotted" w:sz="6" w:space="0" w:color="FEFEFE"/>
                    <w:left w:val="dotted" w:sz="6" w:space="11" w:color="FEFEFE"/>
                    <w:bottom w:val="dotted" w:sz="6" w:space="0" w:color="FEFEFE"/>
                    <w:right w:val="dotted" w:sz="6" w:space="0" w:color="FEFEFE"/>
                  </w:divBdr>
                </w:div>
                <w:div w:id="9757960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5133187">
              <w:marLeft w:val="72"/>
              <w:marRight w:val="72"/>
              <w:marTop w:val="72"/>
              <w:marBottom w:val="72"/>
              <w:divBdr>
                <w:top w:val="dotted" w:sz="6" w:space="0" w:color="FEFEFE"/>
                <w:left w:val="dotted" w:sz="6" w:space="0" w:color="FEFEFE"/>
                <w:bottom w:val="dotted" w:sz="6" w:space="0" w:color="FEFEFE"/>
                <w:right w:val="dotted" w:sz="6" w:space="0" w:color="FEFEFE"/>
              </w:divBdr>
              <w:divsChild>
                <w:div w:id="65960649">
                  <w:marLeft w:val="225"/>
                  <w:marRight w:val="0"/>
                  <w:marTop w:val="0"/>
                  <w:marBottom w:val="0"/>
                  <w:divBdr>
                    <w:top w:val="dotted" w:sz="6" w:space="0" w:color="FEFEFE"/>
                    <w:left w:val="dotted" w:sz="6" w:space="11" w:color="FEFEFE"/>
                    <w:bottom w:val="dotted" w:sz="6" w:space="0" w:color="FEFEFE"/>
                    <w:right w:val="dotted" w:sz="6" w:space="0" w:color="FEFEFE"/>
                  </w:divBdr>
                </w:div>
                <w:div w:id="490297857">
                  <w:marLeft w:val="225"/>
                  <w:marRight w:val="0"/>
                  <w:marTop w:val="0"/>
                  <w:marBottom w:val="0"/>
                  <w:divBdr>
                    <w:top w:val="dotted" w:sz="6" w:space="0" w:color="FEFEFE"/>
                    <w:left w:val="dotted" w:sz="6" w:space="11" w:color="FEFEFE"/>
                    <w:bottom w:val="dotted" w:sz="6" w:space="0" w:color="FEFEFE"/>
                    <w:right w:val="dotted" w:sz="6" w:space="0" w:color="FEFEFE"/>
                  </w:divBdr>
                </w:div>
                <w:div w:id="2062898464">
                  <w:marLeft w:val="225"/>
                  <w:marRight w:val="0"/>
                  <w:marTop w:val="0"/>
                  <w:marBottom w:val="0"/>
                  <w:divBdr>
                    <w:top w:val="dotted" w:sz="6" w:space="0" w:color="FEFEFE"/>
                    <w:left w:val="dotted" w:sz="6" w:space="11" w:color="FEFEFE"/>
                    <w:bottom w:val="dotted" w:sz="6" w:space="0" w:color="FEFEFE"/>
                    <w:right w:val="dotted" w:sz="6" w:space="0" w:color="FEFEFE"/>
                  </w:divBdr>
                </w:div>
                <w:div w:id="16099642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8770560">
          <w:marLeft w:val="72"/>
          <w:marRight w:val="72"/>
          <w:marTop w:val="72"/>
          <w:marBottom w:val="72"/>
          <w:divBdr>
            <w:top w:val="dotted" w:sz="6" w:space="0" w:color="FEFEFE"/>
            <w:left w:val="dotted" w:sz="6" w:space="0" w:color="FEFEFE"/>
            <w:bottom w:val="dotted" w:sz="6" w:space="0" w:color="FEFEFE"/>
            <w:right w:val="dotted" w:sz="6" w:space="0" w:color="FEFEFE"/>
          </w:divBdr>
          <w:divsChild>
            <w:div w:id="190919573">
              <w:marLeft w:val="72"/>
              <w:marRight w:val="72"/>
              <w:marTop w:val="72"/>
              <w:marBottom w:val="72"/>
              <w:divBdr>
                <w:top w:val="dotted" w:sz="6" w:space="0" w:color="FEFEFE"/>
                <w:left w:val="dotted" w:sz="6" w:space="0" w:color="FEFEFE"/>
                <w:bottom w:val="dotted" w:sz="6" w:space="0" w:color="FEFEFE"/>
                <w:right w:val="dotted" w:sz="6" w:space="0" w:color="FEFEFE"/>
              </w:divBdr>
              <w:divsChild>
                <w:div w:id="1410080002">
                  <w:marLeft w:val="225"/>
                  <w:marRight w:val="0"/>
                  <w:marTop w:val="0"/>
                  <w:marBottom w:val="0"/>
                  <w:divBdr>
                    <w:top w:val="dotted" w:sz="6" w:space="0" w:color="FEFEFE"/>
                    <w:left w:val="dotted" w:sz="6" w:space="11" w:color="FEFEFE"/>
                    <w:bottom w:val="dotted" w:sz="6" w:space="0" w:color="FEFEFE"/>
                    <w:right w:val="dotted" w:sz="6" w:space="0" w:color="FEFEFE"/>
                  </w:divBdr>
                </w:div>
                <w:div w:id="2030326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11162741">
          <w:marLeft w:val="72"/>
          <w:marRight w:val="72"/>
          <w:marTop w:val="72"/>
          <w:marBottom w:val="72"/>
          <w:divBdr>
            <w:top w:val="dotted" w:sz="6" w:space="0" w:color="FEFEFE"/>
            <w:left w:val="dotted" w:sz="6" w:space="0" w:color="FEFEFE"/>
            <w:bottom w:val="dotted" w:sz="6" w:space="0" w:color="FEFEFE"/>
            <w:right w:val="dotted" w:sz="6" w:space="0" w:color="FEFEFE"/>
          </w:divBdr>
          <w:divsChild>
            <w:div w:id="891815334">
              <w:marLeft w:val="72"/>
              <w:marRight w:val="72"/>
              <w:marTop w:val="72"/>
              <w:marBottom w:val="72"/>
              <w:divBdr>
                <w:top w:val="dotted" w:sz="6" w:space="0" w:color="FEFEFE"/>
                <w:left w:val="dotted" w:sz="6" w:space="0" w:color="FEFEFE"/>
                <w:bottom w:val="dotted" w:sz="6" w:space="0" w:color="FEFEFE"/>
                <w:right w:val="dotted" w:sz="6" w:space="0" w:color="FEFEFE"/>
              </w:divBdr>
              <w:divsChild>
                <w:div w:id="1450010718">
                  <w:marLeft w:val="225"/>
                  <w:marRight w:val="0"/>
                  <w:marTop w:val="0"/>
                  <w:marBottom w:val="0"/>
                  <w:divBdr>
                    <w:top w:val="dotted" w:sz="6" w:space="0" w:color="FEFEFE"/>
                    <w:left w:val="dotted" w:sz="6" w:space="11" w:color="FEFEFE"/>
                    <w:bottom w:val="dotted" w:sz="6" w:space="0" w:color="FEFEFE"/>
                    <w:right w:val="dotted" w:sz="6" w:space="0" w:color="FEFEFE"/>
                  </w:divBdr>
                </w:div>
                <w:div w:id="295380764">
                  <w:marLeft w:val="225"/>
                  <w:marRight w:val="0"/>
                  <w:marTop w:val="0"/>
                  <w:marBottom w:val="0"/>
                  <w:divBdr>
                    <w:top w:val="dotted" w:sz="6" w:space="0" w:color="FEFEFE"/>
                    <w:left w:val="dotted" w:sz="6" w:space="11" w:color="FEFEFE"/>
                    <w:bottom w:val="dotted" w:sz="6" w:space="0" w:color="FEFEFE"/>
                    <w:right w:val="dotted" w:sz="6" w:space="0" w:color="FEFEFE"/>
                  </w:divBdr>
                </w:div>
                <w:div w:id="15766240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5170454">
              <w:marLeft w:val="72"/>
              <w:marRight w:val="72"/>
              <w:marTop w:val="72"/>
              <w:marBottom w:val="72"/>
              <w:divBdr>
                <w:top w:val="dotted" w:sz="6" w:space="0" w:color="FEFEFE"/>
                <w:left w:val="dotted" w:sz="6" w:space="0" w:color="FEFEFE"/>
                <w:bottom w:val="dotted" w:sz="6" w:space="0" w:color="FEFEFE"/>
                <w:right w:val="dotted" w:sz="6" w:space="0" w:color="FEFEFE"/>
              </w:divBdr>
              <w:divsChild>
                <w:div w:id="859004766">
                  <w:marLeft w:val="225"/>
                  <w:marRight w:val="0"/>
                  <w:marTop w:val="0"/>
                  <w:marBottom w:val="0"/>
                  <w:divBdr>
                    <w:top w:val="dotted" w:sz="6" w:space="0" w:color="FEFEFE"/>
                    <w:left w:val="dotted" w:sz="6" w:space="11" w:color="FEFEFE"/>
                    <w:bottom w:val="dotted" w:sz="6" w:space="0" w:color="FEFEFE"/>
                    <w:right w:val="dotted" w:sz="6" w:space="0" w:color="FEFEFE"/>
                  </w:divBdr>
                </w:div>
                <w:div w:id="1218322808">
                  <w:marLeft w:val="225"/>
                  <w:marRight w:val="0"/>
                  <w:marTop w:val="0"/>
                  <w:marBottom w:val="0"/>
                  <w:divBdr>
                    <w:top w:val="dotted" w:sz="6" w:space="0" w:color="FEFEFE"/>
                    <w:left w:val="dotted" w:sz="6" w:space="11" w:color="FEFEFE"/>
                    <w:bottom w:val="dotted" w:sz="6" w:space="0" w:color="FEFEFE"/>
                    <w:right w:val="dotted" w:sz="6" w:space="0" w:color="FEFEFE"/>
                  </w:divBdr>
                </w:div>
                <w:div w:id="332727304">
                  <w:marLeft w:val="225"/>
                  <w:marRight w:val="0"/>
                  <w:marTop w:val="0"/>
                  <w:marBottom w:val="0"/>
                  <w:divBdr>
                    <w:top w:val="dotted" w:sz="6" w:space="0" w:color="FEFEFE"/>
                    <w:left w:val="dotted" w:sz="6" w:space="11" w:color="FEFEFE"/>
                    <w:bottom w:val="dotted" w:sz="6" w:space="0" w:color="FEFEFE"/>
                    <w:right w:val="dotted" w:sz="6" w:space="0" w:color="FEFEFE"/>
                  </w:divBdr>
                </w:div>
                <w:div w:id="1024945895">
                  <w:marLeft w:val="225"/>
                  <w:marRight w:val="0"/>
                  <w:marTop w:val="0"/>
                  <w:marBottom w:val="0"/>
                  <w:divBdr>
                    <w:top w:val="dotted" w:sz="6" w:space="0" w:color="FEFEFE"/>
                    <w:left w:val="dotted" w:sz="6" w:space="11" w:color="FEFEFE"/>
                    <w:bottom w:val="dotted" w:sz="6" w:space="0" w:color="FEFEFE"/>
                    <w:right w:val="dotted" w:sz="6" w:space="0" w:color="FEFEFE"/>
                  </w:divBdr>
                </w:div>
                <w:div w:id="11330563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5647887">
              <w:marLeft w:val="72"/>
              <w:marRight w:val="72"/>
              <w:marTop w:val="72"/>
              <w:marBottom w:val="72"/>
              <w:divBdr>
                <w:top w:val="dotted" w:sz="6" w:space="0" w:color="FEFEFE"/>
                <w:left w:val="dotted" w:sz="6" w:space="0" w:color="FEFEFE"/>
                <w:bottom w:val="dotted" w:sz="6" w:space="0" w:color="FEFEFE"/>
                <w:right w:val="dotted" w:sz="6" w:space="0" w:color="FEFEFE"/>
              </w:divBdr>
            </w:div>
            <w:div w:id="11102560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431270337">
      <w:marLeft w:val="72"/>
      <w:marRight w:val="72"/>
      <w:marTop w:val="72"/>
      <w:marBottom w:val="72"/>
      <w:divBdr>
        <w:top w:val="dotted" w:sz="6" w:space="0" w:color="FEFEFE"/>
        <w:left w:val="dotted" w:sz="6" w:space="0" w:color="FEFEFE"/>
        <w:bottom w:val="dotted" w:sz="6" w:space="0" w:color="FEFEFE"/>
        <w:right w:val="dotted" w:sz="6" w:space="0" w:color="FEFEFE"/>
      </w:divBdr>
      <w:divsChild>
        <w:div w:id="1326545791">
          <w:marLeft w:val="72"/>
          <w:marRight w:val="72"/>
          <w:marTop w:val="72"/>
          <w:marBottom w:val="72"/>
          <w:divBdr>
            <w:top w:val="dotted" w:sz="6" w:space="0" w:color="FEFEFE"/>
            <w:left w:val="dotted" w:sz="6" w:space="0" w:color="FEFEFE"/>
            <w:bottom w:val="dotted" w:sz="6" w:space="0" w:color="FEFEFE"/>
            <w:right w:val="dotted" w:sz="6" w:space="0" w:color="FEFEFE"/>
          </w:divBdr>
          <w:divsChild>
            <w:div w:id="1786540168">
              <w:marLeft w:val="225"/>
              <w:marRight w:val="0"/>
              <w:marTop w:val="0"/>
              <w:marBottom w:val="0"/>
              <w:divBdr>
                <w:top w:val="dotted" w:sz="6" w:space="0" w:color="FEFEFE"/>
                <w:left w:val="dotted" w:sz="6" w:space="11" w:color="FEFEFE"/>
                <w:bottom w:val="dotted" w:sz="6" w:space="0" w:color="FEFEFE"/>
                <w:right w:val="dotted" w:sz="6" w:space="0" w:color="FEFEFE"/>
              </w:divBdr>
            </w:div>
            <w:div w:id="6922234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7383618">
          <w:marLeft w:val="72"/>
          <w:marRight w:val="72"/>
          <w:marTop w:val="72"/>
          <w:marBottom w:val="72"/>
          <w:divBdr>
            <w:top w:val="dotted" w:sz="6" w:space="0" w:color="FEFEFE"/>
            <w:left w:val="dotted" w:sz="6" w:space="0" w:color="FEFEFE"/>
            <w:bottom w:val="dotted" w:sz="6" w:space="0" w:color="FEFEFE"/>
            <w:right w:val="dotted" w:sz="6" w:space="0" w:color="FEFEFE"/>
          </w:divBdr>
          <w:divsChild>
            <w:div w:id="1616477798">
              <w:marLeft w:val="225"/>
              <w:marRight w:val="0"/>
              <w:marTop w:val="0"/>
              <w:marBottom w:val="0"/>
              <w:divBdr>
                <w:top w:val="dotted" w:sz="6" w:space="0" w:color="FEFEFE"/>
                <w:left w:val="dotted" w:sz="6" w:space="11" w:color="FEFEFE"/>
                <w:bottom w:val="dotted" w:sz="6" w:space="0" w:color="FEFEFE"/>
                <w:right w:val="dotted" w:sz="6" w:space="0" w:color="FEFEFE"/>
              </w:divBdr>
            </w:div>
            <w:div w:id="1337079355">
              <w:marLeft w:val="225"/>
              <w:marRight w:val="0"/>
              <w:marTop w:val="0"/>
              <w:marBottom w:val="0"/>
              <w:divBdr>
                <w:top w:val="dotted" w:sz="6" w:space="0" w:color="FEFEFE"/>
                <w:left w:val="dotted" w:sz="6" w:space="11" w:color="FEFEFE"/>
                <w:bottom w:val="dotted" w:sz="6" w:space="0" w:color="FEFEFE"/>
                <w:right w:val="dotted" w:sz="6" w:space="0" w:color="FEFEFE"/>
              </w:divBdr>
            </w:div>
            <w:div w:id="474681461">
              <w:marLeft w:val="225"/>
              <w:marRight w:val="0"/>
              <w:marTop w:val="0"/>
              <w:marBottom w:val="0"/>
              <w:divBdr>
                <w:top w:val="dotted" w:sz="6" w:space="0" w:color="FEFEFE"/>
                <w:left w:val="dotted" w:sz="6" w:space="11" w:color="FEFEFE"/>
                <w:bottom w:val="dotted" w:sz="6" w:space="0" w:color="FEFEFE"/>
                <w:right w:val="dotted" w:sz="6" w:space="0" w:color="FEFEFE"/>
              </w:divBdr>
            </w:div>
            <w:div w:id="1621305629">
              <w:marLeft w:val="225"/>
              <w:marRight w:val="0"/>
              <w:marTop w:val="0"/>
              <w:marBottom w:val="0"/>
              <w:divBdr>
                <w:top w:val="dotted" w:sz="6" w:space="0" w:color="FEFEFE"/>
                <w:left w:val="dotted" w:sz="6" w:space="11" w:color="FEFEFE"/>
                <w:bottom w:val="dotted" w:sz="6" w:space="0" w:color="FEFEFE"/>
                <w:right w:val="dotted" w:sz="6" w:space="0" w:color="FEFEFE"/>
              </w:divBdr>
            </w:div>
            <w:div w:id="1206677127">
              <w:marLeft w:val="225"/>
              <w:marRight w:val="0"/>
              <w:marTop w:val="0"/>
              <w:marBottom w:val="0"/>
              <w:divBdr>
                <w:top w:val="dotted" w:sz="6" w:space="0" w:color="FEFEFE"/>
                <w:left w:val="dotted" w:sz="6" w:space="11" w:color="FEFEFE"/>
                <w:bottom w:val="dotted" w:sz="6" w:space="0" w:color="FEFEFE"/>
                <w:right w:val="dotted" w:sz="6" w:space="0" w:color="FEFEFE"/>
              </w:divBdr>
            </w:div>
            <w:div w:id="985282546">
              <w:marLeft w:val="225"/>
              <w:marRight w:val="0"/>
              <w:marTop w:val="0"/>
              <w:marBottom w:val="0"/>
              <w:divBdr>
                <w:top w:val="dotted" w:sz="6" w:space="0" w:color="FEFEFE"/>
                <w:left w:val="dotted" w:sz="6" w:space="11" w:color="FEFEFE"/>
                <w:bottom w:val="dotted" w:sz="6" w:space="0" w:color="FEFEFE"/>
                <w:right w:val="dotted" w:sz="6" w:space="0" w:color="FEFEFE"/>
              </w:divBdr>
              <w:divsChild>
                <w:div w:id="1541043312">
                  <w:marLeft w:val="225"/>
                  <w:marRight w:val="0"/>
                  <w:marTop w:val="0"/>
                  <w:marBottom w:val="0"/>
                  <w:divBdr>
                    <w:top w:val="dotted" w:sz="6" w:space="0" w:color="FEFEFE"/>
                    <w:left w:val="dotted" w:sz="6" w:space="11" w:color="FEFEFE"/>
                    <w:bottom w:val="dotted" w:sz="6" w:space="0" w:color="FEFEFE"/>
                    <w:right w:val="dotted" w:sz="6" w:space="0" w:color="FEFEFE"/>
                  </w:divBdr>
                </w:div>
                <w:div w:id="78018107">
                  <w:marLeft w:val="225"/>
                  <w:marRight w:val="0"/>
                  <w:marTop w:val="0"/>
                  <w:marBottom w:val="0"/>
                  <w:divBdr>
                    <w:top w:val="dotted" w:sz="6" w:space="0" w:color="FEFEFE"/>
                    <w:left w:val="dotted" w:sz="6" w:space="11" w:color="FEFEFE"/>
                    <w:bottom w:val="dotted" w:sz="6" w:space="0" w:color="FEFEFE"/>
                    <w:right w:val="dotted" w:sz="6" w:space="0" w:color="FEFEFE"/>
                  </w:divBdr>
                </w:div>
                <w:div w:id="1795176969">
                  <w:marLeft w:val="225"/>
                  <w:marRight w:val="0"/>
                  <w:marTop w:val="0"/>
                  <w:marBottom w:val="0"/>
                  <w:divBdr>
                    <w:top w:val="dotted" w:sz="6" w:space="0" w:color="FEFEFE"/>
                    <w:left w:val="dotted" w:sz="6" w:space="11" w:color="FEFEFE"/>
                    <w:bottom w:val="dotted" w:sz="6" w:space="0" w:color="FEFEFE"/>
                    <w:right w:val="dotted" w:sz="6" w:space="0" w:color="FEFEFE"/>
                  </w:divBdr>
                </w:div>
                <w:div w:id="301351827">
                  <w:marLeft w:val="225"/>
                  <w:marRight w:val="0"/>
                  <w:marTop w:val="0"/>
                  <w:marBottom w:val="0"/>
                  <w:divBdr>
                    <w:top w:val="dotted" w:sz="6" w:space="0" w:color="FEFEFE"/>
                    <w:left w:val="dotted" w:sz="6" w:space="11" w:color="FEFEFE"/>
                    <w:bottom w:val="dotted" w:sz="6" w:space="0" w:color="FEFEFE"/>
                    <w:right w:val="dotted" w:sz="6" w:space="0" w:color="FEFEFE"/>
                  </w:divBdr>
                </w:div>
                <w:div w:id="1902515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29514979">
          <w:marLeft w:val="72"/>
          <w:marRight w:val="72"/>
          <w:marTop w:val="72"/>
          <w:marBottom w:val="72"/>
          <w:divBdr>
            <w:top w:val="dotted" w:sz="6" w:space="0" w:color="FEFEFE"/>
            <w:left w:val="dotted" w:sz="6" w:space="0" w:color="FEFEFE"/>
            <w:bottom w:val="dotted" w:sz="6" w:space="0" w:color="FEFEFE"/>
            <w:right w:val="dotted" w:sz="6" w:space="0" w:color="FEFEFE"/>
          </w:divBdr>
          <w:divsChild>
            <w:div w:id="1301379156">
              <w:marLeft w:val="225"/>
              <w:marRight w:val="0"/>
              <w:marTop w:val="0"/>
              <w:marBottom w:val="0"/>
              <w:divBdr>
                <w:top w:val="dotted" w:sz="6" w:space="0" w:color="FEFEFE"/>
                <w:left w:val="dotted" w:sz="6" w:space="11" w:color="FEFEFE"/>
                <w:bottom w:val="dotted" w:sz="6" w:space="0" w:color="FEFEFE"/>
                <w:right w:val="dotted" w:sz="6" w:space="0" w:color="FEFEFE"/>
              </w:divBdr>
            </w:div>
            <w:div w:id="1320844530">
              <w:marLeft w:val="225"/>
              <w:marRight w:val="0"/>
              <w:marTop w:val="0"/>
              <w:marBottom w:val="0"/>
              <w:divBdr>
                <w:top w:val="dotted" w:sz="6" w:space="0" w:color="FEFEFE"/>
                <w:left w:val="dotted" w:sz="6" w:space="11" w:color="FEFEFE"/>
                <w:bottom w:val="dotted" w:sz="6" w:space="0" w:color="FEFEFE"/>
                <w:right w:val="dotted" w:sz="6" w:space="0" w:color="FEFEFE"/>
              </w:divBdr>
            </w:div>
            <w:div w:id="2006320960">
              <w:marLeft w:val="225"/>
              <w:marRight w:val="0"/>
              <w:marTop w:val="0"/>
              <w:marBottom w:val="0"/>
              <w:divBdr>
                <w:top w:val="dotted" w:sz="6" w:space="0" w:color="FEFEFE"/>
                <w:left w:val="dotted" w:sz="6" w:space="11" w:color="FEFEFE"/>
                <w:bottom w:val="dotted" w:sz="6" w:space="0" w:color="FEFEFE"/>
                <w:right w:val="dotted" w:sz="6" w:space="0" w:color="FEFEFE"/>
              </w:divBdr>
            </w:div>
            <w:div w:id="600920531">
              <w:marLeft w:val="225"/>
              <w:marRight w:val="0"/>
              <w:marTop w:val="0"/>
              <w:marBottom w:val="0"/>
              <w:divBdr>
                <w:top w:val="dotted" w:sz="6" w:space="0" w:color="FEFEFE"/>
                <w:left w:val="dotted" w:sz="6" w:space="11" w:color="FEFEFE"/>
                <w:bottom w:val="dotted" w:sz="6" w:space="0" w:color="FEFEFE"/>
                <w:right w:val="dotted" w:sz="6" w:space="0" w:color="FEFEFE"/>
              </w:divBdr>
            </w:div>
            <w:div w:id="934750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3168021">
          <w:marLeft w:val="72"/>
          <w:marRight w:val="72"/>
          <w:marTop w:val="72"/>
          <w:marBottom w:val="72"/>
          <w:divBdr>
            <w:top w:val="dotted" w:sz="6" w:space="0" w:color="FEFEFE"/>
            <w:left w:val="dotted" w:sz="6" w:space="0" w:color="FEFEFE"/>
            <w:bottom w:val="dotted" w:sz="6" w:space="0" w:color="FEFEFE"/>
            <w:right w:val="dotted" w:sz="6" w:space="0" w:color="FEFEFE"/>
          </w:divBdr>
          <w:divsChild>
            <w:div w:id="1490172230">
              <w:marLeft w:val="225"/>
              <w:marRight w:val="0"/>
              <w:marTop w:val="0"/>
              <w:marBottom w:val="0"/>
              <w:divBdr>
                <w:top w:val="dotted" w:sz="6" w:space="0" w:color="FEFEFE"/>
                <w:left w:val="dotted" w:sz="6" w:space="11" w:color="FEFEFE"/>
                <w:bottom w:val="dotted" w:sz="6" w:space="0" w:color="FEFEFE"/>
                <w:right w:val="dotted" w:sz="6" w:space="0" w:color="FEFEFE"/>
              </w:divBdr>
            </w:div>
            <w:div w:id="1206063432">
              <w:marLeft w:val="225"/>
              <w:marRight w:val="0"/>
              <w:marTop w:val="0"/>
              <w:marBottom w:val="0"/>
              <w:divBdr>
                <w:top w:val="dotted" w:sz="6" w:space="0" w:color="FEFEFE"/>
                <w:left w:val="dotted" w:sz="6" w:space="11" w:color="FEFEFE"/>
                <w:bottom w:val="dotted" w:sz="6" w:space="0" w:color="FEFEFE"/>
                <w:right w:val="dotted" w:sz="6" w:space="0" w:color="FEFEFE"/>
              </w:divBdr>
            </w:div>
            <w:div w:id="140772662">
              <w:marLeft w:val="225"/>
              <w:marRight w:val="0"/>
              <w:marTop w:val="0"/>
              <w:marBottom w:val="0"/>
              <w:divBdr>
                <w:top w:val="dotted" w:sz="6" w:space="0" w:color="FEFEFE"/>
                <w:left w:val="dotted" w:sz="6" w:space="11" w:color="FEFEFE"/>
                <w:bottom w:val="dotted" w:sz="6" w:space="0" w:color="FEFEFE"/>
                <w:right w:val="dotted" w:sz="6" w:space="0" w:color="FEFEFE"/>
              </w:divBdr>
            </w:div>
            <w:div w:id="2065255121">
              <w:marLeft w:val="225"/>
              <w:marRight w:val="0"/>
              <w:marTop w:val="0"/>
              <w:marBottom w:val="0"/>
              <w:divBdr>
                <w:top w:val="dotted" w:sz="6" w:space="0" w:color="FEFEFE"/>
                <w:left w:val="dotted" w:sz="6" w:space="11" w:color="FEFEFE"/>
                <w:bottom w:val="dotted" w:sz="6" w:space="0" w:color="FEFEFE"/>
                <w:right w:val="dotted" w:sz="6" w:space="0" w:color="FEFEFE"/>
              </w:divBdr>
            </w:div>
            <w:div w:id="1480340909">
              <w:marLeft w:val="225"/>
              <w:marRight w:val="0"/>
              <w:marTop w:val="0"/>
              <w:marBottom w:val="0"/>
              <w:divBdr>
                <w:top w:val="dotted" w:sz="6" w:space="0" w:color="FEFEFE"/>
                <w:left w:val="dotted" w:sz="6" w:space="11" w:color="FEFEFE"/>
                <w:bottom w:val="dotted" w:sz="6" w:space="0" w:color="FEFEFE"/>
                <w:right w:val="dotted" w:sz="6" w:space="0" w:color="FEFEFE"/>
              </w:divBdr>
            </w:div>
            <w:div w:id="1124544808">
              <w:marLeft w:val="225"/>
              <w:marRight w:val="0"/>
              <w:marTop w:val="0"/>
              <w:marBottom w:val="0"/>
              <w:divBdr>
                <w:top w:val="dotted" w:sz="6" w:space="0" w:color="FEFEFE"/>
                <w:left w:val="dotted" w:sz="6" w:space="11" w:color="FEFEFE"/>
                <w:bottom w:val="dotted" w:sz="6" w:space="0" w:color="FEFEFE"/>
                <w:right w:val="dotted" w:sz="6" w:space="0" w:color="FEFEFE"/>
              </w:divBdr>
            </w:div>
            <w:div w:id="1565875992">
              <w:marLeft w:val="225"/>
              <w:marRight w:val="0"/>
              <w:marTop w:val="0"/>
              <w:marBottom w:val="0"/>
              <w:divBdr>
                <w:top w:val="dotted" w:sz="6" w:space="0" w:color="FEFEFE"/>
                <w:left w:val="dotted" w:sz="6" w:space="11" w:color="FEFEFE"/>
                <w:bottom w:val="dotted" w:sz="6" w:space="0" w:color="FEFEFE"/>
                <w:right w:val="dotted" w:sz="6" w:space="0" w:color="FEFEFE"/>
              </w:divBdr>
            </w:div>
            <w:div w:id="901447805">
              <w:marLeft w:val="225"/>
              <w:marRight w:val="0"/>
              <w:marTop w:val="0"/>
              <w:marBottom w:val="0"/>
              <w:divBdr>
                <w:top w:val="dotted" w:sz="6" w:space="0" w:color="FEFEFE"/>
                <w:left w:val="dotted" w:sz="6" w:space="11" w:color="FEFEFE"/>
                <w:bottom w:val="dotted" w:sz="6" w:space="0" w:color="FEFEFE"/>
                <w:right w:val="dotted" w:sz="6" w:space="0" w:color="FEFEFE"/>
              </w:divBdr>
            </w:div>
            <w:div w:id="874736928">
              <w:marLeft w:val="225"/>
              <w:marRight w:val="0"/>
              <w:marTop w:val="0"/>
              <w:marBottom w:val="0"/>
              <w:divBdr>
                <w:top w:val="dotted" w:sz="6" w:space="0" w:color="FEFEFE"/>
                <w:left w:val="dotted" w:sz="6" w:space="11" w:color="FEFEFE"/>
                <w:bottom w:val="dotted" w:sz="6" w:space="0" w:color="FEFEFE"/>
                <w:right w:val="dotted" w:sz="6" w:space="0" w:color="FEFEFE"/>
              </w:divBdr>
            </w:div>
            <w:div w:id="189532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56619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23017446">
              <w:marLeft w:val="225"/>
              <w:marRight w:val="0"/>
              <w:marTop w:val="0"/>
              <w:marBottom w:val="0"/>
              <w:divBdr>
                <w:top w:val="dotted" w:sz="6" w:space="0" w:color="FEFEFE"/>
                <w:left w:val="dotted" w:sz="6" w:space="11" w:color="FEFEFE"/>
                <w:bottom w:val="dotted" w:sz="6" w:space="0" w:color="FEFEFE"/>
                <w:right w:val="dotted" w:sz="6" w:space="0" w:color="FEFEFE"/>
              </w:divBdr>
            </w:div>
            <w:div w:id="1844396443">
              <w:marLeft w:val="225"/>
              <w:marRight w:val="0"/>
              <w:marTop w:val="0"/>
              <w:marBottom w:val="0"/>
              <w:divBdr>
                <w:top w:val="dotted" w:sz="6" w:space="0" w:color="FEFEFE"/>
                <w:left w:val="dotted" w:sz="6" w:space="11" w:color="FEFEFE"/>
                <w:bottom w:val="dotted" w:sz="6" w:space="0" w:color="FEFEFE"/>
                <w:right w:val="dotted" w:sz="6" w:space="0" w:color="FEFEFE"/>
              </w:divBdr>
            </w:div>
            <w:div w:id="1906718165">
              <w:marLeft w:val="225"/>
              <w:marRight w:val="0"/>
              <w:marTop w:val="0"/>
              <w:marBottom w:val="0"/>
              <w:divBdr>
                <w:top w:val="dotted" w:sz="6" w:space="0" w:color="FEFEFE"/>
                <w:left w:val="dotted" w:sz="6" w:space="11" w:color="FEFEFE"/>
                <w:bottom w:val="dotted" w:sz="6" w:space="0" w:color="FEFEFE"/>
                <w:right w:val="dotted" w:sz="6" w:space="0" w:color="FEFEFE"/>
              </w:divBdr>
            </w:div>
            <w:div w:id="843130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2703390">
          <w:marLeft w:val="72"/>
          <w:marRight w:val="72"/>
          <w:marTop w:val="72"/>
          <w:marBottom w:val="72"/>
          <w:divBdr>
            <w:top w:val="dotted" w:sz="6" w:space="0" w:color="FEFEFE"/>
            <w:left w:val="dotted" w:sz="6" w:space="0" w:color="FEFEFE"/>
            <w:bottom w:val="dotted" w:sz="6" w:space="0" w:color="FEFEFE"/>
            <w:right w:val="dotted" w:sz="6" w:space="0" w:color="FEFEFE"/>
          </w:divBdr>
          <w:divsChild>
            <w:div w:id="1829588940">
              <w:marLeft w:val="225"/>
              <w:marRight w:val="0"/>
              <w:marTop w:val="0"/>
              <w:marBottom w:val="0"/>
              <w:divBdr>
                <w:top w:val="dotted" w:sz="6" w:space="0" w:color="FEFEFE"/>
                <w:left w:val="dotted" w:sz="6" w:space="11" w:color="FEFEFE"/>
                <w:bottom w:val="dotted" w:sz="6" w:space="0" w:color="FEFEFE"/>
                <w:right w:val="dotted" w:sz="6" w:space="0" w:color="FEFEFE"/>
              </w:divBdr>
            </w:div>
            <w:div w:id="1433283221">
              <w:marLeft w:val="225"/>
              <w:marRight w:val="0"/>
              <w:marTop w:val="0"/>
              <w:marBottom w:val="0"/>
              <w:divBdr>
                <w:top w:val="dotted" w:sz="6" w:space="0" w:color="FEFEFE"/>
                <w:left w:val="dotted" w:sz="6" w:space="11" w:color="FEFEFE"/>
                <w:bottom w:val="dotted" w:sz="6" w:space="0" w:color="FEFEFE"/>
                <w:right w:val="dotted" w:sz="6" w:space="0" w:color="FEFEFE"/>
              </w:divBdr>
            </w:div>
            <w:div w:id="919558909">
              <w:marLeft w:val="225"/>
              <w:marRight w:val="0"/>
              <w:marTop w:val="0"/>
              <w:marBottom w:val="0"/>
              <w:divBdr>
                <w:top w:val="dotted" w:sz="6" w:space="0" w:color="FEFEFE"/>
                <w:left w:val="dotted" w:sz="6" w:space="11" w:color="FEFEFE"/>
                <w:bottom w:val="dotted" w:sz="6" w:space="0" w:color="FEFEFE"/>
                <w:right w:val="dotted" w:sz="6" w:space="0" w:color="FEFEFE"/>
              </w:divBdr>
            </w:div>
            <w:div w:id="1186359142">
              <w:marLeft w:val="225"/>
              <w:marRight w:val="0"/>
              <w:marTop w:val="0"/>
              <w:marBottom w:val="0"/>
              <w:divBdr>
                <w:top w:val="dotted" w:sz="6" w:space="0" w:color="FEFEFE"/>
                <w:left w:val="dotted" w:sz="6" w:space="11" w:color="FEFEFE"/>
                <w:bottom w:val="dotted" w:sz="6" w:space="0" w:color="FEFEFE"/>
                <w:right w:val="dotted" w:sz="6" w:space="0" w:color="FEFEFE"/>
              </w:divBdr>
            </w:div>
            <w:div w:id="1526364118">
              <w:marLeft w:val="225"/>
              <w:marRight w:val="0"/>
              <w:marTop w:val="0"/>
              <w:marBottom w:val="0"/>
              <w:divBdr>
                <w:top w:val="dotted" w:sz="6" w:space="0" w:color="FEFEFE"/>
                <w:left w:val="dotted" w:sz="6" w:space="11" w:color="FEFEFE"/>
                <w:bottom w:val="dotted" w:sz="6" w:space="0" w:color="FEFEFE"/>
                <w:right w:val="dotted" w:sz="6" w:space="0" w:color="FEFEFE"/>
              </w:divBdr>
            </w:div>
            <w:div w:id="60492761">
              <w:marLeft w:val="225"/>
              <w:marRight w:val="0"/>
              <w:marTop w:val="0"/>
              <w:marBottom w:val="0"/>
              <w:divBdr>
                <w:top w:val="dotted" w:sz="6" w:space="0" w:color="FEFEFE"/>
                <w:left w:val="dotted" w:sz="6" w:space="11" w:color="FEFEFE"/>
                <w:bottom w:val="dotted" w:sz="6" w:space="0" w:color="FEFEFE"/>
                <w:right w:val="dotted" w:sz="6" w:space="0" w:color="FEFEFE"/>
              </w:divBdr>
            </w:div>
            <w:div w:id="267011808">
              <w:marLeft w:val="225"/>
              <w:marRight w:val="0"/>
              <w:marTop w:val="0"/>
              <w:marBottom w:val="0"/>
              <w:divBdr>
                <w:top w:val="dotted" w:sz="6" w:space="0" w:color="FEFEFE"/>
                <w:left w:val="dotted" w:sz="6" w:space="11" w:color="FEFEFE"/>
                <w:bottom w:val="dotted" w:sz="6" w:space="0" w:color="FEFEFE"/>
                <w:right w:val="dotted" w:sz="6" w:space="0" w:color="FEFEFE"/>
              </w:divBdr>
            </w:div>
            <w:div w:id="739712129">
              <w:marLeft w:val="225"/>
              <w:marRight w:val="0"/>
              <w:marTop w:val="0"/>
              <w:marBottom w:val="0"/>
              <w:divBdr>
                <w:top w:val="dotted" w:sz="6" w:space="0" w:color="FEFEFE"/>
                <w:left w:val="dotted" w:sz="6" w:space="11" w:color="FEFEFE"/>
                <w:bottom w:val="dotted" w:sz="6" w:space="0" w:color="FEFEFE"/>
                <w:right w:val="dotted" w:sz="6" w:space="0" w:color="FEFEFE"/>
              </w:divBdr>
            </w:div>
            <w:div w:id="582758724">
              <w:marLeft w:val="225"/>
              <w:marRight w:val="0"/>
              <w:marTop w:val="0"/>
              <w:marBottom w:val="0"/>
              <w:divBdr>
                <w:top w:val="dotted" w:sz="6" w:space="0" w:color="FEFEFE"/>
                <w:left w:val="dotted" w:sz="6" w:space="11" w:color="FEFEFE"/>
                <w:bottom w:val="dotted" w:sz="6" w:space="0" w:color="FEFEFE"/>
                <w:right w:val="dotted" w:sz="6" w:space="0" w:color="FEFEFE"/>
              </w:divBdr>
            </w:div>
            <w:div w:id="51003743">
              <w:marLeft w:val="225"/>
              <w:marRight w:val="0"/>
              <w:marTop w:val="0"/>
              <w:marBottom w:val="0"/>
              <w:divBdr>
                <w:top w:val="dotted" w:sz="6" w:space="0" w:color="FEFEFE"/>
                <w:left w:val="dotted" w:sz="6" w:space="11" w:color="FEFEFE"/>
                <w:bottom w:val="dotted" w:sz="6" w:space="0" w:color="FEFEFE"/>
                <w:right w:val="dotted" w:sz="6" w:space="0" w:color="FEFEFE"/>
              </w:divBdr>
            </w:div>
            <w:div w:id="1691688073">
              <w:marLeft w:val="225"/>
              <w:marRight w:val="0"/>
              <w:marTop w:val="0"/>
              <w:marBottom w:val="0"/>
              <w:divBdr>
                <w:top w:val="dotted" w:sz="6" w:space="0" w:color="FEFEFE"/>
                <w:left w:val="dotted" w:sz="6" w:space="11" w:color="FEFEFE"/>
                <w:bottom w:val="dotted" w:sz="6" w:space="0" w:color="FEFEFE"/>
                <w:right w:val="dotted" w:sz="6" w:space="0" w:color="FEFEFE"/>
              </w:divBdr>
            </w:div>
            <w:div w:id="1281645759">
              <w:marLeft w:val="225"/>
              <w:marRight w:val="0"/>
              <w:marTop w:val="0"/>
              <w:marBottom w:val="0"/>
              <w:divBdr>
                <w:top w:val="dotted" w:sz="6" w:space="0" w:color="FEFEFE"/>
                <w:left w:val="dotted" w:sz="6" w:space="11" w:color="FEFEFE"/>
                <w:bottom w:val="dotted" w:sz="6" w:space="0" w:color="FEFEFE"/>
                <w:right w:val="dotted" w:sz="6" w:space="0" w:color="FEFEFE"/>
              </w:divBdr>
            </w:div>
            <w:div w:id="5295348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0051259">
          <w:marLeft w:val="72"/>
          <w:marRight w:val="72"/>
          <w:marTop w:val="72"/>
          <w:marBottom w:val="72"/>
          <w:divBdr>
            <w:top w:val="dotted" w:sz="6" w:space="0" w:color="FEFEFE"/>
            <w:left w:val="dotted" w:sz="6" w:space="0" w:color="FEFEFE"/>
            <w:bottom w:val="dotted" w:sz="6" w:space="0" w:color="FEFEFE"/>
            <w:right w:val="dotted" w:sz="6" w:space="0" w:color="FEFEFE"/>
          </w:divBdr>
        </w:div>
        <w:div w:id="959051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60433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6630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753619461">
              <w:marLeft w:val="225"/>
              <w:marRight w:val="0"/>
              <w:marTop w:val="0"/>
              <w:marBottom w:val="0"/>
              <w:divBdr>
                <w:top w:val="dotted" w:sz="6" w:space="0" w:color="FEFEFE"/>
                <w:left w:val="dotted" w:sz="6" w:space="11" w:color="FEFEFE"/>
                <w:bottom w:val="dotted" w:sz="6" w:space="0" w:color="FEFEFE"/>
                <w:right w:val="dotted" w:sz="6" w:space="0" w:color="FEFEFE"/>
              </w:divBdr>
            </w:div>
            <w:div w:id="980882828">
              <w:marLeft w:val="225"/>
              <w:marRight w:val="0"/>
              <w:marTop w:val="0"/>
              <w:marBottom w:val="0"/>
              <w:divBdr>
                <w:top w:val="dotted" w:sz="6" w:space="0" w:color="FEFEFE"/>
                <w:left w:val="dotted" w:sz="6" w:space="11" w:color="FEFEFE"/>
                <w:bottom w:val="dotted" w:sz="6" w:space="0" w:color="FEFEFE"/>
                <w:right w:val="dotted" w:sz="6" w:space="0" w:color="FEFEFE"/>
              </w:divBdr>
              <w:divsChild>
                <w:div w:id="9062959">
                  <w:marLeft w:val="225"/>
                  <w:marRight w:val="0"/>
                  <w:marTop w:val="0"/>
                  <w:marBottom w:val="0"/>
                  <w:divBdr>
                    <w:top w:val="dotted" w:sz="6" w:space="0" w:color="FEFEFE"/>
                    <w:left w:val="dotted" w:sz="6" w:space="11" w:color="FEFEFE"/>
                    <w:bottom w:val="dotted" w:sz="6" w:space="0" w:color="FEFEFE"/>
                    <w:right w:val="dotted" w:sz="6" w:space="0" w:color="FEFEFE"/>
                  </w:divBdr>
                </w:div>
                <w:div w:id="413205126">
                  <w:marLeft w:val="225"/>
                  <w:marRight w:val="0"/>
                  <w:marTop w:val="0"/>
                  <w:marBottom w:val="0"/>
                  <w:divBdr>
                    <w:top w:val="dotted" w:sz="6" w:space="0" w:color="FEFEFE"/>
                    <w:left w:val="dotted" w:sz="6" w:space="11" w:color="FEFEFE"/>
                    <w:bottom w:val="dotted" w:sz="6" w:space="0" w:color="FEFEFE"/>
                    <w:right w:val="dotted" w:sz="6" w:space="0" w:color="FEFEFE"/>
                  </w:divBdr>
                </w:div>
                <w:div w:id="1228956582">
                  <w:marLeft w:val="225"/>
                  <w:marRight w:val="0"/>
                  <w:marTop w:val="0"/>
                  <w:marBottom w:val="0"/>
                  <w:divBdr>
                    <w:top w:val="dotted" w:sz="6" w:space="0" w:color="FEFEFE"/>
                    <w:left w:val="dotted" w:sz="6" w:space="11" w:color="FEFEFE"/>
                    <w:bottom w:val="dotted" w:sz="6" w:space="0" w:color="FEFEFE"/>
                    <w:right w:val="dotted" w:sz="6" w:space="0" w:color="FEFEFE"/>
                  </w:divBdr>
                </w:div>
                <w:div w:id="1850098848">
                  <w:marLeft w:val="225"/>
                  <w:marRight w:val="0"/>
                  <w:marTop w:val="0"/>
                  <w:marBottom w:val="0"/>
                  <w:divBdr>
                    <w:top w:val="dotted" w:sz="6" w:space="0" w:color="FEFEFE"/>
                    <w:left w:val="dotted" w:sz="6" w:space="11" w:color="FEFEFE"/>
                    <w:bottom w:val="dotted" w:sz="6" w:space="0" w:color="FEFEFE"/>
                    <w:right w:val="dotted" w:sz="6" w:space="0" w:color="FEFEFE"/>
                  </w:divBdr>
                </w:div>
                <w:div w:id="1125932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3730334">
              <w:marLeft w:val="225"/>
              <w:marRight w:val="0"/>
              <w:marTop w:val="0"/>
              <w:marBottom w:val="0"/>
              <w:divBdr>
                <w:top w:val="dotted" w:sz="6" w:space="0" w:color="FEFEFE"/>
                <w:left w:val="dotted" w:sz="6" w:space="11" w:color="FEFEFE"/>
                <w:bottom w:val="dotted" w:sz="6" w:space="0" w:color="FEFEFE"/>
                <w:right w:val="dotted" w:sz="6" w:space="0" w:color="FEFEFE"/>
              </w:divBdr>
            </w:div>
            <w:div w:id="230821282">
              <w:marLeft w:val="225"/>
              <w:marRight w:val="0"/>
              <w:marTop w:val="0"/>
              <w:marBottom w:val="0"/>
              <w:divBdr>
                <w:top w:val="dotted" w:sz="6" w:space="0" w:color="FEFEFE"/>
                <w:left w:val="dotted" w:sz="6" w:space="11" w:color="FEFEFE"/>
                <w:bottom w:val="dotted" w:sz="6" w:space="0" w:color="FEFEFE"/>
                <w:right w:val="dotted" w:sz="6" w:space="0" w:color="FEFEFE"/>
              </w:divBdr>
            </w:div>
            <w:div w:id="5081057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9520029">
          <w:marLeft w:val="72"/>
          <w:marRight w:val="72"/>
          <w:marTop w:val="72"/>
          <w:marBottom w:val="72"/>
          <w:divBdr>
            <w:top w:val="dotted" w:sz="6" w:space="0" w:color="FEFEFE"/>
            <w:left w:val="dotted" w:sz="6" w:space="0" w:color="FEFEFE"/>
            <w:bottom w:val="dotted" w:sz="6" w:space="0" w:color="FEFEFE"/>
            <w:right w:val="dotted" w:sz="6" w:space="0" w:color="FEFEFE"/>
          </w:divBdr>
          <w:divsChild>
            <w:div w:id="1784611395">
              <w:marLeft w:val="225"/>
              <w:marRight w:val="0"/>
              <w:marTop w:val="0"/>
              <w:marBottom w:val="0"/>
              <w:divBdr>
                <w:top w:val="dotted" w:sz="6" w:space="0" w:color="FEFEFE"/>
                <w:left w:val="dotted" w:sz="6" w:space="11" w:color="FEFEFE"/>
                <w:bottom w:val="dotted" w:sz="6" w:space="0" w:color="FEFEFE"/>
                <w:right w:val="dotted" w:sz="6" w:space="0" w:color="FEFEFE"/>
              </w:divBdr>
              <w:divsChild>
                <w:div w:id="560216835">
                  <w:marLeft w:val="225"/>
                  <w:marRight w:val="0"/>
                  <w:marTop w:val="0"/>
                  <w:marBottom w:val="0"/>
                  <w:divBdr>
                    <w:top w:val="dotted" w:sz="6" w:space="0" w:color="FEFEFE"/>
                    <w:left w:val="dotted" w:sz="6" w:space="11" w:color="FEFEFE"/>
                    <w:bottom w:val="dotted" w:sz="6" w:space="0" w:color="FEFEFE"/>
                    <w:right w:val="dotted" w:sz="6" w:space="0" w:color="FEFEFE"/>
                  </w:divBdr>
                </w:div>
                <w:div w:id="2033916447">
                  <w:marLeft w:val="225"/>
                  <w:marRight w:val="0"/>
                  <w:marTop w:val="0"/>
                  <w:marBottom w:val="0"/>
                  <w:divBdr>
                    <w:top w:val="dotted" w:sz="6" w:space="0" w:color="FEFEFE"/>
                    <w:left w:val="dotted" w:sz="6" w:space="11" w:color="FEFEFE"/>
                    <w:bottom w:val="dotted" w:sz="6" w:space="0" w:color="FEFEFE"/>
                    <w:right w:val="dotted" w:sz="6" w:space="0" w:color="FEFEFE"/>
                  </w:divBdr>
                </w:div>
                <w:div w:id="719212922">
                  <w:marLeft w:val="225"/>
                  <w:marRight w:val="0"/>
                  <w:marTop w:val="0"/>
                  <w:marBottom w:val="0"/>
                  <w:divBdr>
                    <w:top w:val="dotted" w:sz="6" w:space="0" w:color="FEFEFE"/>
                    <w:left w:val="dotted" w:sz="6" w:space="11" w:color="FEFEFE"/>
                    <w:bottom w:val="dotted" w:sz="6" w:space="0" w:color="FEFEFE"/>
                    <w:right w:val="dotted" w:sz="6" w:space="0" w:color="FEFEFE"/>
                  </w:divBdr>
                </w:div>
                <w:div w:id="11620385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1303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0851654">
          <w:marLeft w:val="72"/>
          <w:marRight w:val="72"/>
          <w:marTop w:val="72"/>
          <w:marBottom w:val="72"/>
          <w:divBdr>
            <w:top w:val="dotted" w:sz="6" w:space="0" w:color="FEFEFE"/>
            <w:left w:val="dotted" w:sz="6" w:space="0" w:color="FEFEFE"/>
            <w:bottom w:val="dotted" w:sz="6" w:space="0" w:color="FEFEFE"/>
            <w:right w:val="dotted" w:sz="6" w:space="0" w:color="FEFEFE"/>
          </w:divBdr>
        </w:div>
        <w:div w:id="1086926304">
          <w:marLeft w:val="72"/>
          <w:marRight w:val="72"/>
          <w:marTop w:val="72"/>
          <w:marBottom w:val="72"/>
          <w:divBdr>
            <w:top w:val="dotted" w:sz="6" w:space="0" w:color="FEFEFE"/>
            <w:left w:val="dotted" w:sz="6" w:space="0" w:color="FEFEFE"/>
            <w:bottom w:val="dotted" w:sz="6" w:space="0" w:color="FEFEFE"/>
            <w:right w:val="dotted" w:sz="6" w:space="0" w:color="FEFEFE"/>
          </w:divBdr>
        </w:div>
        <w:div w:id="1337999514">
          <w:marLeft w:val="72"/>
          <w:marRight w:val="72"/>
          <w:marTop w:val="72"/>
          <w:marBottom w:val="72"/>
          <w:divBdr>
            <w:top w:val="dotted" w:sz="6" w:space="0" w:color="FEFEFE"/>
            <w:left w:val="dotted" w:sz="6" w:space="0" w:color="FEFEFE"/>
            <w:bottom w:val="dotted" w:sz="6" w:space="0" w:color="FEFEFE"/>
            <w:right w:val="dotted" w:sz="6" w:space="0" w:color="FEFEFE"/>
          </w:divBdr>
          <w:divsChild>
            <w:div w:id="273680550">
              <w:marLeft w:val="225"/>
              <w:marRight w:val="0"/>
              <w:marTop w:val="0"/>
              <w:marBottom w:val="0"/>
              <w:divBdr>
                <w:top w:val="dotted" w:sz="6" w:space="0" w:color="FEFEFE"/>
                <w:left w:val="dotted" w:sz="6" w:space="11" w:color="FEFEFE"/>
                <w:bottom w:val="dotted" w:sz="6" w:space="0" w:color="FEFEFE"/>
                <w:right w:val="dotted" w:sz="6" w:space="0" w:color="FEFEFE"/>
              </w:divBdr>
            </w:div>
            <w:div w:id="1538271089">
              <w:marLeft w:val="225"/>
              <w:marRight w:val="0"/>
              <w:marTop w:val="0"/>
              <w:marBottom w:val="0"/>
              <w:divBdr>
                <w:top w:val="dotted" w:sz="6" w:space="0" w:color="FEFEFE"/>
                <w:left w:val="dotted" w:sz="6" w:space="11" w:color="FEFEFE"/>
                <w:bottom w:val="dotted" w:sz="6" w:space="0" w:color="FEFEFE"/>
                <w:right w:val="dotted" w:sz="6" w:space="0" w:color="FEFEFE"/>
              </w:divBdr>
            </w:div>
            <w:div w:id="9980723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4820597">
      <w:marLeft w:val="72"/>
      <w:marRight w:val="72"/>
      <w:marTop w:val="72"/>
      <w:marBottom w:val="72"/>
      <w:divBdr>
        <w:top w:val="dotted" w:sz="6" w:space="0" w:color="FEFEFE"/>
        <w:left w:val="dotted" w:sz="6" w:space="0" w:color="FEFEFE"/>
        <w:bottom w:val="dotted" w:sz="6" w:space="0" w:color="FEFEFE"/>
        <w:right w:val="dotted" w:sz="6" w:space="0" w:color="FEFEFE"/>
      </w:divBdr>
      <w:divsChild>
        <w:div w:id="1816331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327590166">
              <w:marLeft w:val="225"/>
              <w:marRight w:val="0"/>
              <w:marTop w:val="0"/>
              <w:marBottom w:val="0"/>
              <w:divBdr>
                <w:top w:val="dotted" w:sz="6" w:space="0" w:color="FEFEFE"/>
                <w:left w:val="dotted" w:sz="6" w:space="11" w:color="FEFEFE"/>
                <w:bottom w:val="dotted" w:sz="6" w:space="0" w:color="FEFEFE"/>
                <w:right w:val="dotted" w:sz="6" w:space="0" w:color="FEFEFE"/>
              </w:divBdr>
            </w:div>
            <w:div w:id="1113281126">
              <w:marLeft w:val="225"/>
              <w:marRight w:val="0"/>
              <w:marTop w:val="0"/>
              <w:marBottom w:val="0"/>
              <w:divBdr>
                <w:top w:val="dotted" w:sz="6" w:space="0" w:color="FEFEFE"/>
                <w:left w:val="dotted" w:sz="6" w:space="11" w:color="FEFEFE"/>
                <w:bottom w:val="dotted" w:sz="6" w:space="0" w:color="FEFEFE"/>
                <w:right w:val="dotted" w:sz="6" w:space="0" w:color="FEFEFE"/>
              </w:divBdr>
            </w:div>
            <w:div w:id="9472024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2036645">
          <w:marLeft w:val="72"/>
          <w:marRight w:val="72"/>
          <w:marTop w:val="72"/>
          <w:marBottom w:val="72"/>
          <w:divBdr>
            <w:top w:val="dotted" w:sz="6" w:space="0" w:color="FEFEFE"/>
            <w:left w:val="dotted" w:sz="6" w:space="0" w:color="FEFEFE"/>
            <w:bottom w:val="dotted" w:sz="6" w:space="0" w:color="FEFEFE"/>
            <w:right w:val="dotted" w:sz="6" w:space="0" w:color="FEFEFE"/>
          </w:divBdr>
          <w:divsChild>
            <w:div w:id="824321870">
              <w:marLeft w:val="225"/>
              <w:marRight w:val="0"/>
              <w:marTop w:val="0"/>
              <w:marBottom w:val="0"/>
              <w:divBdr>
                <w:top w:val="dotted" w:sz="6" w:space="0" w:color="FEFEFE"/>
                <w:left w:val="dotted" w:sz="6" w:space="11" w:color="FEFEFE"/>
                <w:bottom w:val="dotted" w:sz="6" w:space="0" w:color="FEFEFE"/>
                <w:right w:val="dotted" w:sz="6" w:space="0" w:color="FEFEFE"/>
              </w:divBdr>
            </w:div>
            <w:div w:id="19520064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5866107">
          <w:marLeft w:val="72"/>
          <w:marRight w:val="72"/>
          <w:marTop w:val="72"/>
          <w:marBottom w:val="72"/>
          <w:divBdr>
            <w:top w:val="dotted" w:sz="6" w:space="0" w:color="FEFEFE"/>
            <w:left w:val="dotted" w:sz="6" w:space="0" w:color="FEFEFE"/>
            <w:bottom w:val="dotted" w:sz="6" w:space="0" w:color="FEFEFE"/>
            <w:right w:val="dotted" w:sz="6" w:space="0" w:color="FEFEFE"/>
          </w:divBdr>
          <w:divsChild>
            <w:div w:id="2096784998">
              <w:marLeft w:val="72"/>
              <w:marRight w:val="72"/>
              <w:marTop w:val="72"/>
              <w:marBottom w:val="72"/>
              <w:divBdr>
                <w:top w:val="dotted" w:sz="6" w:space="0" w:color="FEFEFE"/>
                <w:left w:val="dotted" w:sz="6" w:space="0" w:color="FEFEFE"/>
                <w:bottom w:val="dotted" w:sz="6" w:space="0" w:color="FEFEFE"/>
                <w:right w:val="dotted" w:sz="6" w:space="0" w:color="FEFEFE"/>
              </w:divBdr>
              <w:divsChild>
                <w:div w:id="198788070">
                  <w:marLeft w:val="225"/>
                  <w:marRight w:val="0"/>
                  <w:marTop w:val="0"/>
                  <w:marBottom w:val="0"/>
                  <w:divBdr>
                    <w:top w:val="dotted" w:sz="6" w:space="0" w:color="FEFEFE"/>
                    <w:left w:val="dotted" w:sz="6" w:space="11" w:color="FEFEFE"/>
                    <w:bottom w:val="dotted" w:sz="6" w:space="0" w:color="FEFEFE"/>
                    <w:right w:val="dotted" w:sz="6" w:space="0" w:color="FEFEFE"/>
                  </w:divBdr>
                </w:div>
                <w:div w:id="1716464159">
                  <w:marLeft w:val="225"/>
                  <w:marRight w:val="0"/>
                  <w:marTop w:val="0"/>
                  <w:marBottom w:val="0"/>
                  <w:divBdr>
                    <w:top w:val="dotted" w:sz="6" w:space="0" w:color="FEFEFE"/>
                    <w:left w:val="dotted" w:sz="6" w:space="11" w:color="FEFEFE"/>
                    <w:bottom w:val="dotted" w:sz="6" w:space="0" w:color="FEFEFE"/>
                    <w:right w:val="dotted" w:sz="6" w:space="0" w:color="FEFEFE"/>
                  </w:divBdr>
                </w:div>
                <w:div w:id="1830095970">
                  <w:marLeft w:val="225"/>
                  <w:marRight w:val="0"/>
                  <w:marTop w:val="0"/>
                  <w:marBottom w:val="0"/>
                  <w:divBdr>
                    <w:top w:val="dotted" w:sz="6" w:space="0" w:color="FEFEFE"/>
                    <w:left w:val="dotted" w:sz="6" w:space="11" w:color="FEFEFE"/>
                    <w:bottom w:val="dotted" w:sz="6" w:space="0" w:color="FEFEFE"/>
                    <w:right w:val="dotted" w:sz="6" w:space="0" w:color="FEFEFE"/>
                  </w:divBdr>
                </w:div>
                <w:div w:id="469245570">
                  <w:marLeft w:val="225"/>
                  <w:marRight w:val="0"/>
                  <w:marTop w:val="0"/>
                  <w:marBottom w:val="0"/>
                  <w:divBdr>
                    <w:top w:val="dotted" w:sz="6" w:space="0" w:color="FEFEFE"/>
                    <w:left w:val="dotted" w:sz="6" w:space="11" w:color="FEFEFE"/>
                    <w:bottom w:val="dotted" w:sz="6" w:space="0" w:color="FEFEFE"/>
                    <w:right w:val="dotted" w:sz="6" w:space="0" w:color="FEFEFE"/>
                  </w:divBdr>
                  <w:divsChild>
                    <w:div w:id="562373898">
                      <w:marLeft w:val="225"/>
                      <w:marRight w:val="0"/>
                      <w:marTop w:val="0"/>
                      <w:marBottom w:val="0"/>
                      <w:divBdr>
                        <w:top w:val="dotted" w:sz="6" w:space="0" w:color="FEFEFE"/>
                        <w:left w:val="dotted" w:sz="6" w:space="11" w:color="FEFEFE"/>
                        <w:bottom w:val="dotted" w:sz="6" w:space="0" w:color="FEFEFE"/>
                        <w:right w:val="dotted" w:sz="6" w:space="0" w:color="FEFEFE"/>
                      </w:divBdr>
                    </w:div>
                    <w:div w:id="2144424794">
                      <w:marLeft w:val="225"/>
                      <w:marRight w:val="0"/>
                      <w:marTop w:val="0"/>
                      <w:marBottom w:val="0"/>
                      <w:divBdr>
                        <w:top w:val="dotted" w:sz="6" w:space="0" w:color="FEFEFE"/>
                        <w:left w:val="dotted" w:sz="6" w:space="11" w:color="FEFEFE"/>
                        <w:bottom w:val="dotted" w:sz="6" w:space="0" w:color="FEFEFE"/>
                        <w:right w:val="dotted" w:sz="6" w:space="0" w:color="FEFEFE"/>
                      </w:divBdr>
                    </w:div>
                    <w:div w:id="13135579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95651463">
              <w:marLeft w:val="72"/>
              <w:marRight w:val="72"/>
              <w:marTop w:val="72"/>
              <w:marBottom w:val="72"/>
              <w:divBdr>
                <w:top w:val="dotted" w:sz="6" w:space="0" w:color="FEFEFE"/>
                <w:left w:val="dotted" w:sz="6" w:space="0" w:color="FEFEFE"/>
                <w:bottom w:val="dotted" w:sz="6" w:space="0" w:color="FEFEFE"/>
                <w:right w:val="dotted" w:sz="6" w:space="0" w:color="FEFEFE"/>
              </w:divBdr>
              <w:divsChild>
                <w:div w:id="1847788546">
                  <w:marLeft w:val="225"/>
                  <w:marRight w:val="0"/>
                  <w:marTop w:val="0"/>
                  <w:marBottom w:val="0"/>
                  <w:divBdr>
                    <w:top w:val="dotted" w:sz="6" w:space="0" w:color="FEFEFE"/>
                    <w:left w:val="dotted" w:sz="6" w:space="11" w:color="FEFEFE"/>
                    <w:bottom w:val="dotted" w:sz="6" w:space="0" w:color="FEFEFE"/>
                    <w:right w:val="dotted" w:sz="6" w:space="0" w:color="FEFEFE"/>
                  </w:divBdr>
                </w:div>
                <w:div w:id="14584488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38738522">
          <w:marLeft w:val="72"/>
          <w:marRight w:val="72"/>
          <w:marTop w:val="72"/>
          <w:marBottom w:val="72"/>
          <w:divBdr>
            <w:top w:val="dotted" w:sz="6" w:space="0" w:color="FEFEFE"/>
            <w:left w:val="dotted" w:sz="6" w:space="0" w:color="FEFEFE"/>
            <w:bottom w:val="dotted" w:sz="6" w:space="0" w:color="FEFEFE"/>
            <w:right w:val="dotted" w:sz="6" w:space="0" w:color="FEFEFE"/>
          </w:divBdr>
          <w:divsChild>
            <w:div w:id="361395806">
              <w:marLeft w:val="72"/>
              <w:marRight w:val="72"/>
              <w:marTop w:val="72"/>
              <w:marBottom w:val="72"/>
              <w:divBdr>
                <w:top w:val="dotted" w:sz="6" w:space="0" w:color="FEFEFE"/>
                <w:left w:val="dotted" w:sz="6" w:space="0" w:color="FEFEFE"/>
                <w:bottom w:val="dotted" w:sz="6" w:space="0" w:color="FEFEFE"/>
                <w:right w:val="dotted" w:sz="6" w:space="0" w:color="FEFEFE"/>
              </w:divBdr>
              <w:divsChild>
                <w:div w:id="450251550">
                  <w:marLeft w:val="225"/>
                  <w:marRight w:val="0"/>
                  <w:marTop w:val="0"/>
                  <w:marBottom w:val="0"/>
                  <w:divBdr>
                    <w:top w:val="dotted" w:sz="6" w:space="0" w:color="FEFEFE"/>
                    <w:left w:val="dotted" w:sz="6" w:space="11" w:color="FEFEFE"/>
                    <w:bottom w:val="dotted" w:sz="6" w:space="0" w:color="FEFEFE"/>
                    <w:right w:val="dotted" w:sz="6" w:space="0" w:color="FEFEFE"/>
                  </w:divBdr>
                </w:div>
                <w:div w:id="1669214953">
                  <w:marLeft w:val="225"/>
                  <w:marRight w:val="0"/>
                  <w:marTop w:val="0"/>
                  <w:marBottom w:val="0"/>
                  <w:divBdr>
                    <w:top w:val="dotted" w:sz="6" w:space="0" w:color="FEFEFE"/>
                    <w:left w:val="dotted" w:sz="6" w:space="11" w:color="FEFEFE"/>
                    <w:bottom w:val="dotted" w:sz="6" w:space="0" w:color="FEFEFE"/>
                    <w:right w:val="dotted" w:sz="6" w:space="0" w:color="FEFEFE"/>
                  </w:divBdr>
                </w:div>
                <w:div w:id="1628311133">
                  <w:marLeft w:val="225"/>
                  <w:marRight w:val="0"/>
                  <w:marTop w:val="0"/>
                  <w:marBottom w:val="0"/>
                  <w:divBdr>
                    <w:top w:val="dotted" w:sz="6" w:space="0" w:color="FEFEFE"/>
                    <w:left w:val="dotted" w:sz="6" w:space="11" w:color="FEFEFE"/>
                    <w:bottom w:val="dotted" w:sz="6" w:space="0" w:color="FEFEFE"/>
                    <w:right w:val="dotted" w:sz="6" w:space="0" w:color="FEFEFE"/>
                  </w:divBdr>
                  <w:divsChild>
                    <w:div w:id="679939457">
                      <w:marLeft w:val="225"/>
                      <w:marRight w:val="0"/>
                      <w:marTop w:val="0"/>
                      <w:marBottom w:val="0"/>
                      <w:divBdr>
                        <w:top w:val="dotted" w:sz="6" w:space="0" w:color="FEFEFE"/>
                        <w:left w:val="dotted" w:sz="6" w:space="11" w:color="FEFEFE"/>
                        <w:bottom w:val="dotted" w:sz="6" w:space="0" w:color="FEFEFE"/>
                        <w:right w:val="dotted" w:sz="6" w:space="0" w:color="FEFEFE"/>
                      </w:divBdr>
                    </w:div>
                    <w:div w:id="642126994">
                      <w:marLeft w:val="225"/>
                      <w:marRight w:val="0"/>
                      <w:marTop w:val="0"/>
                      <w:marBottom w:val="0"/>
                      <w:divBdr>
                        <w:top w:val="dotted" w:sz="6" w:space="0" w:color="FEFEFE"/>
                        <w:left w:val="dotted" w:sz="6" w:space="11" w:color="FEFEFE"/>
                        <w:bottom w:val="dotted" w:sz="6" w:space="0" w:color="FEFEFE"/>
                        <w:right w:val="dotted" w:sz="6" w:space="0" w:color="FEFEFE"/>
                      </w:divBdr>
                    </w:div>
                    <w:div w:id="632558855">
                      <w:marLeft w:val="225"/>
                      <w:marRight w:val="0"/>
                      <w:marTop w:val="0"/>
                      <w:marBottom w:val="0"/>
                      <w:divBdr>
                        <w:top w:val="dotted" w:sz="6" w:space="0" w:color="FEFEFE"/>
                        <w:left w:val="dotted" w:sz="6" w:space="11" w:color="FEFEFE"/>
                        <w:bottom w:val="dotted" w:sz="6" w:space="0" w:color="FEFEFE"/>
                        <w:right w:val="dotted" w:sz="6" w:space="0" w:color="FEFEFE"/>
                      </w:divBdr>
                    </w:div>
                    <w:div w:id="1063480865">
                      <w:marLeft w:val="225"/>
                      <w:marRight w:val="0"/>
                      <w:marTop w:val="0"/>
                      <w:marBottom w:val="0"/>
                      <w:divBdr>
                        <w:top w:val="dotted" w:sz="6" w:space="0" w:color="FEFEFE"/>
                        <w:left w:val="dotted" w:sz="6" w:space="11" w:color="FEFEFE"/>
                        <w:bottom w:val="dotted" w:sz="6" w:space="0" w:color="FEFEFE"/>
                        <w:right w:val="dotted" w:sz="6" w:space="0" w:color="FEFEFE"/>
                      </w:divBdr>
                    </w:div>
                    <w:div w:id="1211158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97766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9079193">
          <w:marLeft w:val="72"/>
          <w:marRight w:val="72"/>
          <w:marTop w:val="72"/>
          <w:marBottom w:val="72"/>
          <w:divBdr>
            <w:top w:val="dotted" w:sz="6" w:space="0" w:color="FEFEFE"/>
            <w:left w:val="dotted" w:sz="6" w:space="0" w:color="FEFEFE"/>
            <w:bottom w:val="dotted" w:sz="6" w:space="0" w:color="FEFEFE"/>
            <w:right w:val="dotted" w:sz="6" w:space="0" w:color="FEFEFE"/>
          </w:divBdr>
          <w:divsChild>
            <w:div w:id="49087131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4668033">
                  <w:marLeft w:val="225"/>
                  <w:marRight w:val="0"/>
                  <w:marTop w:val="0"/>
                  <w:marBottom w:val="0"/>
                  <w:divBdr>
                    <w:top w:val="dotted" w:sz="6" w:space="0" w:color="FEFEFE"/>
                    <w:left w:val="dotted" w:sz="6" w:space="11" w:color="FEFEFE"/>
                    <w:bottom w:val="dotted" w:sz="6" w:space="0" w:color="FEFEFE"/>
                    <w:right w:val="dotted" w:sz="6" w:space="0" w:color="FEFEFE"/>
                  </w:divBdr>
                </w:div>
                <w:div w:id="818614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7047973">
              <w:marLeft w:val="72"/>
              <w:marRight w:val="72"/>
              <w:marTop w:val="72"/>
              <w:marBottom w:val="72"/>
              <w:divBdr>
                <w:top w:val="dotted" w:sz="6" w:space="0" w:color="FEFEFE"/>
                <w:left w:val="dotted" w:sz="6" w:space="0" w:color="FEFEFE"/>
                <w:bottom w:val="dotted" w:sz="6" w:space="0" w:color="FEFEFE"/>
                <w:right w:val="dotted" w:sz="6" w:space="0" w:color="FEFEFE"/>
              </w:divBdr>
            </w:div>
            <w:div w:id="1095595231">
              <w:marLeft w:val="72"/>
              <w:marRight w:val="72"/>
              <w:marTop w:val="72"/>
              <w:marBottom w:val="72"/>
              <w:divBdr>
                <w:top w:val="dotted" w:sz="6" w:space="0" w:color="FEFEFE"/>
                <w:left w:val="dotted" w:sz="6" w:space="0" w:color="FEFEFE"/>
                <w:bottom w:val="dotted" w:sz="6" w:space="0" w:color="FEFEFE"/>
                <w:right w:val="dotted" w:sz="6" w:space="0" w:color="FEFEFE"/>
              </w:divBdr>
              <w:divsChild>
                <w:div w:id="2074505876">
                  <w:marLeft w:val="225"/>
                  <w:marRight w:val="0"/>
                  <w:marTop w:val="0"/>
                  <w:marBottom w:val="0"/>
                  <w:divBdr>
                    <w:top w:val="dotted" w:sz="6" w:space="0" w:color="FEFEFE"/>
                    <w:left w:val="dotted" w:sz="6" w:space="11" w:color="FEFEFE"/>
                    <w:bottom w:val="dotted" w:sz="6" w:space="0" w:color="FEFEFE"/>
                    <w:right w:val="dotted" w:sz="6" w:space="0" w:color="FEFEFE"/>
                  </w:divBdr>
                </w:div>
                <w:div w:id="13777297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3913401">
              <w:marLeft w:val="72"/>
              <w:marRight w:val="72"/>
              <w:marTop w:val="72"/>
              <w:marBottom w:val="72"/>
              <w:divBdr>
                <w:top w:val="dotted" w:sz="6" w:space="0" w:color="FEFEFE"/>
                <w:left w:val="dotted" w:sz="6" w:space="0" w:color="FEFEFE"/>
                <w:bottom w:val="dotted" w:sz="6" w:space="0" w:color="FEFEFE"/>
                <w:right w:val="dotted" w:sz="6" w:space="0" w:color="FEFEFE"/>
              </w:divBdr>
            </w:div>
            <w:div w:id="1015811024">
              <w:marLeft w:val="72"/>
              <w:marRight w:val="72"/>
              <w:marTop w:val="72"/>
              <w:marBottom w:val="72"/>
              <w:divBdr>
                <w:top w:val="dotted" w:sz="6" w:space="0" w:color="FEFEFE"/>
                <w:left w:val="dotted" w:sz="6" w:space="0" w:color="FEFEFE"/>
                <w:bottom w:val="dotted" w:sz="6" w:space="0" w:color="FEFEFE"/>
                <w:right w:val="dotted" w:sz="6" w:space="0" w:color="FEFEFE"/>
              </w:divBdr>
              <w:divsChild>
                <w:div w:id="691809959">
                  <w:marLeft w:val="225"/>
                  <w:marRight w:val="0"/>
                  <w:marTop w:val="0"/>
                  <w:marBottom w:val="0"/>
                  <w:divBdr>
                    <w:top w:val="dotted" w:sz="6" w:space="0" w:color="FEFEFE"/>
                    <w:left w:val="dotted" w:sz="6" w:space="11" w:color="FEFEFE"/>
                    <w:bottom w:val="dotted" w:sz="6" w:space="0" w:color="FEFEFE"/>
                    <w:right w:val="dotted" w:sz="6" w:space="0" w:color="FEFEFE"/>
                  </w:divBdr>
                </w:div>
                <w:div w:id="16132462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4397405">
              <w:marLeft w:val="72"/>
              <w:marRight w:val="72"/>
              <w:marTop w:val="72"/>
              <w:marBottom w:val="72"/>
              <w:divBdr>
                <w:top w:val="dotted" w:sz="6" w:space="0" w:color="FEFEFE"/>
                <w:left w:val="dotted" w:sz="6" w:space="0" w:color="FEFEFE"/>
                <w:bottom w:val="dotted" w:sz="6" w:space="0" w:color="FEFEFE"/>
                <w:right w:val="dotted" w:sz="6" w:space="0" w:color="FEFEFE"/>
              </w:divBdr>
            </w:div>
            <w:div w:id="1903638492">
              <w:marLeft w:val="72"/>
              <w:marRight w:val="72"/>
              <w:marTop w:val="72"/>
              <w:marBottom w:val="72"/>
              <w:divBdr>
                <w:top w:val="dotted" w:sz="6" w:space="0" w:color="FEFEFE"/>
                <w:left w:val="dotted" w:sz="6" w:space="0" w:color="FEFEFE"/>
                <w:bottom w:val="dotted" w:sz="6" w:space="0" w:color="FEFEFE"/>
                <w:right w:val="dotted" w:sz="6" w:space="0" w:color="FEFEFE"/>
              </w:divBdr>
              <w:divsChild>
                <w:div w:id="1865096003">
                  <w:marLeft w:val="225"/>
                  <w:marRight w:val="0"/>
                  <w:marTop w:val="0"/>
                  <w:marBottom w:val="0"/>
                  <w:divBdr>
                    <w:top w:val="dotted" w:sz="6" w:space="0" w:color="FEFEFE"/>
                    <w:left w:val="dotted" w:sz="6" w:space="11" w:color="FEFEFE"/>
                    <w:bottom w:val="dotted" w:sz="6" w:space="0" w:color="FEFEFE"/>
                    <w:right w:val="dotted" w:sz="6" w:space="0" w:color="FEFEFE"/>
                  </w:divBdr>
                </w:div>
                <w:div w:id="1875461903">
                  <w:marLeft w:val="225"/>
                  <w:marRight w:val="0"/>
                  <w:marTop w:val="0"/>
                  <w:marBottom w:val="0"/>
                  <w:divBdr>
                    <w:top w:val="dotted" w:sz="6" w:space="0" w:color="FEFEFE"/>
                    <w:left w:val="dotted" w:sz="6" w:space="11" w:color="FEFEFE"/>
                    <w:bottom w:val="dotted" w:sz="6" w:space="0" w:color="FEFEFE"/>
                    <w:right w:val="dotted" w:sz="6" w:space="0" w:color="FEFEFE"/>
                  </w:divBdr>
                </w:div>
                <w:div w:id="759372469">
                  <w:marLeft w:val="225"/>
                  <w:marRight w:val="0"/>
                  <w:marTop w:val="0"/>
                  <w:marBottom w:val="0"/>
                  <w:divBdr>
                    <w:top w:val="dotted" w:sz="6" w:space="0" w:color="FEFEFE"/>
                    <w:left w:val="dotted" w:sz="6" w:space="11" w:color="FEFEFE"/>
                    <w:bottom w:val="dotted" w:sz="6" w:space="0" w:color="FEFEFE"/>
                    <w:right w:val="dotted" w:sz="6" w:space="0" w:color="FEFEFE"/>
                  </w:divBdr>
                </w:div>
                <w:div w:id="6140979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184103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469186">
                  <w:marLeft w:val="225"/>
                  <w:marRight w:val="0"/>
                  <w:marTop w:val="0"/>
                  <w:marBottom w:val="0"/>
                  <w:divBdr>
                    <w:top w:val="dotted" w:sz="6" w:space="0" w:color="FEFEFE"/>
                    <w:left w:val="dotted" w:sz="6" w:space="11" w:color="FEFEFE"/>
                    <w:bottom w:val="dotted" w:sz="6" w:space="0" w:color="FEFEFE"/>
                    <w:right w:val="dotted" w:sz="6" w:space="0" w:color="FEFEFE"/>
                  </w:divBdr>
                </w:div>
                <w:div w:id="880702234">
                  <w:marLeft w:val="225"/>
                  <w:marRight w:val="0"/>
                  <w:marTop w:val="0"/>
                  <w:marBottom w:val="0"/>
                  <w:divBdr>
                    <w:top w:val="dotted" w:sz="6" w:space="0" w:color="FEFEFE"/>
                    <w:left w:val="dotted" w:sz="6" w:space="11" w:color="FEFEFE"/>
                    <w:bottom w:val="dotted" w:sz="6" w:space="0" w:color="FEFEFE"/>
                    <w:right w:val="dotted" w:sz="6" w:space="0" w:color="FEFEFE"/>
                  </w:divBdr>
                </w:div>
                <w:div w:id="1358897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568753">
              <w:marLeft w:val="72"/>
              <w:marRight w:val="72"/>
              <w:marTop w:val="72"/>
              <w:marBottom w:val="72"/>
              <w:divBdr>
                <w:top w:val="dotted" w:sz="6" w:space="0" w:color="FEFEFE"/>
                <w:left w:val="dotted" w:sz="6" w:space="0" w:color="FEFEFE"/>
                <w:bottom w:val="dotted" w:sz="6" w:space="0" w:color="FEFEFE"/>
                <w:right w:val="dotted" w:sz="6" w:space="0" w:color="FEFEFE"/>
              </w:divBdr>
            </w:div>
            <w:div w:id="104695399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30469080">
          <w:marLeft w:val="72"/>
          <w:marRight w:val="72"/>
          <w:marTop w:val="72"/>
          <w:marBottom w:val="72"/>
          <w:divBdr>
            <w:top w:val="dotted" w:sz="6" w:space="0" w:color="FEFEFE"/>
            <w:left w:val="dotted" w:sz="6" w:space="0" w:color="FEFEFE"/>
            <w:bottom w:val="dotted" w:sz="6" w:space="0" w:color="FEFEFE"/>
            <w:right w:val="dotted" w:sz="6" w:space="0" w:color="FEFEFE"/>
          </w:divBdr>
          <w:divsChild>
            <w:div w:id="143208249">
              <w:marLeft w:val="72"/>
              <w:marRight w:val="72"/>
              <w:marTop w:val="72"/>
              <w:marBottom w:val="72"/>
              <w:divBdr>
                <w:top w:val="dotted" w:sz="6" w:space="0" w:color="FEFEFE"/>
                <w:left w:val="dotted" w:sz="6" w:space="0" w:color="FEFEFE"/>
                <w:bottom w:val="dotted" w:sz="6" w:space="0" w:color="FEFEFE"/>
                <w:right w:val="dotted" w:sz="6" w:space="0" w:color="FEFEFE"/>
              </w:divBdr>
              <w:divsChild>
                <w:div w:id="1050610235">
                  <w:marLeft w:val="225"/>
                  <w:marRight w:val="0"/>
                  <w:marTop w:val="0"/>
                  <w:marBottom w:val="0"/>
                  <w:divBdr>
                    <w:top w:val="dotted" w:sz="6" w:space="0" w:color="FEFEFE"/>
                    <w:left w:val="dotted" w:sz="6" w:space="11" w:color="FEFEFE"/>
                    <w:bottom w:val="dotted" w:sz="6" w:space="0" w:color="FEFEFE"/>
                    <w:right w:val="dotted" w:sz="6" w:space="0" w:color="FEFEFE"/>
                  </w:divBdr>
                </w:div>
                <w:div w:id="135875885">
                  <w:marLeft w:val="225"/>
                  <w:marRight w:val="0"/>
                  <w:marTop w:val="0"/>
                  <w:marBottom w:val="0"/>
                  <w:divBdr>
                    <w:top w:val="dotted" w:sz="6" w:space="0" w:color="FEFEFE"/>
                    <w:left w:val="dotted" w:sz="6" w:space="11" w:color="FEFEFE"/>
                    <w:bottom w:val="dotted" w:sz="6" w:space="0" w:color="FEFEFE"/>
                    <w:right w:val="dotted" w:sz="6" w:space="0" w:color="FEFEFE"/>
                  </w:divBdr>
                </w:div>
                <w:div w:id="1139229890">
                  <w:marLeft w:val="225"/>
                  <w:marRight w:val="0"/>
                  <w:marTop w:val="0"/>
                  <w:marBottom w:val="0"/>
                  <w:divBdr>
                    <w:top w:val="dotted" w:sz="6" w:space="0" w:color="FEFEFE"/>
                    <w:left w:val="dotted" w:sz="6" w:space="11" w:color="FEFEFE"/>
                    <w:bottom w:val="dotted" w:sz="6" w:space="0" w:color="FEFEFE"/>
                    <w:right w:val="dotted" w:sz="6" w:space="0" w:color="FEFEFE"/>
                  </w:divBdr>
                </w:div>
                <w:div w:id="1978148637">
                  <w:marLeft w:val="225"/>
                  <w:marRight w:val="0"/>
                  <w:marTop w:val="0"/>
                  <w:marBottom w:val="0"/>
                  <w:divBdr>
                    <w:top w:val="dotted" w:sz="6" w:space="0" w:color="FEFEFE"/>
                    <w:left w:val="dotted" w:sz="6" w:space="11" w:color="FEFEFE"/>
                    <w:bottom w:val="dotted" w:sz="6" w:space="0" w:color="FEFEFE"/>
                    <w:right w:val="dotted" w:sz="6" w:space="0" w:color="FEFEFE"/>
                  </w:divBdr>
                </w:div>
                <w:div w:id="3752805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83446">
              <w:marLeft w:val="72"/>
              <w:marRight w:val="72"/>
              <w:marTop w:val="72"/>
              <w:marBottom w:val="72"/>
              <w:divBdr>
                <w:top w:val="dotted" w:sz="6" w:space="0" w:color="FEFEFE"/>
                <w:left w:val="dotted" w:sz="6" w:space="0" w:color="FEFEFE"/>
                <w:bottom w:val="dotted" w:sz="6" w:space="0" w:color="FEFEFE"/>
                <w:right w:val="dotted" w:sz="6" w:space="0" w:color="FEFEFE"/>
              </w:divBdr>
              <w:divsChild>
                <w:div w:id="923761764">
                  <w:marLeft w:val="225"/>
                  <w:marRight w:val="0"/>
                  <w:marTop w:val="0"/>
                  <w:marBottom w:val="0"/>
                  <w:divBdr>
                    <w:top w:val="dotted" w:sz="6" w:space="0" w:color="FEFEFE"/>
                    <w:left w:val="dotted" w:sz="6" w:space="11" w:color="FEFEFE"/>
                    <w:bottom w:val="dotted" w:sz="6" w:space="0" w:color="FEFEFE"/>
                    <w:right w:val="dotted" w:sz="6" w:space="0" w:color="FEFEFE"/>
                  </w:divBdr>
                </w:div>
                <w:div w:id="1025403907">
                  <w:marLeft w:val="225"/>
                  <w:marRight w:val="0"/>
                  <w:marTop w:val="0"/>
                  <w:marBottom w:val="0"/>
                  <w:divBdr>
                    <w:top w:val="dotted" w:sz="6" w:space="0" w:color="FEFEFE"/>
                    <w:left w:val="dotted" w:sz="6" w:space="11" w:color="FEFEFE"/>
                    <w:bottom w:val="dotted" w:sz="6" w:space="0" w:color="FEFEFE"/>
                    <w:right w:val="dotted" w:sz="6" w:space="0" w:color="FEFEFE"/>
                  </w:divBdr>
                </w:div>
                <w:div w:id="1200437703">
                  <w:marLeft w:val="225"/>
                  <w:marRight w:val="0"/>
                  <w:marTop w:val="0"/>
                  <w:marBottom w:val="0"/>
                  <w:divBdr>
                    <w:top w:val="dotted" w:sz="6" w:space="0" w:color="FEFEFE"/>
                    <w:left w:val="dotted" w:sz="6" w:space="11" w:color="FEFEFE"/>
                    <w:bottom w:val="dotted" w:sz="6" w:space="0" w:color="FEFEFE"/>
                    <w:right w:val="dotted" w:sz="6" w:space="0" w:color="FEFEFE"/>
                  </w:divBdr>
                </w:div>
                <w:div w:id="286938027">
                  <w:marLeft w:val="225"/>
                  <w:marRight w:val="0"/>
                  <w:marTop w:val="0"/>
                  <w:marBottom w:val="0"/>
                  <w:divBdr>
                    <w:top w:val="dotted" w:sz="6" w:space="0" w:color="FEFEFE"/>
                    <w:left w:val="dotted" w:sz="6" w:space="11" w:color="FEFEFE"/>
                    <w:bottom w:val="dotted" w:sz="6" w:space="0" w:color="FEFEFE"/>
                    <w:right w:val="dotted" w:sz="6" w:space="0" w:color="FEFEFE"/>
                  </w:divBdr>
                </w:div>
                <w:div w:id="1688091688">
                  <w:marLeft w:val="225"/>
                  <w:marRight w:val="0"/>
                  <w:marTop w:val="0"/>
                  <w:marBottom w:val="0"/>
                  <w:divBdr>
                    <w:top w:val="dotted" w:sz="6" w:space="0" w:color="FEFEFE"/>
                    <w:left w:val="dotted" w:sz="6" w:space="11" w:color="FEFEFE"/>
                    <w:bottom w:val="dotted" w:sz="6" w:space="0" w:color="FEFEFE"/>
                    <w:right w:val="dotted" w:sz="6" w:space="0" w:color="FEFEFE"/>
                  </w:divBdr>
                </w:div>
                <w:div w:id="1761021777">
                  <w:marLeft w:val="225"/>
                  <w:marRight w:val="0"/>
                  <w:marTop w:val="0"/>
                  <w:marBottom w:val="0"/>
                  <w:divBdr>
                    <w:top w:val="dotted" w:sz="6" w:space="0" w:color="FEFEFE"/>
                    <w:left w:val="dotted" w:sz="6" w:space="11" w:color="FEFEFE"/>
                    <w:bottom w:val="dotted" w:sz="6" w:space="0" w:color="FEFEFE"/>
                    <w:right w:val="dotted" w:sz="6" w:space="0" w:color="FEFEFE"/>
                  </w:divBdr>
                </w:div>
                <w:div w:id="316689642">
                  <w:marLeft w:val="225"/>
                  <w:marRight w:val="0"/>
                  <w:marTop w:val="0"/>
                  <w:marBottom w:val="0"/>
                  <w:divBdr>
                    <w:top w:val="dotted" w:sz="6" w:space="0" w:color="FEFEFE"/>
                    <w:left w:val="dotted" w:sz="6" w:space="11" w:color="FEFEFE"/>
                    <w:bottom w:val="dotted" w:sz="6" w:space="0" w:color="FEFEFE"/>
                    <w:right w:val="dotted" w:sz="6" w:space="0" w:color="FEFEFE"/>
                  </w:divBdr>
                </w:div>
                <w:div w:id="1159616666">
                  <w:marLeft w:val="225"/>
                  <w:marRight w:val="0"/>
                  <w:marTop w:val="0"/>
                  <w:marBottom w:val="0"/>
                  <w:divBdr>
                    <w:top w:val="dotted" w:sz="6" w:space="0" w:color="FEFEFE"/>
                    <w:left w:val="dotted" w:sz="6" w:space="11" w:color="FEFEFE"/>
                    <w:bottom w:val="dotted" w:sz="6" w:space="0" w:color="FEFEFE"/>
                    <w:right w:val="dotted" w:sz="6" w:space="0" w:color="FEFEFE"/>
                  </w:divBdr>
                </w:div>
                <w:div w:id="563105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6953398">
              <w:marLeft w:val="72"/>
              <w:marRight w:val="72"/>
              <w:marTop w:val="72"/>
              <w:marBottom w:val="72"/>
              <w:divBdr>
                <w:top w:val="dotted" w:sz="6" w:space="0" w:color="FEFEFE"/>
                <w:left w:val="dotted" w:sz="6" w:space="0" w:color="FEFEFE"/>
                <w:bottom w:val="dotted" w:sz="6" w:space="0" w:color="FEFEFE"/>
                <w:right w:val="dotted" w:sz="6" w:space="0" w:color="FEFEFE"/>
              </w:divBdr>
              <w:divsChild>
                <w:div w:id="390614315">
                  <w:marLeft w:val="225"/>
                  <w:marRight w:val="0"/>
                  <w:marTop w:val="0"/>
                  <w:marBottom w:val="0"/>
                  <w:divBdr>
                    <w:top w:val="dotted" w:sz="6" w:space="0" w:color="FEFEFE"/>
                    <w:left w:val="dotted" w:sz="6" w:space="11" w:color="FEFEFE"/>
                    <w:bottom w:val="dotted" w:sz="6" w:space="0" w:color="FEFEFE"/>
                    <w:right w:val="dotted" w:sz="6" w:space="0" w:color="FEFEFE"/>
                  </w:divBdr>
                  <w:divsChild>
                    <w:div w:id="1398280080">
                      <w:marLeft w:val="225"/>
                      <w:marRight w:val="0"/>
                      <w:marTop w:val="0"/>
                      <w:marBottom w:val="0"/>
                      <w:divBdr>
                        <w:top w:val="dotted" w:sz="6" w:space="0" w:color="FEFEFE"/>
                        <w:left w:val="dotted" w:sz="6" w:space="11" w:color="FEFEFE"/>
                        <w:bottom w:val="dotted" w:sz="6" w:space="0" w:color="FEFEFE"/>
                        <w:right w:val="dotted" w:sz="6" w:space="0" w:color="FEFEFE"/>
                      </w:divBdr>
                    </w:div>
                    <w:div w:id="127285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0274216">
                  <w:marLeft w:val="225"/>
                  <w:marRight w:val="0"/>
                  <w:marTop w:val="0"/>
                  <w:marBottom w:val="0"/>
                  <w:divBdr>
                    <w:top w:val="dotted" w:sz="6" w:space="0" w:color="FEFEFE"/>
                    <w:left w:val="dotted" w:sz="6" w:space="11" w:color="FEFEFE"/>
                    <w:bottom w:val="dotted" w:sz="6" w:space="0" w:color="FEFEFE"/>
                    <w:right w:val="dotted" w:sz="6" w:space="0" w:color="FEFEFE"/>
                  </w:divBdr>
                  <w:divsChild>
                    <w:div w:id="2105567081">
                      <w:marLeft w:val="225"/>
                      <w:marRight w:val="0"/>
                      <w:marTop w:val="0"/>
                      <w:marBottom w:val="0"/>
                      <w:divBdr>
                        <w:top w:val="dotted" w:sz="6" w:space="0" w:color="FEFEFE"/>
                        <w:left w:val="dotted" w:sz="6" w:space="11" w:color="FEFEFE"/>
                        <w:bottom w:val="dotted" w:sz="6" w:space="0" w:color="FEFEFE"/>
                        <w:right w:val="dotted" w:sz="6" w:space="0" w:color="FEFEFE"/>
                      </w:divBdr>
                    </w:div>
                    <w:div w:id="1040975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68767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8266352">
              <w:marLeft w:val="72"/>
              <w:marRight w:val="72"/>
              <w:marTop w:val="72"/>
              <w:marBottom w:val="72"/>
              <w:divBdr>
                <w:top w:val="dotted" w:sz="6" w:space="0" w:color="FEFEFE"/>
                <w:left w:val="dotted" w:sz="6" w:space="0" w:color="FEFEFE"/>
                <w:bottom w:val="dotted" w:sz="6" w:space="0" w:color="FEFEFE"/>
                <w:right w:val="dotted" w:sz="6" w:space="0" w:color="FEFEFE"/>
              </w:divBdr>
            </w:div>
            <w:div w:id="354036232">
              <w:marLeft w:val="72"/>
              <w:marRight w:val="72"/>
              <w:marTop w:val="72"/>
              <w:marBottom w:val="72"/>
              <w:divBdr>
                <w:top w:val="dotted" w:sz="6" w:space="0" w:color="FEFEFE"/>
                <w:left w:val="dotted" w:sz="6" w:space="0" w:color="FEFEFE"/>
                <w:bottom w:val="dotted" w:sz="6" w:space="0" w:color="FEFEFE"/>
                <w:right w:val="dotted" w:sz="6" w:space="0" w:color="FEFEFE"/>
              </w:divBdr>
            </w:div>
            <w:div w:id="1224834667">
              <w:marLeft w:val="72"/>
              <w:marRight w:val="72"/>
              <w:marTop w:val="72"/>
              <w:marBottom w:val="72"/>
              <w:divBdr>
                <w:top w:val="dotted" w:sz="6" w:space="0" w:color="FEFEFE"/>
                <w:left w:val="dotted" w:sz="6" w:space="0" w:color="FEFEFE"/>
                <w:bottom w:val="dotted" w:sz="6" w:space="0" w:color="FEFEFE"/>
                <w:right w:val="dotted" w:sz="6" w:space="0" w:color="FEFEFE"/>
              </w:divBdr>
              <w:divsChild>
                <w:div w:id="56514242">
                  <w:marLeft w:val="225"/>
                  <w:marRight w:val="0"/>
                  <w:marTop w:val="0"/>
                  <w:marBottom w:val="0"/>
                  <w:divBdr>
                    <w:top w:val="dotted" w:sz="6" w:space="0" w:color="FEFEFE"/>
                    <w:left w:val="dotted" w:sz="6" w:space="11" w:color="FEFEFE"/>
                    <w:bottom w:val="dotted" w:sz="6" w:space="0" w:color="FEFEFE"/>
                    <w:right w:val="dotted" w:sz="6" w:space="0" w:color="FEFEFE"/>
                  </w:divBdr>
                </w:div>
                <w:div w:id="1781948493">
                  <w:marLeft w:val="225"/>
                  <w:marRight w:val="0"/>
                  <w:marTop w:val="0"/>
                  <w:marBottom w:val="0"/>
                  <w:divBdr>
                    <w:top w:val="dotted" w:sz="6" w:space="0" w:color="FEFEFE"/>
                    <w:left w:val="dotted" w:sz="6" w:space="11" w:color="FEFEFE"/>
                    <w:bottom w:val="dotted" w:sz="6" w:space="0" w:color="FEFEFE"/>
                    <w:right w:val="dotted" w:sz="6" w:space="0" w:color="FEFEFE"/>
                  </w:divBdr>
                </w:div>
                <w:div w:id="203449902">
                  <w:marLeft w:val="225"/>
                  <w:marRight w:val="0"/>
                  <w:marTop w:val="0"/>
                  <w:marBottom w:val="0"/>
                  <w:divBdr>
                    <w:top w:val="dotted" w:sz="6" w:space="0" w:color="FEFEFE"/>
                    <w:left w:val="dotted" w:sz="6" w:space="11" w:color="FEFEFE"/>
                    <w:bottom w:val="dotted" w:sz="6" w:space="0" w:color="FEFEFE"/>
                    <w:right w:val="dotted" w:sz="6" w:space="0" w:color="FEFEFE"/>
                  </w:divBdr>
                </w:div>
                <w:div w:id="733502953">
                  <w:marLeft w:val="225"/>
                  <w:marRight w:val="0"/>
                  <w:marTop w:val="0"/>
                  <w:marBottom w:val="0"/>
                  <w:divBdr>
                    <w:top w:val="dotted" w:sz="6" w:space="0" w:color="FEFEFE"/>
                    <w:left w:val="dotted" w:sz="6" w:space="11" w:color="FEFEFE"/>
                    <w:bottom w:val="dotted" w:sz="6" w:space="0" w:color="FEFEFE"/>
                    <w:right w:val="dotted" w:sz="6" w:space="0" w:color="FEFEFE"/>
                  </w:divBdr>
                </w:div>
                <w:div w:id="1683320136">
                  <w:marLeft w:val="225"/>
                  <w:marRight w:val="0"/>
                  <w:marTop w:val="0"/>
                  <w:marBottom w:val="0"/>
                  <w:divBdr>
                    <w:top w:val="dotted" w:sz="6" w:space="0" w:color="FEFEFE"/>
                    <w:left w:val="dotted" w:sz="6" w:space="11" w:color="FEFEFE"/>
                    <w:bottom w:val="dotted" w:sz="6" w:space="0" w:color="FEFEFE"/>
                    <w:right w:val="dotted" w:sz="6" w:space="0" w:color="FEFEFE"/>
                  </w:divBdr>
                </w:div>
                <w:div w:id="297809742">
                  <w:marLeft w:val="225"/>
                  <w:marRight w:val="0"/>
                  <w:marTop w:val="0"/>
                  <w:marBottom w:val="0"/>
                  <w:divBdr>
                    <w:top w:val="dotted" w:sz="6" w:space="0" w:color="FEFEFE"/>
                    <w:left w:val="dotted" w:sz="6" w:space="11" w:color="FEFEFE"/>
                    <w:bottom w:val="dotted" w:sz="6" w:space="0" w:color="FEFEFE"/>
                    <w:right w:val="dotted" w:sz="6" w:space="0" w:color="FEFEFE"/>
                  </w:divBdr>
                </w:div>
                <w:div w:id="837232120">
                  <w:marLeft w:val="225"/>
                  <w:marRight w:val="0"/>
                  <w:marTop w:val="0"/>
                  <w:marBottom w:val="0"/>
                  <w:divBdr>
                    <w:top w:val="dotted" w:sz="6" w:space="0" w:color="FEFEFE"/>
                    <w:left w:val="dotted" w:sz="6" w:space="11" w:color="FEFEFE"/>
                    <w:bottom w:val="dotted" w:sz="6" w:space="0" w:color="FEFEFE"/>
                    <w:right w:val="dotted" w:sz="6" w:space="0" w:color="FEFEFE"/>
                  </w:divBdr>
                </w:div>
                <w:div w:id="8553140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7200906">
              <w:marLeft w:val="288"/>
              <w:marRight w:val="72"/>
              <w:marTop w:val="72"/>
              <w:marBottom w:val="72"/>
              <w:divBdr>
                <w:top w:val="dotted" w:sz="6" w:space="0" w:color="FEFEFE"/>
                <w:left w:val="dotted" w:sz="6" w:space="0" w:color="FEFEFE"/>
                <w:bottom w:val="dotted" w:sz="6" w:space="0" w:color="FEFEFE"/>
                <w:right w:val="dotted" w:sz="6" w:space="0" w:color="FEFEFE"/>
              </w:divBdr>
              <w:divsChild>
                <w:div w:id="214048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23983">
          <w:marLeft w:val="72"/>
          <w:marRight w:val="72"/>
          <w:marTop w:val="72"/>
          <w:marBottom w:val="72"/>
          <w:divBdr>
            <w:top w:val="dotted" w:sz="6" w:space="0" w:color="FEFEFE"/>
            <w:left w:val="dotted" w:sz="6" w:space="0" w:color="FEFEFE"/>
            <w:bottom w:val="dotted" w:sz="6" w:space="0" w:color="FEFEFE"/>
            <w:right w:val="dotted" w:sz="6" w:space="0" w:color="FEFEFE"/>
          </w:divBdr>
          <w:divsChild>
            <w:div w:id="864289908">
              <w:marLeft w:val="72"/>
              <w:marRight w:val="72"/>
              <w:marTop w:val="72"/>
              <w:marBottom w:val="72"/>
              <w:divBdr>
                <w:top w:val="dotted" w:sz="6" w:space="0" w:color="FEFEFE"/>
                <w:left w:val="dotted" w:sz="6" w:space="0" w:color="FEFEFE"/>
                <w:bottom w:val="dotted" w:sz="6" w:space="0" w:color="FEFEFE"/>
                <w:right w:val="dotted" w:sz="6" w:space="0" w:color="FEFEFE"/>
              </w:divBdr>
              <w:divsChild>
                <w:div w:id="1759129235">
                  <w:marLeft w:val="225"/>
                  <w:marRight w:val="0"/>
                  <w:marTop w:val="0"/>
                  <w:marBottom w:val="0"/>
                  <w:divBdr>
                    <w:top w:val="dotted" w:sz="6" w:space="0" w:color="FEFEFE"/>
                    <w:left w:val="dotted" w:sz="6" w:space="11" w:color="FEFEFE"/>
                    <w:bottom w:val="dotted" w:sz="6" w:space="0" w:color="FEFEFE"/>
                    <w:right w:val="dotted" w:sz="6" w:space="0" w:color="FEFEFE"/>
                  </w:divBdr>
                </w:div>
                <w:div w:id="16631195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68023349">
          <w:marLeft w:val="72"/>
          <w:marRight w:val="72"/>
          <w:marTop w:val="72"/>
          <w:marBottom w:val="72"/>
          <w:divBdr>
            <w:top w:val="dotted" w:sz="6" w:space="0" w:color="FEFEFE"/>
            <w:left w:val="dotted" w:sz="6" w:space="0" w:color="FEFEFE"/>
            <w:bottom w:val="dotted" w:sz="6" w:space="0" w:color="FEFEFE"/>
            <w:right w:val="dotted" w:sz="6" w:space="0" w:color="FEFEFE"/>
          </w:divBdr>
          <w:divsChild>
            <w:div w:id="233709416">
              <w:marLeft w:val="72"/>
              <w:marRight w:val="72"/>
              <w:marTop w:val="72"/>
              <w:marBottom w:val="72"/>
              <w:divBdr>
                <w:top w:val="dotted" w:sz="6" w:space="0" w:color="FEFEFE"/>
                <w:left w:val="dotted" w:sz="6" w:space="0" w:color="FEFEFE"/>
                <w:bottom w:val="dotted" w:sz="6" w:space="0" w:color="FEFEFE"/>
                <w:right w:val="dotted" w:sz="6" w:space="0" w:color="FEFEFE"/>
              </w:divBdr>
              <w:divsChild>
                <w:div w:id="2112163688">
                  <w:marLeft w:val="225"/>
                  <w:marRight w:val="0"/>
                  <w:marTop w:val="0"/>
                  <w:marBottom w:val="0"/>
                  <w:divBdr>
                    <w:top w:val="dotted" w:sz="6" w:space="0" w:color="FEFEFE"/>
                    <w:left w:val="dotted" w:sz="6" w:space="11" w:color="FEFEFE"/>
                    <w:bottom w:val="dotted" w:sz="6" w:space="0" w:color="FEFEFE"/>
                    <w:right w:val="dotted" w:sz="6" w:space="0" w:color="FEFEFE"/>
                  </w:divBdr>
                </w:div>
                <w:div w:id="1284340898">
                  <w:marLeft w:val="225"/>
                  <w:marRight w:val="0"/>
                  <w:marTop w:val="0"/>
                  <w:marBottom w:val="0"/>
                  <w:divBdr>
                    <w:top w:val="dotted" w:sz="6" w:space="0" w:color="FEFEFE"/>
                    <w:left w:val="dotted" w:sz="6" w:space="11" w:color="FEFEFE"/>
                    <w:bottom w:val="dotted" w:sz="6" w:space="0" w:color="FEFEFE"/>
                    <w:right w:val="dotted" w:sz="6" w:space="0" w:color="FEFEFE"/>
                  </w:divBdr>
                  <w:divsChild>
                    <w:div w:id="627589712">
                      <w:marLeft w:val="225"/>
                      <w:marRight w:val="0"/>
                      <w:marTop w:val="0"/>
                      <w:marBottom w:val="0"/>
                      <w:divBdr>
                        <w:top w:val="dotted" w:sz="6" w:space="0" w:color="FEFEFE"/>
                        <w:left w:val="dotted" w:sz="6" w:space="11" w:color="FEFEFE"/>
                        <w:bottom w:val="dotted" w:sz="6" w:space="0" w:color="FEFEFE"/>
                        <w:right w:val="dotted" w:sz="6" w:space="0" w:color="FEFEFE"/>
                      </w:divBdr>
                    </w:div>
                    <w:div w:id="352388893">
                      <w:marLeft w:val="225"/>
                      <w:marRight w:val="0"/>
                      <w:marTop w:val="0"/>
                      <w:marBottom w:val="0"/>
                      <w:divBdr>
                        <w:top w:val="dotted" w:sz="6" w:space="0" w:color="FEFEFE"/>
                        <w:left w:val="dotted" w:sz="6" w:space="11" w:color="FEFEFE"/>
                        <w:bottom w:val="dotted" w:sz="6" w:space="0" w:color="FEFEFE"/>
                        <w:right w:val="dotted" w:sz="6" w:space="0" w:color="FEFEFE"/>
                      </w:divBdr>
                    </w:div>
                    <w:div w:id="2107730373">
                      <w:marLeft w:val="225"/>
                      <w:marRight w:val="0"/>
                      <w:marTop w:val="0"/>
                      <w:marBottom w:val="0"/>
                      <w:divBdr>
                        <w:top w:val="dotted" w:sz="6" w:space="0" w:color="FEFEFE"/>
                        <w:left w:val="dotted" w:sz="6" w:space="11" w:color="FEFEFE"/>
                        <w:bottom w:val="dotted" w:sz="6" w:space="0" w:color="FEFEFE"/>
                        <w:right w:val="dotted" w:sz="6" w:space="0" w:color="FEFEFE"/>
                      </w:divBdr>
                    </w:div>
                    <w:div w:id="1404135082">
                      <w:marLeft w:val="225"/>
                      <w:marRight w:val="0"/>
                      <w:marTop w:val="0"/>
                      <w:marBottom w:val="0"/>
                      <w:divBdr>
                        <w:top w:val="dotted" w:sz="6" w:space="0" w:color="FEFEFE"/>
                        <w:left w:val="dotted" w:sz="6" w:space="11" w:color="FEFEFE"/>
                        <w:bottom w:val="dotted" w:sz="6" w:space="0" w:color="FEFEFE"/>
                        <w:right w:val="dotted" w:sz="6" w:space="0" w:color="FEFEFE"/>
                      </w:divBdr>
                    </w:div>
                    <w:div w:id="576212153">
                      <w:marLeft w:val="225"/>
                      <w:marRight w:val="0"/>
                      <w:marTop w:val="0"/>
                      <w:marBottom w:val="0"/>
                      <w:divBdr>
                        <w:top w:val="dotted" w:sz="6" w:space="0" w:color="FEFEFE"/>
                        <w:left w:val="dotted" w:sz="6" w:space="11" w:color="FEFEFE"/>
                        <w:bottom w:val="dotted" w:sz="6" w:space="0" w:color="FEFEFE"/>
                        <w:right w:val="dotted" w:sz="6" w:space="0" w:color="FEFEFE"/>
                      </w:divBdr>
                    </w:div>
                    <w:div w:id="38362855">
                      <w:marLeft w:val="225"/>
                      <w:marRight w:val="0"/>
                      <w:marTop w:val="0"/>
                      <w:marBottom w:val="0"/>
                      <w:divBdr>
                        <w:top w:val="dotted" w:sz="6" w:space="0" w:color="FEFEFE"/>
                        <w:left w:val="dotted" w:sz="6" w:space="11" w:color="FEFEFE"/>
                        <w:bottom w:val="dotted" w:sz="6" w:space="0" w:color="FEFEFE"/>
                        <w:right w:val="dotted" w:sz="6" w:space="0" w:color="FEFEFE"/>
                      </w:divBdr>
                    </w:div>
                    <w:div w:id="1596357625">
                      <w:marLeft w:val="225"/>
                      <w:marRight w:val="0"/>
                      <w:marTop w:val="0"/>
                      <w:marBottom w:val="0"/>
                      <w:divBdr>
                        <w:top w:val="dotted" w:sz="6" w:space="0" w:color="FEFEFE"/>
                        <w:left w:val="dotted" w:sz="6" w:space="11" w:color="FEFEFE"/>
                        <w:bottom w:val="dotted" w:sz="6" w:space="0" w:color="FEFEFE"/>
                        <w:right w:val="dotted" w:sz="6" w:space="0" w:color="FEFEFE"/>
                      </w:divBdr>
                    </w:div>
                    <w:div w:id="4910707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837918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813012750">
          <w:marLeft w:val="72"/>
          <w:marRight w:val="72"/>
          <w:marTop w:val="72"/>
          <w:marBottom w:val="72"/>
          <w:divBdr>
            <w:top w:val="dotted" w:sz="6" w:space="0" w:color="FEFEFE"/>
            <w:left w:val="dotted" w:sz="6" w:space="0" w:color="FEFEFE"/>
            <w:bottom w:val="dotted" w:sz="6" w:space="0" w:color="FEFEFE"/>
            <w:right w:val="dotted" w:sz="6" w:space="0" w:color="FEFEFE"/>
          </w:divBdr>
          <w:divsChild>
            <w:div w:id="322439294">
              <w:marLeft w:val="72"/>
              <w:marRight w:val="72"/>
              <w:marTop w:val="72"/>
              <w:marBottom w:val="72"/>
              <w:divBdr>
                <w:top w:val="dotted" w:sz="6" w:space="0" w:color="FEFEFE"/>
                <w:left w:val="dotted" w:sz="6" w:space="0" w:color="FEFEFE"/>
                <w:bottom w:val="dotted" w:sz="6" w:space="0" w:color="FEFEFE"/>
                <w:right w:val="dotted" w:sz="6" w:space="0" w:color="FEFEFE"/>
              </w:divBdr>
              <w:divsChild>
                <w:div w:id="1368675209">
                  <w:marLeft w:val="225"/>
                  <w:marRight w:val="0"/>
                  <w:marTop w:val="0"/>
                  <w:marBottom w:val="0"/>
                  <w:divBdr>
                    <w:top w:val="dotted" w:sz="6" w:space="0" w:color="FEFEFE"/>
                    <w:left w:val="dotted" w:sz="6" w:space="11" w:color="FEFEFE"/>
                    <w:bottom w:val="dotted" w:sz="6" w:space="0" w:color="FEFEFE"/>
                    <w:right w:val="dotted" w:sz="6" w:space="0" w:color="FEFEFE"/>
                  </w:divBdr>
                </w:div>
                <w:div w:id="1644460720">
                  <w:marLeft w:val="225"/>
                  <w:marRight w:val="0"/>
                  <w:marTop w:val="0"/>
                  <w:marBottom w:val="0"/>
                  <w:divBdr>
                    <w:top w:val="dotted" w:sz="6" w:space="0" w:color="FEFEFE"/>
                    <w:left w:val="dotted" w:sz="6" w:space="11" w:color="FEFEFE"/>
                    <w:bottom w:val="dotted" w:sz="6" w:space="0" w:color="FEFEFE"/>
                    <w:right w:val="dotted" w:sz="6" w:space="0" w:color="FEFEFE"/>
                  </w:divBdr>
                </w:div>
                <w:div w:id="1571572803">
                  <w:marLeft w:val="225"/>
                  <w:marRight w:val="0"/>
                  <w:marTop w:val="0"/>
                  <w:marBottom w:val="0"/>
                  <w:divBdr>
                    <w:top w:val="dotted" w:sz="6" w:space="0" w:color="FEFEFE"/>
                    <w:left w:val="dotted" w:sz="6" w:space="11" w:color="FEFEFE"/>
                    <w:bottom w:val="dotted" w:sz="6" w:space="0" w:color="FEFEFE"/>
                    <w:right w:val="dotted" w:sz="6" w:space="0" w:color="FEFEFE"/>
                  </w:divBdr>
                </w:div>
                <w:div w:id="932594383">
                  <w:marLeft w:val="225"/>
                  <w:marRight w:val="0"/>
                  <w:marTop w:val="0"/>
                  <w:marBottom w:val="0"/>
                  <w:divBdr>
                    <w:top w:val="dotted" w:sz="6" w:space="0" w:color="FEFEFE"/>
                    <w:left w:val="dotted" w:sz="6" w:space="11" w:color="FEFEFE"/>
                    <w:bottom w:val="dotted" w:sz="6" w:space="0" w:color="FEFEFE"/>
                    <w:right w:val="dotted" w:sz="6" w:space="0" w:color="FEFEFE"/>
                  </w:divBdr>
                </w:div>
                <w:div w:id="263222995">
                  <w:marLeft w:val="225"/>
                  <w:marRight w:val="0"/>
                  <w:marTop w:val="0"/>
                  <w:marBottom w:val="0"/>
                  <w:divBdr>
                    <w:top w:val="dotted" w:sz="6" w:space="0" w:color="FEFEFE"/>
                    <w:left w:val="dotted" w:sz="6" w:space="11" w:color="FEFEFE"/>
                    <w:bottom w:val="dotted" w:sz="6" w:space="0" w:color="FEFEFE"/>
                    <w:right w:val="dotted" w:sz="6" w:space="0" w:color="FEFEFE"/>
                  </w:divBdr>
                </w:div>
                <w:div w:id="5145424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1276229">
              <w:marLeft w:val="72"/>
              <w:marRight w:val="72"/>
              <w:marTop w:val="72"/>
              <w:marBottom w:val="72"/>
              <w:divBdr>
                <w:top w:val="dotted" w:sz="6" w:space="0" w:color="FEFEFE"/>
                <w:left w:val="dotted" w:sz="6" w:space="0" w:color="FEFEFE"/>
                <w:bottom w:val="dotted" w:sz="6" w:space="0" w:color="FEFEFE"/>
                <w:right w:val="dotted" w:sz="6" w:space="0" w:color="FEFEFE"/>
              </w:divBdr>
              <w:divsChild>
                <w:div w:id="1139958085">
                  <w:marLeft w:val="225"/>
                  <w:marRight w:val="0"/>
                  <w:marTop w:val="0"/>
                  <w:marBottom w:val="0"/>
                  <w:divBdr>
                    <w:top w:val="dotted" w:sz="6" w:space="0" w:color="FEFEFE"/>
                    <w:left w:val="dotted" w:sz="6" w:space="11" w:color="FEFEFE"/>
                    <w:bottom w:val="dotted" w:sz="6" w:space="0" w:color="FEFEFE"/>
                    <w:right w:val="dotted" w:sz="6" w:space="0" w:color="FEFEFE"/>
                  </w:divBdr>
                </w:div>
                <w:div w:id="946274709">
                  <w:marLeft w:val="225"/>
                  <w:marRight w:val="0"/>
                  <w:marTop w:val="0"/>
                  <w:marBottom w:val="0"/>
                  <w:divBdr>
                    <w:top w:val="dotted" w:sz="6" w:space="0" w:color="FEFEFE"/>
                    <w:left w:val="dotted" w:sz="6" w:space="11" w:color="FEFEFE"/>
                    <w:bottom w:val="dotted" w:sz="6" w:space="0" w:color="FEFEFE"/>
                    <w:right w:val="dotted" w:sz="6" w:space="0" w:color="FEFEFE"/>
                  </w:divBdr>
                </w:div>
                <w:div w:id="7292355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6095505">
              <w:marLeft w:val="72"/>
              <w:marRight w:val="72"/>
              <w:marTop w:val="72"/>
              <w:marBottom w:val="72"/>
              <w:divBdr>
                <w:top w:val="dotted" w:sz="6" w:space="0" w:color="FEFEFE"/>
                <w:left w:val="dotted" w:sz="6" w:space="0" w:color="FEFEFE"/>
                <w:bottom w:val="dotted" w:sz="6" w:space="0" w:color="FEFEFE"/>
                <w:right w:val="dotted" w:sz="6" w:space="0" w:color="FEFEFE"/>
              </w:divBdr>
              <w:divsChild>
                <w:div w:id="918757587">
                  <w:marLeft w:val="225"/>
                  <w:marRight w:val="0"/>
                  <w:marTop w:val="0"/>
                  <w:marBottom w:val="0"/>
                  <w:divBdr>
                    <w:top w:val="dotted" w:sz="6" w:space="0" w:color="FEFEFE"/>
                    <w:left w:val="dotted" w:sz="6" w:space="11" w:color="FEFEFE"/>
                    <w:bottom w:val="dotted" w:sz="6" w:space="0" w:color="FEFEFE"/>
                    <w:right w:val="dotted" w:sz="6" w:space="0" w:color="FEFEFE"/>
                  </w:divBdr>
                </w:div>
                <w:div w:id="1485394610">
                  <w:marLeft w:val="225"/>
                  <w:marRight w:val="0"/>
                  <w:marTop w:val="0"/>
                  <w:marBottom w:val="0"/>
                  <w:divBdr>
                    <w:top w:val="dotted" w:sz="6" w:space="0" w:color="FEFEFE"/>
                    <w:left w:val="dotted" w:sz="6" w:space="11" w:color="FEFEFE"/>
                    <w:bottom w:val="dotted" w:sz="6" w:space="0" w:color="FEFEFE"/>
                    <w:right w:val="dotted" w:sz="6" w:space="0" w:color="FEFEFE"/>
                  </w:divBdr>
                </w:div>
                <w:div w:id="2467685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491109">
              <w:marLeft w:val="72"/>
              <w:marRight w:val="72"/>
              <w:marTop w:val="72"/>
              <w:marBottom w:val="72"/>
              <w:divBdr>
                <w:top w:val="dotted" w:sz="6" w:space="0" w:color="FEFEFE"/>
                <w:left w:val="dotted" w:sz="6" w:space="0" w:color="FEFEFE"/>
                <w:bottom w:val="dotted" w:sz="6" w:space="0" w:color="FEFEFE"/>
                <w:right w:val="dotted" w:sz="6" w:space="0" w:color="FEFEFE"/>
              </w:divBdr>
              <w:divsChild>
                <w:div w:id="500002195">
                  <w:marLeft w:val="225"/>
                  <w:marRight w:val="0"/>
                  <w:marTop w:val="0"/>
                  <w:marBottom w:val="0"/>
                  <w:divBdr>
                    <w:top w:val="dotted" w:sz="6" w:space="0" w:color="FEFEFE"/>
                    <w:left w:val="dotted" w:sz="6" w:space="11" w:color="FEFEFE"/>
                    <w:bottom w:val="dotted" w:sz="6" w:space="0" w:color="FEFEFE"/>
                    <w:right w:val="dotted" w:sz="6" w:space="0" w:color="FEFEFE"/>
                  </w:divBdr>
                </w:div>
                <w:div w:id="1088040340">
                  <w:marLeft w:val="225"/>
                  <w:marRight w:val="0"/>
                  <w:marTop w:val="0"/>
                  <w:marBottom w:val="0"/>
                  <w:divBdr>
                    <w:top w:val="dotted" w:sz="6" w:space="0" w:color="FEFEFE"/>
                    <w:left w:val="dotted" w:sz="6" w:space="11" w:color="FEFEFE"/>
                    <w:bottom w:val="dotted" w:sz="6" w:space="0" w:color="FEFEFE"/>
                    <w:right w:val="dotted" w:sz="6" w:space="0" w:color="FEFEFE"/>
                  </w:divBdr>
                </w:div>
                <w:div w:id="739861425">
                  <w:marLeft w:val="225"/>
                  <w:marRight w:val="0"/>
                  <w:marTop w:val="0"/>
                  <w:marBottom w:val="0"/>
                  <w:divBdr>
                    <w:top w:val="dotted" w:sz="6" w:space="0" w:color="FEFEFE"/>
                    <w:left w:val="dotted" w:sz="6" w:space="11" w:color="FEFEFE"/>
                    <w:bottom w:val="dotted" w:sz="6" w:space="0" w:color="FEFEFE"/>
                    <w:right w:val="dotted" w:sz="6" w:space="0" w:color="FEFEFE"/>
                  </w:divBdr>
                </w:div>
                <w:div w:id="446003080">
                  <w:marLeft w:val="225"/>
                  <w:marRight w:val="0"/>
                  <w:marTop w:val="0"/>
                  <w:marBottom w:val="0"/>
                  <w:divBdr>
                    <w:top w:val="dotted" w:sz="6" w:space="0" w:color="FEFEFE"/>
                    <w:left w:val="dotted" w:sz="6" w:space="11" w:color="FEFEFE"/>
                    <w:bottom w:val="dotted" w:sz="6" w:space="0" w:color="FEFEFE"/>
                    <w:right w:val="dotted" w:sz="6" w:space="0" w:color="FEFEFE"/>
                  </w:divBdr>
                </w:div>
                <w:div w:id="1373726529">
                  <w:marLeft w:val="225"/>
                  <w:marRight w:val="0"/>
                  <w:marTop w:val="0"/>
                  <w:marBottom w:val="0"/>
                  <w:divBdr>
                    <w:top w:val="dotted" w:sz="6" w:space="0" w:color="FEFEFE"/>
                    <w:left w:val="dotted" w:sz="6" w:space="11" w:color="FEFEFE"/>
                    <w:bottom w:val="dotted" w:sz="6" w:space="0" w:color="FEFEFE"/>
                    <w:right w:val="dotted" w:sz="6" w:space="0" w:color="FEFEFE"/>
                  </w:divBdr>
                </w:div>
                <w:div w:id="1508403538">
                  <w:marLeft w:val="225"/>
                  <w:marRight w:val="0"/>
                  <w:marTop w:val="0"/>
                  <w:marBottom w:val="0"/>
                  <w:divBdr>
                    <w:top w:val="dotted" w:sz="6" w:space="0" w:color="FEFEFE"/>
                    <w:left w:val="dotted" w:sz="6" w:space="11" w:color="FEFEFE"/>
                    <w:bottom w:val="dotted" w:sz="6" w:space="0" w:color="FEFEFE"/>
                    <w:right w:val="dotted" w:sz="6" w:space="0" w:color="FEFEFE"/>
                  </w:divBdr>
                </w:div>
                <w:div w:id="510339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9579221">
              <w:marLeft w:val="72"/>
              <w:marRight w:val="72"/>
              <w:marTop w:val="72"/>
              <w:marBottom w:val="72"/>
              <w:divBdr>
                <w:top w:val="dotted" w:sz="6" w:space="0" w:color="FEFEFE"/>
                <w:left w:val="dotted" w:sz="6" w:space="0" w:color="FEFEFE"/>
                <w:bottom w:val="dotted" w:sz="6" w:space="0" w:color="FEFEFE"/>
                <w:right w:val="dotted" w:sz="6" w:space="0" w:color="FEFEFE"/>
              </w:divBdr>
            </w:div>
            <w:div w:id="1059403137">
              <w:marLeft w:val="72"/>
              <w:marRight w:val="72"/>
              <w:marTop w:val="72"/>
              <w:marBottom w:val="72"/>
              <w:divBdr>
                <w:top w:val="dotted" w:sz="6" w:space="0" w:color="FEFEFE"/>
                <w:left w:val="dotted" w:sz="6" w:space="0" w:color="FEFEFE"/>
                <w:bottom w:val="dotted" w:sz="6" w:space="0" w:color="FEFEFE"/>
                <w:right w:val="dotted" w:sz="6" w:space="0" w:color="FEFEFE"/>
              </w:divBdr>
              <w:divsChild>
                <w:div w:id="1973899175">
                  <w:marLeft w:val="225"/>
                  <w:marRight w:val="0"/>
                  <w:marTop w:val="0"/>
                  <w:marBottom w:val="0"/>
                  <w:divBdr>
                    <w:top w:val="dotted" w:sz="6" w:space="0" w:color="FEFEFE"/>
                    <w:left w:val="dotted" w:sz="6" w:space="11" w:color="FEFEFE"/>
                    <w:bottom w:val="dotted" w:sz="6" w:space="0" w:color="FEFEFE"/>
                    <w:right w:val="dotted" w:sz="6" w:space="0" w:color="FEFEFE"/>
                  </w:divBdr>
                </w:div>
                <w:div w:id="14858576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9825233">
              <w:marLeft w:val="72"/>
              <w:marRight w:val="72"/>
              <w:marTop w:val="72"/>
              <w:marBottom w:val="72"/>
              <w:divBdr>
                <w:top w:val="dotted" w:sz="6" w:space="0" w:color="FEFEFE"/>
                <w:left w:val="dotted" w:sz="6" w:space="0" w:color="FEFEFE"/>
                <w:bottom w:val="dotted" w:sz="6" w:space="0" w:color="FEFEFE"/>
                <w:right w:val="dotted" w:sz="6" w:space="0" w:color="FEFEFE"/>
              </w:divBdr>
            </w:div>
            <w:div w:id="278923965">
              <w:marLeft w:val="72"/>
              <w:marRight w:val="72"/>
              <w:marTop w:val="72"/>
              <w:marBottom w:val="72"/>
              <w:divBdr>
                <w:top w:val="dotted" w:sz="6" w:space="0" w:color="FEFEFE"/>
                <w:left w:val="dotted" w:sz="6" w:space="0" w:color="FEFEFE"/>
                <w:bottom w:val="dotted" w:sz="6" w:space="0" w:color="FEFEFE"/>
                <w:right w:val="dotted" w:sz="6" w:space="0" w:color="FEFEFE"/>
              </w:divBdr>
              <w:divsChild>
                <w:div w:id="1894077357">
                  <w:marLeft w:val="225"/>
                  <w:marRight w:val="0"/>
                  <w:marTop w:val="0"/>
                  <w:marBottom w:val="0"/>
                  <w:divBdr>
                    <w:top w:val="dotted" w:sz="6" w:space="0" w:color="FEFEFE"/>
                    <w:left w:val="dotted" w:sz="6" w:space="11" w:color="FEFEFE"/>
                    <w:bottom w:val="dotted" w:sz="6" w:space="0" w:color="FEFEFE"/>
                    <w:right w:val="dotted" w:sz="6" w:space="0" w:color="FEFEFE"/>
                  </w:divBdr>
                </w:div>
                <w:div w:id="673383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8248937">
              <w:marLeft w:val="72"/>
              <w:marRight w:val="72"/>
              <w:marTop w:val="72"/>
              <w:marBottom w:val="72"/>
              <w:divBdr>
                <w:top w:val="dotted" w:sz="6" w:space="0" w:color="FEFEFE"/>
                <w:left w:val="dotted" w:sz="6" w:space="0" w:color="FEFEFE"/>
                <w:bottom w:val="dotted" w:sz="6" w:space="0" w:color="FEFEFE"/>
                <w:right w:val="dotted" w:sz="6" w:space="0" w:color="FEFEFE"/>
              </w:divBdr>
              <w:divsChild>
                <w:div w:id="156310187">
                  <w:marLeft w:val="225"/>
                  <w:marRight w:val="0"/>
                  <w:marTop w:val="0"/>
                  <w:marBottom w:val="0"/>
                  <w:divBdr>
                    <w:top w:val="dotted" w:sz="6" w:space="0" w:color="FEFEFE"/>
                    <w:left w:val="dotted" w:sz="6" w:space="11" w:color="FEFEFE"/>
                    <w:bottom w:val="dotted" w:sz="6" w:space="0" w:color="FEFEFE"/>
                    <w:right w:val="dotted" w:sz="6" w:space="0" w:color="FEFEFE"/>
                  </w:divBdr>
                </w:div>
                <w:div w:id="773135260">
                  <w:marLeft w:val="225"/>
                  <w:marRight w:val="0"/>
                  <w:marTop w:val="0"/>
                  <w:marBottom w:val="0"/>
                  <w:divBdr>
                    <w:top w:val="dotted" w:sz="6" w:space="0" w:color="FEFEFE"/>
                    <w:left w:val="dotted" w:sz="6" w:space="11" w:color="FEFEFE"/>
                    <w:bottom w:val="dotted" w:sz="6" w:space="0" w:color="FEFEFE"/>
                    <w:right w:val="dotted" w:sz="6" w:space="0" w:color="FEFEFE"/>
                  </w:divBdr>
                </w:div>
                <w:div w:id="960458629">
                  <w:marLeft w:val="225"/>
                  <w:marRight w:val="0"/>
                  <w:marTop w:val="0"/>
                  <w:marBottom w:val="0"/>
                  <w:divBdr>
                    <w:top w:val="dotted" w:sz="6" w:space="0" w:color="FEFEFE"/>
                    <w:left w:val="dotted" w:sz="6" w:space="11" w:color="FEFEFE"/>
                    <w:bottom w:val="dotted" w:sz="6" w:space="0" w:color="FEFEFE"/>
                    <w:right w:val="dotted" w:sz="6" w:space="0" w:color="FEFEFE"/>
                  </w:divBdr>
                </w:div>
                <w:div w:id="1626960708">
                  <w:marLeft w:val="225"/>
                  <w:marRight w:val="0"/>
                  <w:marTop w:val="0"/>
                  <w:marBottom w:val="0"/>
                  <w:divBdr>
                    <w:top w:val="dotted" w:sz="6" w:space="0" w:color="FEFEFE"/>
                    <w:left w:val="dotted" w:sz="6" w:space="11" w:color="FEFEFE"/>
                    <w:bottom w:val="dotted" w:sz="6" w:space="0" w:color="FEFEFE"/>
                    <w:right w:val="dotted" w:sz="6" w:space="0" w:color="FEFEFE"/>
                  </w:divBdr>
                </w:div>
                <w:div w:id="395669301">
                  <w:marLeft w:val="225"/>
                  <w:marRight w:val="0"/>
                  <w:marTop w:val="0"/>
                  <w:marBottom w:val="0"/>
                  <w:divBdr>
                    <w:top w:val="dotted" w:sz="6" w:space="0" w:color="FEFEFE"/>
                    <w:left w:val="dotted" w:sz="6" w:space="11" w:color="FEFEFE"/>
                    <w:bottom w:val="dotted" w:sz="6" w:space="0" w:color="FEFEFE"/>
                    <w:right w:val="dotted" w:sz="6" w:space="0" w:color="FEFEFE"/>
                  </w:divBdr>
                </w:div>
                <w:div w:id="15935884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7232062">
              <w:marLeft w:val="72"/>
              <w:marRight w:val="72"/>
              <w:marTop w:val="72"/>
              <w:marBottom w:val="72"/>
              <w:divBdr>
                <w:top w:val="dotted" w:sz="6" w:space="0" w:color="FEFEFE"/>
                <w:left w:val="dotted" w:sz="6" w:space="0" w:color="FEFEFE"/>
                <w:bottom w:val="dotted" w:sz="6" w:space="0" w:color="FEFEFE"/>
                <w:right w:val="dotted" w:sz="6" w:space="0" w:color="FEFEFE"/>
              </w:divBdr>
              <w:divsChild>
                <w:div w:id="2074812675">
                  <w:marLeft w:val="225"/>
                  <w:marRight w:val="0"/>
                  <w:marTop w:val="0"/>
                  <w:marBottom w:val="0"/>
                  <w:divBdr>
                    <w:top w:val="dotted" w:sz="6" w:space="0" w:color="FEFEFE"/>
                    <w:left w:val="dotted" w:sz="6" w:space="11" w:color="FEFEFE"/>
                    <w:bottom w:val="dotted" w:sz="6" w:space="0" w:color="FEFEFE"/>
                    <w:right w:val="dotted" w:sz="6" w:space="0" w:color="FEFEFE"/>
                  </w:divBdr>
                  <w:divsChild>
                    <w:div w:id="1304896008">
                      <w:marLeft w:val="225"/>
                      <w:marRight w:val="0"/>
                      <w:marTop w:val="0"/>
                      <w:marBottom w:val="0"/>
                      <w:divBdr>
                        <w:top w:val="dotted" w:sz="6" w:space="0" w:color="FEFEFE"/>
                        <w:left w:val="dotted" w:sz="6" w:space="11" w:color="FEFEFE"/>
                        <w:bottom w:val="dotted" w:sz="6" w:space="0" w:color="FEFEFE"/>
                        <w:right w:val="dotted" w:sz="6" w:space="0" w:color="FEFEFE"/>
                      </w:divBdr>
                    </w:div>
                    <w:div w:id="649483267">
                      <w:marLeft w:val="225"/>
                      <w:marRight w:val="0"/>
                      <w:marTop w:val="0"/>
                      <w:marBottom w:val="0"/>
                      <w:divBdr>
                        <w:top w:val="dotted" w:sz="6" w:space="0" w:color="FEFEFE"/>
                        <w:left w:val="dotted" w:sz="6" w:space="11" w:color="FEFEFE"/>
                        <w:bottom w:val="dotted" w:sz="6" w:space="0" w:color="FEFEFE"/>
                        <w:right w:val="dotted" w:sz="6" w:space="0" w:color="FEFEFE"/>
                      </w:divBdr>
                    </w:div>
                    <w:div w:id="93718211">
                      <w:marLeft w:val="225"/>
                      <w:marRight w:val="0"/>
                      <w:marTop w:val="0"/>
                      <w:marBottom w:val="0"/>
                      <w:divBdr>
                        <w:top w:val="dotted" w:sz="6" w:space="0" w:color="FEFEFE"/>
                        <w:left w:val="dotted" w:sz="6" w:space="11" w:color="FEFEFE"/>
                        <w:bottom w:val="dotted" w:sz="6" w:space="0" w:color="FEFEFE"/>
                        <w:right w:val="dotted" w:sz="6" w:space="0" w:color="FEFEFE"/>
                      </w:divBdr>
                    </w:div>
                    <w:div w:id="1784810591">
                      <w:marLeft w:val="225"/>
                      <w:marRight w:val="0"/>
                      <w:marTop w:val="0"/>
                      <w:marBottom w:val="0"/>
                      <w:divBdr>
                        <w:top w:val="dotted" w:sz="6" w:space="0" w:color="FEFEFE"/>
                        <w:left w:val="dotted" w:sz="6" w:space="11" w:color="FEFEFE"/>
                        <w:bottom w:val="dotted" w:sz="6" w:space="0" w:color="FEFEFE"/>
                        <w:right w:val="dotted" w:sz="6" w:space="0" w:color="FEFEFE"/>
                      </w:divBdr>
                    </w:div>
                    <w:div w:id="485977853">
                      <w:marLeft w:val="225"/>
                      <w:marRight w:val="0"/>
                      <w:marTop w:val="0"/>
                      <w:marBottom w:val="0"/>
                      <w:divBdr>
                        <w:top w:val="dotted" w:sz="6" w:space="0" w:color="FEFEFE"/>
                        <w:left w:val="dotted" w:sz="6" w:space="11" w:color="FEFEFE"/>
                        <w:bottom w:val="dotted" w:sz="6" w:space="0" w:color="FEFEFE"/>
                        <w:right w:val="dotted" w:sz="6" w:space="0" w:color="FEFEFE"/>
                      </w:divBdr>
                    </w:div>
                    <w:div w:id="71048684">
                      <w:marLeft w:val="225"/>
                      <w:marRight w:val="0"/>
                      <w:marTop w:val="0"/>
                      <w:marBottom w:val="0"/>
                      <w:divBdr>
                        <w:top w:val="dotted" w:sz="6" w:space="0" w:color="FEFEFE"/>
                        <w:left w:val="dotted" w:sz="6" w:space="11" w:color="FEFEFE"/>
                        <w:bottom w:val="dotted" w:sz="6" w:space="0" w:color="FEFEFE"/>
                        <w:right w:val="dotted" w:sz="6" w:space="0" w:color="FEFEFE"/>
                      </w:divBdr>
                    </w:div>
                    <w:div w:id="1828204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9088182">
                  <w:marLeft w:val="225"/>
                  <w:marRight w:val="0"/>
                  <w:marTop w:val="0"/>
                  <w:marBottom w:val="0"/>
                  <w:divBdr>
                    <w:top w:val="dotted" w:sz="6" w:space="0" w:color="FEFEFE"/>
                    <w:left w:val="dotted" w:sz="6" w:space="11" w:color="FEFEFE"/>
                    <w:bottom w:val="dotted" w:sz="6" w:space="0" w:color="FEFEFE"/>
                    <w:right w:val="dotted" w:sz="6" w:space="0" w:color="FEFEFE"/>
                  </w:divBdr>
                </w:div>
                <w:div w:id="1127504009">
                  <w:marLeft w:val="225"/>
                  <w:marRight w:val="0"/>
                  <w:marTop w:val="0"/>
                  <w:marBottom w:val="0"/>
                  <w:divBdr>
                    <w:top w:val="dotted" w:sz="6" w:space="0" w:color="FEFEFE"/>
                    <w:left w:val="dotted" w:sz="6" w:space="11" w:color="FEFEFE"/>
                    <w:bottom w:val="dotted" w:sz="6" w:space="0" w:color="FEFEFE"/>
                    <w:right w:val="dotted" w:sz="6" w:space="0" w:color="FEFEFE"/>
                  </w:divBdr>
                </w:div>
                <w:div w:id="1056115">
                  <w:marLeft w:val="225"/>
                  <w:marRight w:val="0"/>
                  <w:marTop w:val="0"/>
                  <w:marBottom w:val="0"/>
                  <w:divBdr>
                    <w:top w:val="dotted" w:sz="6" w:space="0" w:color="FEFEFE"/>
                    <w:left w:val="dotted" w:sz="6" w:space="11" w:color="FEFEFE"/>
                    <w:bottom w:val="dotted" w:sz="6" w:space="0" w:color="FEFEFE"/>
                    <w:right w:val="dotted" w:sz="6" w:space="0" w:color="FEFEFE"/>
                  </w:divBdr>
                  <w:divsChild>
                    <w:div w:id="843402275">
                      <w:marLeft w:val="225"/>
                      <w:marRight w:val="0"/>
                      <w:marTop w:val="0"/>
                      <w:marBottom w:val="0"/>
                      <w:divBdr>
                        <w:top w:val="dotted" w:sz="6" w:space="0" w:color="FEFEFE"/>
                        <w:left w:val="dotted" w:sz="6" w:space="11" w:color="FEFEFE"/>
                        <w:bottom w:val="dotted" w:sz="6" w:space="0" w:color="FEFEFE"/>
                        <w:right w:val="dotted" w:sz="6" w:space="0" w:color="FEFEFE"/>
                      </w:divBdr>
                    </w:div>
                    <w:div w:id="183834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7468624">
                  <w:marLeft w:val="225"/>
                  <w:marRight w:val="0"/>
                  <w:marTop w:val="0"/>
                  <w:marBottom w:val="0"/>
                  <w:divBdr>
                    <w:top w:val="dotted" w:sz="6" w:space="0" w:color="FEFEFE"/>
                    <w:left w:val="dotted" w:sz="6" w:space="11" w:color="FEFEFE"/>
                    <w:bottom w:val="dotted" w:sz="6" w:space="0" w:color="FEFEFE"/>
                    <w:right w:val="dotted" w:sz="6" w:space="0" w:color="FEFEFE"/>
                  </w:divBdr>
                </w:div>
                <w:div w:id="267080407">
                  <w:marLeft w:val="225"/>
                  <w:marRight w:val="0"/>
                  <w:marTop w:val="0"/>
                  <w:marBottom w:val="0"/>
                  <w:divBdr>
                    <w:top w:val="dotted" w:sz="6" w:space="0" w:color="FEFEFE"/>
                    <w:left w:val="dotted" w:sz="6" w:space="11" w:color="FEFEFE"/>
                    <w:bottom w:val="dotted" w:sz="6" w:space="0" w:color="FEFEFE"/>
                    <w:right w:val="dotted" w:sz="6" w:space="0" w:color="FEFEFE"/>
                  </w:divBdr>
                </w:div>
                <w:div w:id="459617278">
                  <w:marLeft w:val="225"/>
                  <w:marRight w:val="0"/>
                  <w:marTop w:val="0"/>
                  <w:marBottom w:val="0"/>
                  <w:divBdr>
                    <w:top w:val="dotted" w:sz="6" w:space="0" w:color="FEFEFE"/>
                    <w:left w:val="dotted" w:sz="6" w:space="11" w:color="FEFEFE"/>
                    <w:bottom w:val="dotted" w:sz="6" w:space="0" w:color="FEFEFE"/>
                    <w:right w:val="dotted" w:sz="6" w:space="0" w:color="FEFEFE"/>
                  </w:divBdr>
                </w:div>
                <w:div w:id="535967149">
                  <w:marLeft w:val="225"/>
                  <w:marRight w:val="0"/>
                  <w:marTop w:val="0"/>
                  <w:marBottom w:val="0"/>
                  <w:divBdr>
                    <w:top w:val="dotted" w:sz="6" w:space="0" w:color="FEFEFE"/>
                    <w:left w:val="dotted" w:sz="6" w:space="11" w:color="FEFEFE"/>
                    <w:bottom w:val="dotted" w:sz="6" w:space="0" w:color="FEFEFE"/>
                    <w:right w:val="dotted" w:sz="6" w:space="0" w:color="FEFEFE"/>
                  </w:divBdr>
                </w:div>
                <w:div w:id="923145708">
                  <w:marLeft w:val="225"/>
                  <w:marRight w:val="0"/>
                  <w:marTop w:val="0"/>
                  <w:marBottom w:val="0"/>
                  <w:divBdr>
                    <w:top w:val="dotted" w:sz="6" w:space="0" w:color="FEFEFE"/>
                    <w:left w:val="dotted" w:sz="6" w:space="11" w:color="FEFEFE"/>
                    <w:bottom w:val="dotted" w:sz="6" w:space="0" w:color="FEFEFE"/>
                    <w:right w:val="dotted" w:sz="6" w:space="0" w:color="FEFEFE"/>
                  </w:divBdr>
                </w:div>
                <w:div w:id="217835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55217">
              <w:marLeft w:val="72"/>
              <w:marRight w:val="72"/>
              <w:marTop w:val="72"/>
              <w:marBottom w:val="72"/>
              <w:divBdr>
                <w:top w:val="dotted" w:sz="6" w:space="0" w:color="FEFEFE"/>
                <w:left w:val="dotted" w:sz="6" w:space="0" w:color="FEFEFE"/>
                <w:bottom w:val="dotted" w:sz="6" w:space="0" w:color="FEFEFE"/>
                <w:right w:val="dotted" w:sz="6" w:space="0" w:color="FEFEFE"/>
              </w:divBdr>
              <w:divsChild>
                <w:div w:id="723797539">
                  <w:marLeft w:val="225"/>
                  <w:marRight w:val="0"/>
                  <w:marTop w:val="0"/>
                  <w:marBottom w:val="0"/>
                  <w:divBdr>
                    <w:top w:val="dotted" w:sz="6" w:space="0" w:color="FEFEFE"/>
                    <w:left w:val="dotted" w:sz="6" w:space="11" w:color="FEFEFE"/>
                    <w:bottom w:val="dotted" w:sz="6" w:space="0" w:color="FEFEFE"/>
                    <w:right w:val="dotted" w:sz="6" w:space="0" w:color="FEFEFE"/>
                  </w:divBdr>
                </w:div>
                <w:div w:id="10217093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1193296">
              <w:marLeft w:val="72"/>
              <w:marRight w:val="72"/>
              <w:marTop w:val="72"/>
              <w:marBottom w:val="72"/>
              <w:divBdr>
                <w:top w:val="dotted" w:sz="6" w:space="0" w:color="FEFEFE"/>
                <w:left w:val="dotted" w:sz="6" w:space="0" w:color="FEFEFE"/>
                <w:bottom w:val="dotted" w:sz="6" w:space="0" w:color="FEFEFE"/>
                <w:right w:val="dotted" w:sz="6" w:space="0" w:color="FEFEFE"/>
              </w:divBdr>
              <w:divsChild>
                <w:div w:id="2102295475">
                  <w:marLeft w:val="225"/>
                  <w:marRight w:val="0"/>
                  <w:marTop w:val="0"/>
                  <w:marBottom w:val="0"/>
                  <w:divBdr>
                    <w:top w:val="dotted" w:sz="6" w:space="0" w:color="FEFEFE"/>
                    <w:left w:val="dotted" w:sz="6" w:space="11" w:color="FEFEFE"/>
                    <w:bottom w:val="dotted" w:sz="6" w:space="0" w:color="FEFEFE"/>
                    <w:right w:val="dotted" w:sz="6" w:space="0" w:color="FEFEFE"/>
                  </w:divBdr>
                </w:div>
                <w:div w:id="1005324314">
                  <w:marLeft w:val="225"/>
                  <w:marRight w:val="0"/>
                  <w:marTop w:val="0"/>
                  <w:marBottom w:val="0"/>
                  <w:divBdr>
                    <w:top w:val="dotted" w:sz="6" w:space="0" w:color="FEFEFE"/>
                    <w:left w:val="dotted" w:sz="6" w:space="11" w:color="FEFEFE"/>
                    <w:bottom w:val="dotted" w:sz="6" w:space="0" w:color="FEFEFE"/>
                    <w:right w:val="dotted" w:sz="6" w:space="0" w:color="FEFEFE"/>
                  </w:divBdr>
                  <w:divsChild>
                    <w:div w:id="901333551">
                      <w:marLeft w:val="225"/>
                      <w:marRight w:val="0"/>
                      <w:marTop w:val="0"/>
                      <w:marBottom w:val="0"/>
                      <w:divBdr>
                        <w:top w:val="dotted" w:sz="6" w:space="0" w:color="FEFEFE"/>
                        <w:left w:val="dotted" w:sz="6" w:space="11" w:color="FEFEFE"/>
                        <w:bottom w:val="dotted" w:sz="6" w:space="0" w:color="FEFEFE"/>
                        <w:right w:val="dotted" w:sz="6" w:space="0" w:color="FEFEFE"/>
                      </w:divBdr>
                    </w:div>
                    <w:div w:id="563032371">
                      <w:marLeft w:val="225"/>
                      <w:marRight w:val="0"/>
                      <w:marTop w:val="0"/>
                      <w:marBottom w:val="0"/>
                      <w:divBdr>
                        <w:top w:val="dotted" w:sz="6" w:space="0" w:color="FEFEFE"/>
                        <w:left w:val="dotted" w:sz="6" w:space="11" w:color="FEFEFE"/>
                        <w:bottom w:val="dotted" w:sz="6" w:space="0" w:color="FEFEFE"/>
                        <w:right w:val="dotted" w:sz="6" w:space="0" w:color="FEFEFE"/>
                      </w:divBdr>
                    </w:div>
                    <w:div w:id="2779542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15455">
              <w:marLeft w:val="72"/>
              <w:marRight w:val="72"/>
              <w:marTop w:val="72"/>
              <w:marBottom w:val="72"/>
              <w:divBdr>
                <w:top w:val="dotted" w:sz="6" w:space="0" w:color="FEFEFE"/>
                <w:left w:val="dotted" w:sz="6" w:space="0" w:color="FEFEFE"/>
                <w:bottom w:val="dotted" w:sz="6" w:space="0" w:color="FEFEFE"/>
                <w:right w:val="dotted" w:sz="6" w:space="0" w:color="FEFEFE"/>
              </w:divBdr>
              <w:divsChild>
                <w:div w:id="2133669771">
                  <w:marLeft w:val="225"/>
                  <w:marRight w:val="0"/>
                  <w:marTop w:val="0"/>
                  <w:marBottom w:val="0"/>
                  <w:divBdr>
                    <w:top w:val="dotted" w:sz="6" w:space="0" w:color="FEFEFE"/>
                    <w:left w:val="dotted" w:sz="6" w:space="11" w:color="FEFEFE"/>
                    <w:bottom w:val="dotted" w:sz="6" w:space="0" w:color="FEFEFE"/>
                    <w:right w:val="dotted" w:sz="6" w:space="0" w:color="FEFEFE"/>
                  </w:divBdr>
                  <w:divsChild>
                    <w:div w:id="835919103">
                      <w:marLeft w:val="225"/>
                      <w:marRight w:val="0"/>
                      <w:marTop w:val="0"/>
                      <w:marBottom w:val="0"/>
                      <w:divBdr>
                        <w:top w:val="dotted" w:sz="6" w:space="0" w:color="FEFEFE"/>
                        <w:left w:val="dotted" w:sz="6" w:space="11" w:color="FEFEFE"/>
                        <w:bottom w:val="dotted" w:sz="6" w:space="0" w:color="FEFEFE"/>
                        <w:right w:val="dotted" w:sz="6" w:space="0" w:color="FEFEFE"/>
                      </w:divBdr>
                    </w:div>
                    <w:div w:id="80369125">
                      <w:marLeft w:val="225"/>
                      <w:marRight w:val="0"/>
                      <w:marTop w:val="0"/>
                      <w:marBottom w:val="0"/>
                      <w:divBdr>
                        <w:top w:val="dotted" w:sz="6" w:space="0" w:color="FEFEFE"/>
                        <w:left w:val="dotted" w:sz="6" w:space="11" w:color="FEFEFE"/>
                        <w:bottom w:val="dotted" w:sz="6" w:space="0" w:color="FEFEFE"/>
                        <w:right w:val="dotted" w:sz="6" w:space="0" w:color="FEFEFE"/>
                      </w:divBdr>
                    </w:div>
                    <w:div w:id="1497069925">
                      <w:marLeft w:val="225"/>
                      <w:marRight w:val="0"/>
                      <w:marTop w:val="0"/>
                      <w:marBottom w:val="0"/>
                      <w:divBdr>
                        <w:top w:val="dotted" w:sz="6" w:space="0" w:color="FEFEFE"/>
                        <w:left w:val="dotted" w:sz="6" w:space="11" w:color="FEFEFE"/>
                        <w:bottom w:val="dotted" w:sz="6" w:space="0" w:color="FEFEFE"/>
                        <w:right w:val="dotted" w:sz="6" w:space="0" w:color="FEFEFE"/>
                      </w:divBdr>
                    </w:div>
                    <w:div w:id="1277788034">
                      <w:marLeft w:val="225"/>
                      <w:marRight w:val="0"/>
                      <w:marTop w:val="0"/>
                      <w:marBottom w:val="0"/>
                      <w:divBdr>
                        <w:top w:val="dotted" w:sz="6" w:space="0" w:color="FEFEFE"/>
                        <w:left w:val="dotted" w:sz="6" w:space="11" w:color="FEFEFE"/>
                        <w:bottom w:val="dotted" w:sz="6" w:space="0" w:color="FEFEFE"/>
                        <w:right w:val="dotted" w:sz="6" w:space="0" w:color="FEFEFE"/>
                      </w:divBdr>
                    </w:div>
                    <w:div w:id="10168847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6697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9969553">
              <w:marLeft w:val="72"/>
              <w:marRight w:val="72"/>
              <w:marTop w:val="72"/>
              <w:marBottom w:val="72"/>
              <w:divBdr>
                <w:top w:val="dotted" w:sz="6" w:space="0" w:color="FEFEFE"/>
                <w:left w:val="dotted" w:sz="6" w:space="0" w:color="FEFEFE"/>
                <w:bottom w:val="dotted" w:sz="6" w:space="0" w:color="FEFEFE"/>
                <w:right w:val="dotted" w:sz="6" w:space="0" w:color="FEFEFE"/>
              </w:divBdr>
            </w:div>
            <w:div w:id="1480733971">
              <w:marLeft w:val="72"/>
              <w:marRight w:val="72"/>
              <w:marTop w:val="72"/>
              <w:marBottom w:val="72"/>
              <w:divBdr>
                <w:top w:val="dotted" w:sz="6" w:space="0" w:color="FEFEFE"/>
                <w:left w:val="dotted" w:sz="6" w:space="0" w:color="FEFEFE"/>
                <w:bottom w:val="dotted" w:sz="6" w:space="0" w:color="FEFEFE"/>
                <w:right w:val="dotted" w:sz="6" w:space="0" w:color="FEFEFE"/>
              </w:divBdr>
              <w:divsChild>
                <w:div w:id="1697736502">
                  <w:marLeft w:val="225"/>
                  <w:marRight w:val="0"/>
                  <w:marTop w:val="0"/>
                  <w:marBottom w:val="0"/>
                  <w:divBdr>
                    <w:top w:val="dotted" w:sz="6" w:space="0" w:color="FEFEFE"/>
                    <w:left w:val="dotted" w:sz="6" w:space="11" w:color="FEFEFE"/>
                    <w:bottom w:val="dotted" w:sz="6" w:space="0" w:color="FEFEFE"/>
                    <w:right w:val="dotted" w:sz="6" w:space="0" w:color="FEFEFE"/>
                  </w:divBdr>
                </w:div>
                <w:div w:id="653022589">
                  <w:marLeft w:val="225"/>
                  <w:marRight w:val="0"/>
                  <w:marTop w:val="0"/>
                  <w:marBottom w:val="0"/>
                  <w:divBdr>
                    <w:top w:val="dotted" w:sz="6" w:space="0" w:color="FEFEFE"/>
                    <w:left w:val="dotted" w:sz="6" w:space="11" w:color="FEFEFE"/>
                    <w:bottom w:val="dotted" w:sz="6" w:space="0" w:color="FEFEFE"/>
                    <w:right w:val="dotted" w:sz="6" w:space="0" w:color="FEFEFE"/>
                  </w:divBdr>
                </w:div>
                <w:div w:id="8940492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8529005">
              <w:marLeft w:val="72"/>
              <w:marRight w:val="72"/>
              <w:marTop w:val="72"/>
              <w:marBottom w:val="72"/>
              <w:divBdr>
                <w:top w:val="dotted" w:sz="6" w:space="0" w:color="FEFEFE"/>
                <w:left w:val="dotted" w:sz="6" w:space="0" w:color="FEFEFE"/>
                <w:bottom w:val="dotted" w:sz="6" w:space="0" w:color="FEFEFE"/>
                <w:right w:val="dotted" w:sz="6" w:space="0" w:color="FEFEFE"/>
              </w:divBdr>
              <w:divsChild>
                <w:div w:id="928780582">
                  <w:marLeft w:val="225"/>
                  <w:marRight w:val="0"/>
                  <w:marTop w:val="0"/>
                  <w:marBottom w:val="0"/>
                  <w:divBdr>
                    <w:top w:val="dotted" w:sz="6" w:space="0" w:color="FEFEFE"/>
                    <w:left w:val="dotted" w:sz="6" w:space="11" w:color="FEFEFE"/>
                    <w:bottom w:val="dotted" w:sz="6" w:space="0" w:color="FEFEFE"/>
                    <w:right w:val="dotted" w:sz="6" w:space="0" w:color="FEFEFE"/>
                  </w:divBdr>
                </w:div>
                <w:div w:id="1587306325">
                  <w:marLeft w:val="225"/>
                  <w:marRight w:val="0"/>
                  <w:marTop w:val="0"/>
                  <w:marBottom w:val="0"/>
                  <w:divBdr>
                    <w:top w:val="dotted" w:sz="6" w:space="0" w:color="FEFEFE"/>
                    <w:left w:val="dotted" w:sz="6" w:space="11" w:color="FEFEFE"/>
                    <w:bottom w:val="dotted" w:sz="6" w:space="0" w:color="FEFEFE"/>
                    <w:right w:val="dotted" w:sz="6" w:space="0" w:color="FEFEFE"/>
                  </w:divBdr>
                </w:div>
                <w:div w:id="1868713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6831699">
              <w:marLeft w:val="72"/>
              <w:marRight w:val="72"/>
              <w:marTop w:val="72"/>
              <w:marBottom w:val="72"/>
              <w:divBdr>
                <w:top w:val="dotted" w:sz="6" w:space="0" w:color="FEFEFE"/>
                <w:left w:val="dotted" w:sz="6" w:space="0" w:color="FEFEFE"/>
                <w:bottom w:val="dotted" w:sz="6" w:space="0" w:color="FEFEFE"/>
                <w:right w:val="dotted" w:sz="6" w:space="0" w:color="FEFEFE"/>
              </w:divBdr>
              <w:divsChild>
                <w:div w:id="637952778">
                  <w:marLeft w:val="225"/>
                  <w:marRight w:val="0"/>
                  <w:marTop w:val="0"/>
                  <w:marBottom w:val="0"/>
                  <w:divBdr>
                    <w:top w:val="dotted" w:sz="6" w:space="0" w:color="FEFEFE"/>
                    <w:left w:val="dotted" w:sz="6" w:space="11" w:color="FEFEFE"/>
                    <w:bottom w:val="dotted" w:sz="6" w:space="0" w:color="FEFEFE"/>
                    <w:right w:val="dotted" w:sz="6" w:space="0" w:color="FEFEFE"/>
                  </w:divBdr>
                </w:div>
                <w:div w:id="360205456">
                  <w:marLeft w:val="225"/>
                  <w:marRight w:val="0"/>
                  <w:marTop w:val="0"/>
                  <w:marBottom w:val="0"/>
                  <w:divBdr>
                    <w:top w:val="dotted" w:sz="6" w:space="0" w:color="FEFEFE"/>
                    <w:left w:val="dotted" w:sz="6" w:space="11" w:color="FEFEFE"/>
                    <w:bottom w:val="dotted" w:sz="6" w:space="0" w:color="FEFEFE"/>
                    <w:right w:val="dotted" w:sz="6" w:space="0" w:color="FEFEFE"/>
                  </w:divBdr>
                </w:div>
                <w:div w:id="1220751767">
                  <w:marLeft w:val="225"/>
                  <w:marRight w:val="0"/>
                  <w:marTop w:val="0"/>
                  <w:marBottom w:val="0"/>
                  <w:divBdr>
                    <w:top w:val="dotted" w:sz="6" w:space="0" w:color="FEFEFE"/>
                    <w:left w:val="dotted" w:sz="6" w:space="11" w:color="FEFEFE"/>
                    <w:bottom w:val="dotted" w:sz="6" w:space="0" w:color="FEFEFE"/>
                    <w:right w:val="dotted" w:sz="6" w:space="0" w:color="FEFEFE"/>
                  </w:divBdr>
                </w:div>
                <w:div w:id="2843607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5575543">
              <w:marLeft w:val="72"/>
              <w:marRight w:val="72"/>
              <w:marTop w:val="72"/>
              <w:marBottom w:val="72"/>
              <w:divBdr>
                <w:top w:val="dotted" w:sz="6" w:space="0" w:color="FEFEFE"/>
                <w:left w:val="dotted" w:sz="6" w:space="0" w:color="FEFEFE"/>
                <w:bottom w:val="dotted" w:sz="6" w:space="0" w:color="FEFEFE"/>
                <w:right w:val="dotted" w:sz="6" w:space="0" w:color="FEFEFE"/>
              </w:divBdr>
            </w:div>
            <w:div w:id="1478180724">
              <w:marLeft w:val="72"/>
              <w:marRight w:val="72"/>
              <w:marTop w:val="72"/>
              <w:marBottom w:val="72"/>
              <w:divBdr>
                <w:top w:val="dotted" w:sz="6" w:space="0" w:color="FEFEFE"/>
                <w:left w:val="dotted" w:sz="6" w:space="0" w:color="FEFEFE"/>
                <w:bottom w:val="dotted" w:sz="6" w:space="0" w:color="FEFEFE"/>
                <w:right w:val="dotted" w:sz="6" w:space="0" w:color="FEFEFE"/>
              </w:divBdr>
              <w:divsChild>
                <w:div w:id="1282106404">
                  <w:marLeft w:val="225"/>
                  <w:marRight w:val="0"/>
                  <w:marTop w:val="0"/>
                  <w:marBottom w:val="0"/>
                  <w:divBdr>
                    <w:top w:val="dotted" w:sz="6" w:space="0" w:color="FEFEFE"/>
                    <w:left w:val="dotted" w:sz="6" w:space="11" w:color="FEFEFE"/>
                    <w:bottom w:val="dotted" w:sz="6" w:space="0" w:color="FEFEFE"/>
                    <w:right w:val="dotted" w:sz="6" w:space="0" w:color="FEFEFE"/>
                  </w:divBdr>
                </w:div>
                <w:div w:id="1868828446">
                  <w:marLeft w:val="225"/>
                  <w:marRight w:val="0"/>
                  <w:marTop w:val="0"/>
                  <w:marBottom w:val="0"/>
                  <w:divBdr>
                    <w:top w:val="dotted" w:sz="6" w:space="0" w:color="FEFEFE"/>
                    <w:left w:val="dotted" w:sz="6" w:space="11" w:color="FEFEFE"/>
                    <w:bottom w:val="dotted" w:sz="6" w:space="0" w:color="FEFEFE"/>
                    <w:right w:val="dotted" w:sz="6" w:space="0" w:color="FEFEFE"/>
                  </w:divBdr>
                </w:div>
                <w:div w:id="129519716">
                  <w:marLeft w:val="225"/>
                  <w:marRight w:val="0"/>
                  <w:marTop w:val="0"/>
                  <w:marBottom w:val="0"/>
                  <w:divBdr>
                    <w:top w:val="dotted" w:sz="6" w:space="0" w:color="FEFEFE"/>
                    <w:left w:val="dotted" w:sz="6" w:space="11" w:color="FEFEFE"/>
                    <w:bottom w:val="dotted" w:sz="6" w:space="0" w:color="FEFEFE"/>
                    <w:right w:val="dotted" w:sz="6" w:space="0" w:color="FEFEFE"/>
                  </w:divBdr>
                </w:div>
                <w:div w:id="604965951">
                  <w:marLeft w:val="225"/>
                  <w:marRight w:val="0"/>
                  <w:marTop w:val="0"/>
                  <w:marBottom w:val="0"/>
                  <w:divBdr>
                    <w:top w:val="dotted" w:sz="6" w:space="0" w:color="FEFEFE"/>
                    <w:left w:val="dotted" w:sz="6" w:space="11" w:color="FEFEFE"/>
                    <w:bottom w:val="dotted" w:sz="6" w:space="0" w:color="FEFEFE"/>
                    <w:right w:val="dotted" w:sz="6" w:space="0" w:color="FEFEFE"/>
                  </w:divBdr>
                </w:div>
                <w:div w:id="13387272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8451495">
              <w:marLeft w:val="72"/>
              <w:marRight w:val="72"/>
              <w:marTop w:val="72"/>
              <w:marBottom w:val="72"/>
              <w:divBdr>
                <w:top w:val="dotted" w:sz="6" w:space="0" w:color="FEFEFE"/>
                <w:left w:val="dotted" w:sz="6" w:space="0" w:color="FEFEFE"/>
                <w:bottom w:val="dotted" w:sz="6" w:space="0" w:color="FEFEFE"/>
                <w:right w:val="dotted" w:sz="6" w:space="0" w:color="FEFEFE"/>
              </w:divBdr>
              <w:divsChild>
                <w:div w:id="1734355586">
                  <w:marLeft w:val="225"/>
                  <w:marRight w:val="0"/>
                  <w:marTop w:val="0"/>
                  <w:marBottom w:val="0"/>
                  <w:divBdr>
                    <w:top w:val="dotted" w:sz="6" w:space="0" w:color="FEFEFE"/>
                    <w:left w:val="dotted" w:sz="6" w:space="11" w:color="FEFEFE"/>
                    <w:bottom w:val="dotted" w:sz="6" w:space="0" w:color="FEFEFE"/>
                    <w:right w:val="dotted" w:sz="6" w:space="0" w:color="FEFEFE"/>
                  </w:divBdr>
                </w:div>
                <w:div w:id="1356732762">
                  <w:marLeft w:val="225"/>
                  <w:marRight w:val="0"/>
                  <w:marTop w:val="0"/>
                  <w:marBottom w:val="0"/>
                  <w:divBdr>
                    <w:top w:val="dotted" w:sz="6" w:space="0" w:color="FEFEFE"/>
                    <w:left w:val="dotted" w:sz="6" w:space="11" w:color="FEFEFE"/>
                    <w:bottom w:val="dotted" w:sz="6" w:space="0" w:color="FEFEFE"/>
                    <w:right w:val="dotted" w:sz="6" w:space="0" w:color="FEFEFE"/>
                  </w:divBdr>
                </w:div>
                <w:div w:id="719790741">
                  <w:marLeft w:val="225"/>
                  <w:marRight w:val="0"/>
                  <w:marTop w:val="0"/>
                  <w:marBottom w:val="0"/>
                  <w:divBdr>
                    <w:top w:val="dotted" w:sz="6" w:space="0" w:color="FEFEFE"/>
                    <w:left w:val="dotted" w:sz="6" w:space="11" w:color="FEFEFE"/>
                    <w:bottom w:val="dotted" w:sz="6" w:space="0" w:color="FEFEFE"/>
                    <w:right w:val="dotted" w:sz="6" w:space="0" w:color="FEFEFE"/>
                  </w:divBdr>
                </w:div>
                <w:div w:id="13888422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8736636">
              <w:marLeft w:val="72"/>
              <w:marRight w:val="72"/>
              <w:marTop w:val="72"/>
              <w:marBottom w:val="72"/>
              <w:divBdr>
                <w:top w:val="dotted" w:sz="6" w:space="0" w:color="FEFEFE"/>
                <w:left w:val="dotted" w:sz="6" w:space="0" w:color="FEFEFE"/>
                <w:bottom w:val="dotted" w:sz="6" w:space="0" w:color="FEFEFE"/>
                <w:right w:val="dotted" w:sz="6" w:space="0" w:color="FEFEFE"/>
              </w:divBdr>
              <w:divsChild>
                <w:div w:id="905187607">
                  <w:marLeft w:val="225"/>
                  <w:marRight w:val="0"/>
                  <w:marTop w:val="0"/>
                  <w:marBottom w:val="0"/>
                  <w:divBdr>
                    <w:top w:val="dotted" w:sz="6" w:space="0" w:color="FEFEFE"/>
                    <w:left w:val="dotted" w:sz="6" w:space="11" w:color="FEFEFE"/>
                    <w:bottom w:val="dotted" w:sz="6" w:space="0" w:color="FEFEFE"/>
                    <w:right w:val="dotted" w:sz="6" w:space="0" w:color="FEFEFE"/>
                  </w:divBdr>
                </w:div>
                <w:div w:id="474181354">
                  <w:marLeft w:val="225"/>
                  <w:marRight w:val="0"/>
                  <w:marTop w:val="0"/>
                  <w:marBottom w:val="0"/>
                  <w:divBdr>
                    <w:top w:val="dotted" w:sz="6" w:space="0" w:color="FEFEFE"/>
                    <w:left w:val="dotted" w:sz="6" w:space="11" w:color="FEFEFE"/>
                    <w:bottom w:val="dotted" w:sz="6" w:space="0" w:color="FEFEFE"/>
                    <w:right w:val="dotted" w:sz="6" w:space="0" w:color="FEFEFE"/>
                  </w:divBdr>
                </w:div>
                <w:div w:id="919174596">
                  <w:marLeft w:val="225"/>
                  <w:marRight w:val="0"/>
                  <w:marTop w:val="0"/>
                  <w:marBottom w:val="0"/>
                  <w:divBdr>
                    <w:top w:val="dotted" w:sz="6" w:space="0" w:color="FEFEFE"/>
                    <w:left w:val="dotted" w:sz="6" w:space="11" w:color="FEFEFE"/>
                    <w:bottom w:val="dotted" w:sz="6" w:space="0" w:color="FEFEFE"/>
                    <w:right w:val="dotted" w:sz="6" w:space="0" w:color="FEFEFE"/>
                  </w:divBdr>
                </w:div>
                <w:div w:id="1849248835">
                  <w:marLeft w:val="225"/>
                  <w:marRight w:val="0"/>
                  <w:marTop w:val="0"/>
                  <w:marBottom w:val="0"/>
                  <w:divBdr>
                    <w:top w:val="dotted" w:sz="6" w:space="0" w:color="FEFEFE"/>
                    <w:left w:val="dotted" w:sz="6" w:space="11" w:color="FEFEFE"/>
                    <w:bottom w:val="dotted" w:sz="6" w:space="0" w:color="FEFEFE"/>
                    <w:right w:val="dotted" w:sz="6" w:space="0" w:color="FEFEFE"/>
                  </w:divBdr>
                </w:div>
                <w:div w:id="1393894997">
                  <w:marLeft w:val="225"/>
                  <w:marRight w:val="0"/>
                  <w:marTop w:val="0"/>
                  <w:marBottom w:val="0"/>
                  <w:divBdr>
                    <w:top w:val="dotted" w:sz="6" w:space="0" w:color="FEFEFE"/>
                    <w:left w:val="dotted" w:sz="6" w:space="11" w:color="FEFEFE"/>
                    <w:bottom w:val="dotted" w:sz="6" w:space="0" w:color="FEFEFE"/>
                    <w:right w:val="dotted" w:sz="6" w:space="0" w:color="FEFEFE"/>
                  </w:divBdr>
                </w:div>
                <w:div w:id="4827388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2041083">
              <w:marLeft w:val="72"/>
              <w:marRight w:val="72"/>
              <w:marTop w:val="72"/>
              <w:marBottom w:val="72"/>
              <w:divBdr>
                <w:top w:val="dotted" w:sz="6" w:space="0" w:color="FEFEFE"/>
                <w:left w:val="dotted" w:sz="6" w:space="0" w:color="FEFEFE"/>
                <w:bottom w:val="dotted" w:sz="6" w:space="0" w:color="FEFEFE"/>
                <w:right w:val="dotted" w:sz="6" w:space="0" w:color="FEFEFE"/>
              </w:divBdr>
              <w:divsChild>
                <w:div w:id="1357922866">
                  <w:marLeft w:val="225"/>
                  <w:marRight w:val="0"/>
                  <w:marTop w:val="0"/>
                  <w:marBottom w:val="0"/>
                  <w:divBdr>
                    <w:top w:val="dotted" w:sz="6" w:space="0" w:color="FEFEFE"/>
                    <w:left w:val="dotted" w:sz="6" w:space="11" w:color="FEFEFE"/>
                    <w:bottom w:val="dotted" w:sz="6" w:space="0" w:color="FEFEFE"/>
                    <w:right w:val="dotted" w:sz="6" w:space="0" w:color="FEFEFE"/>
                  </w:divBdr>
                </w:div>
                <w:div w:id="520360679">
                  <w:marLeft w:val="225"/>
                  <w:marRight w:val="0"/>
                  <w:marTop w:val="0"/>
                  <w:marBottom w:val="0"/>
                  <w:divBdr>
                    <w:top w:val="dotted" w:sz="6" w:space="0" w:color="FEFEFE"/>
                    <w:left w:val="dotted" w:sz="6" w:space="11" w:color="FEFEFE"/>
                    <w:bottom w:val="dotted" w:sz="6" w:space="0" w:color="FEFEFE"/>
                    <w:right w:val="dotted" w:sz="6" w:space="0" w:color="FEFEFE"/>
                  </w:divBdr>
                </w:div>
                <w:div w:id="977683040">
                  <w:marLeft w:val="225"/>
                  <w:marRight w:val="0"/>
                  <w:marTop w:val="0"/>
                  <w:marBottom w:val="0"/>
                  <w:divBdr>
                    <w:top w:val="dotted" w:sz="6" w:space="0" w:color="FEFEFE"/>
                    <w:left w:val="dotted" w:sz="6" w:space="11" w:color="FEFEFE"/>
                    <w:bottom w:val="dotted" w:sz="6" w:space="0" w:color="FEFEFE"/>
                    <w:right w:val="dotted" w:sz="6" w:space="0" w:color="FEFEFE"/>
                  </w:divBdr>
                </w:div>
                <w:div w:id="1998069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9933978">
              <w:marLeft w:val="72"/>
              <w:marRight w:val="72"/>
              <w:marTop w:val="72"/>
              <w:marBottom w:val="72"/>
              <w:divBdr>
                <w:top w:val="dotted" w:sz="6" w:space="0" w:color="FEFEFE"/>
                <w:left w:val="dotted" w:sz="6" w:space="0" w:color="FEFEFE"/>
                <w:bottom w:val="dotted" w:sz="6" w:space="0" w:color="FEFEFE"/>
                <w:right w:val="dotted" w:sz="6" w:space="0" w:color="FEFEFE"/>
              </w:divBdr>
              <w:divsChild>
                <w:div w:id="1331907893">
                  <w:marLeft w:val="225"/>
                  <w:marRight w:val="0"/>
                  <w:marTop w:val="0"/>
                  <w:marBottom w:val="0"/>
                  <w:divBdr>
                    <w:top w:val="dotted" w:sz="6" w:space="0" w:color="FEFEFE"/>
                    <w:left w:val="dotted" w:sz="6" w:space="11" w:color="FEFEFE"/>
                    <w:bottom w:val="dotted" w:sz="6" w:space="0" w:color="FEFEFE"/>
                    <w:right w:val="dotted" w:sz="6" w:space="0" w:color="FEFEFE"/>
                  </w:divBdr>
                </w:div>
                <w:div w:id="1837159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0024645">
              <w:marLeft w:val="72"/>
              <w:marRight w:val="72"/>
              <w:marTop w:val="72"/>
              <w:marBottom w:val="72"/>
              <w:divBdr>
                <w:top w:val="dotted" w:sz="6" w:space="0" w:color="FEFEFE"/>
                <w:left w:val="dotted" w:sz="6" w:space="0" w:color="FEFEFE"/>
                <w:bottom w:val="dotted" w:sz="6" w:space="0" w:color="FEFEFE"/>
                <w:right w:val="dotted" w:sz="6" w:space="0" w:color="FEFEFE"/>
              </w:divBdr>
              <w:divsChild>
                <w:div w:id="1481312321">
                  <w:marLeft w:val="225"/>
                  <w:marRight w:val="0"/>
                  <w:marTop w:val="0"/>
                  <w:marBottom w:val="0"/>
                  <w:divBdr>
                    <w:top w:val="dotted" w:sz="6" w:space="0" w:color="FEFEFE"/>
                    <w:left w:val="dotted" w:sz="6" w:space="11" w:color="FEFEFE"/>
                    <w:bottom w:val="dotted" w:sz="6" w:space="0" w:color="FEFEFE"/>
                    <w:right w:val="dotted" w:sz="6" w:space="0" w:color="FEFEFE"/>
                  </w:divBdr>
                </w:div>
                <w:div w:id="638723879">
                  <w:marLeft w:val="225"/>
                  <w:marRight w:val="0"/>
                  <w:marTop w:val="0"/>
                  <w:marBottom w:val="0"/>
                  <w:divBdr>
                    <w:top w:val="dotted" w:sz="6" w:space="0" w:color="FEFEFE"/>
                    <w:left w:val="dotted" w:sz="6" w:space="11" w:color="FEFEFE"/>
                    <w:bottom w:val="dotted" w:sz="6" w:space="0" w:color="FEFEFE"/>
                    <w:right w:val="dotted" w:sz="6" w:space="0" w:color="FEFEFE"/>
                  </w:divBdr>
                </w:div>
                <w:div w:id="615598221">
                  <w:marLeft w:val="225"/>
                  <w:marRight w:val="0"/>
                  <w:marTop w:val="0"/>
                  <w:marBottom w:val="0"/>
                  <w:divBdr>
                    <w:top w:val="dotted" w:sz="6" w:space="0" w:color="FEFEFE"/>
                    <w:left w:val="dotted" w:sz="6" w:space="11" w:color="FEFEFE"/>
                    <w:bottom w:val="dotted" w:sz="6" w:space="0" w:color="FEFEFE"/>
                    <w:right w:val="dotted" w:sz="6" w:space="0" w:color="FEFEFE"/>
                  </w:divBdr>
                </w:div>
                <w:div w:id="1698235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3816053">
              <w:marLeft w:val="72"/>
              <w:marRight w:val="72"/>
              <w:marTop w:val="72"/>
              <w:marBottom w:val="72"/>
              <w:divBdr>
                <w:top w:val="dotted" w:sz="6" w:space="0" w:color="FEFEFE"/>
                <w:left w:val="dotted" w:sz="6" w:space="0" w:color="FEFEFE"/>
                <w:bottom w:val="dotted" w:sz="6" w:space="0" w:color="FEFEFE"/>
                <w:right w:val="dotted" w:sz="6" w:space="0" w:color="FEFEFE"/>
              </w:divBdr>
              <w:divsChild>
                <w:div w:id="2141533244">
                  <w:marLeft w:val="225"/>
                  <w:marRight w:val="0"/>
                  <w:marTop w:val="0"/>
                  <w:marBottom w:val="0"/>
                  <w:divBdr>
                    <w:top w:val="dotted" w:sz="6" w:space="0" w:color="FEFEFE"/>
                    <w:left w:val="dotted" w:sz="6" w:space="11" w:color="FEFEFE"/>
                    <w:bottom w:val="dotted" w:sz="6" w:space="0" w:color="FEFEFE"/>
                    <w:right w:val="dotted" w:sz="6" w:space="0" w:color="FEFEFE"/>
                  </w:divBdr>
                </w:div>
                <w:div w:id="20161509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9659249">
              <w:marLeft w:val="72"/>
              <w:marRight w:val="72"/>
              <w:marTop w:val="72"/>
              <w:marBottom w:val="72"/>
              <w:divBdr>
                <w:top w:val="dotted" w:sz="6" w:space="0" w:color="FEFEFE"/>
                <w:left w:val="dotted" w:sz="6" w:space="0" w:color="FEFEFE"/>
                <w:bottom w:val="dotted" w:sz="6" w:space="0" w:color="FEFEFE"/>
                <w:right w:val="dotted" w:sz="6" w:space="0" w:color="FEFEFE"/>
              </w:divBdr>
              <w:divsChild>
                <w:div w:id="980694341">
                  <w:marLeft w:val="225"/>
                  <w:marRight w:val="0"/>
                  <w:marTop w:val="0"/>
                  <w:marBottom w:val="0"/>
                  <w:divBdr>
                    <w:top w:val="dotted" w:sz="6" w:space="0" w:color="FEFEFE"/>
                    <w:left w:val="dotted" w:sz="6" w:space="11" w:color="FEFEFE"/>
                    <w:bottom w:val="dotted" w:sz="6" w:space="0" w:color="FEFEFE"/>
                    <w:right w:val="dotted" w:sz="6" w:space="0" w:color="FEFEFE"/>
                  </w:divBdr>
                </w:div>
                <w:div w:id="588849827">
                  <w:marLeft w:val="225"/>
                  <w:marRight w:val="0"/>
                  <w:marTop w:val="0"/>
                  <w:marBottom w:val="0"/>
                  <w:divBdr>
                    <w:top w:val="dotted" w:sz="6" w:space="0" w:color="FEFEFE"/>
                    <w:left w:val="dotted" w:sz="6" w:space="11" w:color="FEFEFE"/>
                    <w:bottom w:val="dotted" w:sz="6" w:space="0" w:color="FEFEFE"/>
                    <w:right w:val="dotted" w:sz="6" w:space="0" w:color="FEFEFE"/>
                  </w:divBdr>
                </w:div>
                <w:div w:id="12509690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1579225">
          <w:marLeft w:val="72"/>
          <w:marRight w:val="72"/>
          <w:marTop w:val="72"/>
          <w:marBottom w:val="72"/>
          <w:divBdr>
            <w:top w:val="dotted" w:sz="6" w:space="0" w:color="FEFEFE"/>
            <w:left w:val="dotted" w:sz="6" w:space="0" w:color="FEFEFE"/>
            <w:bottom w:val="dotted" w:sz="6" w:space="0" w:color="FEFEFE"/>
            <w:right w:val="dotted" w:sz="6" w:space="0" w:color="FEFEFE"/>
          </w:divBdr>
          <w:divsChild>
            <w:div w:id="127402245">
              <w:marLeft w:val="72"/>
              <w:marRight w:val="72"/>
              <w:marTop w:val="72"/>
              <w:marBottom w:val="72"/>
              <w:divBdr>
                <w:top w:val="dotted" w:sz="6" w:space="0" w:color="FEFEFE"/>
                <w:left w:val="dotted" w:sz="6" w:space="0" w:color="FEFEFE"/>
                <w:bottom w:val="dotted" w:sz="6" w:space="0" w:color="FEFEFE"/>
                <w:right w:val="dotted" w:sz="6" w:space="0" w:color="FEFEFE"/>
              </w:divBdr>
              <w:divsChild>
                <w:div w:id="1837650193">
                  <w:marLeft w:val="225"/>
                  <w:marRight w:val="0"/>
                  <w:marTop w:val="0"/>
                  <w:marBottom w:val="0"/>
                  <w:divBdr>
                    <w:top w:val="dotted" w:sz="6" w:space="0" w:color="FEFEFE"/>
                    <w:left w:val="dotted" w:sz="6" w:space="11" w:color="FEFEFE"/>
                    <w:bottom w:val="dotted" w:sz="6" w:space="0" w:color="FEFEFE"/>
                    <w:right w:val="dotted" w:sz="6" w:space="0" w:color="FEFEFE"/>
                  </w:divBdr>
                </w:div>
                <w:div w:id="355231615">
                  <w:marLeft w:val="225"/>
                  <w:marRight w:val="0"/>
                  <w:marTop w:val="0"/>
                  <w:marBottom w:val="0"/>
                  <w:divBdr>
                    <w:top w:val="dotted" w:sz="6" w:space="0" w:color="FEFEFE"/>
                    <w:left w:val="dotted" w:sz="6" w:space="11" w:color="FEFEFE"/>
                    <w:bottom w:val="dotted" w:sz="6" w:space="0" w:color="FEFEFE"/>
                    <w:right w:val="dotted" w:sz="6" w:space="0" w:color="FEFEFE"/>
                  </w:divBdr>
                </w:div>
                <w:div w:id="5896600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061804">
              <w:marLeft w:val="72"/>
              <w:marRight w:val="72"/>
              <w:marTop w:val="72"/>
              <w:marBottom w:val="72"/>
              <w:divBdr>
                <w:top w:val="dotted" w:sz="6" w:space="0" w:color="FEFEFE"/>
                <w:left w:val="dotted" w:sz="6" w:space="0" w:color="FEFEFE"/>
                <w:bottom w:val="dotted" w:sz="6" w:space="0" w:color="FEFEFE"/>
                <w:right w:val="dotted" w:sz="6" w:space="0" w:color="FEFEFE"/>
              </w:divBdr>
              <w:divsChild>
                <w:div w:id="341057273">
                  <w:marLeft w:val="225"/>
                  <w:marRight w:val="0"/>
                  <w:marTop w:val="0"/>
                  <w:marBottom w:val="0"/>
                  <w:divBdr>
                    <w:top w:val="dotted" w:sz="6" w:space="0" w:color="FEFEFE"/>
                    <w:left w:val="dotted" w:sz="6" w:space="11" w:color="FEFEFE"/>
                    <w:bottom w:val="dotted" w:sz="6" w:space="0" w:color="FEFEFE"/>
                    <w:right w:val="dotted" w:sz="6" w:space="0" w:color="FEFEFE"/>
                  </w:divBdr>
                </w:div>
                <w:div w:id="1354769965">
                  <w:marLeft w:val="225"/>
                  <w:marRight w:val="0"/>
                  <w:marTop w:val="0"/>
                  <w:marBottom w:val="0"/>
                  <w:divBdr>
                    <w:top w:val="dotted" w:sz="6" w:space="0" w:color="FEFEFE"/>
                    <w:left w:val="dotted" w:sz="6" w:space="11" w:color="FEFEFE"/>
                    <w:bottom w:val="dotted" w:sz="6" w:space="0" w:color="FEFEFE"/>
                    <w:right w:val="dotted" w:sz="6" w:space="0" w:color="FEFEFE"/>
                  </w:divBdr>
                </w:div>
                <w:div w:id="816729731">
                  <w:marLeft w:val="225"/>
                  <w:marRight w:val="0"/>
                  <w:marTop w:val="0"/>
                  <w:marBottom w:val="0"/>
                  <w:divBdr>
                    <w:top w:val="dotted" w:sz="6" w:space="0" w:color="FEFEFE"/>
                    <w:left w:val="dotted" w:sz="6" w:space="11" w:color="FEFEFE"/>
                    <w:bottom w:val="dotted" w:sz="6" w:space="0" w:color="FEFEFE"/>
                    <w:right w:val="dotted" w:sz="6" w:space="0" w:color="FEFEFE"/>
                  </w:divBdr>
                </w:div>
                <w:div w:id="539361397">
                  <w:marLeft w:val="225"/>
                  <w:marRight w:val="0"/>
                  <w:marTop w:val="0"/>
                  <w:marBottom w:val="0"/>
                  <w:divBdr>
                    <w:top w:val="dotted" w:sz="6" w:space="0" w:color="FEFEFE"/>
                    <w:left w:val="dotted" w:sz="6" w:space="11" w:color="FEFEFE"/>
                    <w:bottom w:val="dotted" w:sz="6" w:space="0" w:color="FEFEFE"/>
                    <w:right w:val="dotted" w:sz="6" w:space="0" w:color="FEFEFE"/>
                  </w:divBdr>
                </w:div>
                <w:div w:id="509101625">
                  <w:marLeft w:val="225"/>
                  <w:marRight w:val="0"/>
                  <w:marTop w:val="0"/>
                  <w:marBottom w:val="0"/>
                  <w:divBdr>
                    <w:top w:val="dotted" w:sz="6" w:space="0" w:color="FEFEFE"/>
                    <w:left w:val="dotted" w:sz="6" w:space="11" w:color="FEFEFE"/>
                    <w:bottom w:val="dotted" w:sz="6" w:space="0" w:color="FEFEFE"/>
                    <w:right w:val="dotted" w:sz="6" w:space="0" w:color="FEFEFE"/>
                  </w:divBdr>
                </w:div>
                <w:div w:id="660736923">
                  <w:marLeft w:val="225"/>
                  <w:marRight w:val="0"/>
                  <w:marTop w:val="0"/>
                  <w:marBottom w:val="0"/>
                  <w:divBdr>
                    <w:top w:val="dotted" w:sz="6" w:space="0" w:color="FEFEFE"/>
                    <w:left w:val="dotted" w:sz="6" w:space="11" w:color="FEFEFE"/>
                    <w:bottom w:val="dotted" w:sz="6" w:space="0" w:color="FEFEFE"/>
                    <w:right w:val="dotted" w:sz="6" w:space="0" w:color="FEFEFE"/>
                  </w:divBdr>
                </w:div>
                <w:div w:id="1197813309">
                  <w:marLeft w:val="225"/>
                  <w:marRight w:val="0"/>
                  <w:marTop w:val="0"/>
                  <w:marBottom w:val="0"/>
                  <w:divBdr>
                    <w:top w:val="dotted" w:sz="6" w:space="0" w:color="FEFEFE"/>
                    <w:left w:val="dotted" w:sz="6" w:space="11" w:color="FEFEFE"/>
                    <w:bottom w:val="dotted" w:sz="6" w:space="0" w:color="FEFEFE"/>
                    <w:right w:val="dotted" w:sz="6" w:space="0" w:color="FEFEFE"/>
                  </w:divBdr>
                </w:div>
                <w:div w:id="16474694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0761779">
              <w:marLeft w:val="72"/>
              <w:marRight w:val="72"/>
              <w:marTop w:val="72"/>
              <w:marBottom w:val="72"/>
              <w:divBdr>
                <w:top w:val="dotted" w:sz="6" w:space="0" w:color="FEFEFE"/>
                <w:left w:val="dotted" w:sz="6" w:space="0" w:color="FEFEFE"/>
                <w:bottom w:val="dotted" w:sz="6" w:space="0" w:color="FEFEFE"/>
                <w:right w:val="dotted" w:sz="6" w:space="0" w:color="FEFEFE"/>
              </w:divBdr>
              <w:divsChild>
                <w:div w:id="271013790">
                  <w:marLeft w:val="225"/>
                  <w:marRight w:val="0"/>
                  <w:marTop w:val="0"/>
                  <w:marBottom w:val="0"/>
                  <w:divBdr>
                    <w:top w:val="dotted" w:sz="6" w:space="0" w:color="FEFEFE"/>
                    <w:left w:val="dotted" w:sz="6" w:space="11" w:color="FEFEFE"/>
                    <w:bottom w:val="dotted" w:sz="6" w:space="0" w:color="FEFEFE"/>
                    <w:right w:val="dotted" w:sz="6" w:space="0" w:color="FEFEFE"/>
                  </w:divBdr>
                </w:div>
                <w:div w:id="1602956467">
                  <w:marLeft w:val="225"/>
                  <w:marRight w:val="0"/>
                  <w:marTop w:val="0"/>
                  <w:marBottom w:val="0"/>
                  <w:divBdr>
                    <w:top w:val="dotted" w:sz="6" w:space="0" w:color="FEFEFE"/>
                    <w:left w:val="dotted" w:sz="6" w:space="11" w:color="FEFEFE"/>
                    <w:bottom w:val="dotted" w:sz="6" w:space="0" w:color="FEFEFE"/>
                    <w:right w:val="dotted" w:sz="6" w:space="0" w:color="FEFEFE"/>
                  </w:divBdr>
                </w:div>
                <w:div w:id="1774398733">
                  <w:marLeft w:val="225"/>
                  <w:marRight w:val="0"/>
                  <w:marTop w:val="0"/>
                  <w:marBottom w:val="0"/>
                  <w:divBdr>
                    <w:top w:val="dotted" w:sz="6" w:space="0" w:color="FEFEFE"/>
                    <w:left w:val="dotted" w:sz="6" w:space="11" w:color="FEFEFE"/>
                    <w:bottom w:val="dotted" w:sz="6" w:space="0" w:color="FEFEFE"/>
                    <w:right w:val="dotted" w:sz="6" w:space="0" w:color="FEFEFE"/>
                  </w:divBdr>
                </w:div>
                <w:div w:id="1609504847">
                  <w:marLeft w:val="225"/>
                  <w:marRight w:val="0"/>
                  <w:marTop w:val="0"/>
                  <w:marBottom w:val="0"/>
                  <w:divBdr>
                    <w:top w:val="dotted" w:sz="6" w:space="0" w:color="FEFEFE"/>
                    <w:left w:val="dotted" w:sz="6" w:space="11" w:color="FEFEFE"/>
                    <w:bottom w:val="dotted" w:sz="6" w:space="0" w:color="FEFEFE"/>
                    <w:right w:val="dotted" w:sz="6" w:space="0" w:color="FEFEFE"/>
                  </w:divBdr>
                </w:div>
                <w:div w:id="3571271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5023875">
              <w:marLeft w:val="72"/>
              <w:marRight w:val="72"/>
              <w:marTop w:val="72"/>
              <w:marBottom w:val="72"/>
              <w:divBdr>
                <w:top w:val="dotted" w:sz="6" w:space="0" w:color="FEFEFE"/>
                <w:left w:val="dotted" w:sz="6" w:space="0" w:color="FEFEFE"/>
                <w:bottom w:val="dotted" w:sz="6" w:space="0" w:color="FEFEFE"/>
                <w:right w:val="dotted" w:sz="6" w:space="0" w:color="FEFEFE"/>
              </w:divBdr>
            </w:div>
            <w:div w:id="170833434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384992">
                  <w:marLeft w:val="225"/>
                  <w:marRight w:val="0"/>
                  <w:marTop w:val="0"/>
                  <w:marBottom w:val="0"/>
                  <w:divBdr>
                    <w:top w:val="dotted" w:sz="6" w:space="0" w:color="FEFEFE"/>
                    <w:left w:val="dotted" w:sz="6" w:space="11" w:color="FEFEFE"/>
                    <w:bottom w:val="dotted" w:sz="6" w:space="0" w:color="FEFEFE"/>
                    <w:right w:val="dotted" w:sz="6" w:space="0" w:color="FEFEFE"/>
                  </w:divBdr>
                </w:div>
                <w:div w:id="400954994">
                  <w:marLeft w:val="225"/>
                  <w:marRight w:val="0"/>
                  <w:marTop w:val="0"/>
                  <w:marBottom w:val="0"/>
                  <w:divBdr>
                    <w:top w:val="dotted" w:sz="6" w:space="0" w:color="FEFEFE"/>
                    <w:left w:val="dotted" w:sz="6" w:space="11" w:color="FEFEFE"/>
                    <w:bottom w:val="dotted" w:sz="6" w:space="0" w:color="FEFEFE"/>
                    <w:right w:val="dotted" w:sz="6" w:space="0" w:color="FEFEFE"/>
                  </w:divBdr>
                </w:div>
                <w:div w:id="4101529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179319">
              <w:marLeft w:val="72"/>
              <w:marRight w:val="72"/>
              <w:marTop w:val="72"/>
              <w:marBottom w:val="72"/>
              <w:divBdr>
                <w:top w:val="dotted" w:sz="6" w:space="0" w:color="FEFEFE"/>
                <w:left w:val="dotted" w:sz="6" w:space="0" w:color="FEFEFE"/>
                <w:bottom w:val="dotted" w:sz="6" w:space="0" w:color="FEFEFE"/>
                <w:right w:val="dotted" w:sz="6" w:space="0" w:color="FEFEFE"/>
              </w:divBdr>
              <w:divsChild>
                <w:div w:id="96800767">
                  <w:marLeft w:val="225"/>
                  <w:marRight w:val="0"/>
                  <w:marTop w:val="0"/>
                  <w:marBottom w:val="0"/>
                  <w:divBdr>
                    <w:top w:val="dotted" w:sz="6" w:space="0" w:color="FEFEFE"/>
                    <w:left w:val="dotted" w:sz="6" w:space="11" w:color="FEFEFE"/>
                    <w:bottom w:val="dotted" w:sz="6" w:space="0" w:color="FEFEFE"/>
                    <w:right w:val="dotted" w:sz="6" w:space="0" w:color="FEFEFE"/>
                  </w:divBdr>
                </w:div>
                <w:div w:id="642543550">
                  <w:marLeft w:val="225"/>
                  <w:marRight w:val="0"/>
                  <w:marTop w:val="0"/>
                  <w:marBottom w:val="0"/>
                  <w:divBdr>
                    <w:top w:val="dotted" w:sz="6" w:space="0" w:color="FEFEFE"/>
                    <w:left w:val="dotted" w:sz="6" w:space="11" w:color="FEFEFE"/>
                    <w:bottom w:val="dotted" w:sz="6" w:space="0" w:color="FEFEFE"/>
                    <w:right w:val="dotted" w:sz="6" w:space="0" w:color="FEFEFE"/>
                  </w:divBdr>
                </w:div>
                <w:div w:id="1666859816">
                  <w:marLeft w:val="225"/>
                  <w:marRight w:val="0"/>
                  <w:marTop w:val="0"/>
                  <w:marBottom w:val="0"/>
                  <w:divBdr>
                    <w:top w:val="dotted" w:sz="6" w:space="0" w:color="FEFEFE"/>
                    <w:left w:val="dotted" w:sz="6" w:space="11" w:color="FEFEFE"/>
                    <w:bottom w:val="dotted" w:sz="6" w:space="0" w:color="FEFEFE"/>
                    <w:right w:val="dotted" w:sz="6" w:space="0" w:color="FEFEFE"/>
                  </w:divBdr>
                </w:div>
                <w:div w:id="65303181">
                  <w:marLeft w:val="225"/>
                  <w:marRight w:val="0"/>
                  <w:marTop w:val="0"/>
                  <w:marBottom w:val="0"/>
                  <w:divBdr>
                    <w:top w:val="dotted" w:sz="6" w:space="0" w:color="FEFEFE"/>
                    <w:left w:val="dotted" w:sz="6" w:space="11" w:color="FEFEFE"/>
                    <w:bottom w:val="dotted" w:sz="6" w:space="0" w:color="FEFEFE"/>
                    <w:right w:val="dotted" w:sz="6" w:space="0" w:color="FEFEFE"/>
                  </w:divBdr>
                </w:div>
                <w:div w:id="7501988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4298142">
              <w:marLeft w:val="72"/>
              <w:marRight w:val="72"/>
              <w:marTop w:val="72"/>
              <w:marBottom w:val="72"/>
              <w:divBdr>
                <w:top w:val="dotted" w:sz="6" w:space="0" w:color="FEFEFE"/>
                <w:left w:val="dotted" w:sz="6" w:space="0" w:color="FEFEFE"/>
                <w:bottom w:val="dotted" w:sz="6" w:space="0" w:color="FEFEFE"/>
                <w:right w:val="dotted" w:sz="6" w:space="0" w:color="FEFEFE"/>
              </w:divBdr>
              <w:divsChild>
                <w:div w:id="1323122118">
                  <w:marLeft w:val="225"/>
                  <w:marRight w:val="0"/>
                  <w:marTop w:val="0"/>
                  <w:marBottom w:val="0"/>
                  <w:divBdr>
                    <w:top w:val="dotted" w:sz="6" w:space="0" w:color="FEFEFE"/>
                    <w:left w:val="dotted" w:sz="6" w:space="11" w:color="FEFEFE"/>
                    <w:bottom w:val="dotted" w:sz="6" w:space="0" w:color="FEFEFE"/>
                    <w:right w:val="dotted" w:sz="6" w:space="0" w:color="FEFEFE"/>
                  </w:divBdr>
                </w:div>
                <w:div w:id="1742630106">
                  <w:marLeft w:val="225"/>
                  <w:marRight w:val="0"/>
                  <w:marTop w:val="0"/>
                  <w:marBottom w:val="0"/>
                  <w:divBdr>
                    <w:top w:val="dotted" w:sz="6" w:space="0" w:color="FEFEFE"/>
                    <w:left w:val="dotted" w:sz="6" w:space="11" w:color="FEFEFE"/>
                    <w:bottom w:val="dotted" w:sz="6" w:space="0" w:color="FEFEFE"/>
                    <w:right w:val="dotted" w:sz="6" w:space="0" w:color="FEFEFE"/>
                  </w:divBdr>
                </w:div>
                <w:div w:id="17439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0320303">
              <w:marLeft w:val="72"/>
              <w:marRight w:val="72"/>
              <w:marTop w:val="72"/>
              <w:marBottom w:val="72"/>
              <w:divBdr>
                <w:top w:val="dotted" w:sz="6" w:space="0" w:color="FEFEFE"/>
                <w:left w:val="dotted" w:sz="6" w:space="0" w:color="FEFEFE"/>
                <w:bottom w:val="dotted" w:sz="6" w:space="0" w:color="FEFEFE"/>
                <w:right w:val="dotted" w:sz="6" w:space="0" w:color="FEFEFE"/>
              </w:divBdr>
              <w:divsChild>
                <w:div w:id="108546741">
                  <w:marLeft w:val="225"/>
                  <w:marRight w:val="0"/>
                  <w:marTop w:val="0"/>
                  <w:marBottom w:val="0"/>
                  <w:divBdr>
                    <w:top w:val="dotted" w:sz="6" w:space="0" w:color="FEFEFE"/>
                    <w:left w:val="dotted" w:sz="6" w:space="11" w:color="FEFEFE"/>
                    <w:bottom w:val="dotted" w:sz="6" w:space="0" w:color="FEFEFE"/>
                    <w:right w:val="dotted" w:sz="6" w:space="0" w:color="FEFEFE"/>
                  </w:divBdr>
                </w:div>
                <w:div w:id="2463122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9238819">
              <w:marLeft w:val="72"/>
              <w:marRight w:val="72"/>
              <w:marTop w:val="72"/>
              <w:marBottom w:val="72"/>
              <w:divBdr>
                <w:top w:val="dotted" w:sz="6" w:space="0" w:color="FEFEFE"/>
                <w:left w:val="dotted" w:sz="6" w:space="0" w:color="FEFEFE"/>
                <w:bottom w:val="dotted" w:sz="6" w:space="0" w:color="FEFEFE"/>
                <w:right w:val="dotted" w:sz="6" w:space="0" w:color="FEFEFE"/>
              </w:divBdr>
              <w:divsChild>
                <w:div w:id="1513954451">
                  <w:marLeft w:val="225"/>
                  <w:marRight w:val="0"/>
                  <w:marTop w:val="0"/>
                  <w:marBottom w:val="0"/>
                  <w:divBdr>
                    <w:top w:val="dotted" w:sz="6" w:space="0" w:color="FEFEFE"/>
                    <w:left w:val="dotted" w:sz="6" w:space="11" w:color="FEFEFE"/>
                    <w:bottom w:val="dotted" w:sz="6" w:space="0" w:color="FEFEFE"/>
                    <w:right w:val="dotted" w:sz="6" w:space="0" w:color="FEFEFE"/>
                  </w:divBdr>
                </w:div>
                <w:div w:id="962809287">
                  <w:marLeft w:val="225"/>
                  <w:marRight w:val="0"/>
                  <w:marTop w:val="0"/>
                  <w:marBottom w:val="0"/>
                  <w:divBdr>
                    <w:top w:val="dotted" w:sz="6" w:space="0" w:color="FEFEFE"/>
                    <w:left w:val="dotted" w:sz="6" w:space="11" w:color="FEFEFE"/>
                    <w:bottom w:val="dotted" w:sz="6" w:space="0" w:color="FEFEFE"/>
                    <w:right w:val="dotted" w:sz="6" w:space="0" w:color="FEFEFE"/>
                  </w:divBdr>
                </w:div>
                <w:div w:id="2033412269">
                  <w:marLeft w:val="225"/>
                  <w:marRight w:val="0"/>
                  <w:marTop w:val="0"/>
                  <w:marBottom w:val="0"/>
                  <w:divBdr>
                    <w:top w:val="dotted" w:sz="6" w:space="0" w:color="FEFEFE"/>
                    <w:left w:val="dotted" w:sz="6" w:space="11" w:color="FEFEFE"/>
                    <w:bottom w:val="dotted" w:sz="6" w:space="0" w:color="FEFEFE"/>
                    <w:right w:val="dotted" w:sz="6" w:space="0" w:color="FEFEFE"/>
                  </w:divBdr>
                </w:div>
                <w:div w:id="1349794996">
                  <w:marLeft w:val="225"/>
                  <w:marRight w:val="0"/>
                  <w:marTop w:val="0"/>
                  <w:marBottom w:val="0"/>
                  <w:divBdr>
                    <w:top w:val="dotted" w:sz="6" w:space="0" w:color="FEFEFE"/>
                    <w:left w:val="dotted" w:sz="6" w:space="11" w:color="FEFEFE"/>
                    <w:bottom w:val="dotted" w:sz="6" w:space="0" w:color="FEFEFE"/>
                    <w:right w:val="dotted" w:sz="6" w:space="0" w:color="FEFEFE"/>
                  </w:divBdr>
                </w:div>
                <w:div w:id="1704135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4865993">
              <w:marLeft w:val="72"/>
              <w:marRight w:val="72"/>
              <w:marTop w:val="72"/>
              <w:marBottom w:val="72"/>
              <w:divBdr>
                <w:top w:val="dotted" w:sz="6" w:space="0" w:color="FEFEFE"/>
                <w:left w:val="dotted" w:sz="6" w:space="0" w:color="FEFEFE"/>
                <w:bottom w:val="dotted" w:sz="6" w:space="0" w:color="FEFEFE"/>
                <w:right w:val="dotted" w:sz="6" w:space="0" w:color="FEFEFE"/>
              </w:divBdr>
              <w:divsChild>
                <w:div w:id="111553567">
                  <w:marLeft w:val="225"/>
                  <w:marRight w:val="0"/>
                  <w:marTop w:val="0"/>
                  <w:marBottom w:val="0"/>
                  <w:divBdr>
                    <w:top w:val="dotted" w:sz="6" w:space="0" w:color="FEFEFE"/>
                    <w:left w:val="dotted" w:sz="6" w:space="11" w:color="FEFEFE"/>
                    <w:bottom w:val="dotted" w:sz="6" w:space="0" w:color="FEFEFE"/>
                    <w:right w:val="dotted" w:sz="6" w:space="0" w:color="FEFEFE"/>
                  </w:divBdr>
                </w:div>
                <w:div w:id="10910479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167256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754438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80346520">
              <w:marLeft w:val="72"/>
              <w:marRight w:val="72"/>
              <w:marTop w:val="72"/>
              <w:marBottom w:val="72"/>
              <w:divBdr>
                <w:top w:val="dotted" w:sz="6" w:space="0" w:color="FEFEFE"/>
                <w:left w:val="dotted" w:sz="6" w:space="0" w:color="FEFEFE"/>
                <w:bottom w:val="dotted" w:sz="6" w:space="0" w:color="FEFEFE"/>
                <w:right w:val="dotted" w:sz="6" w:space="0" w:color="FEFEFE"/>
              </w:divBdr>
              <w:divsChild>
                <w:div w:id="1119691240">
                  <w:marLeft w:val="225"/>
                  <w:marRight w:val="0"/>
                  <w:marTop w:val="0"/>
                  <w:marBottom w:val="0"/>
                  <w:divBdr>
                    <w:top w:val="dotted" w:sz="6" w:space="0" w:color="FEFEFE"/>
                    <w:left w:val="dotted" w:sz="6" w:space="11" w:color="FEFEFE"/>
                    <w:bottom w:val="dotted" w:sz="6" w:space="0" w:color="FEFEFE"/>
                    <w:right w:val="dotted" w:sz="6" w:space="0" w:color="FEFEFE"/>
                  </w:divBdr>
                </w:div>
                <w:div w:id="1695115064">
                  <w:marLeft w:val="225"/>
                  <w:marRight w:val="0"/>
                  <w:marTop w:val="0"/>
                  <w:marBottom w:val="0"/>
                  <w:divBdr>
                    <w:top w:val="dotted" w:sz="6" w:space="0" w:color="FEFEFE"/>
                    <w:left w:val="dotted" w:sz="6" w:space="11" w:color="FEFEFE"/>
                    <w:bottom w:val="dotted" w:sz="6" w:space="0" w:color="FEFEFE"/>
                    <w:right w:val="dotted" w:sz="6" w:space="0" w:color="FEFEFE"/>
                  </w:divBdr>
                </w:div>
                <w:div w:id="43255550">
                  <w:marLeft w:val="225"/>
                  <w:marRight w:val="0"/>
                  <w:marTop w:val="0"/>
                  <w:marBottom w:val="0"/>
                  <w:divBdr>
                    <w:top w:val="dotted" w:sz="6" w:space="0" w:color="FEFEFE"/>
                    <w:left w:val="dotted" w:sz="6" w:space="11" w:color="FEFEFE"/>
                    <w:bottom w:val="dotted" w:sz="6" w:space="0" w:color="FEFEFE"/>
                    <w:right w:val="dotted" w:sz="6" w:space="0" w:color="FEFEFE"/>
                  </w:divBdr>
                </w:div>
                <w:div w:id="1523012222">
                  <w:marLeft w:val="225"/>
                  <w:marRight w:val="0"/>
                  <w:marTop w:val="0"/>
                  <w:marBottom w:val="0"/>
                  <w:divBdr>
                    <w:top w:val="dotted" w:sz="6" w:space="0" w:color="FEFEFE"/>
                    <w:left w:val="dotted" w:sz="6" w:space="11" w:color="FEFEFE"/>
                    <w:bottom w:val="dotted" w:sz="6" w:space="0" w:color="FEFEFE"/>
                    <w:right w:val="dotted" w:sz="6" w:space="0" w:color="FEFEFE"/>
                  </w:divBdr>
                </w:div>
                <w:div w:id="1401362901">
                  <w:marLeft w:val="225"/>
                  <w:marRight w:val="0"/>
                  <w:marTop w:val="0"/>
                  <w:marBottom w:val="0"/>
                  <w:divBdr>
                    <w:top w:val="dotted" w:sz="6" w:space="0" w:color="FEFEFE"/>
                    <w:left w:val="dotted" w:sz="6" w:space="11" w:color="FEFEFE"/>
                    <w:bottom w:val="dotted" w:sz="6" w:space="0" w:color="FEFEFE"/>
                    <w:right w:val="dotted" w:sz="6" w:space="0" w:color="FEFEFE"/>
                  </w:divBdr>
                </w:div>
                <w:div w:id="304548839">
                  <w:marLeft w:val="225"/>
                  <w:marRight w:val="0"/>
                  <w:marTop w:val="0"/>
                  <w:marBottom w:val="0"/>
                  <w:divBdr>
                    <w:top w:val="dotted" w:sz="6" w:space="0" w:color="FEFEFE"/>
                    <w:left w:val="dotted" w:sz="6" w:space="11" w:color="FEFEFE"/>
                    <w:bottom w:val="dotted" w:sz="6" w:space="0" w:color="FEFEFE"/>
                    <w:right w:val="dotted" w:sz="6" w:space="0" w:color="FEFEFE"/>
                  </w:divBdr>
                </w:div>
                <w:div w:id="498890683">
                  <w:marLeft w:val="225"/>
                  <w:marRight w:val="0"/>
                  <w:marTop w:val="0"/>
                  <w:marBottom w:val="0"/>
                  <w:divBdr>
                    <w:top w:val="dotted" w:sz="6" w:space="0" w:color="FEFEFE"/>
                    <w:left w:val="dotted" w:sz="6" w:space="11" w:color="FEFEFE"/>
                    <w:bottom w:val="dotted" w:sz="6" w:space="0" w:color="FEFEFE"/>
                    <w:right w:val="dotted" w:sz="6" w:space="0" w:color="FEFEFE"/>
                  </w:divBdr>
                </w:div>
                <w:div w:id="1865286468">
                  <w:marLeft w:val="225"/>
                  <w:marRight w:val="0"/>
                  <w:marTop w:val="0"/>
                  <w:marBottom w:val="0"/>
                  <w:divBdr>
                    <w:top w:val="dotted" w:sz="6" w:space="0" w:color="FEFEFE"/>
                    <w:left w:val="dotted" w:sz="6" w:space="11" w:color="FEFEFE"/>
                    <w:bottom w:val="dotted" w:sz="6" w:space="0" w:color="FEFEFE"/>
                    <w:right w:val="dotted" w:sz="6" w:space="0" w:color="FEFEFE"/>
                  </w:divBdr>
                </w:div>
                <w:div w:id="1344821797">
                  <w:marLeft w:val="225"/>
                  <w:marRight w:val="0"/>
                  <w:marTop w:val="0"/>
                  <w:marBottom w:val="0"/>
                  <w:divBdr>
                    <w:top w:val="dotted" w:sz="6" w:space="0" w:color="FEFEFE"/>
                    <w:left w:val="dotted" w:sz="6" w:space="11" w:color="FEFEFE"/>
                    <w:bottom w:val="dotted" w:sz="6" w:space="0" w:color="FEFEFE"/>
                    <w:right w:val="dotted" w:sz="6" w:space="0" w:color="FEFEFE"/>
                  </w:divBdr>
                </w:div>
                <w:div w:id="1414932067">
                  <w:marLeft w:val="225"/>
                  <w:marRight w:val="0"/>
                  <w:marTop w:val="0"/>
                  <w:marBottom w:val="0"/>
                  <w:divBdr>
                    <w:top w:val="dotted" w:sz="6" w:space="0" w:color="FEFEFE"/>
                    <w:left w:val="dotted" w:sz="6" w:space="11" w:color="FEFEFE"/>
                    <w:bottom w:val="dotted" w:sz="6" w:space="0" w:color="FEFEFE"/>
                    <w:right w:val="dotted" w:sz="6" w:space="0" w:color="FEFEFE"/>
                  </w:divBdr>
                </w:div>
                <w:div w:id="943271071">
                  <w:marLeft w:val="225"/>
                  <w:marRight w:val="0"/>
                  <w:marTop w:val="0"/>
                  <w:marBottom w:val="0"/>
                  <w:divBdr>
                    <w:top w:val="dotted" w:sz="6" w:space="0" w:color="FEFEFE"/>
                    <w:left w:val="dotted" w:sz="6" w:space="11" w:color="FEFEFE"/>
                    <w:bottom w:val="dotted" w:sz="6" w:space="0" w:color="FEFEFE"/>
                    <w:right w:val="dotted" w:sz="6" w:space="0" w:color="FEFEFE"/>
                  </w:divBdr>
                </w:div>
                <w:div w:id="1879010350">
                  <w:marLeft w:val="225"/>
                  <w:marRight w:val="0"/>
                  <w:marTop w:val="0"/>
                  <w:marBottom w:val="0"/>
                  <w:divBdr>
                    <w:top w:val="dotted" w:sz="6" w:space="0" w:color="FEFEFE"/>
                    <w:left w:val="dotted" w:sz="6" w:space="11" w:color="FEFEFE"/>
                    <w:bottom w:val="dotted" w:sz="6" w:space="0" w:color="FEFEFE"/>
                    <w:right w:val="dotted" w:sz="6" w:space="0" w:color="FEFEFE"/>
                  </w:divBdr>
                </w:div>
                <w:div w:id="922565719">
                  <w:marLeft w:val="225"/>
                  <w:marRight w:val="0"/>
                  <w:marTop w:val="0"/>
                  <w:marBottom w:val="0"/>
                  <w:divBdr>
                    <w:top w:val="dotted" w:sz="6" w:space="0" w:color="FEFEFE"/>
                    <w:left w:val="dotted" w:sz="6" w:space="11" w:color="FEFEFE"/>
                    <w:bottom w:val="dotted" w:sz="6" w:space="0" w:color="FEFEFE"/>
                    <w:right w:val="dotted" w:sz="6" w:space="0" w:color="FEFEFE"/>
                  </w:divBdr>
                </w:div>
                <w:div w:id="1978532678">
                  <w:marLeft w:val="225"/>
                  <w:marRight w:val="0"/>
                  <w:marTop w:val="0"/>
                  <w:marBottom w:val="0"/>
                  <w:divBdr>
                    <w:top w:val="dotted" w:sz="6" w:space="0" w:color="FEFEFE"/>
                    <w:left w:val="dotted" w:sz="6" w:space="11" w:color="FEFEFE"/>
                    <w:bottom w:val="dotted" w:sz="6" w:space="0" w:color="FEFEFE"/>
                    <w:right w:val="dotted" w:sz="6" w:space="0" w:color="FEFEFE"/>
                  </w:divBdr>
                </w:div>
                <w:div w:id="417213383">
                  <w:marLeft w:val="225"/>
                  <w:marRight w:val="0"/>
                  <w:marTop w:val="0"/>
                  <w:marBottom w:val="0"/>
                  <w:divBdr>
                    <w:top w:val="dotted" w:sz="6" w:space="0" w:color="FEFEFE"/>
                    <w:left w:val="dotted" w:sz="6" w:space="11" w:color="FEFEFE"/>
                    <w:bottom w:val="dotted" w:sz="6" w:space="0" w:color="FEFEFE"/>
                    <w:right w:val="dotted" w:sz="6" w:space="0" w:color="FEFEFE"/>
                  </w:divBdr>
                </w:div>
                <w:div w:id="43913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0742824">
              <w:marLeft w:val="72"/>
              <w:marRight w:val="72"/>
              <w:marTop w:val="72"/>
              <w:marBottom w:val="72"/>
              <w:divBdr>
                <w:top w:val="dotted" w:sz="6" w:space="0" w:color="FEFEFE"/>
                <w:left w:val="dotted" w:sz="6" w:space="0" w:color="FEFEFE"/>
                <w:bottom w:val="dotted" w:sz="6" w:space="0" w:color="FEFEFE"/>
                <w:right w:val="dotted" w:sz="6" w:space="0" w:color="FEFEFE"/>
              </w:divBdr>
              <w:divsChild>
                <w:div w:id="673579598">
                  <w:marLeft w:val="225"/>
                  <w:marRight w:val="0"/>
                  <w:marTop w:val="0"/>
                  <w:marBottom w:val="0"/>
                  <w:divBdr>
                    <w:top w:val="dotted" w:sz="6" w:space="0" w:color="FEFEFE"/>
                    <w:left w:val="dotted" w:sz="6" w:space="11" w:color="FEFEFE"/>
                    <w:bottom w:val="dotted" w:sz="6" w:space="0" w:color="FEFEFE"/>
                    <w:right w:val="dotted" w:sz="6" w:space="0" w:color="FEFEFE"/>
                  </w:divBdr>
                </w:div>
                <w:div w:id="1813255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5899572">
              <w:marLeft w:val="72"/>
              <w:marRight w:val="72"/>
              <w:marTop w:val="72"/>
              <w:marBottom w:val="72"/>
              <w:divBdr>
                <w:top w:val="dotted" w:sz="6" w:space="0" w:color="FEFEFE"/>
                <w:left w:val="dotted" w:sz="6" w:space="0" w:color="FEFEFE"/>
                <w:bottom w:val="dotted" w:sz="6" w:space="0" w:color="FEFEFE"/>
                <w:right w:val="dotted" w:sz="6" w:space="0" w:color="FEFEFE"/>
              </w:divBdr>
              <w:divsChild>
                <w:div w:id="668097464">
                  <w:marLeft w:val="225"/>
                  <w:marRight w:val="0"/>
                  <w:marTop w:val="0"/>
                  <w:marBottom w:val="0"/>
                  <w:divBdr>
                    <w:top w:val="dotted" w:sz="6" w:space="0" w:color="FEFEFE"/>
                    <w:left w:val="dotted" w:sz="6" w:space="11" w:color="FEFEFE"/>
                    <w:bottom w:val="dotted" w:sz="6" w:space="0" w:color="FEFEFE"/>
                    <w:right w:val="dotted" w:sz="6" w:space="0" w:color="FEFEFE"/>
                  </w:divBdr>
                </w:div>
                <w:div w:id="1383941160">
                  <w:marLeft w:val="225"/>
                  <w:marRight w:val="0"/>
                  <w:marTop w:val="0"/>
                  <w:marBottom w:val="0"/>
                  <w:divBdr>
                    <w:top w:val="dotted" w:sz="6" w:space="0" w:color="FEFEFE"/>
                    <w:left w:val="dotted" w:sz="6" w:space="11" w:color="FEFEFE"/>
                    <w:bottom w:val="dotted" w:sz="6" w:space="0" w:color="FEFEFE"/>
                    <w:right w:val="dotted" w:sz="6" w:space="0" w:color="FEFEFE"/>
                  </w:divBdr>
                </w:div>
                <w:div w:id="1192066962">
                  <w:marLeft w:val="225"/>
                  <w:marRight w:val="0"/>
                  <w:marTop w:val="0"/>
                  <w:marBottom w:val="0"/>
                  <w:divBdr>
                    <w:top w:val="dotted" w:sz="6" w:space="0" w:color="FEFEFE"/>
                    <w:left w:val="dotted" w:sz="6" w:space="11" w:color="FEFEFE"/>
                    <w:bottom w:val="dotted" w:sz="6" w:space="0" w:color="FEFEFE"/>
                    <w:right w:val="dotted" w:sz="6" w:space="0" w:color="FEFEFE"/>
                  </w:divBdr>
                </w:div>
                <w:div w:id="911891294">
                  <w:marLeft w:val="225"/>
                  <w:marRight w:val="0"/>
                  <w:marTop w:val="0"/>
                  <w:marBottom w:val="0"/>
                  <w:divBdr>
                    <w:top w:val="dotted" w:sz="6" w:space="0" w:color="FEFEFE"/>
                    <w:left w:val="dotted" w:sz="6" w:space="11" w:color="FEFEFE"/>
                    <w:bottom w:val="dotted" w:sz="6" w:space="0" w:color="FEFEFE"/>
                    <w:right w:val="dotted" w:sz="6" w:space="0" w:color="FEFEFE"/>
                  </w:divBdr>
                </w:div>
                <w:div w:id="12339248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986577">
              <w:marLeft w:val="72"/>
              <w:marRight w:val="72"/>
              <w:marTop w:val="72"/>
              <w:marBottom w:val="72"/>
              <w:divBdr>
                <w:top w:val="dotted" w:sz="6" w:space="0" w:color="FEFEFE"/>
                <w:left w:val="dotted" w:sz="6" w:space="0" w:color="FEFEFE"/>
                <w:bottom w:val="dotted" w:sz="6" w:space="0" w:color="FEFEFE"/>
                <w:right w:val="dotted" w:sz="6" w:space="0" w:color="FEFEFE"/>
              </w:divBdr>
              <w:divsChild>
                <w:div w:id="1212957315">
                  <w:marLeft w:val="225"/>
                  <w:marRight w:val="0"/>
                  <w:marTop w:val="0"/>
                  <w:marBottom w:val="0"/>
                  <w:divBdr>
                    <w:top w:val="dotted" w:sz="6" w:space="0" w:color="FEFEFE"/>
                    <w:left w:val="dotted" w:sz="6" w:space="11" w:color="FEFEFE"/>
                    <w:bottom w:val="dotted" w:sz="6" w:space="0" w:color="FEFEFE"/>
                    <w:right w:val="dotted" w:sz="6" w:space="0" w:color="FEFEFE"/>
                  </w:divBdr>
                </w:div>
                <w:div w:id="1004894504">
                  <w:marLeft w:val="225"/>
                  <w:marRight w:val="0"/>
                  <w:marTop w:val="0"/>
                  <w:marBottom w:val="0"/>
                  <w:divBdr>
                    <w:top w:val="dotted" w:sz="6" w:space="0" w:color="FEFEFE"/>
                    <w:left w:val="dotted" w:sz="6" w:space="11" w:color="FEFEFE"/>
                    <w:bottom w:val="dotted" w:sz="6" w:space="0" w:color="FEFEFE"/>
                    <w:right w:val="dotted" w:sz="6" w:space="0" w:color="FEFEFE"/>
                  </w:divBdr>
                </w:div>
                <w:div w:id="359362659">
                  <w:marLeft w:val="225"/>
                  <w:marRight w:val="0"/>
                  <w:marTop w:val="0"/>
                  <w:marBottom w:val="0"/>
                  <w:divBdr>
                    <w:top w:val="dotted" w:sz="6" w:space="0" w:color="FEFEFE"/>
                    <w:left w:val="dotted" w:sz="6" w:space="11" w:color="FEFEFE"/>
                    <w:bottom w:val="dotted" w:sz="6" w:space="0" w:color="FEFEFE"/>
                    <w:right w:val="dotted" w:sz="6" w:space="0" w:color="FEFEFE"/>
                  </w:divBdr>
                </w:div>
                <w:div w:id="741220509">
                  <w:marLeft w:val="225"/>
                  <w:marRight w:val="0"/>
                  <w:marTop w:val="0"/>
                  <w:marBottom w:val="0"/>
                  <w:divBdr>
                    <w:top w:val="dotted" w:sz="6" w:space="0" w:color="FEFEFE"/>
                    <w:left w:val="dotted" w:sz="6" w:space="11" w:color="FEFEFE"/>
                    <w:bottom w:val="dotted" w:sz="6" w:space="0" w:color="FEFEFE"/>
                    <w:right w:val="dotted" w:sz="6" w:space="0" w:color="FEFEFE"/>
                  </w:divBdr>
                </w:div>
                <w:div w:id="906570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2988404">
              <w:marLeft w:val="72"/>
              <w:marRight w:val="72"/>
              <w:marTop w:val="72"/>
              <w:marBottom w:val="72"/>
              <w:divBdr>
                <w:top w:val="dotted" w:sz="6" w:space="0" w:color="FEFEFE"/>
                <w:left w:val="dotted" w:sz="6" w:space="0" w:color="FEFEFE"/>
                <w:bottom w:val="dotted" w:sz="6" w:space="0" w:color="FEFEFE"/>
                <w:right w:val="dotted" w:sz="6" w:space="0" w:color="FEFEFE"/>
              </w:divBdr>
              <w:divsChild>
                <w:div w:id="1361592664">
                  <w:marLeft w:val="225"/>
                  <w:marRight w:val="0"/>
                  <w:marTop w:val="0"/>
                  <w:marBottom w:val="0"/>
                  <w:divBdr>
                    <w:top w:val="dotted" w:sz="6" w:space="0" w:color="FEFEFE"/>
                    <w:left w:val="dotted" w:sz="6" w:space="11" w:color="FEFEFE"/>
                    <w:bottom w:val="dotted" w:sz="6" w:space="0" w:color="FEFEFE"/>
                    <w:right w:val="dotted" w:sz="6" w:space="0" w:color="FEFEFE"/>
                  </w:divBdr>
                </w:div>
                <w:div w:id="16753032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0038889">
          <w:marLeft w:val="72"/>
          <w:marRight w:val="72"/>
          <w:marTop w:val="72"/>
          <w:marBottom w:val="72"/>
          <w:divBdr>
            <w:top w:val="dotted" w:sz="6" w:space="0" w:color="FEFEFE"/>
            <w:left w:val="dotted" w:sz="6" w:space="0" w:color="FEFEFE"/>
            <w:bottom w:val="dotted" w:sz="6" w:space="0" w:color="FEFEFE"/>
            <w:right w:val="dotted" w:sz="6" w:space="0" w:color="FEFEFE"/>
          </w:divBdr>
          <w:divsChild>
            <w:div w:id="886647017">
              <w:marLeft w:val="72"/>
              <w:marRight w:val="72"/>
              <w:marTop w:val="72"/>
              <w:marBottom w:val="72"/>
              <w:divBdr>
                <w:top w:val="dotted" w:sz="6" w:space="0" w:color="FEFEFE"/>
                <w:left w:val="dotted" w:sz="6" w:space="0" w:color="FEFEFE"/>
                <w:bottom w:val="dotted" w:sz="6" w:space="0" w:color="FEFEFE"/>
                <w:right w:val="dotted" w:sz="6" w:space="0" w:color="FEFEFE"/>
              </w:divBdr>
              <w:divsChild>
                <w:div w:id="1466504414">
                  <w:marLeft w:val="225"/>
                  <w:marRight w:val="0"/>
                  <w:marTop w:val="0"/>
                  <w:marBottom w:val="0"/>
                  <w:divBdr>
                    <w:top w:val="dotted" w:sz="6" w:space="0" w:color="FEFEFE"/>
                    <w:left w:val="dotted" w:sz="6" w:space="11" w:color="FEFEFE"/>
                    <w:bottom w:val="dotted" w:sz="6" w:space="0" w:color="FEFEFE"/>
                    <w:right w:val="dotted" w:sz="6" w:space="0" w:color="FEFEFE"/>
                  </w:divBdr>
                </w:div>
                <w:div w:id="115494028">
                  <w:marLeft w:val="225"/>
                  <w:marRight w:val="0"/>
                  <w:marTop w:val="0"/>
                  <w:marBottom w:val="0"/>
                  <w:divBdr>
                    <w:top w:val="dotted" w:sz="6" w:space="0" w:color="FEFEFE"/>
                    <w:left w:val="dotted" w:sz="6" w:space="11" w:color="FEFEFE"/>
                    <w:bottom w:val="dotted" w:sz="6" w:space="0" w:color="FEFEFE"/>
                    <w:right w:val="dotted" w:sz="6" w:space="0" w:color="FEFEFE"/>
                  </w:divBdr>
                </w:div>
                <w:div w:id="9807700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9514046">
              <w:marLeft w:val="72"/>
              <w:marRight w:val="72"/>
              <w:marTop w:val="72"/>
              <w:marBottom w:val="72"/>
              <w:divBdr>
                <w:top w:val="dotted" w:sz="6" w:space="0" w:color="FEFEFE"/>
                <w:left w:val="dotted" w:sz="6" w:space="0" w:color="FEFEFE"/>
                <w:bottom w:val="dotted" w:sz="6" w:space="0" w:color="FEFEFE"/>
                <w:right w:val="dotted" w:sz="6" w:space="0" w:color="FEFEFE"/>
              </w:divBdr>
              <w:divsChild>
                <w:div w:id="288703944">
                  <w:marLeft w:val="225"/>
                  <w:marRight w:val="0"/>
                  <w:marTop w:val="0"/>
                  <w:marBottom w:val="0"/>
                  <w:divBdr>
                    <w:top w:val="dotted" w:sz="6" w:space="0" w:color="FEFEFE"/>
                    <w:left w:val="dotted" w:sz="6" w:space="11" w:color="FEFEFE"/>
                    <w:bottom w:val="dotted" w:sz="6" w:space="0" w:color="FEFEFE"/>
                    <w:right w:val="dotted" w:sz="6" w:space="0" w:color="FEFEFE"/>
                  </w:divBdr>
                  <w:divsChild>
                    <w:div w:id="56054632">
                      <w:marLeft w:val="225"/>
                      <w:marRight w:val="0"/>
                      <w:marTop w:val="0"/>
                      <w:marBottom w:val="0"/>
                      <w:divBdr>
                        <w:top w:val="dotted" w:sz="6" w:space="0" w:color="FEFEFE"/>
                        <w:left w:val="dotted" w:sz="6" w:space="11" w:color="FEFEFE"/>
                        <w:bottom w:val="dotted" w:sz="6" w:space="0" w:color="FEFEFE"/>
                        <w:right w:val="dotted" w:sz="6" w:space="0" w:color="FEFEFE"/>
                      </w:divBdr>
                    </w:div>
                    <w:div w:id="1494686752">
                      <w:marLeft w:val="225"/>
                      <w:marRight w:val="0"/>
                      <w:marTop w:val="0"/>
                      <w:marBottom w:val="0"/>
                      <w:divBdr>
                        <w:top w:val="dotted" w:sz="6" w:space="0" w:color="FEFEFE"/>
                        <w:left w:val="dotted" w:sz="6" w:space="11" w:color="FEFEFE"/>
                        <w:bottom w:val="dotted" w:sz="6" w:space="0" w:color="FEFEFE"/>
                        <w:right w:val="dotted" w:sz="6" w:space="0" w:color="FEFEFE"/>
                      </w:divBdr>
                    </w:div>
                    <w:div w:id="230040803">
                      <w:marLeft w:val="225"/>
                      <w:marRight w:val="0"/>
                      <w:marTop w:val="0"/>
                      <w:marBottom w:val="0"/>
                      <w:divBdr>
                        <w:top w:val="dotted" w:sz="6" w:space="0" w:color="FEFEFE"/>
                        <w:left w:val="dotted" w:sz="6" w:space="11" w:color="FEFEFE"/>
                        <w:bottom w:val="dotted" w:sz="6" w:space="0" w:color="FEFEFE"/>
                        <w:right w:val="dotted" w:sz="6" w:space="0" w:color="FEFEFE"/>
                      </w:divBdr>
                    </w:div>
                    <w:div w:id="1022391202">
                      <w:marLeft w:val="225"/>
                      <w:marRight w:val="0"/>
                      <w:marTop w:val="0"/>
                      <w:marBottom w:val="0"/>
                      <w:divBdr>
                        <w:top w:val="dotted" w:sz="6" w:space="0" w:color="FEFEFE"/>
                        <w:left w:val="dotted" w:sz="6" w:space="11" w:color="FEFEFE"/>
                        <w:bottom w:val="dotted" w:sz="6" w:space="0" w:color="FEFEFE"/>
                        <w:right w:val="dotted" w:sz="6" w:space="0" w:color="FEFEFE"/>
                      </w:divBdr>
                    </w:div>
                    <w:div w:id="1120302987">
                      <w:marLeft w:val="225"/>
                      <w:marRight w:val="0"/>
                      <w:marTop w:val="0"/>
                      <w:marBottom w:val="0"/>
                      <w:divBdr>
                        <w:top w:val="dotted" w:sz="6" w:space="0" w:color="FEFEFE"/>
                        <w:left w:val="dotted" w:sz="6" w:space="11" w:color="FEFEFE"/>
                        <w:bottom w:val="dotted" w:sz="6" w:space="0" w:color="FEFEFE"/>
                        <w:right w:val="dotted" w:sz="6" w:space="0" w:color="FEFEFE"/>
                      </w:divBdr>
                    </w:div>
                    <w:div w:id="1206789908">
                      <w:marLeft w:val="225"/>
                      <w:marRight w:val="0"/>
                      <w:marTop w:val="0"/>
                      <w:marBottom w:val="0"/>
                      <w:divBdr>
                        <w:top w:val="dotted" w:sz="6" w:space="0" w:color="FEFEFE"/>
                        <w:left w:val="dotted" w:sz="6" w:space="11" w:color="FEFEFE"/>
                        <w:bottom w:val="dotted" w:sz="6" w:space="0" w:color="FEFEFE"/>
                        <w:right w:val="dotted" w:sz="6" w:space="0" w:color="FEFEFE"/>
                      </w:divBdr>
                    </w:div>
                    <w:div w:id="1347176929">
                      <w:marLeft w:val="225"/>
                      <w:marRight w:val="0"/>
                      <w:marTop w:val="0"/>
                      <w:marBottom w:val="0"/>
                      <w:divBdr>
                        <w:top w:val="dotted" w:sz="6" w:space="0" w:color="FEFEFE"/>
                        <w:left w:val="dotted" w:sz="6" w:space="11" w:color="FEFEFE"/>
                        <w:bottom w:val="dotted" w:sz="6" w:space="0" w:color="FEFEFE"/>
                        <w:right w:val="dotted" w:sz="6" w:space="0" w:color="FEFEFE"/>
                      </w:divBdr>
                    </w:div>
                    <w:div w:id="1666321404">
                      <w:marLeft w:val="225"/>
                      <w:marRight w:val="0"/>
                      <w:marTop w:val="0"/>
                      <w:marBottom w:val="0"/>
                      <w:divBdr>
                        <w:top w:val="dotted" w:sz="6" w:space="0" w:color="FEFEFE"/>
                        <w:left w:val="dotted" w:sz="6" w:space="11" w:color="FEFEFE"/>
                        <w:bottom w:val="dotted" w:sz="6" w:space="0" w:color="FEFEFE"/>
                        <w:right w:val="dotted" w:sz="6" w:space="0" w:color="FEFEFE"/>
                      </w:divBdr>
                    </w:div>
                    <w:div w:id="10449117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3692136">
                  <w:marLeft w:val="225"/>
                  <w:marRight w:val="0"/>
                  <w:marTop w:val="0"/>
                  <w:marBottom w:val="0"/>
                  <w:divBdr>
                    <w:top w:val="dotted" w:sz="6" w:space="0" w:color="FEFEFE"/>
                    <w:left w:val="dotted" w:sz="6" w:space="11" w:color="FEFEFE"/>
                    <w:bottom w:val="dotted" w:sz="6" w:space="0" w:color="FEFEFE"/>
                    <w:right w:val="dotted" w:sz="6" w:space="0" w:color="FEFEFE"/>
                  </w:divBdr>
                </w:div>
                <w:div w:id="206723452">
                  <w:marLeft w:val="225"/>
                  <w:marRight w:val="0"/>
                  <w:marTop w:val="0"/>
                  <w:marBottom w:val="0"/>
                  <w:divBdr>
                    <w:top w:val="dotted" w:sz="6" w:space="0" w:color="FEFEFE"/>
                    <w:left w:val="dotted" w:sz="6" w:space="11" w:color="FEFEFE"/>
                    <w:bottom w:val="dotted" w:sz="6" w:space="0" w:color="FEFEFE"/>
                    <w:right w:val="dotted" w:sz="6" w:space="0" w:color="FEFEFE"/>
                  </w:divBdr>
                </w:div>
                <w:div w:id="85345253">
                  <w:marLeft w:val="225"/>
                  <w:marRight w:val="0"/>
                  <w:marTop w:val="0"/>
                  <w:marBottom w:val="0"/>
                  <w:divBdr>
                    <w:top w:val="dotted" w:sz="6" w:space="0" w:color="FEFEFE"/>
                    <w:left w:val="dotted" w:sz="6" w:space="11" w:color="FEFEFE"/>
                    <w:bottom w:val="dotted" w:sz="6" w:space="0" w:color="FEFEFE"/>
                    <w:right w:val="dotted" w:sz="6" w:space="0" w:color="FEFEFE"/>
                  </w:divBdr>
                </w:div>
                <w:div w:id="1052579346">
                  <w:marLeft w:val="225"/>
                  <w:marRight w:val="0"/>
                  <w:marTop w:val="0"/>
                  <w:marBottom w:val="0"/>
                  <w:divBdr>
                    <w:top w:val="dotted" w:sz="6" w:space="0" w:color="FEFEFE"/>
                    <w:left w:val="dotted" w:sz="6" w:space="11" w:color="FEFEFE"/>
                    <w:bottom w:val="dotted" w:sz="6" w:space="0" w:color="FEFEFE"/>
                    <w:right w:val="dotted" w:sz="6" w:space="0" w:color="FEFEFE"/>
                  </w:divBdr>
                </w:div>
                <w:div w:id="955795246">
                  <w:marLeft w:val="225"/>
                  <w:marRight w:val="0"/>
                  <w:marTop w:val="0"/>
                  <w:marBottom w:val="0"/>
                  <w:divBdr>
                    <w:top w:val="dotted" w:sz="6" w:space="0" w:color="FEFEFE"/>
                    <w:left w:val="dotted" w:sz="6" w:space="11" w:color="FEFEFE"/>
                    <w:bottom w:val="dotted" w:sz="6" w:space="0" w:color="FEFEFE"/>
                    <w:right w:val="dotted" w:sz="6" w:space="0" w:color="FEFEFE"/>
                  </w:divBdr>
                </w:div>
                <w:div w:id="1039550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3012360">
              <w:marLeft w:val="72"/>
              <w:marRight w:val="72"/>
              <w:marTop w:val="72"/>
              <w:marBottom w:val="72"/>
              <w:divBdr>
                <w:top w:val="dotted" w:sz="6" w:space="0" w:color="FEFEFE"/>
                <w:left w:val="dotted" w:sz="6" w:space="0" w:color="FEFEFE"/>
                <w:bottom w:val="dotted" w:sz="6" w:space="0" w:color="FEFEFE"/>
                <w:right w:val="dotted" w:sz="6" w:space="0" w:color="FEFEFE"/>
              </w:divBdr>
              <w:divsChild>
                <w:div w:id="708845379">
                  <w:marLeft w:val="225"/>
                  <w:marRight w:val="0"/>
                  <w:marTop w:val="0"/>
                  <w:marBottom w:val="0"/>
                  <w:divBdr>
                    <w:top w:val="dotted" w:sz="6" w:space="0" w:color="FEFEFE"/>
                    <w:left w:val="dotted" w:sz="6" w:space="11" w:color="FEFEFE"/>
                    <w:bottom w:val="dotted" w:sz="6" w:space="0" w:color="FEFEFE"/>
                    <w:right w:val="dotted" w:sz="6" w:space="0" w:color="FEFEFE"/>
                  </w:divBdr>
                </w:div>
                <w:div w:id="1640569814">
                  <w:marLeft w:val="225"/>
                  <w:marRight w:val="0"/>
                  <w:marTop w:val="0"/>
                  <w:marBottom w:val="0"/>
                  <w:divBdr>
                    <w:top w:val="dotted" w:sz="6" w:space="0" w:color="FEFEFE"/>
                    <w:left w:val="dotted" w:sz="6" w:space="11" w:color="FEFEFE"/>
                    <w:bottom w:val="dotted" w:sz="6" w:space="0" w:color="FEFEFE"/>
                    <w:right w:val="dotted" w:sz="6" w:space="0" w:color="FEFEFE"/>
                  </w:divBdr>
                </w:div>
                <w:div w:id="21117795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13813331">
      <w:marLeft w:val="72"/>
      <w:marRight w:val="72"/>
      <w:marTop w:val="72"/>
      <w:marBottom w:val="72"/>
      <w:divBdr>
        <w:top w:val="dotted" w:sz="6" w:space="0" w:color="FEFEFE"/>
        <w:left w:val="dotted" w:sz="6" w:space="0" w:color="FEFEFE"/>
        <w:bottom w:val="dotted" w:sz="6" w:space="0" w:color="FEFEFE"/>
        <w:right w:val="dotted" w:sz="6" w:space="0" w:color="FEFEFE"/>
      </w:divBdr>
      <w:divsChild>
        <w:div w:id="1305937699">
          <w:marLeft w:val="72"/>
          <w:marRight w:val="72"/>
          <w:marTop w:val="72"/>
          <w:marBottom w:val="72"/>
          <w:divBdr>
            <w:top w:val="dotted" w:sz="6" w:space="0" w:color="FEFEFE"/>
            <w:left w:val="dotted" w:sz="6" w:space="0" w:color="FEFEFE"/>
            <w:bottom w:val="dotted" w:sz="6" w:space="0" w:color="FEFEFE"/>
            <w:right w:val="dotted" w:sz="6" w:space="0" w:color="FEFEFE"/>
          </w:divBdr>
        </w:div>
        <w:div w:id="761751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678443">
              <w:marLeft w:val="225"/>
              <w:marRight w:val="0"/>
              <w:marTop w:val="0"/>
              <w:marBottom w:val="0"/>
              <w:divBdr>
                <w:top w:val="dotted" w:sz="6" w:space="0" w:color="FEFEFE"/>
                <w:left w:val="dotted" w:sz="6" w:space="11" w:color="FEFEFE"/>
                <w:bottom w:val="dotted" w:sz="6" w:space="0" w:color="FEFEFE"/>
                <w:right w:val="dotted" w:sz="6" w:space="0" w:color="FEFEFE"/>
              </w:divBdr>
            </w:div>
            <w:div w:id="501702856">
              <w:marLeft w:val="225"/>
              <w:marRight w:val="0"/>
              <w:marTop w:val="0"/>
              <w:marBottom w:val="0"/>
              <w:divBdr>
                <w:top w:val="dotted" w:sz="6" w:space="0" w:color="FEFEFE"/>
                <w:left w:val="dotted" w:sz="6" w:space="11" w:color="FEFEFE"/>
                <w:bottom w:val="dotted" w:sz="6" w:space="0" w:color="FEFEFE"/>
                <w:right w:val="dotted" w:sz="6" w:space="0" w:color="FEFEFE"/>
              </w:divBdr>
            </w:div>
            <w:div w:id="1830948818">
              <w:marLeft w:val="225"/>
              <w:marRight w:val="0"/>
              <w:marTop w:val="0"/>
              <w:marBottom w:val="0"/>
              <w:divBdr>
                <w:top w:val="dotted" w:sz="6" w:space="0" w:color="FEFEFE"/>
                <w:left w:val="dotted" w:sz="6" w:space="11" w:color="FEFEFE"/>
                <w:bottom w:val="dotted" w:sz="6" w:space="0" w:color="FEFEFE"/>
                <w:right w:val="dotted" w:sz="6" w:space="0" w:color="FEFEFE"/>
              </w:divBdr>
            </w:div>
            <w:div w:id="1967276137">
              <w:marLeft w:val="225"/>
              <w:marRight w:val="0"/>
              <w:marTop w:val="0"/>
              <w:marBottom w:val="0"/>
              <w:divBdr>
                <w:top w:val="dotted" w:sz="6" w:space="0" w:color="FEFEFE"/>
                <w:left w:val="dotted" w:sz="6" w:space="11" w:color="FEFEFE"/>
                <w:bottom w:val="dotted" w:sz="6" w:space="0" w:color="FEFEFE"/>
                <w:right w:val="dotted" w:sz="6" w:space="0" w:color="FEFEFE"/>
              </w:divBdr>
            </w:div>
            <w:div w:id="5459913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0863913">
          <w:marLeft w:val="72"/>
          <w:marRight w:val="72"/>
          <w:marTop w:val="72"/>
          <w:marBottom w:val="72"/>
          <w:divBdr>
            <w:top w:val="dotted" w:sz="6" w:space="0" w:color="FEFEFE"/>
            <w:left w:val="dotted" w:sz="6" w:space="0" w:color="FEFEFE"/>
            <w:bottom w:val="dotted" w:sz="6" w:space="0" w:color="FEFEFE"/>
            <w:right w:val="dotted" w:sz="6" w:space="0" w:color="FEFEFE"/>
          </w:divBdr>
          <w:divsChild>
            <w:div w:id="327444284">
              <w:marLeft w:val="225"/>
              <w:marRight w:val="0"/>
              <w:marTop w:val="0"/>
              <w:marBottom w:val="0"/>
              <w:divBdr>
                <w:top w:val="dotted" w:sz="6" w:space="0" w:color="FEFEFE"/>
                <w:left w:val="dotted" w:sz="6" w:space="11" w:color="FEFEFE"/>
                <w:bottom w:val="dotted" w:sz="6" w:space="0" w:color="FEFEFE"/>
                <w:right w:val="dotted" w:sz="6" w:space="0" w:color="FEFEFE"/>
              </w:divBdr>
            </w:div>
            <w:div w:id="406848778">
              <w:marLeft w:val="225"/>
              <w:marRight w:val="0"/>
              <w:marTop w:val="0"/>
              <w:marBottom w:val="0"/>
              <w:divBdr>
                <w:top w:val="dotted" w:sz="6" w:space="0" w:color="FEFEFE"/>
                <w:left w:val="dotted" w:sz="6" w:space="11" w:color="FEFEFE"/>
                <w:bottom w:val="dotted" w:sz="6" w:space="0" w:color="FEFEFE"/>
                <w:right w:val="dotted" w:sz="6" w:space="0" w:color="FEFEFE"/>
              </w:divBdr>
            </w:div>
            <w:div w:id="13473627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3382365">
          <w:marLeft w:val="72"/>
          <w:marRight w:val="72"/>
          <w:marTop w:val="72"/>
          <w:marBottom w:val="72"/>
          <w:divBdr>
            <w:top w:val="dotted" w:sz="6" w:space="0" w:color="FEFEFE"/>
            <w:left w:val="dotted" w:sz="6" w:space="0" w:color="FEFEFE"/>
            <w:bottom w:val="dotted" w:sz="6" w:space="0" w:color="FEFEFE"/>
            <w:right w:val="dotted" w:sz="6" w:space="0" w:color="FEFEFE"/>
          </w:divBdr>
          <w:divsChild>
            <w:div w:id="622810309">
              <w:marLeft w:val="225"/>
              <w:marRight w:val="0"/>
              <w:marTop w:val="0"/>
              <w:marBottom w:val="0"/>
              <w:divBdr>
                <w:top w:val="dotted" w:sz="6" w:space="0" w:color="FEFEFE"/>
                <w:left w:val="dotted" w:sz="6" w:space="11" w:color="FEFEFE"/>
                <w:bottom w:val="dotted" w:sz="6" w:space="0" w:color="FEFEFE"/>
                <w:right w:val="dotted" w:sz="6" w:space="0" w:color="FEFEFE"/>
              </w:divBdr>
            </w:div>
            <w:div w:id="5216703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1630839">
          <w:marLeft w:val="72"/>
          <w:marRight w:val="72"/>
          <w:marTop w:val="72"/>
          <w:marBottom w:val="72"/>
          <w:divBdr>
            <w:top w:val="dotted" w:sz="6" w:space="0" w:color="FEFEFE"/>
            <w:left w:val="dotted" w:sz="6" w:space="0" w:color="FEFEFE"/>
            <w:bottom w:val="dotted" w:sz="6" w:space="0" w:color="FEFEFE"/>
            <w:right w:val="dotted" w:sz="6" w:space="0" w:color="FEFEFE"/>
          </w:divBdr>
          <w:divsChild>
            <w:div w:id="318272728">
              <w:marLeft w:val="225"/>
              <w:marRight w:val="0"/>
              <w:marTop w:val="0"/>
              <w:marBottom w:val="0"/>
              <w:divBdr>
                <w:top w:val="dotted" w:sz="6" w:space="0" w:color="FEFEFE"/>
                <w:left w:val="dotted" w:sz="6" w:space="11" w:color="FEFEFE"/>
                <w:bottom w:val="dotted" w:sz="6" w:space="0" w:color="FEFEFE"/>
                <w:right w:val="dotted" w:sz="6" w:space="0" w:color="FEFEFE"/>
              </w:divBdr>
            </w:div>
            <w:div w:id="7025599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772543">
          <w:marLeft w:val="72"/>
          <w:marRight w:val="72"/>
          <w:marTop w:val="72"/>
          <w:marBottom w:val="72"/>
          <w:divBdr>
            <w:top w:val="dotted" w:sz="6" w:space="0" w:color="FEFEFE"/>
            <w:left w:val="dotted" w:sz="6" w:space="0" w:color="FEFEFE"/>
            <w:bottom w:val="dotted" w:sz="6" w:space="0" w:color="FEFEFE"/>
            <w:right w:val="dotted" w:sz="6" w:space="0" w:color="FEFEFE"/>
          </w:divBdr>
        </w:div>
        <w:div w:id="1594582367">
          <w:marLeft w:val="72"/>
          <w:marRight w:val="72"/>
          <w:marTop w:val="72"/>
          <w:marBottom w:val="72"/>
          <w:divBdr>
            <w:top w:val="dotted" w:sz="6" w:space="0" w:color="FEFEFE"/>
            <w:left w:val="dotted" w:sz="6" w:space="0" w:color="FEFEFE"/>
            <w:bottom w:val="dotted" w:sz="6" w:space="0" w:color="FEFEFE"/>
            <w:right w:val="dotted" w:sz="6" w:space="0" w:color="FEFEFE"/>
          </w:divBdr>
          <w:divsChild>
            <w:div w:id="1821996578">
              <w:marLeft w:val="225"/>
              <w:marRight w:val="0"/>
              <w:marTop w:val="0"/>
              <w:marBottom w:val="0"/>
              <w:divBdr>
                <w:top w:val="dotted" w:sz="6" w:space="0" w:color="FEFEFE"/>
                <w:left w:val="dotted" w:sz="6" w:space="11" w:color="FEFEFE"/>
                <w:bottom w:val="dotted" w:sz="6" w:space="0" w:color="FEFEFE"/>
                <w:right w:val="dotted" w:sz="6" w:space="0" w:color="FEFEFE"/>
              </w:divBdr>
            </w:div>
            <w:div w:id="1999768816">
              <w:marLeft w:val="225"/>
              <w:marRight w:val="0"/>
              <w:marTop w:val="0"/>
              <w:marBottom w:val="0"/>
              <w:divBdr>
                <w:top w:val="dotted" w:sz="6" w:space="0" w:color="FEFEFE"/>
                <w:left w:val="dotted" w:sz="6" w:space="11" w:color="FEFEFE"/>
                <w:bottom w:val="dotted" w:sz="6" w:space="0" w:color="FEFEFE"/>
                <w:right w:val="dotted" w:sz="6" w:space="0" w:color="FEFEFE"/>
              </w:divBdr>
              <w:divsChild>
                <w:div w:id="495609225">
                  <w:marLeft w:val="225"/>
                  <w:marRight w:val="0"/>
                  <w:marTop w:val="0"/>
                  <w:marBottom w:val="0"/>
                  <w:divBdr>
                    <w:top w:val="dotted" w:sz="6" w:space="0" w:color="FEFEFE"/>
                    <w:left w:val="dotted" w:sz="6" w:space="11" w:color="FEFEFE"/>
                    <w:bottom w:val="dotted" w:sz="6" w:space="0" w:color="FEFEFE"/>
                    <w:right w:val="dotted" w:sz="6" w:space="0" w:color="FEFEFE"/>
                  </w:divBdr>
                </w:div>
                <w:div w:id="12936388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05518710">
          <w:marLeft w:val="72"/>
          <w:marRight w:val="72"/>
          <w:marTop w:val="72"/>
          <w:marBottom w:val="72"/>
          <w:divBdr>
            <w:top w:val="dotted" w:sz="6" w:space="0" w:color="FEFEFE"/>
            <w:left w:val="dotted" w:sz="6" w:space="0" w:color="FEFEFE"/>
            <w:bottom w:val="dotted" w:sz="6" w:space="0" w:color="FEFEFE"/>
            <w:right w:val="dotted" w:sz="6" w:space="0" w:color="FEFEFE"/>
          </w:divBdr>
          <w:divsChild>
            <w:div w:id="455955924">
              <w:marLeft w:val="225"/>
              <w:marRight w:val="0"/>
              <w:marTop w:val="0"/>
              <w:marBottom w:val="0"/>
              <w:divBdr>
                <w:top w:val="dotted" w:sz="6" w:space="0" w:color="FEFEFE"/>
                <w:left w:val="dotted" w:sz="6" w:space="11" w:color="FEFEFE"/>
                <w:bottom w:val="dotted" w:sz="6" w:space="0" w:color="FEFEFE"/>
                <w:right w:val="dotted" w:sz="6" w:space="0" w:color="FEFEFE"/>
              </w:divBdr>
            </w:div>
            <w:div w:id="1221097406">
              <w:marLeft w:val="225"/>
              <w:marRight w:val="0"/>
              <w:marTop w:val="0"/>
              <w:marBottom w:val="0"/>
              <w:divBdr>
                <w:top w:val="dotted" w:sz="6" w:space="0" w:color="FEFEFE"/>
                <w:left w:val="dotted" w:sz="6" w:space="11" w:color="FEFEFE"/>
                <w:bottom w:val="dotted" w:sz="6" w:space="0" w:color="FEFEFE"/>
                <w:right w:val="dotted" w:sz="6" w:space="0" w:color="FEFEFE"/>
              </w:divBdr>
            </w:div>
            <w:div w:id="18549576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s://www.ilegis.ro/ImaginiDinActe/282848/A97156904.jpg" TargetMode="External"/><Relationship Id="rId4" Type="http://schemas.openxmlformats.org/officeDocument/2006/relationships/image" Target="https://www.ilegis.ro/ImaginiDinActe/282848/A97156621.jpg"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72</Pages>
  <Words>38751</Words>
  <Characters>224760</Characters>
  <Application>Microsoft Office Word</Application>
  <DocSecurity>0</DocSecurity>
  <Lines>1873</Lines>
  <Paragraphs>525</Paragraphs>
  <ScaleCrop>false</ScaleCrop>
  <Company/>
  <LinksUpToDate>false</LinksUpToDate>
  <CharactersWithSpaces>262986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 nr. 272 din 21 iunie 2004</dc:title>
  <dc:subject/>
  <dc:creator>Office</dc:creator>
  <cp:keywords/>
  <dc:description/>
  <cp:lastModifiedBy>Office</cp:lastModifiedBy>
  <cp:revision>2</cp:revision>
  <dcterms:created xsi:type="dcterms:W3CDTF">2024-06-25T11:12:00Z</dcterms:created>
  <dcterms:modified xsi:type="dcterms:W3CDTF">2024-06-25T11:12:00Z</dcterms:modified>
</cp:coreProperties>
</file>