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57099" w14:textId="3421443C" w:rsidR="000F1F9B" w:rsidRDefault="009F5F07" w:rsidP="00A75F5D">
      <w:pPr>
        <w:spacing w:after="160"/>
        <w:rPr>
          <w:rFonts w:asciiTheme="minorHAnsi" w:eastAsia="Arial" w:hAnsiTheme="minorHAnsi" w:cstheme="minorHAnsi"/>
          <w:color w:val="000000"/>
          <w:sz w:val="20"/>
          <w:szCs w:val="20"/>
        </w:rPr>
      </w:pPr>
      <w:r>
        <w:rPr>
          <w:noProof/>
        </w:rPr>
        <w:drawing>
          <wp:anchor distT="0" distB="0" distL="114300" distR="114300" simplePos="0" relativeHeight="251660288" behindDoc="0" locked="0" layoutInCell="1" hidden="0" allowOverlap="1" wp14:anchorId="72410862" wp14:editId="41086220">
            <wp:simplePos x="0" y="0"/>
            <wp:positionH relativeFrom="margin">
              <wp:posOffset>3304540</wp:posOffset>
            </wp:positionH>
            <wp:positionV relativeFrom="paragraph">
              <wp:posOffset>110490</wp:posOffset>
            </wp:positionV>
            <wp:extent cx="1287780" cy="434340"/>
            <wp:effectExtent l="0" t="0" r="7620" b="3810"/>
            <wp:wrapNone/>
            <wp:docPr id="32" name="image3.png" descr="Description: Description: Description: asociatia_1000_negru"/>
            <wp:cNvGraphicFramePr/>
            <a:graphic xmlns:a="http://schemas.openxmlformats.org/drawingml/2006/main">
              <a:graphicData uri="http://schemas.openxmlformats.org/drawingml/2006/picture">
                <pic:pic xmlns:pic="http://schemas.openxmlformats.org/drawingml/2006/picture">
                  <pic:nvPicPr>
                    <pic:cNvPr id="0" name="image3.png" descr="Description: Description: Description: asociatia_1000_negru"/>
                    <pic:cNvPicPr preferRelativeResize="0"/>
                  </pic:nvPicPr>
                  <pic:blipFill>
                    <a:blip r:embed="rId7"/>
                    <a:srcRect/>
                    <a:stretch>
                      <a:fillRect/>
                    </a:stretch>
                  </pic:blipFill>
                  <pic:spPr>
                    <a:xfrm>
                      <a:off x="0" y="0"/>
                      <a:ext cx="1287780" cy="434340"/>
                    </a:xfrm>
                    <a:prstGeom prst="rect">
                      <a:avLst/>
                    </a:prstGeom>
                    <a:ln/>
                  </pic:spPr>
                </pic:pic>
              </a:graphicData>
            </a:graphic>
            <wp14:sizeRelH relativeFrom="margin">
              <wp14:pctWidth>0</wp14:pctWidth>
            </wp14:sizeRelH>
            <wp14:sizeRelV relativeFrom="margin">
              <wp14:pctHeight>0</wp14:pctHeight>
            </wp14:sizeRelV>
          </wp:anchor>
        </w:drawing>
      </w:r>
      <w:r w:rsidRPr="00872F86">
        <w:rPr>
          <w:rFonts w:asciiTheme="minorHAnsi" w:eastAsia="Arial" w:hAnsiTheme="minorHAnsi" w:cstheme="minorHAnsi"/>
          <w:noProof/>
          <w:color w:val="000000"/>
          <w:sz w:val="20"/>
          <w:szCs w:val="20"/>
        </w:rPr>
        <w:drawing>
          <wp:anchor distT="0" distB="0" distL="114300" distR="114300" simplePos="0" relativeHeight="251658240" behindDoc="0" locked="0" layoutInCell="1" allowOverlap="1" wp14:anchorId="383DC647" wp14:editId="09D009AF">
            <wp:simplePos x="0" y="0"/>
            <wp:positionH relativeFrom="margin">
              <wp:posOffset>4954905</wp:posOffset>
            </wp:positionH>
            <wp:positionV relativeFrom="paragraph">
              <wp:posOffset>-6350</wp:posOffset>
            </wp:positionV>
            <wp:extent cx="1173480" cy="441960"/>
            <wp:effectExtent l="0" t="0" r="7620" b="0"/>
            <wp:wrapNone/>
            <wp:docPr id="2057294972" name="image1.png" descr="A colorful flower with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olorful flower with text&#10;&#10;Description automatically generated"/>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1173480" cy="441960"/>
                    </a:xfrm>
                    <a:prstGeom prst="rect">
                      <a:avLst/>
                    </a:prstGeom>
                    <a:ln/>
                  </pic:spPr>
                </pic:pic>
              </a:graphicData>
            </a:graphic>
            <wp14:sizeRelH relativeFrom="margin">
              <wp14:pctWidth>0</wp14:pctWidth>
            </wp14:sizeRelH>
            <wp14:sizeRelV relativeFrom="margin">
              <wp14:pctHeight>0</wp14:pctHeight>
            </wp14:sizeRelV>
          </wp:anchor>
        </w:drawing>
      </w:r>
      <w:r w:rsidR="00880A9E" w:rsidRPr="00872F86">
        <w:rPr>
          <w:rFonts w:asciiTheme="minorHAnsi" w:eastAsia="Arial" w:hAnsiTheme="minorHAnsi" w:cstheme="minorHAnsi"/>
          <w:color w:val="000000"/>
          <w:sz w:val="20"/>
          <w:szCs w:val="20"/>
        </w:rPr>
        <w:br w:type="textWrapping" w:clear="all"/>
      </w:r>
    </w:p>
    <w:p w14:paraId="3A0407E2" w14:textId="77777777" w:rsidR="009F5F07" w:rsidRPr="00872F86" w:rsidRDefault="009F5F07" w:rsidP="00A75F5D">
      <w:pPr>
        <w:spacing w:after="160"/>
        <w:rPr>
          <w:rFonts w:asciiTheme="minorHAnsi" w:eastAsia="Arial" w:hAnsiTheme="minorHAnsi" w:cstheme="minorHAnsi"/>
          <w:color w:val="000000"/>
          <w:sz w:val="20"/>
          <w:szCs w:val="20"/>
        </w:rPr>
      </w:pPr>
    </w:p>
    <w:p w14:paraId="253833E9" w14:textId="2B9698A0" w:rsidR="00D851BC" w:rsidRPr="00872F86" w:rsidRDefault="00D851BC" w:rsidP="00D851BC">
      <w:pPr>
        <w:widowControl w:val="0"/>
        <w:rPr>
          <w:rFonts w:asciiTheme="minorHAnsi" w:hAnsiTheme="minorHAnsi" w:cstheme="minorHAnsi"/>
          <w:b/>
          <w:color w:val="000000" w:themeColor="text1"/>
          <w:sz w:val="20"/>
          <w:szCs w:val="20"/>
        </w:rPr>
      </w:pPr>
      <w:r w:rsidRPr="00872F86">
        <w:rPr>
          <w:rFonts w:asciiTheme="minorHAnsi" w:hAnsiTheme="minorHAnsi" w:cstheme="minorHAnsi"/>
          <w:b/>
          <w:color w:val="000000" w:themeColor="text1"/>
          <w:sz w:val="20"/>
          <w:szCs w:val="20"/>
        </w:rPr>
        <w:t>C</w:t>
      </w:r>
      <w:r w:rsidR="00183604" w:rsidRPr="00872F86">
        <w:rPr>
          <w:rFonts w:asciiTheme="minorHAnsi" w:hAnsiTheme="minorHAnsi" w:cstheme="minorHAnsi"/>
          <w:b/>
          <w:color w:val="000000" w:themeColor="text1"/>
          <w:sz w:val="20"/>
          <w:szCs w:val="20"/>
        </w:rPr>
        <w:t>ătre</w:t>
      </w:r>
      <w:r w:rsidRPr="00872F86">
        <w:rPr>
          <w:rFonts w:asciiTheme="minorHAnsi" w:hAnsiTheme="minorHAnsi" w:cstheme="minorHAnsi"/>
          <w:b/>
          <w:color w:val="000000" w:themeColor="text1"/>
          <w:sz w:val="20"/>
          <w:szCs w:val="20"/>
        </w:rPr>
        <w:t>:</w:t>
      </w:r>
      <w:r w:rsidRPr="00872F86">
        <w:rPr>
          <w:rFonts w:asciiTheme="minorHAnsi" w:eastAsia="Times New Roman" w:hAnsiTheme="minorHAnsi" w:cstheme="minorHAnsi"/>
          <w:b/>
          <w:color w:val="000000" w:themeColor="text1"/>
          <w:sz w:val="20"/>
          <w:szCs w:val="20"/>
        </w:rPr>
        <w:tab/>
      </w:r>
      <w:r w:rsidR="00183604" w:rsidRPr="00872F86">
        <w:rPr>
          <w:rFonts w:asciiTheme="minorHAnsi" w:hAnsiTheme="minorHAnsi" w:cstheme="minorHAnsi"/>
          <w:bCs/>
          <w:color w:val="000000" w:themeColor="text1"/>
          <w:sz w:val="20"/>
          <w:szCs w:val="20"/>
        </w:rPr>
        <w:t>Inspectoratul Școlar Județean</w:t>
      </w:r>
    </w:p>
    <w:p w14:paraId="782C30F5" w14:textId="77777777" w:rsidR="00D851BC" w:rsidRPr="00872F86" w:rsidRDefault="00D851BC" w:rsidP="00D851BC">
      <w:pPr>
        <w:rPr>
          <w:rFonts w:asciiTheme="minorHAnsi" w:hAnsiTheme="minorHAnsi" w:cstheme="minorHAnsi"/>
          <w:b/>
          <w:color w:val="000000" w:themeColor="text1"/>
          <w:sz w:val="20"/>
          <w:szCs w:val="20"/>
        </w:rPr>
      </w:pPr>
    </w:p>
    <w:p w14:paraId="525F1F00" w14:textId="3C97E778" w:rsidR="00D851BC" w:rsidRPr="00B8440F" w:rsidRDefault="00D851BC" w:rsidP="00D851BC">
      <w:pPr>
        <w:ind w:left="720" w:hanging="720"/>
        <w:jc w:val="both"/>
        <w:rPr>
          <w:rFonts w:asciiTheme="minorHAnsi" w:hAnsiTheme="minorHAnsi" w:cstheme="minorHAnsi"/>
          <w:b/>
          <w:color w:val="C00000"/>
          <w:sz w:val="20"/>
          <w:szCs w:val="20"/>
        </w:rPr>
      </w:pPr>
      <w:r w:rsidRPr="00872F86">
        <w:rPr>
          <w:rFonts w:asciiTheme="minorHAnsi" w:hAnsiTheme="minorHAnsi" w:cstheme="minorHAnsi"/>
          <w:b/>
          <w:color w:val="000000" w:themeColor="text1"/>
          <w:sz w:val="20"/>
          <w:szCs w:val="20"/>
        </w:rPr>
        <w:t xml:space="preserve">Ref: </w:t>
      </w:r>
      <w:r w:rsidRPr="00872F86">
        <w:rPr>
          <w:rFonts w:asciiTheme="minorHAnsi" w:hAnsiTheme="minorHAnsi" w:cstheme="minorHAnsi"/>
          <w:b/>
          <w:sz w:val="20"/>
          <w:szCs w:val="20"/>
        </w:rPr>
        <w:tab/>
      </w:r>
      <w:r w:rsidRPr="00872F86">
        <w:rPr>
          <w:rFonts w:asciiTheme="minorHAnsi" w:hAnsiTheme="minorHAnsi" w:cstheme="minorHAnsi"/>
          <w:bCs/>
          <w:sz w:val="20"/>
          <w:szCs w:val="20"/>
        </w:rPr>
        <w:t xml:space="preserve">Solicitare sprijin Asociația Lindenfeld - program Ajungem MARI, pentru </w:t>
      </w:r>
      <w:r w:rsidR="00BE5BE1">
        <w:rPr>
          <w:rFonts w:asciiTheme="minorHAnsi" w:hAnsiTheme="minorHAnsi" w:cstheme="minorHAnsi"/>
          <w:bCs/>
          <w:sz w:val="20"/>
          <w:szCs w:val="20"/>
        </w:rPr>
        <w:t xml:space="preserve">campania de </w:t>
      </w:r>
      <w:r w:rsidRPr="00872F86">
        <w:rPr>
          <w:rFonts w:asciiTheme="minorHAnsi" w:hAnsiTheme="minorHAnsi" w:cstheme="minorHAnsi"/>
          <w:bCs/>
          <w:sz w:val="20"/>
          <w:szCs w:val="20"/>
        </w:rPr>
        <w:t xml:space="preserve">recrutare a 1.000 de voluntari care să le fie alături copiilor abandonați. </w:t>
      </w:r>
      <w:r w:rsidRPr="00B8440F">
        <w:rPr>
          <w:rFonts w:asciiTheme="minorHAnsi" w:hAnsiTheme="minorHAnsi" w:cstheme="minorHAnsi"/>
          <w:bCs/>
          <w:color w:val="C00000"/>
          <w:sz w:val="20"/>
          <w:szCs w:val="20"/>
        </w:rPr>
        <w:t>Termenul limită pentru înscrieri este</w:t>
      </w:r>
      <w:r w:rsidR="00DF7F88" w:rsidRPr="00B8440F">
        <w:rPr>
          <w:rFonts w:asciiTheme="minorHAnsi" w:hAnsiTheme="minorHAnsi" w:cstheme="minorHAnsi"/>
          <w:bCs/>
          <w:color w:val="C00000"/>
          <w:sz w:val="20"/>
          <w:szCs w:val="20"/>
        </w:rPr>
        <w:t xml:space="preserve"> 30.09.2024</w:t>
      </w:r>
    </w:p>
    <w:p w14:paraId="62DA084D" w14:textId="77777777" w:rsidR="00D851BC" w:rsidRPr="00B8440F" w:rsidRDefault="00D851BC" w:rsidP="00BE7F91">
      <w:pPr>
        <w:jc w:val="center"/>
        <w:rPr>
          <w:rFonts w:asciiTheme="minorHAnsi" w:eastAsia="Arial" w:hAnsiTheme="minorHAnsi" w:cstheme="minorHAnsi"/>
          <w:b/>
          <w:color w:val="C00000"/>
          <w:sz w:val="20"/>
          <w:szCs w:val="20"/>
        </w:rPr>
      </w:pPr>
    </w:p>
    <w:p w14:paraId="7926406A" w14:textId="77777777" w:rsidR="00DF7F88" w:rsidRPr="00344FB0" w:rsidRDefault="00DF7F88" w:rsidP="00DF7F88">
      <w:pPr>
        <w:spacing w:line="276" w:lineRule="auto"/>
        <w:jc w:val="center"/>
        <w:rPr>
          <w:rFonts w:asciiTheme="minorHAnsi" w:eastAsia="Arial" w:hAnsiTheme="minorHAnsi" w:cstheme="minorHAnsi"/>
          <w:b/>
          <w:bCs/>
          <w:sz w:val="20"/>
          <w:szCs w:val="20"/>
        </w:rPr>
      </w:pPr>
      <w:r w:rsidRPr="00344FB0">
        <w:rPr>
          <w:rFonts w:asciiTheme="minorHAnsi" w:eastAsia="Arial" w:hAnsiTheme="minorHAnsi" w:cstheme="minorHAnsi"/>
          <w:b/>
          <w:bCs/>
          <w:sz w:val="20"/>
          <w:szCs w:val="20"/>
        </w:rPr>
        <w:t>„Învață-mă să visez! Aș da orice să fiu ca ceilalți copii!”</w:t>
      </w:r>
    </w:p>
    <w:p w14:paraId="5761158F" w14:textId="77777777" w:rsidR="00DF7F88" w:rsidRPr="00344FB0" w:rsidRDefault="00DF7F88" w:rsidP="00DF7F88">
      <w:pPr>
        <w:spacing w:line="276" w:lineRule="auto"/>
        <w:jc w:val="center"/>
        <w:rPr>
          <w:rFonts w:asciiTheme="minorHAnsi" w:eastAsia="Arial" w:hAnsiTheme="minorHAnsi" w:cstheme="minorHAnsi"/>
          <w:b/>
          <w:i/>
          <w:iCs/>
          <w:sz w:val="20"/>
          <w:szCs w:val="20"/>
        </w:rPr>
      </w:pPr>
      <w:r w:rsidRPr="00344FB0">
        <w:rPr>
          <w:rFonts w:asciiTheme="minorHAnsi" w:eastAsia="Arial" w:hAnsiTheme="minorHAnsi" w:cstheme="minorHAnsi"/>
          <w:b/>
          <w:i/>
          <w:iCs/>
          <w:sz w:val="20"/>
          <w:szCs w:val="20"/>
        </w:rPr>
        <w:t xml:space="preserve">Campanie derulată, până pe data de 30.09.2024, de Asociația Lindenfeld – Program Ajungem MARI </w:t>
      </w:r>
    </w:p>
    <w:p w14:paraId="7ED80B14" w14:textId="77777777" w:rsidR="00DF7F88" w:rsidRPr="00344FB0" w:rsidRDefault="00DF7F88" w:rsidP="00DF7F88">
      <w:pPr>
        <w:spacing w:line="276" w:lineRule="auto"/>
        <w:jc w:val="center"/>
        <w:rPr>
          <w:rFonts w:asciiTheme="minorHAnsi" w:eastAsia="Arial" w:hAnsiTheme="minorHAnsi" w:cstheme="minorHAnsi"/>
          <w:b/>
          <w:sz w:val="20"/>
          <w:szCs w:val="20"/>
        </w:rPr>
      </w:pPr>
      <w:r w:rsidRPr="00344FB0">
        <w:rPr>
          <w:rFonts w:asciiTheme="minorHAnsi" w:eastAsia="Arial" w:hAnsiTheme="minorHAnsi" w:cstheme="minorHAnsi"/>
          <w:b/>
          <w:sz w:val="20"/>
          <w:szCs w:val="20"/>
        </w:rPr>
        <w:t xml:space="preserve">Ajungem MARI caută 1.000 de voluntari care să le fie alături copiilor abandonați. </w:t>
      </w:r>
    </w:p>
    <w:p w14:paraId="412DFDA5" w14:textId="77777777" w:rsidR="00DF7F88" w:rsidRPr="00DF7F88" w:rsidRDefault="00DF7F88" w:rsidP="00DF7F88">
      <w:pPr>
        <w:spacing w:line="276" w:lineRule="auto"/>
        <w:jc w:val="center"/>
        <w:rPr>
          <w:rFonts w:asciiTheme="minorHAnsi" w:eastAsia="Arial" w:hAnsiTheme="minorHAnsi" w:cstheme="minorHAnsi"/>
          <w:b/>
          <w:sz w:val="16"/>
          <w:szCs w:val="16"/>
        </w:rPr>
      </w:pPr>
    </w:p>
    <w:p w14:paraId="1C6874B1" w14:textId="77777777" w:rsidR="00DF7F88" w:rsidRPr="00344FB0" w:rsidRDefault="00DF7F88" w:rsidP="00DF7F88">
      <w:pPr>
        <w:ind w:firstLine="720"/>
        <w:jc w:val="both"/>
        <w:rPr>
          <w:rFonts w:asciiTheme="minorHAnsi" w:eastAsia="Times New Roman" w:hAnsiTheme="minorHAnsi" w:cstheme="minorHAnsi"/>
          <w:color w:val="000000"/>
          <w:sz w:val="20"/>
          <w:szCs w:val="20"/>
        </w:rPr>
      </w:pPr>
      <w:r w:rsidRPr="00344FB0">
        <w:rPr>
          <w:rFonts w:asciiTheme="minorHAnsi" w:eastAsia="Times New Roman" w:hAnsiTheme="minorHAnsi" w:cstheme="minorHAnsi"/>
          <w:color w:val="000000"/>
          <w:sz w:val="20"/>
          <w:szCs w:val="20"/>
        </w:rPr>
        <w:t xml:space="preserve">Ajungem MARI este programul Asociaţiei Lindenfeld ce susţine pe termen lung educaţia copiilor şi tinerilor din centre de plasament şi medii defavorizate. </w:t>
      </w:r>
      <w:r>
        <w:rPr>
          <w:rFonts w:asciiTheme="minorHAnsi" w:eastAsia="Times New Roman" w:hAnsiTheme="minorHAnsi" w:cstheme="minorHAnsi"/>
          <w:color w:val="000000"/>
          <w:sz w:val="20"/>
          <w:szCs w:val="20"/>
        </w:rPr>
        <w:t>Deruleaza</w:t>
      </w:r>
      <w:r w:rsidRPr="00344FB0">
        <w:rPr>
          <w:rFonts w:asciiTheme="minorHAnsi" w:eastAsia="Times New Roman" w:hAnsiTheme="minorHAnsi" w:cstheme="minorHAnsi"/>
          <w:color w:val="000000"/>
          <w:sz w:val="20"/>
          <w:szCs w:val="20"/>
        </w:rPr>
        <w:t xml:space="preserve"> proiecte permanente dezvoltate pentru a răspunde nevoilor reale ale copiilor din sistemul de protecţie. </w:t>
      </w:r>
      <w:r>
        <w:rPr>
          <w:rFonts w:asciiTheme="minorHAnsi" w:eastAsia="Times New Roman" w:hAnsiTheme="minorHAnsi" w:cstheme="minorHAnsi"/>
          <w:color w:val="000000"/>
          <w:sz w:val="20"/>
          <w:szCs w:val="20"/>
        </w:rPr>
        <w:t>Pun</w:t>
      </w:r>
      <w:r w:rsidRPr="00344FB0">
        <w:rPr>
          <w:rFonts w:asciiTheme="minorHAnsi" w:eastAsia="Times New Roman" w:hAnsiTheme="minorHAnsi" w:cstheme="minorHAnsi"/>
          <w:color w:val="000000"/>
          <w:sz w:val="20"/>
          <w:szCs w:val="20"/>
        </w:rPr>
        <w:t xml:space="preserve"> accent pe creşterea încrederii copiilor în propriile forţe, pe formarea de abilităţi şi transmiterea unor valori care să-i ajute să ducă o viaţă independentă, demnă şi sănătoasă.</w:t>
      </w:r>
    </w:p>
    <w:p w14:paraId="6E51644B" w14:textId="77777777" w:rsidR="00DF7F88" w:rsidRPr="00344FB0" w:rsidRDefault="00DF7F88" w:rsidP="00DF7F88">
      <w:pPr>
        <w:ind w:firstLine="720"/>
        <w:jc w:val="both"/>
        <w:rPr>
          <w:rFonts w:asciiTheme="minorHAnsi" w:eastAsia="Times New Roman" w:hAnsiTheme="minorHAnsi" w:cstheme="minorHAnsi"/>
          <w:color w:val="000000"/>
          <w:sz w:val="20"/>
          <w:szCs w:val="20"/>
        </w:rPr>
      </w:pPr>
      <w:r w:rsidRPr="00344FB0">
        <w:rPr>
          <w:rFonts w:asciiTheme="minorHAnsi" w:eastAsia="Times New Roman" w:hAnsiTheme="minorHAnsi" w:cstheme="minorHAnsi"/>
          <w:color w:val="000000"/>
          <w:sz w:val="20"/>
          <w:szCs w:val="20"/>
        </w:rPr>
        <w:t>Peste 1.400 de voluntari merg săptămânal la cei peste 3.000 de copii şi tineri incluşi în program, timp de cel puţin 8 luni.</w:t>
      </w:r>
    </w:p>
    <w:p w14:paraId="5A5A15AE" w14:textId="77777777" w:rsidR="00DF7F88" w:rsidRPr="00344FB0" w:rsidRDefault="00DF7F88" w:rsidP="00DF7F88">
      <w:pPr>
        <w:spacing w:after="160"/>
        <w:jc w:val="both"/>
        <w:rPr>
          <w:rFonts w:asciiTheme="minorHAnsi" w:eastAsia="Arial" w:hAnsiTheme="minorHAnsi" w:cstheme="minorHAnsi"/>
          <w:b/>
          <w:sz w:val="20"/>
          <w:szCs w:val="20"/>
        </w:rPr>
      </w:pPr>
      <w:r w:rsidRPr="00344FB0">
        <w:rPr>
          <w:rFonts w:asciiTheme="minorHAnsi" w:eastAsia="Arial" w:hAnsiTheme="minorHAnsi" w:cstheme="minorHAnsi"/>
          <w:b/>
          <w:sz w:val="20"/>
          <w:szCs w:val="20"/>
        </w:rPr>
        <w:t>Voluntarii schimbă cu pași mici lumea copiilor abandonați iar în acest sens Ajungem MARI cere sprijin tuturor oamenilor de bine care iubesc copiii și cred în educație.</w:t>
      </w:r>
    </w:p>
    <w:p w14:paraId="4CFEA9FF" w14:textId="77777777" w:rsidR="00DF7F88" w:rsidRPr="00344FB0" w:rsidRDefault="00DF7F88" w:rsidP="00DF7F88">
      <w:pPr>
        <w:spacing w:after="160"/>
        <w:jc w:val="both"/>
        <w:rPr>
          <w:rFonts w:asciiTheme="minorHAnsi" w:eastAsia="Arial" w:hAnsiTheme="minorHAnsi" w:cstheme="minorHAnsi"/>
          <w:sz w:val="20"/>
          <w:szCs w:val="20"/>
        </w:rPr>
      </w:pPr>
      <w:r w:rsidRPr="00344FB0">
        <w:rPr>
          <w:rFonts w:asciiTheme="minorHAnsi" w:eastAsia="Arial" w:hAnsiTheme="minorHAnsi" w:cstheme="minorHAnsi"/>
          <w:sz w:val="20"/>
          <w:szCs w:val="20"/>
        </w:rPr>
        <w:t>Copiii din sistemul de protecție își trăiesc viața cu griji, frici și anxietate. Simt că nu au putere să meargă mai departe și să lupte cu traumele emoționale. Cu ajutorul unei rețele de voluntari în București și în 24 de județe din țară, Ajungem MARI vine în sprijinul copiilor pentru a le oferi șansa la un viitor mai bun.</w:t>
      </w:r>
    </w:p>
    <w:p w14:paraId="60CC8A27" w14:textId="77777777" w:rsidR="00DF7F88" w:rsidRPr="00344FB0" w:rsidRDefault="00DF7F88" w:rsidP="00DF7F88">
      <w:pPr>
        <w:spacing w:after="160"/>
        <w:jc w:val="both"/>
        <w:rPr>
          <w:rFonts w:asciiTheme="minorHAnsi" w:eastAsia="Arial" w:hAnsiTheme="minorHAnsi" w:cstheme="minorHAnsi"/>
          <w:sz w:val="20"/>
          <w:szCs w:val="20"/>
        </w:rPr>
      </w:pPr>
      <w:r w:rsidRPr="00344FB0">
        <w:rPr>
          <w:rFonts w:asciiTheme="minorHAnsi" w:eastAsia="Arial" w:hAnsiTheme="minorHAnsi" w:cstheme="minorHAnsi"/>
          <w:sz w:val="20"/>
          <w:szCs w:val="20"/>
        </w:rPr>
        <w:t>De 10 ani, peste 10.000 de voluntari și-au dedicat 3 ore pe săptămână din timpul lor pentru a ajuta copiii instituționalizați să se integreze în societate, să aibă o viață mai bună. Îi ajută la teme, merg cu ei la muzeu, dau mai departe pasiunea lor, îi duc la antrenamente. Le oferă iubire, încredere și afecțiune.</w:t>
      </w:r>
    </w:p>
    <w:p w14:paraId="21DCF74D" w14:textId="77777777" w:rsidR="00DF7F88" w:rsidRPr="00344FB0" w:rsidRDefault="00DF7F88" w:rsidP="00DF7F88">
      <w:pPr>
        <w:jc w:val="both"/>
        <w:rPr>
          <w:rFonts w:asciiTheme="minorHAnsi" w:eastAsia="Arial" w:hAnsiTheme="minorHAnsi" w:cstheme="minorHAnsi"/>
          <w:b/>
          <w:sz w:val="20"/>
          <w:szCs w:val="20"/>
        </w:rPr>
      </w:pPr>
      <w:r w:rsidRPr="00344FB0">
        <w:rPr>
          <w:rFonts w:asciiTheme="minorHAnsi" w:eastAsia="Arial" w:hAnsiTheme="minorHAnsi" w:cstheme="minorHAnsi"/>
          <w:b/>
          <w:sz w:val="20"/>
          <w:szCs w:val="20"/>
        </w:rPr>
        <w:t>Ce trebuie să ştii dacă vrei să devii voluntar Ajungem MARI</w:t>
      </w:r>
    </w:p>
    <w:p w14:paraId="3508057D" w14:textId="77777777" w:rsidR="00DF7F88" w:rsidRPr="00344FB0" w:rsidRDefault="00DF7F88" w:rsidP="00DF7F88">
      <w:pPr>
        <w:jc w:val="both"/>
        <w:rPr>
          <w:rFonts w:asciiTheme="minorHAnsi" w:eastAsia="Arial" w:hAnsiTheme="minorHAnsi" w:cstheme="minorHAnsi"/>
          <w:sz w:val="20"/>
          <w:szCs w:val="20"/>
        </w:rPr>
      </w:pPr>
      <w:r w:rsidRPr="00344FB0">
        <w:rPr>
          <w:rFonts w:asciiTheme="minorHAnsi" w:eastAsia="Arial" w:hAnsiTheme="minorHAnsi" w:cstheme="minorHAnsi"/>
          <w:sz w:val="20"/>
          <w:szCs w:val="20"/>
        </w:rPr>
        <w:t xml:space="preserve">Copiii instituționalizați au nevoie de stabilitate. Au nevoie să aibă din nou încredere în cei din jur, în faptul că nu vor fi abandonați din nou. Nu sunt deloc pretențioși, au nevoie doar de un prieten care să-i încurajeze, să-i accepte așa cum sunt, să-i ajute să-și identifice nevoile și visurile. </w:t>
      </w:r>
    </w:p>
    <w:p w14:paraId="0FC74EF3" w14:textId="77777777" w:rsidR="00DF7F88" w:rsidRPr="00344FB0" w:rsidRDefault="00DF7F88" w:rsidP="00DF7F88">
      <w:pPr>
        <w:spacing w:after="160"/>
        <w:jc w:val="both"/>
        <w:rPr>
          <w:rFonts w:asciiTheme="minorHAnsi" w:eastAsia="Arial" w:hAnsiTheme="minorHAnsi" w:cstheme="minorHAnsi"/>
          <w:sz w:val="20"/>
          <w:szCs w:val="20"/>
        </w:rPr>
      </w:pPr>
      <w:r w:rsidRPr="00344FB0">
        <w:rPr>
          <w:rFonts w:asciiTheme="minorHAnsi" w:eastAsia="Arial" w:hAnsiTheme="minorHAnsi" w:cstheme="minorHAnsi"/>
          <w:sz w:val="20"/>
          <w:szCs w:val="20"/>
        </w:rPr>
        <w:t xml:space="preserve"> Modulul de voluntariat dedicat copiilor și tinerilor aflați în sistemul de protecție – centre de plasament, centre de zi, centre de primire a copilului în regim de urgență, centre maternale, apartamente și case de tip familial – începe pe 15 noiembrie 2024 și se încheie pe 30 iunie 2025, cu opțiunea de a fi prelungit dacă există implicare și dorință.</w:t>
      </w:r>
    </w:p>
    <w:p w14:paraId="6C2C7F24" w14:textId="77777777" w:rsidR="00DF7F88" w:rsidRPr="00B8440F" w:rsidRDefault="00DF7F88" w:rsidP="00DF7F88">
      <w:pPr>
        <w:spacing w:after="160"/>
        <w:jc w:val="both"/>
        <w:rPr>
          <w:rFonts w:asciiTheme="minorHAnsi" w:eastAsia="Arial" w:hAnsiTheme="minorHAnsi" w:cstheme="minorHAnsi"/>
          <w:color w:val="C00000"/>
          <w:sz w:val="20"/>
          <w:szCs w:val="20"/>
        </w:rPr>
      </w:pPr>
      <w:r w:rsidRPr="00B8440F">
        <w:rPr>
          <w:rFonts w:asciiTheme="minorHAnsi" w:eastAsia="Arial" w:hAnsiTheme="minorHAnsi" w:cstheme="minorHAnsi"/>
          <w:color w:val="C00000"/>
          <w:sz w:val="20"/>
          <w:szCs w:val="20"/>
        </w:rPr>
        <w:t xml:space="preserve">Voluntarii își vor petrece 3 ore pe săptămână cu copiii, în format fizic, oferindu-le ajutor la teme, meditații, sprijin moral și emoțional, șansa la o viață normală și la un viitor mai bun. </w:t>
      </w:r>
      <w:r w:rsidRPr="00B8440F">
        <w:rPr>
          <w:rFonts w:asciiTheme="minorHAnsi" w:eastAsia="Arial" w:hAnsiTheme="minorHAnsi" w:cstheme="minorHAnsi"/>
          <w:b/>
          <w:bCs/>
          <w:color w:val="C00000"/>
          <w:sz w:val="20"/>
          <w:szCs w:val="20"/>
        </w:rPr>
        <w:t>Vârsta minimă de recrutare este de 16 ani, fără limită superioară de vârstă.</w:t>
      </w:r>
      <w:r w:rsidRPr="00B8440F">
        <w:rPr>
          <w:rFonts w:asciiTheme="minorHAnsi" w:eastAsia="Arial" w:hAnsiTheme="minorHAnsi" w:cstheme="minorHAnsi"/>
          <w:color w:val="C00000"/>
          <w:sz w:val="20"/>
          <w:szCs w:val="20"/>
        </w:rPr>
        <w:t xml:space="preserve"> Voluntarii Ajungem MARI sunt în general adulți cu diferite profesii, studenți sau liceeni care au în comun dorința de a ajuta copiii vulnerabili.</w:t>
      </w:r>
    </w:p>
    <w:p w14:paraId="02167122" w14:textId="77777777" w:rsidR="00DF7F88" w:rsidRPr="00344FB0" w:rsidRDefault="00DF7F88" w:rsidP="00DF7F88">
      <w:pPr>
        <w:spacing w:after="160"/>
        <w:jc w:val="both"/>
        <w:rPr>
          <w:rFonts w:asciiTheme="minorHAnsi" w:eastAsia="Arial" w:hAnsiTheme="minorHAnsi" w:cstheme="minorHAnsi"/>
          <w:sz w:val="20"/>
          <w:szCs w:val="20"/>
        </w:rPr>
      </w:pPr>
      <w:r w:rsidRPr="00344FB0">
        <w:rPr>
          <w:rFonts w:asciiTheme="minorHAnsi" w:eastAsia="Arial" w:hAnsiTheme="minorHAnsi" w:cstheme="minorHAnsi"/>
          <w:sz w:val="20"/>
          <w:szCs w:val="20"/>
        </w:rPr>
        <w:t>Ajungem MARI își propune să-și extindă activitatea și în alte județe, dacă în timpul campaniei de recrutare se înscriu în județele respective cel puțin 15 persoane dornice să fie alături de copiii instituționalizați.</w:t>
      </w:r>
    </w:p>
    <w:p w14:paraId="31FECBF1" w14:textId="77777777" w:rsidR="00DF7F88" w:rsidRPr="00344FB0" w:rsidRDefault="00DF7F88" w:rsidP="00DF7F88">
      <w:pPr>
        <w:jc w:val="both"/>
        <w:rPr>
          <w:rFonts w:asciiTheme="minorHAnsi" w:eastAsia="Arial" w:hAnsiTheme="minorHAnsi" w:cstheme="minorHAnsi"/>
          <w:b/>
          <w:sz w:val="20"/>
          <w:szCs w:val="20"/>
        </w:rPr>
      </w:pPr>
      <w:r w:rsidRPr="00344FB0">
        <w:rPr>
          <w:rFonts w:asciiTheme="minorHAnsi" w:eastAsia="Arial" w:hAnsiTheme="minorHAnsi" w:cstheme="minorHAnsi"/>
          <w:sz w:val="20"/>
          <w:szCs w:val="20"/>
        </w:rPr>
        <w:t xml:space="preserve"> </w:t>
      </w:r>
      <w:r w:rsidRPr="00344FB0">
        <w:rPr>
          <w:rFonts w:asciiTheme="minorHAnsi" w:eastAsia="Arial" w:hAnsiTheme="minorHAnsi" w:cstheme="minorHAnsi"/>
          <w:b/>
          <w:sz w:val="20"/>
          <w:szCs w:val="20"/>
        </w:rPr>
        <w:t>Cum te înscrii în familia de voluntari Ajungem MARI</w:t>
      </w:r>
    </w:p>
    <w:p w14:paraId="16E2A4F0" w14:textId="77777777" w:rsidR="00DF7F88" w:rsidRDefault="00DF7F88" w:rsidP="00DF7F88">
      <w:pPr>
        <w:jc w:val="both"/>
        <w:rPr>
          <w:rFonts w:asciiTheme="minorHAnsi" w:eastAsia="Arial" w:hAnsiTheme="minorHAnsi" w:cstheme="minorHAnsi"/>
          <w:sz w:val="20"/>
          <w:szCs w:val="20"/>
        </w:rPr>
      </w:pPr>
      <w:r w:rsidRPr="00344FB0">
        <w:rPr>
          <w:rFonts w:asciiTheme="minorHAnsi" w:eastAsia="Arial" w:hAnsiTheme="minorHAnsi" w:cstheme="minorHAnsi"/>
          <w:sz w:val="20"/>
          <w:szCs w:val="20"/>
        </w:rPr>
        <w:t xml:space="preserve">Oricine își dorește să se alăture poate aplica în programul de voluntariat până pe 30 septembrie pe </w:t>
      </w:r>
      <w:hyperlink r:id="rId9" w:history="1">
        <w:r w:rsidRPr="00344FB0">
          <w:rPr>
            <w:rStyle w:val="Hyperlink"/>
            <w:rFonts w:asciiTheme="minorHAnsi" w:eastAsia="Arial" w:hAnsiTheme="minorHAnsi" w:cstheme="minorHAnsi"/>
            <w:sz w:val="20"/>
            <w:szCs w:val="20"/>
          </w:rPr>
          <w:t>https://www.ajungemmari.ro/devinovoluntar/</w:t>
        </w:r>
      </w:hyperlink>
      <w:r w:rsidRPr="00344FB0">
        <w:rPr>
          <w:rFonts w:asciiTheme="minorHAnsi" w:eastAsia="Arial" w:hAnsiTheme="minorHAnsi" w:cstheme="minorHAnsi"/>
          <w:sz w:val="20"/>
          <w:szCs w:val="20"/>
        </w:rPr>
        <w:t>.</w:t>
      </w:r>
    </w:p>
    <w:p w14:paraId="0FDE4124" w14:textId="77777777" w:rsidR="00DF7F88" w:rsidRPr="00344FB0" w:rsidRDefault="00DF7F88" w:rsidP="00DF7F88">
      <w:pPr>
        <w:jc w:val="both"/>
        <w:rPr>
          <w:rFonts w:asciiTheme="minorHAnsi" w:eastAsia="Arial" w:hAnsiTheme="minorHAnsi" w:cstheme="minorHAnsi"/>
          <w:sz w:val="20"/>
          <w:szCs w:val="20"/>
        </w:rPr>
      </w:pPr>
    </w:p>
    <w:p w14:paraId="5C75AD29" w14:textId="77777777" w:rsidR="00DF7F88" w:rsidRPr="00344FB0" w:rsidRDefault="00DF7F88" w:rsidP="00DF7F88">
      <w:pPr>
        <w:spacing w:after="160"/>
        <w:jc w:val="both"/>
        <w:rPr>
          <w:rFonts w:asciiTheme="minorHAnsi" w:eastAsia="Arial" w:hAnsiTheme="minorHAnsi" w:cstheme="minorHAnsi"/>
          <w:sz w:val="20"/>
          <w:szCs w:val="20"/>
        </w:rPr>
      </w:pPr>
      <w:r w:rsidRPr="00344FB0">
        <w:rPr>
          <w:rFonts w:asciiTheme="minorHAnsi" w:eastAsia="Arial" w:hAnsiTheme="minorHAnsi" w:cstheme="minorHAnsi"/>
          <w:sz w:val="20"/>
          <w:szCs w:val="20"/>
        </w:rPr>
        <w:t>Voluntarii vor trece printr-un proces iniţial de selecţie şi pregătire necesar pentru toţi cei care ajung să lucreze cu copiii instituţionalizaţi. Nu se dau teste de cultură generală, dar sunt etape menite să ajute în procesul de selecție a oamenilor potriviţi, care înţeleg angajamentul și sunt decişi să le fie alături copiilor pe termen lung. La finalul modulului, voluntarii pot alege să continue munca alături de copiii instituționalizați.</w:t>
      </w:r>
    </w:p>
    <w:p w14:paraId="2980E8BE" w14:textId="77777777" w:rsidR="00DF7F88" w:rsidRPr="00344FB0" w:rsidRDefault="00DF7F88" w:rsidP="00DF7F88">
      <w:pPr>
        <w:spacing w:after="160"/>
        <w:jc w:val="both"/>
        <w:rPr>
          <w:rFonts w:asciiTheme="minorHAnsi" w:eastAsia="Arial" w:hAnsiTheme="minorHAnsi" w:cstheme="minorHAnsi"/>
          <w:i/>
          <w:iCs/>
          <w:sz w:val="20"/>
          <w:szCs w:val="20"/>
        </w:rPr>
      </w:pPr>
      <w:r w:rsidRPr="00344FB0">
        <w:rPr>
          <w:rFonts w:asciiTheme="minorHAnsi" w:eastAsia="Arial" w:hAnsiTheme="minorHAnsi" w:cstheme="minorHAnsi"/>
          <w:i/>
          <w:iCs/>
          <w:sz w:val="20"/>
          <w:szCs w:val="20"/>
        </w:rPr>
        <w:t>La orice întrebare vă poate răspunde:</w:t>
      </w:r>
    </w:p>
    <w:p w14:paraId="516D9B9C" w14:textId="77777777" w:rsidR="00DF7F88" w:rsidRPr="00344FB0" w:rsidRDefault="00DF7F88" w:rsidP="00DF7F88">
      <w:pPr>
        <w:pStyle w:val="NormalWeb"/>
        <w:shd w:val="clear" w:color="auto" w:fill="FFFFFF"/>
        <w:spacing w:before="0" w:beforeAutospacing="0" w:after="0" w:afterAutospacing="0"/>
        <w:rPr>
          <w:rFonts w:asciiTheme="minorHAnsi" w:hAnsiTheme="minorHAnsi" w:cstheme="minorHAnsi"/>
          <w:sz w:val="20"/>
          <w:szCs w:val="20"/>
        </w:rPr>
      </w:pPr>
      <w:r w:rsidRPr="00344FB0">
        <w:rPr>
          <w:rFonts w:asciiTheme="minorHAnsi" w:hAnsiTheme="minorHAnsi" w:cstheme="minorHAnsi"/>
          <w:b/>
          <w:bCs/>
          <w:sz w:val="20"/>
          <w:szCs w:val="20"/>
        </w:rPr>
        <w:t>Elena Chiru</w:t>
      </w:r>
    </w:p>
    <w:p w14:paraId="74F7A0A9" w14:textId="77777777" w:rsidR="00DF7F88" w:rsidRPr="00344FB0" w:rsidRDefault="00DF7F88" w:rsidP="00DF7F88">
      <w:pPr>
        <w:pStyle w:val="NormalWeb"/>
        <w:shd w:val="clear" w:color="auto" w:fill="FFFFFF"/>
        <w:spacing w:before="0" w:beforeAutospacing="0" w:after="0" w:afterAutospacing="0"/>
        <w:rPr>
          <w:rFonts w:asciiTheme="minorHAnsi" w:hAnsiTheme="minorHAnsi" w:cstheme="minorHAnsi"/>
          <w:sz w:val="20"/>
          <w:szCs w:val="20"/>
        </w:rPr>
      </w:pPr>
      <w:r w:rsidRPr="00344FB0">
        <w:rPr>
          <w:rFonts w:asciiTheme="minorHAnsi" w:hAnsiTheme="minorHAnsi" w:cstheme="minorHAnsi"/>
          <w:sz w:val="20"/>
          <w:szCs w:val="20"/>
        </w:rPr>
        <w:t xml:space="preserve">Coordonator national  | </w:t>
      </w:r>
      <w:r w:rsidRPr="00344FB0">
        <w:rPr>
          <w:rFonts w:asciiTheme="minorHAnsi" w:hAnsiTheme="minorHAnsi" w:cstheme="minorHAnsi"/>
          <w:b/>
          <w:bCs/>
          <w:sz w:val="20"/>
          <w:szCs w:val="20"/>
        </w:rPr>
        <w:t>Ajungem MARI</w:t>
      </w:r>
    </w:p>
    <w:p w14:paraId="5ADB704C" w14:textId="77777777" w:rsidR="00DF7F88" w:rsidRPr="00344FB0" w:rsidRDefault="00DF7F88" w:rsidP="00DF7F88">
      <w:pPr>
        <w:pStyle w:val="NormalWeb"/>
        <w:shd w:val="clear" w:color="auto" w:fill="FFFFFF"/>
        <w:spacing w:before="0" w:beforeAutospacing="0" w:after="0" w:afterAutospacing="0"/>
        <w:rPr>
          <w:rFonts w:asciiTheme="minorHAnsi" w:hAnsiTheme="minorHAnsi" w:cstheme="minorHAnsi"/>
          <w:color w:val="222222"/>
          <w:sz w:val="20"/>
          <w:szCs w:val="20"/>
        </w:rPr>
      </w:pPr>
      <w:r w:rsidRPr="00344FB0">
        <w:rPr>
          <w:rFonts w:asciiTheme="minorHAnsi" w:hAnsiTheme="minorHAnsi" w:cstheme="minorHAnsi"/>
          <w:b/>
          <w:bCs/>
          <w:sz w:val="20"/>
          <w:szCs w:val="20"/>
        </w:rPr>
        <w:t xml:space="preserve">0721794968| </w:t>
      </w:r>
      <w:hyperlink r:id="rId10" w:tgtFrame="_blank" w:history="1">
        <w:r w:rsidRPr="00344FB0">
          <w:rPr>
            <w:rStyle w:val="Hyperlink"/>
            <w:rFonts w:asciiTheme="minorHAnsi" w:hAnsiTheme="minorHAnsi" w:cstheme="minorHAnsi"/>
            <w:b/>
            <w:bCs/>
            <w:color w:val="1155CC"/>
            <w:sz w:val="20"/>
            <w:szCs w:val="20"/>
          </w:rPr>
          <w:t>elena@ajungemmari.ro</w:t>
        </w:r>
      </w:hyperlink>
      <w:r w:rsidRPr="00344FB0">
        <w:rPr>
          <w:rFonts w:asciiTheme="minorHAnsi" w:hAnsiTheme="minorHAnsi" w:cstheme="minorHAnsi"/>
          <w:b/>
          <w:bCs/>
          <w:color w:val="434343"/>
          <w:sz w:val="20"/>
          <w:szCs w:val="20"/>
        </w:rPr>
        <w:t> </w:t>
      </w:r>
    </w:p>
    <w:p w14:paraId="2F700C05" w14:textId="77777777" w:rsidR="00DF7F88" w:rsidRDefault="00461BB9" w:rsidP="00DF7F88">
      <w:pPr>
        <w:pStyle w:val="NormalWeb"/>
        <w:shd w:val="clear" w:color="auto" w:fill="FFFFFF"/>
        <w:spacing w:before="0" w:beforeAutospacing="0" w:after="0" w:afterAutospacing="0"/>
        <w:rPr>
          <w:rStyle w:val="Hyperlink"/>
          <w:rFonts w:asciiTheme="minorHAnsi" w:hAnsiTheme="minorHAnsi" w:cstheme="minorHAnsi"/>
          <w:color w:val="auto"/>
          <w:sz w:val="20"/>
          <w:szCs w:val="20"/>
        </w:rPr>
      </w:pPr>
      <w:hyperlink r:id="rId11" w:tgtFrame="_blank" w:history="1">
        <w:r w:rsidR="00DF7F88" w:rsidRPr="00344FB0">
          <w:rPr>
            <w:rStyle w:val="Hyperlink"/>
            <w:rFonts w:asciiTheme="minorHAnsi" w:hAnsiTheme="minorHAnsi" w:cstheme="minorHAnsi"/>
            <w:color w:val="auto"/>
            <w:sz w:val="20"/>
            <w:szCs w:val="20"/>
          </w:rPr>
          <w:t>www.ajungemmari.ro</w:t>
        </w:r>
      </w:hyperlink>
    </w:p>
    <w:p w14:paraId="46802004" w14:textId="77777777" w:rsidR="00DF7F88" w:rsidRPr="00344FB0" w:rsidRDefault="00DF7F88" w:rsidP="00DF7F88">
      <w:pPr>
        <w:pStyle w:val="NormalWeb"/>
        <w:shd w:val="clear" w:color="auto" w:fill="FFFFFF"/>
        <w:spacing w:before="0" w:beforeAutospacing="0" w:after="0" w:afterAutospacing="0"/>
        <w:rPr>
          <w:rFonts w:asciiTheme="minorHAnsi" w:hAnsiTheme="minorHAnsi" w:cstheme="minorHAnsi"/>
          <w:sz w:val="20"/>
          <w:szCs w:val="20"/>
        </w:rPr>
      </w:pPr>
    </w:p>
    <w:p w14:paraId="69F9CD6A" w14:textId="295F6340" w:rsidR="00872F86" w:rsidRPr="00872F86" w:rsidRDefault="009320B1" w:rsidP="009320B1">
      <w:pPr>
        <w:jc w:val="both"/>
        <w:rPr>
          <w:rFonts w:asciiTheme="minorHAnsi" w:hAnsiTheme="minorHAnsi" w:cstheme="minorHAnsi"/>
          <w:sz w:val="20"/>
          <w:szCs w:val="20"/>
          <w:lang w:val="en-US"/>
        </w:rPr>
      </w:pPr>
      <w:r>
        <w:rPr>
          <w:rFonts w:asciiTheme="minorHAnsi" w:hAnsiTheme="minorHAnsi" w:cstheme="minorHAnsi"/>
          <w:b/>
          <w:bCs/>
          <w:i/>
          <w:iCs/>
          <w:sz w:val="20"/>
          <w:szCs w:val="20"/>
        </w:rPr>
        <w:t>Pentru a vedea rezultatele Ajungem MARI și p</w:t>
      </w:r>
      <w:r w:rsidR="00872F86" w:rsidRPr="00872F86">
        <w:rPr>
          <w:rFonts w:asciiTheme="minorHAnsi" w:hAnsiTheme="minorHAnsi" w:cstheme="minorHAnsi"/>
          <w:b/>
          <w:bCs/>
          <w:i/>
          <w:iCs/>
          <w:sz w:val="20"/>
          <w:szCs w:val="20"/>
        </w:rPr>
        <w:t>entru a ne cunoaște</w:t>
      </w:r>
      <w:r w:rsidR="00872F86" w:rsidRPr="00872F86">
        <w:rPr>
          <w:rFonts w:asciiTheme="minorHAnsi" w:hAnsiTheme="minorHAnsi" w:cstheme="minorHAnsi"/>
          <w:color w:val="000000"/>
          <w:sz w:val="20"/>
          <w:szCs w:val="20"/>
        </w:rPr>
        <w:t xml:space="preserve"> mai bine activitățile noastre care se dezvoltă de la an la an precum și efortul depus pentru a aduce alături de noi cât mai mulți </w:t>
      </w:r>
      <w:r w:rsidR="00872F86">
        <w:rPr>
          <w:rFonts w:asciiTheme="minorHAnsi" w:hAnsiTheme="minorHAnsi" w:cstheme="minorHAnsi"/>
          <w:color w:val="000000"/>
          <w:sz w:val="20"/>
          <w:szCs w:val="20"/>
        </w:rPr>
        <w:t xml:space="preserve">oameni </w:t>
      </w:r>
      <w:r w:rsidR="00872F86" w:rsidRPr="00872F86">
        <w:rPr>
          <w:rFonts w:asciiTheme="minorHAnsi" w:hAnsiTheme="minorHAnsi" w:cstheme="minorHAnsi"/>
          <w:color w:val="000000"/>
          <w:sz w:val="20"/>
          <w:szCs w:val="20"/>
        </w:rPr>
        <w:t>buni care cred în rezultalele noastre, cred în faptul că</w:t>
      </w:r>
      <w:r w:rsidR="00872F86">
        <w:rPr>
          <w:rFonts w:asciiTheme="minorHAnsi" w:hAnsiTheme="minorHAnsi" w:cstheme="minorHAnsi"/>
          <w:color w:val="000000"/>
          <w:sz w:val="20"/>
          <w:szCs w:val="20"/>
        </w:rPr>
        <w:t xml:space="preserve"> </w:t>
      </w:r>
      <w:r w:rsidR="00872F86" w:rsidRPr="00872F86">
        <w:rPr>
          <w:rFonts w:asciiTheme="minorHAnsi" w:hAnsiTheme="minorHAnsi" w:cstheme="minorHAnsi"/>
          <w:b/>
          <w:bCs/>
          <w:color w:val="000000"/>
          <w:sz w:val="20"/>
          <w:szCs w:val="20"/>
        </w:rPr>
        <w:t xml:space="preserve"> ÎMPREUNĂ SUNTEM MAI BUNI </w:t>
      </w:r>
      <w:hyperlink r:id="rId12" w:history="1">
        <w:r w:rsidR="00872F86" w:rsidRPr="00872F86">
          <w:rPr>
            <w:rStyle w:val="Hyperlink"/>
            <w:rFonts w:asciiTheme="minorHAnsi" w:hAnsiTheme="minorHAnsi" w:cstheme="minorHAnsi"/>
            <w:b/>
            <w:bCs/>
            <w:sz w:val="20"/>
            <w:szCs w:val="20"/>
          </w:rPr>
          <w:t>va rugam sa accesati acest link</w:t>
        </w:r>
      </w:hyperlink>
    </w:p>
    <w:sectPr w:rsidR="00872F86" w:rsidRPr="00872F86" w:rsidSect="00014786">
      <w:pgSz w:w="12240" w:h="15840"/>
      <w:pgMar w:top="284" w:right="1041" w:bottom="142" w:left="993" w:header="426"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22A6D" w14:textId="77777777" w:rsidR="00461BB9" w:rsidRDefault="00461BB9" w:rsidP="00A52DF3">
      <w:r>
        <w:separator/>
      </w:r>
    </w:p>
  </w:endnote>
  <w:endnote w:type="continuationSeparator" w:id="0">
    <w:p w14:paraId="1021DA3A" w14:textId="77777777" w:rsidR="00461BB9" w:rsidRDefault="00461BB9" w:rsidP="00A52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95E48" w14:textId="77777777" w:rsidR="00461BB9" w:rsidRDefault="00461BB9" w:rsidP="00A52DF3">
      <w:r>
        <w:separator/>
      </w:r>
    </w:p>
  </w:footnote>
  <w:footnote w:type="continuationSeparator" w:id="0">
    <w:p w14:paraId="14EDF46D" w14:textId="77777777" w:rsidR="00461BB9" w:rsidRDefault="00461BB9" w:rsidP="00A52D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F9B"/>
    <w:rsid w:val="00014786"/>
    <w:rsid w:val="00065245"/>
    <w:rsid w:val="000D4222"/>
    <w:rsid w:val="000E34FE"/>
    <w:rsid w:val="000F1F9B"/>
    <w:rsid w:val="00183604"/>
    <w:rsid w:val="0020656E"/>
    <w:rsid w:val="00272289"/>
    <w:rsid w:val="002C455A"/>
    <w:rsid w:val="00332E55"/>
    <w:rsid w:val="00407DCC"/>
    <w:rsid w:val="004456FA"/>
    <w:rsid w:val="00461BB9"/>
    <w:rsid w:val="004D1FBD"/>
    <w:rsid w:val="004E3C2B"/>
    <w:rsid w:val="00567197"/>
    <w:rsid w:val="006F6A70"/>
    <w:rsid w:val="007C2238"/>
    <w:rsid w:val="0086570D"/>
    <w:rsid w:val="00872F86"/>
    <w:rsid w:val="00880A9E"/>
    <w:rsid w:val="008B2EF1"/>
    <w:rsid w:val="009320B1"/>
    <w:rsid w:val="00960445"/>
    <w:rsid w:val="00991399"/>
    <w:rsid w:val="009F5F07"/>
    <w:rsid w:val="00A52DF3"/>
    <w:rsid w:val="00A61513"/>
    <w:rsid w:val="00A75F5D"/>
    <w:rsid w:val="00AB3BF1"/>
    <w:rsid w:val="00B640CE"/>
    <w:rsid w:val="00B8440F"/>
    <w:rsid w:val="00BE5BE1"/>
    <w:rsid w:val="00BE7F91"/>
    <w:rsid w:val="00BF4C3E"/>
    <w:rsid w:val="00C47B10"/>
    <w:rsid w:val="00CA1CD4"/>
    <w:rsid w:val="00CA4208"/>
    <w:rsid w:val="00CD533E"/>
    <w:rsid w:val="00CF474C"/>
    <w:rsid w:val="00D851BC"/>
    <w:rsid w:val="00DF7F88"/>
    <w:rsid w:val="00E82E01"/>
    <w:rsid w:val="00F366A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A3DA5D"/>
  <w15:docId w15:val="{D80E32DF-53A1-47DB-8146-52F04E4DA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keepLines/>
      <w:spacing w:before="360" w:after="80"/>
      <w:outlineLvl w:val="1"/>
    </w:pPr>
    <w:rPr>
      <w:b/>
      <w:sz w:val="36"/>
      <w:szCs w:val="3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F80991"/>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Fontdeparagrafimplicit"/>
    <w:uiPriority w:val="99"/>
    <w:unhideWhenUsed/>
    <w:rsid w:val="00F80991"/>
    <w:rPr>
      <w:color w:val="0000FF"/>
      <w:u w:val="single"/>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MeniuneNerezolvat">
    <w:name w:val="Unresolved Mention"/>
    <w:basedOn w:val="Fontdeparagrafimplicit"/>
    <w:uiPriority w:val="99"/>
    <w:semiHidden/>
    <w:unhideWhenUsed/>
    <w:rsid w:val="00A52DF3"/>
    <w:rPr>
      <w:color w:val="605E5C"/>
      <w:shd w:val="clear" w:color="auto" w:fill="E1DFDD"/>
    </w:rPr>
  </w:style>
  <w:style w:type="paragraph" w:styleId="Antet">
    <w:name w:val="header"/>
    <w:basedOn w:val="Normal"/>
    <w:link w:val="AntetCaracter"/>
    <w:uiPriority w:val="99"/>
    <w:unhideWhenUsed/>
    <w:rsid w:val="00A52DF3"/>
    <w:pPr>
      <w:tabs>
        <w:tab w:val="center" w:pos="4513"/>
        <w:tab w:val="right" w:pos="9026"/>
      </w:tabs>
    </w:pPr>
  </w:style>
  <w:style w:type="character" w:customStyle="1" w:styleId="AntetCaracter">
    <w:name w:val="Antet Caracter"/>
    <w:basedOn w:val="Fontdeparagrafimplicit"/>
    <w:link w:val="Antet"/>
    <w:uiPriority w:val="99"/>
    <w:rsid w:val="00A52DF3"/>
  </w:style>
  <w:style w:type="paragraph" w:styleId="Subsol">
    <w:name w:val="footer"/>
    <w:basedOn w:val="Normal"/>
    <w:link w:val="SubsolCaracter"/>
    <w:uiPriority w:val="99"/>
    <w:unhideWhenUsed/>
    <w:rsid w:val="00A52DF3"/>
    <w:pPr>
      <w:tabs>
        <w:tab w:val="center" w:pos="4513"/>
        <w:tab w:val="right" w:pos="9026"/>
      </w:tabs>
    </w:pPr>
  </w:style>
  <w:style w:type="character" w:customStyle="1" w:styleId="SubsolCaracter">
    <w:name w:val="Subsol Caracter"/>
    <w:basedOn w:val="Fontdeparagrafimplicit"/>
    <w:link w:val="Subsol"/>
    <w:uiPriority w:val="99"/>
    <w:rsid w:val="00A52DF3"/>
  </w:style>
  <w:style w:type="character" w:styleId="HyperlinkParcurs">
    <w:name w:val="FollowedHyperlink"/>
    <w:basedOn w:val="Fontdeparagrafimplicit"/>
    <w:uiPriority w:val="99"/>
    <w:semiHidden/>
    <w:unhideWhenUsed/>
    <w:rsid w:val="001836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1377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jungemmari.ro/rapoarte-de-activitat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ajungemmari.ro/" TargetMode="External"/><Relationship Id="rId5" Type="http://schemas.openxmlformats.org/officeDocument/2006/relationships/footnotes" Target="footnotes.xml"/><Relationship Id="rId10" Type="http://schemas.openxmlformats.org/officeDocument/2006/relationships/hyperlink" Target="mailto:elena@ajungemmari.ro" TargetMode="External"/><Relationship Id="rId4" Type="http://schemas.openxmlformats.org/officeDocument/2006/relationships/webSettings" Target="webSettings.xml"/><Relationship Id="rId9" Type="http://schemas.openxmlformats.org/officeDocument/2006/relationships/hyperlink" Target="https://www.ajungemmari.ro/devinovolunta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hQhx2Krz4wE3eazfg6RQvuHVGg==">CgMxLjA4AHIhMW1PM0JCclZLU1IyWGNYTHBpZ3pyS05qTFF5eHBxcWZX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671</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Iliescu</dc:creator>
  <cp:lastModifiedBy>User2</cp:lastModifiedBy>
  <cp:revision>7</cp:revision>
  <cp:lastPrinted>2023-09-19T11:37:00Z</cp:lastPrinted>
  <dcterms:created xsi:type="dcterms:W3CDTF">2024-09-05T07:03:00Z</dcterms:created>
  <dcterms:modified xsi:type="dcterms:W3CDTF">2024-09-24T08:10:00Z</dcterms:modified>
</cp:coreProperties>
</file>