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A8F4" w14:textId="27D83926" w:rsidR="004862F1" w:rsidRPr="007C271F" w:rsidRDefault="000A17FF" w:rsidP="007C271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7C271F">
        <w:rPr>
          <w:rFonts w:ascii="Trebuchet MS" w:hAnsi="Trebuchet MS" w:cs="Trebuchet MS"/>
          <w:sz w:val="18"/>
          <w:szCs w:val="18"/>
          <w:lang w:val="pt-BR"/>
        </w:rPr>
        <w:t>17.01.2025</w:t>
      </w: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2018D3E9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7C271F">
        <w:rPr>
          <w:rFonts w:ascii="Trebuchet MS" w:hAnsi="Trebuchet MS" w:cs="Trebuchet MS"/>
          <w:b/>
          <w:sz w:val="18"/>
          <w:szCs w:val="18"/>
          <w:lang w:val="ro-RO"/>
        </w:rPr>
        <w:t xml:space="preserve"> LICEUL TEORETIC ,,AVRAM IANCU” </w:t>
      </w:r>
      <w:r w:rsidR="00F1740A">
        <w:rPr>
          <w:rFonts w:ascii="Trebuchet MS" w:hAnsi="Trebuchet MS" w:cs="Trebuchet MS"/>
          <w:b/>
          <w:sz w:val="18"/>
          <w:szCs w:val="18"/>
          <w:lang w:val="ro-RO"/>
        </w:rPr>
        <w:t>B</w:t>
      </w:r>
      <w:r w:rsidR="007C271F">
        <w:rPr>
          <w:rFonts w:ascii="Trebuchet MS" w:hAnsi="Trebuchet MS" w:cs="Trebuchet MS"/>
          <w:b/>
          <w:sz w:val="18"/>
          <w:szCs w:val="18"/>
          <w:lang w:val="ro-RO"/>
        </w:rPr>
        <w:t>RAD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C271F" w:rsidRPr="002532AF" w14:paraId="251B229F" w14:textId="77777777">
        <w:tc>
          <w:tcPr>
            <w:tcW w:w="2237" w:type="dxa"/>
          </w:tcPr>
          <w:p w14:paraId="3AFD6076" w14:textId="13C70D91" w:rsidR="007C271F" w:rsidRPr="00B8435C" w:rsidRDefault="007C271F" w:rsidP="007C271F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97980DD" w14:textId="77777777" w:rsidR="007C271F" w:rsidRPr="007C271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color w:val="000000" w:themeColor="text1"/>
                <w:sz w:val="18"/>
                <w:szCs w:val="18"/>
                <w:lang w:val="ro-RO"/>
              </w:rPr>
            </w:pPr>
            <w:r w:rsidRPr="007C271F">
              <w:rPr>
                <w:rFonts w:ascii="Trebuchet MS" w:hAnsi="Trebuchet MS" w:cs="Trebuchet MS"/>
                <w:b/>
                <w:color w:val="000000" w:themeColor="text1"/>
                <w:sz w:val="18"/>
                <w:szCs w:val="18"/>
                <w:lang w:val="ro-RO"/>
              </w:rPr>
              <w:t xml:space="preserve">Teme de Educație Rutieră </w:t>
            </w:r>
          </w:p>
          <w:p w14:paraId="256A4F62" w14:textId="3A54D220" w:rsidR="007C271F" w:rsidRPr="007C271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color w:val="000000" w:themeColor="text1"/>
                <w:sz w:val="18"/>
                <w:szCs w:val="18"/>
                <w:lang w:val="ro-RO"/>
              </w:rPr>
            </w:pPr>
            <w:r w:rsidRPr="007C271F">
              <w:rPr>
                <w:rFonts w:ascii="Trebuchet MS" w:hAnsi="Trebuchet MS" w:cs="Trebuchet MS"/>
                <w:b/>
                <w:color w:val="000000" w:themeColor="text1"/>
                <w:sz w:val="18"/>
                <w:szCs w:val="18"/>
                <w:lang w:val="ro-RO"/>
              </w:rPr>
              <w:t>Teme la dezbateri academice în cadrul orelor de educație Antreprenorială</w:t>
            </w:r>
          </w:p>
        </w:tc>
        <w:tc>
          <w:tcPr>
            <w:tcW w:w="4002" w:type="dxa"/>
          </w:tcPr>
          <w:p w14:paraId="791F99E2" w14:textId="33C62EBC" w:rsidR="007C271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Învățământ liceal</w:t>
            </w:r>
          </w:p>
          <w:p w14:paraId="7A742522" w14:textId="1A17E901" w:rsidR="007C271F" w:rsidRPr="002532A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7C271F" w:rsidRPr="002532A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7C271F" w:rsidRPr="002532AF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C271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7C271F" w:rsidRPr="00DC0DD4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7C271F" w:rsidRPr="002532AF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C271F" w:rsidRPr="002532AF" w14:paraId="2C92E4A5" w14:textId="77777777">
        <w:tc>
          <w:tcPr>
            <w:tcW w:w="2237" w:type="dxa"/>
            <w:vMerge w:val="restart"/>
          </w:tcPr>
          <w:p w14:paraId="1EA5B976" w14:textId="020ADD3B" w:rsidR="007C271F" w:rsidRPr="002532A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5FB82049" w:rsidR="007C271F" w:rsidRPr="00DC0DD4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Teme la nivelul orelor de Consiliere și Orientare de realizate de dirigenție și de către Poli</w:t>
            </w:r>
            <w:r w:rsidR="0012353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țistul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Proximitate</w:t>
            </w:r>
          </w:p>
        </w:tc>
        <w:tc>
          <w:tcPr>
            <w:tcW w:w="4002" w:type="dxa"/>
          </w:tcPr>
          <w:p w14:paraId="69F82A67" w14:textId="692B0E08" w:rsidR="007C271F" w:rsidRPr="00271CB9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Învățământ liceal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7C271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7C271F" w:rsidRPr="00DC0DD4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7C271F" w:rsidRPr="002532AF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C271F" w:rsidRPr="002532AF" w14:paraId="7A942019" w14:textId="77777777">
        <w:tc>
          <w:tcPr>
            <w:tcW w:w="2237" w:type="dxa"/>
            <w:vMerge/>
          </w:tcPr>
          <w:p w14:paraId="57C7F2F5" w14:textId="77777777" w:rsidR="007C271F" w:rsidRPr="00DC0DD4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42B41F0B" w:rsidR="007C271F" w:rsidRPr="00DC0DD4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6FCAFB6A" w14:textId="54A7E3C6" w:rsidR="007C271F" w:rsidRPr="00DC0DD4" w:rsidRDefault="007C271F" w:rsidP="007C27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7C271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7C271F" w:rsidRPr="00DC0DD4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7C271F" w:rsidRPr="002532AF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C271F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7C271F" w:rsidRPr="00DE7B9C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7C271F" w:rsidRPr="002532AF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C271F" w:rsidRPr="002532AF" w14:paraId="0BA85FFF" w14:textId="77777777">
        <w:tc>
          <w:tcPr>
            <w:tcW w:w="2237" w:type="dxa"/>
          </w:tcPr>
          <w:p w14:paraId="61F181F2" w14:textId="325B4C4E" w:rsidR="007C271F" w:rsidRPr="002532A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30F17651" w:rsidR="007C271F" w:rsidRPr="002532A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7C271F" w:rsidRPr="00DE7B9C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7C271F" w:rsidRPr="002532AF" w:rsidRDefault="007C271F" w:rsidP="007C271F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7C271F" w:rsidRPr="002532AF" w:rsidRDefault="007C271F" w:rsidP="007C27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5D496385" w14:textId="78629947" w:rsidR="00F1740A" w:rsidRDefault="00F1740A" w:rsidP="00F1740A">
      <w:pPr>
        <w:spacing w:line="240" w:lineRule="auto"/>
        <w:ind w:left="4320" w:firstLine="720"/>
        <w:rPr>
          <w:rFonts w:ascii="Trebuchet MS" w:hAnsi="Trebuchet MS" w:cs="Trebuchet MS"/>
          <w:sz w:val="18"/>
          <w:szCs w:val="18"/>
          <w:lang w:val="ro-RO"/>
        </w:rPr>
      </w:pPr>
      <w:r w:rsidRPr="00F1740A">
        <w:rPr>
          <w:rFonts w:ascii="Trebuchet MS" w:hAnsi="Trebuchet MS" w:cs="Trebuchet MS"/>
          <w:sz w:val="18"/>
          <w:szCs w:val="18"/>
          <w:lang w:val="ro-RO"/>
        </w:rPr>
        <w:t>DIRECTOR,</w:t>
      </w:r>
    </w:p>
    <w:p w14:paraId="6F5C9F19" w14:textId="3A586C46" w:rsidR="004862F1" w:rsidRPr="00E84C0C" w:rsidRDefault="00F1740A" w:rsidP="00E84C0C">
      <w:pPr>
        <w:spacing w:line="240" w:lineRule="auto"/>
        <w:ind w:left="4320" w:firstLine="720"/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>Prof. ȘTEFAN BOGDAN - MIHAI</w:t>
      </w:r>
      <w:r w:rsidR="003A07A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sectPr w:rsidR="004862F1" w:rsidRPr="00E84C0C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2353B"/>
    <w:rsid w:val="0014273D"/>
    <w:rsid w:val="0014344D"/>
    <w:rsid w:val="001D661F"/>
    <w:rsid w:val="00237597"/>
    <w:rsid w:val="00245FBE"/>
    <w:rsid w:val="002532AF"/>
    <w:rsid w:val="00271CB9"/>
    <w:rsid w:val="002F5311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27CF3"/>
    <w:rsid w:val="00545418"/>
    <w:rsid w:val="005A3DA6"/>
    <w:rsid w:val="006223E0"/>
    <w:rsid w:val="0071149E"/>
    <w:rsid w:val="00751CA0"/>
    <w:rsid w:val="007C271F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358B5"/>
    <w:rsid w:val="00C7596C"/>
    <w:rsid w:val="00CD15D1"/>
    <w:rsid w:val="00CD23E2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84C0C"/>
    <w:rsid w:val="00E97B08"/>
    <w:rsid w:val="00EB55C5"/>
    <w:rsid w:val="00EC7275"/>
    <w:rsid w:val="00ED7509"/>
    <w:rsid w:val="00EF22E0"/>
    <w:rsid w:val="00F1740A"/>
    <w:rsid w:val="00F2388B"/>
    <w:rsid w:val="00F55427"/>
    <w:rsid w:val="00F9482C"/>
    <w:rsid w:val="00FA1F1A"/>
    <w:rsid w:val="00FB14B5"/>
    <w:rsid w:val="00FC5AB7"/>
    <w:rsid w:val="00FD7388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1484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Daniela Fărău</cp:lastModifiedBy>
  <cp:revision>7</cp:revision>
  <cp:lastPrinted>2024-07-18T10:29:00Z</cp:lastPrinted>
  <dcterms:created xsi:type="dcterms:W3CDTF">2025-01-17T08:36:00Z</dcterms:created>
  <dcterms:modified xsi:type="dcterms:W3CDTF">2025-01-17T08:49:00Z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