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C131E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Centralizarea activită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ţ</w:t>
      </w:r>
      <w:r>
        <w:rPr>
          <w:rFonts w:ascii="Times New Roman" w:hAnsi="Times New Roman"/>
          <w:b/>
          <w:bCs/>
          <w:sz w:val="24"/>
          <w:szCs w:val="24"/>
        </w:rPr>
        <w:t>ilor desfăşurate cu prilejul Zilei Naţ</w:t>
      </w:r>
      <w:r w:rsidR="00A357E4" w:rsidRPr="002737A4">
        <w:rPr>
          <w:rFonts w:ascii="Times New Roman" w:hAnsi="Times New Roman"/>
          <w:b/>
          <w:bCs/>
          <w:sz w:val="24"/>
          <w:szCs w:val="24"/>
        </w:rPr>
        <w:t>ionale de Comemorare a Victimelor Holocaustului-9 octombrie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559"/>
        <w:gridCol w:w="1143"/>
        <w:gridCol w:w="1800"/>
      </w:tblGrid>
      <w:tr w:rsidR="00A357E4" w:rsidTr="00C131EE">
        <w:tc>
          <w:tcPr>
            <w:tcW w:w="4957" w:type="dxa"/>
          </w:tcPr>
          <w:p w:rsidR="00A357E4" w:rsidRPr="007E6126" w:rsidRDefault="00C131E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Tipul de activităţ</w:t>
            </w:r>
            <w:r w:rsidR="00A357E4" w:rsidRPr="007E6126">
              <w:rPr>
                <w:rFonts w:ascii="Times New Roman" w:hAnsi="Times New Roman"/>
                <w:sz w:val="24"/>
                <w:szCs w:val="24"/>
                <w:lang w:val="it-IT"/>
              </w:rPr>
              <w:t>i organizate (si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mpozioane, mese rotunde, expoziţ</w:t>
            </w:r>
            <w:r w:rsidR="00A357E4" w:rsidRPr="007E612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ii, vizionări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de filme, întâlniri cu supravieţ</w:t>
            </w:r>
            <w:r w:rsidR="00A357E4" w:rsidRPr="007E6126">
              <w:rPr>
                <w:rFonts w:ascii="Times New Roman" w:hAnsi="Times New Roman"/>
                <w:sz w:val="24"/>
                <w:szCs w:val="24"/>
                <w:lang w:val="it-IT"/>
              </w:rPr>
              <w:t>uitori, vizite la obiective relevanteetc.)</w:t>
            </w:r>
          </w:p>
        </w:tc>
        <w:tc>
          <w:tcPr>
            <w:tcW w:w="2409" w:type="dxa"/>
          </w:tcPr>
          <w:p w:rsidR="00A357E4" w:rsidRPr="00CA764A" w:rsidRDefault="00C131E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învăţ</w:t>
            </w:r>
            <w:r w:rsidR="00A357E4">
              <w:rPr>
                <w:rFonts w:ascii="Times New Roman" w:hAnsi="Times New Roman"/>
                <w:sz w:val="24"/>
                <w:szCs w:val="24"/>
              </w:rPr>
              <w:t>ământ</w:t>
            </w:r>
          </w:p>
        </w:tc>
        <w:tc>
          <w:tcPr>
            <w:tcW w:w="15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A357E4" w:rsidRPr="00CA764A" w:rsidRDefault="00FC5AD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</w:rPr>
              <w:t>ia desfăşurării activităţ</w:t>
            </w:r>
            <w:r w:rsidR="00A357E4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1143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800" w:type="dxa"/>
          </w:tcPr>
          <w:p w:rsidR="00A357E4" w:rsidRDefault="00FC5AD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Obsevaţii (bune practice, deficienţ</w:t>
            </w:r>
            <w:r w:rsidR="00A357E4">
              <w:rPr>
                <w:rFonts w:ascii="Times New Roman" w:hAnsi="Times New Roman"/>
                <w:sz w:val="24"/>
                <w:szCs w:val="24"/>
              </w:rPr>
              <w:t>e etc.)</w:t>
            </w:r>
          </w:p>
        </w:tc>
      </w:tr>
      <w:tr w:rsidR="00A357E4" w:rsidTr="00C131EE">
        <w:tc>
          <w:tcPr>
            <w:tcW w:w="4957" w:type="dxa"/>
          </w:tcPr>
          <w:p w:rsidR="00A357E4" w:rsidRPr="00A17925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409" w:type="dxa"/>
          </w:tcPr>
          <w:p w:rsidR="00A357E4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 TEORETIC ,, SILVIU  DRAGOMIR,, ILIA</w:t>
            </w:r>
          </w:p>
        </w:tc>
        <w:tc>
          <w:tcPr>
            <w:tcW w:w="1560" w:type="dxa"/>
          </w:tcPr>
          <w:p w:rsidR="00A357E4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SALEM  LUCIA</w:t>
            </w:r>
          </w:p>
        </w:tc>
        <w:tc>
          <w:tcPr>
            <w:tcW w:w="992" w:type="dxa"/>
          </w:tcPr>
          <w:p w:rsidR="00A357E4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XI</w:t>
            </w:r>
          </w:p>
        </w:tc>
        <w:tc>
          <w:tcPr>
            <w:tcW w:w="1276" w:type="dxa"/>
          </w:tcPr>
          <w:p w:rsidR="00A357E4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559" w:type="dxa"/>
          </w:tcPr>
          <w:p w:rsidR="00A357E4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CDI – ILIA</w:t>
            </w:r>
          </w:p>
          <w:p w:rsidR="00C131EE" w:rsidRPr="00B445E9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Liceu</w:t>
            </w:r>
          </w:p>
        </w:tc>
        <w:tc>
          <w:tcPr>
            <w:tcW w:w="1143" w:type="dxa"/>
          </w:tcPr>
          <w:p w:rsidR="00A357E4" w:rsidRDefault="00B445E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00" w:type="dxa"/>
          </w:tcPr>
          <w:p w:rsidR="00A357E4" w:rsidRPr="00FC5AD7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FC5AD7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Holocaustul</w:t>
            </w:r>
          </w:p>
          <w:p w:rsidR="00C131EE" w:rsidRPr="00FC5AD7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FC5AD7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trebuie să </w:t>
            </w:r>
          </w:p>
          <w:p w:rsidR="00C131EE" w:rsidRPr="00FC5AD7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FC5AD7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rămână ptr.</w:t>
            </w:r>
          </w:p>
          <w:p w:rsidR="00C131EE" w:rsidRPr="00FC5AD7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FC5AD7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totdeauna in </w:t>
            </w:r>
          </w:p>
          <w:p w:rsidR="00C131EE" w:rsidRDefault="00C131EE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memoria colectivă</w:t>
            </w:r>
          </w:p>
        </w:tc>
      </w:tr>
    </w:tbl>
    <w:p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357E4" w:rsidRDefault="00D4110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:rsidR="00D41106" w:rsidRDefault="00C131E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Prof.LĂSCUŞ  ROMEO  MARIUS</w:t>
      </w:r>
    </w:p>
    <w:bookmarkEnd w:id="0"/>
    <w:p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1792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CFB" w:rsidRDefault="00F50CFB" w:rsidP="00FE1A9A">
      <w:pPr>
        <w:spacing w:after="0" w:line="240" w:lineRule="auto"/>
      </w:pPr>
      <w:r>
        <w:separator/>
      </w:r>
    </w:p>
  </w:endnote>
  <w:endnote w:type="continuationSeparator" w:id="1">
    <w:p w:rsidR="00F50CFB" w:rsidRDefault="00F50CF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Palatino">
    <w:altName w:val="Book Antiqua"/>
    <w:panose1 w:val="02040602050305020304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414FF1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7E06" w:rsidRDefault="003D7E06" w:rsidP="00A02204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414FF1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CFB" w:rsidRDefault="00F50CFB" w:rsidP="00FE1A9A">
      <w:pPr>
        <w:spacing w:after="0" w:line="240" w:lineRule="auto"/>
      </w:pPr>
      <w:r>
        <w:separator/>
      </w:r>
    </w:p>
  </w:footnote>
  <w:footnote w:type="continuationSeparator" w:id="1">
    <w:p w:rsidR="00F50CFB" w:rsidRDefault="00F50CF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4E2D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A1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2AF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6C05"/>
    <w:rsid w:val="003E76A7"/>
    <w:rsid w:val="003F071E"/>
    <w:rsid w:val="003F1A15"/>
    <w:rsid w:val="003F7141"/>
    <w:rsid w:val="004009CD"/>
    <w:rsid w:val="00400E42"/>
    <w:rsid w:val="004020E8"/>
    <w:rsid w:val="004028B1"/>
    <w:rsid w:val="00403746"/>
    <w:rsid w:val="004100CC"/>
    <w:rsid w:val="00410104"/>
    <w:rsid w:val="00414FF1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6B4"/>
    <w:rsid w:val="005C0FB0"/>
    <w:rsid w:val="005C1BA6"/>
    <w:rsid w:val="005C31A8"/>
    <w:rsid w:val="005C4400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12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3392"/>
    <w:rsid w:val="00A05984"/>
    <w:rsid w:val="00A1425E"/>
    <w:rsid w:val="00A16B70"/>
    <w:rsid w:val="00A175BE"/>
    <w:rsid w:val="00A17925"/>
    <w:rsid w:val="00A20FB3"/>
    <w:rsid w:val="00A24120"/>
    <w:rsid w:val="00A24E29"/>
    <w:rsid w:val="00A25291"/>
    <w:rsid w:val="00A26283"/>
    <w:rsid w:val="00A33340"/>
    <w:rsid w:val="00A357E4"/>
    <w:rsid w:val="00A35FE2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E784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45E9"/>
    <w:rsid w:val="00B52F98"/>
    <w:rsid w:val="00B558F4"/>
    <w:rsid w:val="00B61623"/>
    <w:rsid w:val="00B71348"/>
    <w:rsid w:val="00B73739"/>
    <w:rsid w:val="00B73CA1"/>
    <w:rsid w:val="00B776F3"/>
    <w:rsid w:val="00B82B2B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1EE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4ADF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34E4"/>
    <w:rsid w:val="00D35C26"/>
    <w:rsid w:val="00D35EB4"/>
    <w:rsid w:val="00D371E1"/>
    <w:rsid w:val="00D41106"/>
    <w:rsid w:val="00D412B0"/>
    <w:rsid w:val="00D41C62"/>
    <w:rsid w:val="00D524D6"/>
    <w:rsid w:val="00D52A47"/>
    <w:rsid w:val="00D54310"/>
    <w:rsid w:val="00D54B32"/>
    <w:rsid w:val="00D56DDA"/>
    <w:rsid w:val="00D60963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543F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0CFB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5AD7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844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008A-F87C-4E96-A3BE-0A7E4CFA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655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Info</cp:lastModifiedBy>
  <cp:revision>4</cp:revision>
  <cp:lastPrinted>2025-02-27T08:47:00Z</cp:lastPrinted>
  <dcterms:created xsi:type="dcterms:W3CDTF">2025-03-03T09:19:00Z</dcterms:created>
  <dcterms:modified xsi:type="dcterms:W3CDTF">2025-03-03T09:19:00Z</dcterms:modified>
</cp:coreProperties>
</file>