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EA9" w:rsidRPr="005B3EA9" w:rsidRDefault="005B3EA9" w:rsidP="005B3EA9">
      <w:pPr>
        <w:ind w:left="158"/>
        <w:rPr>
          <w:rFonts w:ascii="Bookman Old Style"/>
          <w:sz w:val="24"/>
        </w:rPr>
      </w:pPr>
      <w:r w:rsidRPr="005B3EA9">
        <w:rPr>
          <w:rFonts w:ascii="Bookman Old Style"/>
          <w:spacing w:val="-7"/>
          <w:sz w:val="24"/>
        </w:rPr>
        <w:t>ANEXA</w:t>
      </w:r>
      <w:r w:rsidRPr="005B3EA9">
        <w:rPr>
          <w:rFonts w:ascii="Bookman Old Style"/>
          <w:spacing w:val="-16"/>
          <w:sz w:val="24"/>
        </w:rPr>
        <w:t xml:space="preserve"> </w:t>
      </w:r>
      <w:r w:rsidRPr="005B3EA9">
        <w:rPr>
          <w:rFonts w:ascii="Bookman Old Style"/>
          <w:spacing w:val="-10"/>
          <w:sz w:val="24"/>
        </w:rPr>
        <w:t>1</w:t>
      </w:r>
    </w:p>
    <w:p w:rsidR="005B3EA9" w:rsidRPr="005B3EA9" w:rsidRDefault="005B3EA9" w:rsidP="005B3EA9">
      <w:pPr>
        <w:spacing w:before="146"/>
        <w:ind w:left="155"/>
        <w:rPr>
          <w:b/>
          <w:spacing w:val="-4"/>
          <w:sz w:val="24"/>
        </w:rPr>
      </w:pPr>
      <w:r w:rsidRPr="005B3EA9">
        <w:rPr>
          <w:b/>
          <w:spacing w:val="-2"/>
          <w:sz w:val="24"/>
        </w:rPr>
        <w:t>Centralizarea</w:t>
      </w:r>
      <w:r w:rsidRPr="005B3EA9">
        <w:rPr>
          <w:b/>
          <w:spacing w:val="6"/>
          <w:sz w:val="24"/>
        </w:rPr>
        <w:t xml:space="preserve"> </w:t>
      </w:r>
      <w:r w:rsidRPr="005B3EA9">
        <w:rPr>
          <w:b/>
          <w:spacing w:val="-2"/>
          <w:sz w:val="24"/>
        </w:rPr>
        <w:t>activităților</w:t>
      </w:r>
      <w:r w:rsidRPr="005B3EA9">
        <w:rPr>
          <w:b/>
          <w:spacing w:val="6"/>
          <w:sz w:val="24"/>
        </w:rPr>
        <w:t xml:space="preserve"> </w:t>
      </w:r>
      <w:r w:rsidR="00426AB5">
        <w:rPr>
          <w:b/>
          <w:spacing w:val="-2"/>
          <w:sz w:val="24"/>
        </w:rPr>
        <w:t>desfăș</w:t>
      </w:r>
      <w:r w:rsidRPr="005B3EA9">
        <w:rPr>
          <w:b/>
          <w:spacing w:val="-2"/>
          <w:sz w:val="24"/>
        </w:rPr>
        <w:t>urate</w:t>
      </w:r>
      <w:r w:rsidRPr="005B3EA9">
        <w:rPr>
          <w:b/>
          <w:spacing w:val="1"/>
          <w:sz w:val="24"/>
        </w:rPr>
        <w:t xml:space="preserve"> </w:t>
      </w:r>
      <w:r w:rsidR="00877CAE">
        <w:rPr>
          <w:b/>
          <w:spacing w:val="-2"/>
          <w:sz w:val="24"/>
        </w:rPr>
        <w:t>c</w:t>
      </w:r>
      <w:r w:rsidRPr="005B3EA9">
        <w:rPr>
          <w:b/>
          <w:spacing w:val="-2"/>
          <w:sz w:val="24"/>
        </w:rPr>
        <w:t>u</w:t>
      </w:r>
      <w:r w:rsidRPr="005B3EA9">
        <w:rPr>
          <w:b/>
          <w:spacing w:val="-11"/>
          <w:sz w:val="24"/>
        </w:rPr>
        <w:t xml:space="preserve"> </w:t>
      </w:r>
      <w:r w:rsidRPr="005B3EA9">
        <w:rPr>
          <w:b/>
          <w:spacing w:val="-2"/>
          <w:sz w:val="24"/>
        </w:rPr>
        <w:t>prilejul</w:t>
      </w:r>
      <w:r w:rsidRPr="005B3EA9">
        <w:rPr>
          <w:b/>
          <w:spacing w:val="-1"/>
          <w:sz w:val="24"/>
        </w:rPr>
        <w:t xml:space="preserve"> </w:t>
      </w:r>
      <w:r w:rsidRPr="005B3EA9">
        <w:rPr>
          <w:b/>
          <w:spacing w:val="-2"/>
          <w:sz w:val="24"/>
        </w:rPr>
        <w:t>Zilei</w:t>
      </w:r>
      <w:r w:rsidRPr="005B3EA9">
        <w:rPr>
          <w:b/>
          <w:spacing w:val="-13"/>
          <w:sz w:val="24"/>
        </w:rPr>
        <w:t xml:space="preserve"> </w:t>
      </w:r>
      <w:r w:rsidRPr="005B3EA9">
        <w:rPr>
          <w:b/>
          <w:spacing w:val="-2"/>
          <w:sz w:val="24"/>
        </w:rPr>
        <w:t>Naționale de</w:t>
      </w:r>
      <w:r w:rsidRPr="005B3EA9">
        <w:rPr>
          <w:b/>
          <w:spacing w:val="-13"/>
          <w:sz w:val="24"/>
        </w:rPr>
        <w:t xml:space="preserve"> </w:t>
      </w:r>
      <w:r w:rsidRPr="005B3EA9">
        <w:rPr>
          <w:b/>
          <w:spacing w:val="-2"/>
          <w:sz w:val="24"/>
        </w:rPr>
        <w:t>Comemorare</w:t>
      </w:r>
      <w:r w:rsidRPr="005B3EA9">
        <w:rPr>
          <w:b/>
          <w:spacing w:val="8"/>
          <w:sz w:val="24"/>
        </w:rPr>
        <w:t xml:space="preserve"> </w:t>
      </w:r>
      <w:r w:rsidRPr="005B3EA9">
        <w:rPr>
          <w:spacing w:val="-2"/>
          <w:sz w:val="24"/>
        </w:rPr>
        <w:t>a</w:t>
      </w:r>
      <w:r w:rsidRPr="005B3EA9">
        <w:rPr>
          <w:spacing w:val="-12"/>
          <w:sz w:val="24"/>
        </w:rPr>
        <w:t xml:space="preserve"> </w:t>
      </w:r>
      <w:r w:rsidRPr="005B3EA9">
        <w:rPr>
          <w:b/>
          <w:spacing w:val="-2"/>
          <w:sz w:val="24"/>
        </w:rPr>
        <w:t>Victimelor</w:t>
      </w:r>
      <w:r w:rsidRPr="005B3EA9">
        <w:rPr>
          <w:b/>
          <w:spacing w:val="6"/>
          <w:sz w:val="24"/>
        </w:rPr>
        <w:t xml:space="preserve"> </w:t>
      </w:r>
      <w:r w:rsidRPr="005B3EA9">
        <w:rPr>
          <w:b/>
          <w:spacing w:val="-2"/>
          <w:sz w:val="24"/>
        </w:rPr>
        <w:t>Holocaustului-9</w:t>
      </w:r>
      <w:r w:rsidRPr="005B3EA9">
        <w:rPr>
          <w:b/>
          <w:spacing w:val="-13"/>
          <w:sz w:val="24"/>
        </w:rPr>
        <w:t xml:space="preserve"> </w:t>
      </w:r>
      <w:r w:rsidRPr="005B3EA9">
        <w:rPr>
          <w:b/>
          <w:spacing w:val="-2"/>
          <w:sz w:val="24"/>
        </w:rPr>
        <w:t>octombrie</w:t>
      </w:r>
      <w:r w:rsidRPr="005B3EA9">
        <w:rPr>
          <w:b/>
          <w:spacing w:val="-5"/>
          <w:sz w:val="24"/>
        </w:rPr>
        <w:t xml:space="preserve"> </w:t>
      </w:r>
      <w:r w:rsidRPr="005B3EA9">
        <w:rPr>
          <w:b/>
          <w:spacing w:val="-4"/>
          <w:sz w:val="24"/>
        </w:rPr>
        <w:t>2024</w:t>
      </w:r>
    </w:p>
    <w:p w:rsidR="005B3EA9" w:rsidRPr="005B3EA9" w:rsidRDefault="005B3EA9" w:rsidP="005B3EA9">
      <w:pPr>
        <w:spacing w:before="146"/>
        <w:ind w:left="155"/>
        <w:rPr>
          <w:b/>
          <w:sz w:val="24"/>
        </w:rPr>
      </w:pPr>
    </w:p>
    <w:tbl>
      <w:tblPr>
        <w:tblStyle w:val="TableNormal1"/>
        <w:tblW w:w="15310" w:type="dxa"/>
        <w:tblInd w:w="-150" w:type="dxa"/>
        <w:tblBorders>
          <w:top w:val="single" w:sz="6" w:space="0" w:color="0C0C08"/>
          <w:left w:val="single" w:sz="6" w:space="0" w:color="0C0C08"/>
          <w:bottom w:val="single" w:sz="6" w:space="0" w:color="0C0C08"/>
          <w:right w:val="single" w:sz="6" w:space="0" w:color="0C0C08"/>
          <w:insideH w:val="single" w:sz="6" w:space="0" w:color="0C0C08"/>
          <w:insideV w:val="single" w:sz="6" w:space="0" w:color="0C0C08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1985"/>
        <w:gridCol w:w="1417"/>
        <w:gridCol w:w="1134"/>
        <w:gridCol w:w="992"/>
        <w:gridCol w:w="1276"/>
        <w:gridCol w:w="1134"/>
        <w:gridCol w:w="2552"/>
      </w:tblGrid>
      <w:tr w:rsidR="005B3EA9" w:rsidRPr="005B3EA9" w:rsidTr="005B3EA9">
        <w:trPr>
          <w:trHeight w:val="1674"/>
        </w:trPr>
        <w:tc>
          <w:tcPr>
            <w:tcW w:w="4820" w:type="dxa"/>
          </w:tcPr>
          <w:p w:rsidR="005B3EA9" w:rsidRPr="005B3EA9" w:rsidRDefault="005B3EA9" w:rsidP="00D31DEA">
            <w:pPr>
              <w:pStyle w:val="TableParagraph"/>
              <w:spacing w:line="256" w:lineRule="exact"/>
              <w:ind w:left="189"/>
              <w:rPr>
                <w:sz w:val="24"/>
                <w:lang w:val="ro-RO"/>
              </w:rPr>
            </w:pPr>
            <w:r w:rsidRPr="005B3EA9">
              <w:rPr>
                <w:spacing w:val="-2"/>
                <w:sz w:val="24"/>
                <w:lang w:val="ro-RO"/>
              </w:rPr>
              <w:t>Tipul</w:t>
            </w:r>
            <w:r w:rsidRPr="005B3EA9">
              <w:rPr>
                <w:spacing w:val="-1"/>
                <w:sz w:val="24"/>
                <w:lang w:val="ro-RO"/>
              </w:rPr>
              <w:t xml:space="preserve"> </w:t>
            </w:r>
            <w:r w:rsidRPr="005B3EA9">
              <w:rPr>
                <w:spacing w:val="-2"/>
                <w:sz w:val="24"/>
                <w:lang w:val="ro-RO"/>
              </w:rPr>
              <w:t>de</w:t>
            </w:r>
            <w:r w:rsidRPr="005B3EA9">
              <w:rPr>
                <w:spacing w:val="-9"/>
                <w:sz w:val="24"/>
                <w:lang w:val="ro-RO"/>
              </w:rPr>
              <w:t xml:space="preserve"> </w:t>
            </w:r>
            <w:r w:rsidRPr="005B3EA9">
              <w:rPr>
                <w:spacing w:val="-2"/>
                <w:sz w:val="24"/>
                <w:lang w:val="ro-RO"/>
              </w:rPr>
              <w:t>activități</w:t>
            </w:r>
            <w:r w:rsidRPr="005B3EA9">
              <w:rPr>
                <w:spacing w:val="5"/>
                <w:sz w:val="24"/>
                <w:lang w:val="ro-RO"/>
              </w:rPr>
              <w:t xml:space="preserve"> </w:t>
            </w:r>
            <w:r w:rsidRPr="005B3EA9">
              <w:rPr>
                <w:spacing w:val="-2"/>
                <w:sz w:val="24"/>
                <w:lang w:val="ro-RO"/>
              </w:rPr>
              <w:t>organizate</w:t>
            </w:r>
            <w:r w:rsidRPr="005B3EA9">
              <w:rPr>
                <w:spacing w:val="6"/>
                <w:sz w:val="24"/>
                <w:lang w:val="ro-RO"/>
              </w:rPr>
              <w:t xml:space="preserve"> </w:t>
            </w:r>
            <w:r w:rsidRPr="005B3EA9">
              <w:rPr>
                <w:spacing w:val="-2"/>
                <w:sz w:val="24"/>
                <w:lang w:val="ro-RO"/>
              </w:rPr>
              <w:t>(simpozioane,</w:t>
            </w:r>
          </w:p>
          <w:p w:rsidR="005B3EA9" w:rsidRPr="005B3EA9" w:rsidRDefault="005B3EA9" w:rsidP="00D31DEA">
            <w:pPr>
              <w:pStyle w:val="TableParagraph"/>
              <w:spacing w:before="141" w:line="360" w:lineRule="auto"/>
              <w:ind w:left="122" w:firstLine="6"/>
              <w:rPr>
                <w:sz w:val="24"/>
                <w:lang w:val="ro-RO"/>
              </w:rPr>
            </w:pPr>
            <w:r w:rsidRPr="005B3EA9">
              <w:rPr>
                <w:noProof/>
                <w:sz w:val="24"/>
                <w:lang w:eastAsia="ro-RO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35A22CA6" wp14:editId="2997A09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867410</wp:posOffset>
                      </wp:positionV>
                      <wp:extent cx="634365" cy="12700"/>
                      <wp:effectExtent l="0" t="0" r="0" b="0"/>
                      <wp:wrapNone/>
                      <wp:docPr id="16" name="docshapegroup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4365" cy="12700"/>
                                <a:chOff x="89" y="1366"/>
                                <a:chExt cx="999" cy="20"/>
                              </a:xfrm>
                            </wpg:grpSpPr>
                            <wps:wsp>
                              <wps:cNvPr id="17" name="Line 12"/>
                              <wps:cNvCnPr/>
                              <wps:spPr bwMode="auto">
                                <a:xfrm>
                                  <a:off x="89" y="1376"/>
                                  <a:ext cx="99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4">
                                  <a:solidFill>
                                    <a:srgbClr val="0303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326EB2D" id="docshapegroup1" o:spid="_x0000_s1026" style="position:absolute;margin-left:4.45pt;margin-top:68.3pt;width:49.95pt;height:1pt;z-index:-251657216" coordorigin="89,1366" coordsize="99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">
                      <v:line id="Line 12" o:spid="_x0000_s1027" style="position:absolute;visibility:visible;mso-wrap-style:square" from="89,1376" to="1087,13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" strokecolor="#030300" strokeweight=".33872mm"/>
                    </v:group>
                  </w:pict>
                </mc:Fallback>
              </mc:AlternateContent>
            </w:r>
            <w:r w:rsidRPr="005B3EA9">
              <w:rPr>
                <w:noProof/>
                <w:sz w:val="24"/>
                <w:lang w:eastAsia="ro-RO"/>
              </w:rPr>
              <mc:AlternateContent>
                <mc:Choice Requires="wpg">
                  <w:drawing>
                    <wp:anchor distT="0" distB="0" distL="114300" distR="114300" simplePos="0" relativeHeight="251660288" behindDoc="1" locked="0" layoutInCell="1" allowOverlap="1" wp14:anchorId="38F7A05C" wp14:editId="0ECFC06B">
                      <wp:simplePos x="0" y="0"/>
                      <wp:positionH relativeFrom="column">
                        <wp:posOffset>2439670</wp:posOffset>
                      </wp:positionH>
                      <wp:positionV relativeFrom="paragraph">
                        <wp:posOffset>867410</wp:posOffset>
                      </wp:positionV>
                      <wp:extent cx="353695" cy="12700"/>
                      <wp:effectExtent l="0" t="0" r="0" b="0"/>
                      <wp:wrapNone/>
                      <wp:docPr id="14" name="docshapegroup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53695" cy="12700"/>
                                <a:chOff x="3842" y="1366"/>
                                <a:chExt cx="557" cy="20"/>
                              </a:xfrm>
                            </wpg:grpSpPr>
                            <wps:wsp>
                              <wps:cNvPr id="15" name="Line 10"/>
                              <wps:cNvCnPr/>
                              <wps:spPr bwMode="auto">
                                <a:xfrm>
                                  <a:off x="3842" y="1376"/>
                                  <a:ext cx="55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401ED5F" id="docshapegroup2" o:spid="_x0000_s1026" style="position:absolute;margin-left:192.1pt;margin-top:68.3pt;width:27.85pt;height:1pt;z-index:-251656192" coordorigin="3842,1366" coordsize="557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">
                      <v:line id="Line 10" o:spid="_x0000_s1027" style="position:absolute;visibility:visible;mso-wrap-style:square" from="3842,1376" to="4399,13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" strokeweight=".33872mm"/>
                    </v:group>
                  </w:pict>
                </mc:Fallback>
              </mc:AlternateContent>
            </w:r>
            <w:r w:rsidRPr="005B3EA9">
              <w:rPr>
                <w:sz w:val="24"/>
                <w:lang w:val="ro-RO"/>
              </w:rPr>
              <w:t>mese rotunde, expoziții, vizionări de filme, întâlniri</w:t>
            </w:r>
            <w:r w:rsidRPr="005B3EA9">
              <w:rPr>
                <w:spacing w:val="-1"/>
                <w:sz w:val="24"/>
                <w:lang w:val="ro-RO"/>
              </w:rPr>
              <w:t xml:space="preserve"> </w:t>
            </w:r>
            <w:r w:rsidRPr="005B3EA9">
              <w:rPr>
                <w:sz w:val="24"/>
                <w:lang w:val="ro-RO"/>
              </w:rPr>
              <w:t>cu</w:t>
            </w:r>
            <w:r w:rsidRPr="005B3EA9">
              <w:rPr>
                <w:spacing w:val="-11"/>
                <w:sz w:val="24"/>
                <w:lang w:val="ro-RO"/>
              </w:rPr>
              <w:t xml:space="preserve"> </w:t>
            </w:r>
            <w:r w:rsidRPr="005B3EA9">
              <w:rPr>
                <w:sz w:val="24"/>
                <w:lang w:val="ro-RO"/>
              </w:rPr>
              <w:t>supraviețuitori,</w:t>
            </w:r>
            <w:r w:rsidRPr="005B3EA9">
              <w:rPr>
                <w:spacing w:val="-13"/>
                <w:sz w:val="24"/>
                <w:lang w:val="ro-RO"/>
              </w:rPr>
              <w:t xml:space="preserve"> </w:t>
            </w:r>
            <w:r w:rsidRPr="005B3EA9">
              <w:rPr>
                <w:sz w:val="24"/>
                <w:lang w:val="ro-RO"/>
              </w:rPr>
              <w:t>vizite</w:t>
            </w:r>
            <w:r w:rsidRPr="005B3EA9">
              <w:rPr>
                <w:spacing w:val="-6"/>
                <w:sz w:val="24"/>
                <w:lang w:val="ro-RO"/>
              </w:rPr>
              <w:t xml:space="preserve"> </w:t>
            </w:r>
            <w:r w:rsidRPr="005B3EA9">
              <w:rPr>
                <w:sz w:val="24"/>
                <w:lang w:val="ro-RO"/>
              </w:rPr>
              <w:t>la</w:t>
            </w:r>
            <w:r w:rsidRPr="005B3EA9">
              <w:rPr>
                <w:spacing w:val="-15"/>
                <w:sz w:val="24"/>
                <w:lang w:val="ro-RO"/>
              </w:rPr>
              <w:t xml:space="preserve"> </w:t>
            </w:r>
            <w:r w:rsidRPr="005B3EA9">
              <w:rPr>
                <w:sz w:val="24"/>
                <w:lang w:val="ro-RO"/>
              </w:rPr>
              <w:t xml:space="preserve">obiective </w:t>
            </w:r>
            <w:r w:rsidRPr="005B3EA9">
              <w:rPr>
                <w:spacing w:val="-2"/>
                <w:sz w:val="24"/>
                <w:lang w:val="ro-RO"/>
              </w:rPr>
              <w:t>relevante ,etc.)</w:t>
            </w:r>
          </w:p>
        </w:tc>
        <w:tc>
          <w:tcPr>
            <w:tcW w:w="1985" w:type="dxa"/>
          </w:tcPr>
          <w:p w:rsidR="005B3EA9" w:rsidRPr="005B3EA9" w:rsidRDefault="005B3EA9" w:rsidP="00D31DEA">
            <w:pPr>
              <w:pStyle w:val="TableParagraph"/>
              <w:spacing w:line="256" w:lineRule="exact"/>
              <w:ind w:left="125"/>
              <w:rPr>
                <w:sz w:val="24"/>
                <w:lang w:val="ro-RO"/>
              </w:rPr>
            </w:pPr>
            <w:r w:rsidRPr="005B3EA9">
              <w:rPr>
                <w:spacing w:val="-2"/>
                <w:sz w:val="24"/>
                <w:lang w:val="ro-RO"/>
              </w:rPr>
              <w:t>Unitatea</w:t>
            </w:r>
            <w:r w:rsidRPr="005B3EA9">
              <w:rPr>
                <w:sz w:val="24"/>
                <w:lang w:val="ro-RO"/>
              </w:rPr>
              <w:t xml:space="preserve"> </w:t>
            </w:r>
            <w:r w:rsidRPr="005B3EA9">
              <w:rPr>
                <w:spacing w:val="-5"/>
                <w:sz w:val="24"/>
                <w:lang w:val="ro-RO"/>
              </w:rPr>
              <w:t>de</w:t>
            </w:r>
          </w:p>
          <w:p w:rsidR="005B3EA9" w:rsidRPr="005B3EA9" w:rsidRDefault="005B3EA9" w:rsidP="00D31DEA">
            <w:pPr>
              <w:pStyle w:val="TableParagraph"/>
              <w:spacing w:before="141"/>
              <w:ind w:left="126"/>
              <w:rPr>
                <w:sz w:val="24"/>
                <w:lang w:val="ro-RO"/>
              </w:rPr>
            </w:pPr>
            <w:r w:rsidRPr="005B3EA9">
              <w:rPr>
                <w:spacing w:val="-2"/>
                <w:sz w:val="24"/>
                <w:lang w:val="ro-RO"/>
              </w:rPr>
              <w:t>învățământ</w:t>
            </w:r>
          </w:p>
        </w:tc>
        <w:tc>
          <w:tcPr>
            <w:tcW w:w="1417" w:type="dxa"/>
          </w:tcPr>
          <w:p w:rsidR="005B3EA9" w:rsidRPr="005B3EA9" w:rsidRDefault="005B3EA9" w:rsidP="00D31DEA">
            <w:pPr>
              <w:pStyle w:val="TableParagraph"/>
              <w:spacing w:line="263" w:lineRule="exact"/>
              <w:ind w:left="126"/>
              <w:rPr>
                <w:sz w:val="24"/>
                <w:lang w:val="ro-RO"/>
              </w:rPr>
            </w:pPr>
            <w:r w:rsidRPr="005B3EA9">
              <w:rPr>
                <w:noProof/>
                <w:sz w:val="24"/>
                <w:lang w:eastAsia="ro-RO"/>
              </w:rPr>
              <mc:AlternateContent>
                <mc:Choice Requires="wpg">
                  <w:drawing>
                    <wp:anchor distT="0" distB="0" distL="114300" distR="114300" simplePos="0" relativeHeight="251661312" behindDoc="1" locked="0" layoutInCell="1" allowOverlap="1" wp14:anchorId="531577ED" wp14:editId="79A69BA2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1036320</wp:posOffset>
                      </wp:positionV>
                      <wp:extent cx="829310" cy="12700"/>
                      <wp:effectExtent l="0" t="0" r="0" b="0"/>
                      <wp:wrapNone/>
                      <wp:docPr id="12" name="docshapegroup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29310" cy="12700"/>
                                <a:chOff x="89" y="1632"/>
                                <a:chExt cx="1306" cy="20"/>
                              </a:xfrm>
                            </wpg:grpSpPr>
                            <wps:wsp>
                              <wps:cNvPr id="13" name="Line 8"/>
                              <wps:cNvCnPr/>
                              <wps:spPr bwMode="auto">
                                <a:xfrm>
                                  <a:off x="89" y="1642"/>
                                  <a:ext cx="13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4">
                                  <a:solidFill>
                                    <a:srgbClr val="080808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D07C120" id="docshapegroup3" o:spid="_x0000_s1026" style="position:absolute;margin-left:4.45pt;margin-top:81.6pt;width:65.3pt;height:1pt;z-index:-251655168" coordorigin="89,1632" coordsize="130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">
                      <v:line id="Line 8" o:spid="_x0000_s1027" style="position:absolute;visibility:visible;mso-wrap-style:square" from="89,1642" to="1394,16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" strokecolor="#080808" strokeweight=".33872mm"/>
                    </v:group>
                  </w:pict>
                </mc:Fallback>
              </mc:AlternateContent>
            </w:r>
            <w:r w:rsidRPr="005B3EA9">
              <w:rPr>
                <w:spacing w:val="-2"/>
                <w:sz w:val="24"/>
                <w:lang w:val="ro-RO"/>
              </w:rPr>
              <w:t>Profesor</w:t>
            </w:r>
          </w:p>
        </w:tc>
        <w:tc>
          <w:tcPr>
            <w:tcW w:w="1134" w:type="dxa"/>
          </w:tcPr>
          <w:p w:rsidR="005B3EA9" w:rsidRPr="005B3EA9" w:rsidRDefault="005B3EA9" w:rsidP="00D31DEA">
            <w:pPr>
              <w:pStyle w:val="TableParagraph"/>
              <w:spacing w:line="263" w:lineRule="exact"/>
              <w:ind w:left="124"/>
              <w:rPr>
                <w:sz w:val="24"/>
                <w:lang w:val="ro-RO"/>
              </w:rPr>
            </w:pPr>
            <w:r w:rsidRPr="005B3EA9">
              <w:rPr>
                <w:spacing w:val="-2"/>
                <w:sz w:val="24"/>
                <w:lang w:val="ro-RO"/>
              </w:rPr>
              <w:t>Clasa</w:t>
            </w:r>
          </w:p>
        </w:tc>
        <w:tc>
          <w:tcPr>
            <w:tcW w:w="992" w:type="dxa"/>
          </w:tcPr>
          <w:p w:rsidR="005B3EA9" w:rsidRPr="005B3EA9" w:rsidRDefault="005B3EA9" w:rsidP="00D31DEA">
            <w:pPr>
              <w:pStyle w:val="TableParagraph"/>
              <w:spacing w:line="362" w:lineRule="auto"/>
              <w:ind w:left="125" w:right="176" w:hanging="3"/>
              <w:rPr>
                <w:sz w:val="24"/>
                <w:lang w:val="ro-RO"/>
              </w:rPr>
            </w:pPr>
            <w:r w:rsidRPr="005B3EA9">
              <w:rPr>
                <w:sz w:val="24"/>
                <w:lang w:val="ro-RO"/>
              </w:rPr>
              <w:t>Număr</w:t>
            </w:r>
            <w:r w:rsidRPr="005B3EA9">
              <w:rPr>
                <w:spacing w:val="-15"/>
                <w:sz w:val="24"/>
                <w:lang w:val="ro-RO"/>
              </w:rPr>
              <w:t xml:space="preserve"> </w:t>
            </w:r>
            <w:r w:rsidRPr="005B3EA9">
              <w:rPr>
                <w:sz w:val="24"/>
                <w:lang w:val="ro-RO"/>
              </w:rPr>
              <w:t xml:space="preserve">de </w:t>
            </w:r>
            <w:r w:rsidRPr="005B3EA9">
              <w:rPr>
                <w:spacing w:val="-2"/>
                <w:sz w:val="24"/>
                <w:lang w:val="ro-RO"/>
              </w:rPr>
              <w:t>elevi</w:t>
            </w:r>
          </w:p>
        </w:tc>
        <w:tc>
          <w:tcPr>
            <w:tcW w:w="1276" w:type="dxa"/>
          </w:tcPr>
          <w:p w:rsidR="005B3EA9" w:rsidRPr="005B3EA9" w:rsidRDefault="005B3EA9" w:rsidP="00D31DEA">
            <w:pPr>
              <w:pStyle w:val="TableParagraph"/>
              <w:spacing w:line="360" w:lineRule="auto"/>
              <w:ind w:left="129" w:hanging="4"/>
              <w:rPr>
                <w:sz w:val="24"/>
                <w:lang w:val="ro-RO"/>
              </w:rPr>
            </w:pPr>
            <w:r w:rsidRPr="005B3EA9">
              <w:rPr>
                <w:spacing w:val="-2"/>
                <w:sz w:val="24"/>
                <w:lang w:val="ro-RO"/>
              </w:rPr>
              <w:t xml:space="preserve">Locația </w:t>
            </w:r>
            <w:r w:rsidRPr="005B3EA9">
              <w:rPr>
                <w:spacing w:val="-4"/>
                <w:sz w:val="24"/>
                <w:lang w:val="ro-RO"/>
              </w:rPr>
              <w:t xml:space="preserve">desfășurării </w:t>
            </w:r>
            <w:r w:rsidRPr="005B3EA9">
              <w:rPr>
                <w:spacing w:val="-2"/>
                <w:sz w:val="24"/>
                <w:lang w:val="ro-RO"/>
              </w:rPr>
              <w:t>activității</w:t>
            </w:r>
          </w:p>
        </w:tc>
        <w:tc>
          <w:tcPr>
            <w:tcW w:w="1134" w:type="dxa"/>
          </w:tcPr>
          <w:p w:rsidR="005B3EA9" w:rsidRPr="005B3EA9" w:rsidRDefault="005B3EA9" w:rsidP="00D31DEA">
            <w:pPr>
              <w:pStyle w:val="TableParagraph"/>
              <w:spacing w:line="360" w:lineRule="auto"/>
              <w:ind w:left="132" w:right="216" w:hanging="3"/>
              <w:jc w:val="both"/>
              <w:rPr>
                <w:sz w:val="24"/>
                <w:lang w:val="ro-RO"/>
              </w:rPr>
            </w:pPr>
            <w:r w:rsidRPr="005B3EA9">
              <w:rPr>
                <w:spacing w:val="-2"/>
                <w:sz w:val="24"/>
                <w:lang w:val="ro-RO"/>
              </w:rPr>
              <w:t xml:space="preserve">Parteneri, ONG-uri </w:t>
            </w:r>
            <w:r w:rsidRPr="005B3EA9">
              <w:rPr>
                <w:spacing w:val="-4"/>
                <w:sz w:val="24"/>
                <w:lang w:val="ro-RO"/>
              </w:rPr>
              <w:t>etc</w:t>
            </w:r>
          </w:p>
        </w:tc>
        <w:tc>
          <w:tcPr>
            <w:tcW w:w="2552" w:type="dxa"/>
          </w:tcPr>
          <w:p w:rsidR="005B3EA9" w:rsidRPr="005B3EA9" w:rsidRDefault="005B3EA9" w:rsidP="00D31DEA">
            <w:pPr>
              <w:pStyle w:val="TableParagraph"/>
              <w:spacing w:line="360" w:lineRule="auto"/>
              <w:ind w:left="124" w:right="108" w:firstLine="1"/>
              <w:rPr>
                <w:sz w:val="24"/>
                <w:lang w:val="ro-RO"/>
              </w:rPr>
            </w:pPr>
            <w:r w:rsidRPr="005B3EA9">
              <w:rPr>
                <w:spacing w:val="-2"/>
                <w:sz w:val="24"/>
                <w:lang w:val="ro-RO"/>
              </w:rPr>
              <w:t>Obse</w:t>
            </w:r>
            <w:r>
              <w:rPr>
                <w:spacing w:val="-2"/>
                <w:sz w:val="24"/>
                <w:lang w:val="ro-RO"/>
              </w:rPr>
              <w:t>r</w:t>
            </w:r>
            <w:r w:rsidRPr="005B3EA9">
              <w:rPr>
                <w:spacing w:val="-2"/>
                <w:sz w:val="24"/>
                <w:lang w:val="ro-RO"/>
              </w:rPr>
              <w:t xml:space="preserve">vații </w:t>
            </w:r>
            <w:r w:rsidRPr="005B3EA9">
              <w:rPr>
                <w:sz w:val="24"/>
                <w:lang w:val="ro-RO"/>
              </w:rPr>
              <w:t>(bune</w:t>
            </w:r>
            <w:r w:rsidRPr="005B3EA9">
              <w:rPr>
                <w:spacing w:val="-15"/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practici</w:t>
            </w:r>
            <w:r w:rsidRPr="005B3EA9">
              <w:rPr>
                <w:sz w:val="24"/>
                <w:lang w:val="ro-RO"/>
              </w:rPr>
              <w:t xml:space="preserve">, </w:t>
            </w:r>
            <w:r w:rsidRPr="005B3EA9">
              <w:rPr>
                <w:spacing w:val="-2"/>
                <w:sz w:val="24"/>
                <w:lang w:val="ro-RO"/>
              </w:rPr>
              <w:t>deficiențe</w:t>
            </w:r>
            <w:r w:rsidRPr="005B3EA9">
              <w:rPr>
                <w:spacing w:val="4"/>
                <w:sz w:val="24"/>
                <w:lang w:val="ro-RO"/>
              </w:rPr>
              <w:t xml:space="preserve"> </w:t>
            </w:r>
            <w:r w:rsidRPr="005B3EA9">
              <w:rPr>
                <w:spacing w:val="-2"/>
                <w:sz w:val="24"/>
                <w:lang w:val="ro-RO"/>
              </w:rPr>
              <w:t>etc.)</w:t>
            </w:r>
          </w:p>
        </w:tc>
      </w:tr>
      <w:tr w:rsidR="005B3EA9" w:rsidRPr="005B3EA9" w:rsidTr="005B3EA9">
        <w:trPr>
          <w:trHeight w:val="402"/>
        </w:trPr>
        <w:tc>
          <w:tcPr>
            <w:tcW w:w="4820" w:type="dxa"/>
          </w:tcPr>
          <w:p w:rsidR="005B3EA9" w:rsidRPr="005B3EA9" w:rsidRDefault="005B3EA9" w:rsidP="00D31DEA">
            <w:pPr>
              <w:pStyle w:val="TableParagraph"/>
              <w:rPr>
                <w:lang w:val="ro-RO"/>
              </w:rPr>
            </w:pPr>
            <w:r w:rsidRPr="005B3EA9">
              <w:rPr>
                <w:lang w:val="ro-RO"/>
              </w:rPr>
              <w:t>Postere și expoziții tematice pe tema Holocaustului în general</w:t>
            </w:r>
          </w:p>
        </w:tc>
        <w:tc>
          <w:tcPr>
            <w:tcW w:w="1985" w:type="dxa"/>
          </w:tcPr>
          <w:p w:rsidR="005B3EA9" w:rsidRPr="005B3EA9" w:rsidRDefault="005B3EA9" w:rsidP="00D31DEA">
            <w:pPr>
              <w:pStyle w:val="TableParagraph"/>
              <w:rPr>
                <w:lang w:val="ro-RO"/>
              </w:rPr>
            </w:pPr>
            <w:r w:rsidRPr="005B3EA9">
              <w:rPr>
                <w:lang w:val="ro-RO"/>
              </w:rPr>
              <w:t>Liceul Tehnologic Energetic  Dragomir Hurmuzescu Deva</w:t>
            </w:r>
          </w:p>
        </w:tc>
        <w:tc>
          <w:tcPr>
            <w:tcW w:w="1417" w:type="dxa"/>
          </w:tcPr>
          <w:p w:rsidR="005B3EA9" w:rsidRPr="005B3EA9" w:rsidRDefault="005B3EA9" w:rsidP="00D31DEA">
            <w:pPr>
              <w:pStyle w:val="TableParagraph"/>
              <w:rPr>
                <w:lang w:val="ro-RO"/>
              </w:rPr>
            </w:pPr>
            <w:r w:rsidRPr="005B3EA9">
              <w:rPr>
                <w:lang w:val="ro-RO"/>
              </w:rPr>
              <w:t>Lupu Gianina Diana</w:t>
            </w:r>
          </w:p>
          <w:p w:rsidR="005B3EA9" w:rsidRPr="005B3EA9" w:rsidRDefault="005B3EA9" w:rsidP="00D31DEA">
            <w:pPr>
              <w:pStyle w:val="TableParagraph"/>
              <w:rPr>
                <w:lang w:val="ro-RO"/>
              </w:rPr>
            </w:pPr>
          </w:p>
          <w:p w:rsidR="005B3EA9" w:rsidRPr="005B3EA9" w:rsidRDefault="005B3EA9" w:rsidP="00D31DEA">
            <w:pPr>
              <w:pStyle w:val="TableParagraph"/>
              <w:rPr>
                <w:lang w:val="ro-RO"/>
              </w:rPr>
            </w:pPr>
          </w:p>
        </w:tc>
        <w:tc>
          <w:tcPr>
            <w:tcW w:w="1134" w:type="dxa"/>
          </w:tcPr>
          <w:p w:rsidR="005B3EA9" w:rsidRPr="005B3EA9" w:rsidRDefault="005B3EA9" w:rsidP="00D31DEA">
            <w:pPr>
              <w:pStyle w:val="TableParagraph"/>
              <w:rPr>
                <w:lang w:val="ro-RO"/>
              </w:rPr>
            </w:pPr>
            <w:r w:rsidRPr="005B3EA9">
              <w:rPr>
                <w:lang w:val="ro-RO"/>
              </w:rPr>
              <w:t>XI B și XI C profesională</w:t>
            </w:r>
          </w:p>
        </w:tc>
        <w:tc>
          <w:tcPr>
            <w:tcW w:w="992" w:type="dxa"/>
          </w:tcPr>
          <w:p w:rsidR="005B3EA9" w:rsidRPr="005B3EA9" w:rsidRDefault="005B3EA9" w:rsidP="00D31DEA">
            <w:pPr>
              <w:pStyle w:val="TableParagraph"/>
              <w:rPr>
                <w:lang w:val="ro-RO"/>
              </w:rPr>
            </w:pPr>
            <w:r w:rsidRPr="005B3EA9">
              <w:rPr>
                <w:lang w:val="ro-RO"/>
              </w:rPr>
              <w:t>35</w:t>
            </w:r>
          </w:p>
        </w:tc>
        <w:tc>
          <w:tcPr>
            <w:tcW w:w="1276" w:type="dxa"/>
          </w:tcPr>
          <w:p w:rsidR="005B3EA9" w:rsidRPr="005B3EA9" w:rsidRDefault="005B3EA9" w:rsidP="00D31DEA">
            <w:pPr>
              <w:pStyle w:val="TableParagraph"/>
              <w:rPr>
                <w:lang w:val="ro-RO"/>
              </w:rPr>
            </w:pPr>
            <w:r w:rsidRPr="005B3EA9">
              <w:rPr>
                <w:lang w:val="ro-RO"/>
              </w:rPr>
              <w:t>Sala de clasa</w:t>
            </w:r>
          </w:p>
        </w:tc>
        <w:tc>
          <w:tcPr>
            <w:tcW w:w="1134" w:type="dxa"/>
          </w:tcPr>
          <w:p w:rsidR="005B3EA9" w:rsidRPr="005B3EA9" w:rsidRDefault="005B3EA9" w:rsidP="00D31DEA">
            <w:pPr>
              <w:pStyle w:val="TableParagraph"/>
              <w:rPr>
                <w:lang w:val="ro-RO"/>
              </w:rPr>
            </w:pPr>
            <w:r w:rsidRPr="005B3EA9">
              <w:rPr>
                <w:lang w:val="ro-RO"/>
              </w:rPr>
              <w:t>-</w:t>
            </w:r>
          </w:p>
        </w:tc>
        <w:tc>
          <w:tcPr>
            <w:tcW w:w="2552" w:type="dxa"/>
          </w:tcPr>
          <w:p w:rsidR="005B3EA9" w:rsidRPr="005B3EA9" w:rsidRDefault="005B3EA9" w:rsidP="00D31DEA">
            <w:pPr>
              <w:pStyle w:val="TableParagraph"/>
              <w:rPr>
                <w:lang w:val="ro-RO"/>
              </w:rPr>
            </w:pPr>
            <w:r w:rsidRPr="005B3EA9">
              <w:rPr>
                <w:lang w:val="ro-RO"/>
              </w:rPr>
              <w:t>Posterele au fost realizate cu imagini alb-negru pentru a marca un moment de doliu pt</w:t>
            </w:r>
            <w:r>
              <w:rPr>
                <w:lang w:val="ro-RO"/>
              </w:rPr>
              <w:t>.</w:t>
            </w:r>
            <w:r w:rsidRPr="005B3EA9">
              <w:rPr>
                <w:lang w:val="ro-RO"/>
              </w:rPr>
              <w:t xml:space="preserve"> personajele ilustrate în poze ca și victime ale Holocaustului în general</w:t>
            </w:r>
          </w:p>
        </w:tc>
      </w:tr>
    </w:tbl>
    <w:p w:rsidR="00981AE1" w:rsidRDefault="00441D6D"/>
    <w:p w:rsidR="00441D6D" w:rsidRDefault="00441D6D"/>
    <w:p w:rsidR="00441D6D" w:rsidRDefault="00441D6D"/>
    <w:p w:rsidR="00441D6D" w:rsidRDefault="00441D6D"/>
    <w:p w:rsidR="00441D6D" w:rsidRDefault="00441D6D" w:rsidP="00441D6D">
      <w:pPr>
        <w:pStyle w:val="Corptext"/>
        <w:spacing w:before="14"/>
        <w:ind w:left="393" w:right="8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Semnă</w:t>
      </w:r>
      <w:r w:rsidRPr="006C48D2">
        <w:rPr>
          <w:b/>
          <w:sz w:val="20"/>
          <w:szCs w:val="20"/>
        </w:rPr>
        <w:t>turi:</w:t>
      </w:r>
    </w:p>
    <w:p w:rsidR="00441D6D" w:rsidRPr="006C48D2" w:rsidRDefault="00441D6D" w:rsidP="00441D6D">
      <w:pPr>
        <w:pStyle w:val="Corptext"/>
        <w:spacing w:before="14"/>
        <w:ind w:left="393" w:right="80"/>
        <w:jc w:val="center"/>
        <w:rPr>
          <w:b/>
          <w:sz w:val="20"/>
          <w:szCs w:val="20"/>
        </w:rPr>
      </w:pPr>
    </w:p>
    <w:p w:rsidR="00441D6D" w:rsidRDefault="00441D6D" w:rsidP="00441D6D">
      <w:pPr>
        <w:pStyle w:val="Corptext"/>
        <w:spacing w:before="14"/>
        <w:ind w:left="393" w:right="80"/>
        <w:jc w:val="center"/>
        <w:rPr>
          <w:b/>
          <w:sz w:val="20"/>
          <w:szCs w:val="20"/>
        </w:rPr>
      </w:pPr>
      <w:r w:rsidRPr="006C48D2">
        <w:rPr>
          <w:b/>
          <w:sz w:val="20"/>
          <w:szCs w:val="20"/>
        </w:rPr>
        <w:t>Prof. Lupu Gianina Diana</w:t>
      </w:r>
    </w:p>
    <w:p w:rsidR="00441D6D" w:rsidRPr="006C48D2" w:rsidRDefault="00441D6D" w:rsidP="00441D6D">
      <w:pPr>
        <w:pStyle w:val="Corptext"/>
        <w:spacing w:before="14"/>
        <w:ind w:left="393" w:right="80"/>
        <w:jc w:val="center"/>
        <w:rPr>
          <w:b/>
          <w:sz w:val="20"/>
          <w:szCs w:val="20"/>
        </w:rPr>
      </w:pPr>
    </w:p>
    <w:p w:rsidR="00441D6D" w:rsidRDefault="00441D6D" w:rsidP="00441D6D">
      <w:pPr>
        <w:pStyle w:val="Corptext"/>
        <w:spacing w:before="14"/>
        <w:ind w:left="393" w:right="80"/>
        <w:rPr>
          <w:b/>
          <w:sz w:val="20"/>
          <w:szCs w:val="20"/>
        </w:rPr>
      </w:pPr>
      <w:r w:rsidRPr="006C48D2">
        <w:rPr>
          <w:b/>
          <w:sz w:val="20"/>
          <w:szCs w:val="20"/>
        </w:rPr>
        <w:t xml:space="preserve">                                                                                                             </w:t>
      </w:r>
      <w:r>
        <w:rPr>
          <w:b/>
          <w:sz w:val="20"/>
          <w:szCs w:val="20"/>
        </w:rPr>
        <w:t xml:space="preserve">        </w:t>
      </w:r>
      <w:r w:rsidRPr="006C48D2">
        <w:rPr>
          <w:b/>
          <w:sz w:val="20"/>
          <w:szCs w:val="20"/>
        </w:rPr>
        <w:t xml:space="preserve"> Prof. Praporgescu Sergiu</w:t>
      </w:r>
    </w:p>
    <w:p w:rsidR="00441D6D" w:rsidRDefault="00441D6D" w:rsidP="00441D6D">
      <w:pPr>
        <w:pStyle w:val="Corptext"/>
        <w:spacing w:before="14"/>
        <w:ind w:left="393" w:right="80"/>
        <w:rPr>
          <w:b/>
          <w:sz w:val="20"/>
          <w:szCs w:val="20"/>
        </w:rPr>
      </w:pPr>
    </w:p>
    <w:p w:rsidR="00441D6D" w:rsidRDefault="00441D6D" w:rsidP="00441D6D">
      <w:pPr>
        <w:pStyle w:val="Corptext"/>
        <w:spacing w:before="14"/>
        <w:ind w:left="393" w:right="8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Director, </w:t>
      </w:r>
    </w:p>
    <w:p w:rsidR="00441D6D" w:rsidRPr="006C48D2" w:rsidRDefault="00441D6D" w:rsidP="00441D6D">
      <w:pPr>
        <w:pStyle w:val="Corptext"/>
        <w:spacing w:before="14"/>
        <w:ind w:left="393" w:right="8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Prof. dr. ing. </w:t>
      </w:r>
      <w:proofErr w:type="spellStart"/>
      <w:r>
        <w:rPr>
          <w:b/>
          <w:sz w:val="20"/>
          <w:szCs w:val="20"/>
        </w:rPr>
        <w:t>Motântău</w:t>
      </w:r>
      <w:proofErr w:type="spellEnd"/>
      <w:r>
        <w:rPr>
          <w:b/>
          <w:sz w:val="20"/>
          <w:szCs w:val="20"/>
        </w:rPr>
        <w:t xml:space="preserve"> Sârbu Dan Gheorghe</w:t>
      </w:r>
    </w:p>
    <w:p w:rsidR="00441D6D" w:rsidRPr="005B3EA9" w:rsidRDefault="00441D6D">
      <w:bookmarkStart w:id="0" w:name="_GoBack"/>
      <w:bookmarkEnd w:id="0"/>
    </w:p>
    <w:sectPr w:rsidR="00441D6D" w:rsidRPr="005B3EA9" w:rsidSect="005B3EA9">
      <w:pgSz w:w="16838" w:h="11906" w:orient="landscape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A13"/>
    <w:rsid w:val="00147A13"/>
    <w:rsid w:val="00426AB5"/>
    <w:rsid w:val="00441D6D"/>
    <w:rsid w:val="005B3EA9"/>
    <w:rsid w:val="00877CAE"/>
    <w:rsid w:val="008D7A36"/>
    <w:rsid w:val="00FE1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D8F59"/>
  <w15:chartTrackingRefBased/>
  <w15:docId w15:val="{FABB2970-601D-4A8E-B94A-5E48D5FBD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5B3EA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B3EA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Corptext">
    <w:name w:val="Body Text"/>
    <w:basedOn w:val="Normal"/>
    <w:link w:val="CorptextCaracter"/>
    <w:uiPriority w:val="1"/>
    <w:qFormat/>
    <w:rsid w:val="00441D6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7"/>
      <w:szCs w:val="17"/>
    </w:rPr>
  </w:style>
  <w:style w:type="character" w:customStyle="1" w:styleId="CorptextCaracter">
    <w:name w:val="Corp text Caracter"/>
    <w:basedOn w:val="Fontdeparagrafimplicit"/>
    <w:link w:val="Corptext"/>
    <w:uiPriority w:val="1"/>
    <w:rsid w:val="00441D6D"/>
    <w:rPr>
      <w:rFonts w:ascii="Arial" w:eastAsia="Arial" w:hAnsi="Arial" w:cs="Arial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Profesor</dc:creator>
  <cp:keywords/>
  <dc:description/>
  <cp:lastModifiedBy>Profesor</cp:lastModifiedBy>
  <cp:revision>5</cp:revision>
  <dcterms:created xsi:type="dcterms:W3CDTF">2025-03-03T10:11:00Z</dcterms:created>
  <dcterms:modified xsi:type="dcterms:W3CDTF">2025-03-03T10:29:00Z</dcterms:modified>
</cp:coreProperties>
</file>